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F04E" w14:textId="1248F1B3" w:rsidR="000412A7" w:rsidRPr="005C7CAC" w:rsidRDefault="000412A7" w:rsidP="00EF7E41">
      <w:pPr>
        <w:spacing w:line="240" w:lineRule="auto"/>
        <w:jc w:val="center"/>
        <w:rPr>
          <w:rFonts w:ascii="Times New Roman" w:hAnsi="Times New Roman" w:cs="Times New Roman"/>
          <w:b/>
          <w:bCs/>
          <w:sz w:val="32"/>
          <w:szCs w:val="32"/>
          <w:lang w:val="id-ID"/>
        </w:rPr>
      </w:pPr>
      <w:r w:rsidRPr="00835612">
        <w:rPr>
          <w:rFonts w:ascii="Times New Roman" w:hAnsi="Times New Roman" w:cs="Times New Roman"/>
          <w:b/>
          <w:bCs/>
          <w:sz w:val="32"/>
          <w:szCs w:val="32"/>
        </w:rPr>
        <w:t>P</w:t>
      </w:r>
      <w:r w:rsidR="005C7CAC">
        <w:rPr>
          <w:rFonts w:ascii="Times New Roman" w:hAnsi="Times New Roman" w:cs="Times New Roman"/>
          <w:b/>
          <w:bCs/>
          <w:sz w:val="32"/>
          <w:szCs w:val="32"/>
        </w:rPr>
        <w:t xml:space="preserve">ENGARUH PAJAK KINI, ASET PAJAK TANGGUHAN DAN </w:t>
      </w:r>
      <w:r w:rsidR="000D387C">
        <w:rPr>
          <w:rFonts w:ascii="Times New Roman" w:hAnsi="Times New Roman" w:cs="Times New Roman"/>
          <w:b/>
          <w:bCs/>
          <w:sz w:val="32"/>
          <w:szCs w:val="32"/>
        </w:rPr>
        <w:t>BEBAN</w:t>
      </w:r>
      <w:r w:rsidR="005C7CAC">
        <w:rPr>
          <w:rFonts w:ascii="Times New Roman" w:hAnsi="Times New Roman" w:cs="Times New Roman"/>
          <w:b/>
          <w:bCs/>
          <w:sz w:val="32"/>
          <w:szCs w:val="32"/>
        </w:rPr>
        <w:t xml:space="preserve"> PAJAK TANGGUHAN TERHADAP MANAJEMEN LABA</w:t>
      </w:r>
    </w:p>
    <w:p w14:paraId="3890995B" w14:textId="77777777" w:rsidR="000412A7" w:rsidRDefault="000412A7" w:rsidP="000412A7">
      <w:pPr>
        <w:spacing w:line="240" w:lineRule="auto"/>
        <w:jc w:val="center"/>
        <w:rPr>
          <w:rFonts w:ascii="Times New Roman" w:hAnsi="Times New Roman" w:cs="Times New Roman"/>
          <w:b/>
          <w:bCs/>
          <w:sz w:val="32"/>
          <w:szCs w:val="32"/>
          <w:lang w:val="id-ID"/>
        </w:rPr>
      </w:pPr>
    </w:p>
    <w:p w14:paraId="1E581AAB" w14:textId="77777777" w:rsidR="005C7CAC" w:rsidRPr="005C7CAC" w:rsidRDefault="005C7CAC" w:rsidP="000412A7">
      <w:pPr>
        <w:spacing w:line="240" w:lineRule="auto"/>
        <w:jc w:val="center"/>
        <w:rPr>
          <w:rFonts w:ascii="Times New Roman" w:hAnsi="Times New Roman" w:cs="Times New Roman"/>
          <w:b/>
          <w:bCs/>
          <w:sz w:val="32"/>
          <w:szCs w:val="32"/>
          <w:lang w:val="id-ID"/>
        </w:rPr>
      </w:pPr>
    </w:p>
    <w:p w14:paraId="3503C719" w14:textId="77777777" w:rsidR="000412A7" w:rsidRPr="00835612" w:rsidRDefault="000412A7" w:rsidP="000412A7">
      <w:pPr>
        <w:spacing w:line="240" w:lineRule="auto"/>
        <w:jc w:val="center"/>
        <w:rPr>
          <w:rFonts w:ascii="Times New Roman" w:hAnsi="Times New Roman" w:cs="Times New Roman"/>
          <w:b/>
          <w:bCs/>
          <w:sz w:val="28"/>
          <w:szCs w:val="28"/>
        </w:rPr>
      </w:pPr>
      <w:r w:rsidRPr="00835612">
        <w:rPr>
          <w:rFonts w:ascii="Times New Roman" w:hAnsi="Times New Roman" w:cs="Times New Roman"/>
          <w:b/>
          <w:bCs/>
          <w:sz w:val="28"/>
          <w:szCs w:val="28"/>
        </w:rPr>
        <w:t>SKRIPSI</w:t>
      </w:r>
    </w:p>
    <w:p w14:paraId="6CF9CDAA" w14:textId="11B76136" w:rsidR="000412A7" w:rsidRPr="00316E64" w:rsidRDefault="00316E64" w:rsidP="000412A7">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UNTUK SEMINAR </w:t>
      </w:r>
      <w:r>
        <w:rPr>
          <w:rFonts w:ascii="Times New Roman" w:hAnsi="Times New Roman" w:cs="Times New Roman"/>
          <w:sz w:val="24"/>
          <w:szCs w:val="24"/>
          <w:lang w:val="id-ID"/>
        </w:rPr>
        <w:t>HASIL</w:t>
      </w:r>
    </w:p>
    <w:p w14:paraId="4653ECD1" w14:textId="77777777" w:rsidR="000412A7" w:rsidRPr="00835612" w:rsidRDefault="000412A7" w:rsidP="000412A7">
      <w:pPr>
        <w:spacing w:line="240" w:lineRule="auto"/>
        <w:jc w:val="center"/>
        <w:rPr>
          <w:rFonts w:ascii="Times New Roman" w:hAnsi="Times New Roman" w:cs="Times New Roman"/>
          <w:sz w:val="28"/>
          <w:szCs w:val="28"/>
        </w:rPr>
      </w:pPr>
    </w:p>
    <w:p w14:paraId="1CB0E3B9" w14:textId="77777777" w:rsidR="000412A7" w:rsidRDefault="000412A7" w:rsidP="000412A7">
      <w:pPr>
        <w:spacing w:line="240" w:lineRule="auto"/>
        <w:jc w:val="center"/>
        <w:rPr>
          <w:rFonts w:ascii="Times New Roman" w:hAnsi="Times New Roman" w:cs="Times New Roman"/>
          <w:sz w:val="28"/>
          <w:szCs w:val="28"/>
        </w:rPr>
      </w:pPr>
      <w:r w:rsidRPr="003A0FC9">
        <w:rPr>
          <w:noProof/>
          <w:sz w:val="28"/>
        </w:rPr>
        <w:drawing>
          <wp:inline distT="0" distB="0" distL="0" distR="0" wp14:anchorId="0885CB6C" wp14:editId="0FD9A0AA">
            <wp:extent cx="1799903" cy="1799886"/>
            <wp:effectExtent l="0" t="0" r="0" b="0"/>
            <wp:docPr id="362028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28810" name="Picture 362028810"/>
                    <pic:cNvPicPr/>
                  </pic:nvPicPr>
                  <pic:blipFill>
                    <a:blip r:embed="rId8">
                      <a:extLst>
                        <a:ext uri="{28A0092B-C50C-407E-A947-70E740481C1C}">
                          <a14:useLocalDpi xmlns:a14="http://schemas.microsoft.com/office/drawing/2010/main" val="0"/>
                        </a:ext>
                      </a:extLst>
                    </a:blip>
                    <a:stretch>
                      <a:fillRect/>
                    </a:stretch>
                  </pic:blipFill>
                  <pic:spPr>
                    <a:xfrm>
                      <a:off x="0" y="0"/>
                      <a:ext cx="1826298" cy="1826280"/>
                    </a:xfrm>
                    <a:prstGeom prst="rect">
                      <a:avLst/>
                    </a:prstGeom>
                  </pic:spPr>
                </pic:pic>
              </a:graphicData>
            </a:graphic>
          </wp:inline>
        </w:drawing>
      </w:r>
    </w:p>
    <w:p w14:paraId="491CE2DC" w14:textId="77777777" w:rsidR="000412A7" w:rsidRDefault="000412A7" w:rsidP="000412A7">
      <w:pPr>
        <w:spacing w:line="240" w:lineRule="auto"/>
        <w:jc w:val="center"/>
        <w:rPr>
          <w:rFonts w:ascii="Times New Roman" w:hAnsi="Times New Roman" w:cs="Times New Roman"/>
          <w:sz w:val="28"/>
          <w:szCs w:val="28"/>
          <w:lang w:val="id-ID"/>
        </w:rPr>
      </w:pPr>
    </w:p>
    <w:p w14:paraId="7437E3AA" w14:textId="77777777" w:rsidR="000412A7" w:rsidRPr="000412A7" w:rsidRDefault="000412A7" w:rsidP="000412A7">
      <w:pPr>
        <w:spacing w:line="240" w:lineRule="auto"/>
        <w:jc w:val="center"/>
        <w:rPr>
          <w:rFonts w:ascii="Times New Roman" w:hAnsi="Times New Roman" w:cs="Times New Roman"/>
          <w:sz w:val="28"/>
          <w:szCs w:val="28"/>
          <w:lang w:val="id-ID"/>
        </w:rPr>
      </w:pPr>
    </w:p>
    <w:p w14:paraId="1F25F77B" w14:textId="77777777" w:rsidR="000412A7" w:rsidRPr="00835612" w:rsidRDefault="000412A7" w:rsidP="000412A7">
      <w:pPr>
        <w:spacing w:line="240" w:lineRule="auto"/>
        <w:jc w:val="center"/>
        <w:rPr>
          <w:rFonts w:ascii="Times New Roman" w:hAnsi="Times New Roman" w:cs="Times New Roman"/>
          <w:sz w:val="28"/>
          <w:szCs w:val="28"/>
        </w:rPr>
      </w:pPr>
      <w:r w:rsidRPr="00835612">
        <w:rPr>
          <w:rFonts w:ascii="Times New Roman" w:hAnsi="Times New Roman" w:cs="Times New Roman"/>
          <w:sz w:val="28"/>
          <w:szCs w:val="28"/>
        </w:rPr>
        <w:t>Oleh:</w:t>
      </w:r>
    </w:p>
    <w:p w14:paraId="0E93F3F1" w14:textId="77777777" w:rsidR="000412A7" w:rsidRPr="005C7CAC" w:rsidRDefault="005C7CAC" w:rsidP="000412A7">
      <w:pPr>
        <w:spacing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SAHRIANTI</w:t>
      </w:r>
    </w:p>
    <w:p w14:paraId="5D021840" w14:textId="77777777" w:rsidR="000412A7" w:rsidRPr="005C7CAC" w:rsidRDefault="005C7CAC" w:rsidP="000412A7">
      <w:pPr>
        <w:spacing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2101036250</w:t>
      </w:r>
    </w:p>
    <w:p w14:paraId="346935D4" w14:textId="77777777" w:rsidR="000412A7" w:rsidRPr="00835612" w:rsidRDefault="000412A7" w:rsidP="000412A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S1-</w:t>
      </w:r>
      <w:r w:rsidRPr="00835612">
        <w:rPr>
          <w:rFonts w:ascii="Times New Roman" w:hAnsi="Times New Roman" w:cs="Times New Roman"/>
          <w:b/>
          <w:bCs/>
          <w:sz w:val="28"/>
          <w:szCs w:val="28"/>
        </w:rPr>
        <w:t>AKUNTANSI</w:t>
      </w:r>
    </w:p>
    <w:p w14:paraId="4342D30B" w14:textId="77777777" w:rsidR="000412A7" w:rsidRPr="00835612" w:rsidRDefault="000412A7" w:rsidP="000412A7">
      <w:pPr>
        <w:spacing w:line="240" w:lineRule="auto"/>
        <w:jc w:val="center"/>
        <w:rPr>
          <w:rFonts w:ascii="Times New Roman" w:hAnsi="Times New Roman" w:cs="Times New Roman"/>
          <w:b/>
          <w:bCs/>
          <w:sz w:val="28"/>
          <w:szCs w:val="28"/>
        </w:rPr>
      </w:pPr>
    </w:p>
    <w:p w14:paraId="75A71C58" w14:textId="77777777" w:rsidR="000412A7" w:rsidRPr="000412A7" w:rsidRDefault="000412A7" w:rsidP="000412A7">
      <w:pPr>
        <w:spacing w:line="240" w:lineRule="auto"/>
        <w:jc w:val="center"/>
        <w:rPr>
          <w:rFonts w:ascii="Times New Roman" w:hAnsi="Times New Roman" w:cs="Times New Roman"/>
          <w:b/>
          <w:bCs/>
          <w:sz w:val="28"/>
          <w:szCs w:val="28"/>
          <w:lang w:val="id-ID"/>
        </w:rPr>
      </w:pPr>
    </w:p>
    <w:p w14:paraId="26F74386" w14:textId="77777777" w:rsidR="000412A7" w:rsidRPr="00835612" w:rsidRDefault="000412A7" w:rsidP="000412A7">
      <w:pPr>
        <w:spacing w:line="240" w:lineRule="auto"/>
        <w:jc w:val="center"/>
        <w:rPr>
          <w:rFonts w:ascii="Times New Roman" w:hAnsi="Times New Roman" w:cs="Times New Roman"/>
          <w:b/>
          <w:bCs/>
          <w:sz w:val="32"/>
          <w:szCs w:val="32"/>
        </w:rPr>
      </w:pPr>
      <w:r w:rsidRPr="00835612">
        <w:rPr>
          <w:rFonts w:ascii="Times New Roman" w:hAnsi="Times New Roman" w:cs="Times New Roman"/>
          <w:b/>
          <w:bCs/>
          <w:sz w:val="32"/>
          <w:szCs w:val="32"/>
        </w:rPr>
        <w:t>FAKULTAS EKONOMI DAN BISNIS</w:t>
      </w:r>
    </w:p>
    <w:p w14:paraId="76E6205A" w14:textId="77777777" w:rsidR="000412A7" w:rsidRPr="00835612" w:rsidRDefault="000412A7" w:rsidP="000412A7">
      <w:pPr>
        <w:spacing w:line="240" w:lineRule="auto"/>
        <w:jc w:val="center"/>
        <w:rPr>
          <w:rFonts w:ascii="Times New Roman" w:hAnsi="Times New Roman" w:cs="Times New Roman"/>
          <w:b/>
          <w:bCs/>
          <w:sz w:val="32"/>
          <w:szCs w:val="32"/>
        </w:rPr>
      </w:pPr>
      <w:r w:rsidRPr="00835612">
        <w:rPr>
          <w:rFonts w:ascii="Times New Roman" w:hAnsi="Times New Roman" w:cs="Times New Roman"/>
          <w:b/>
          <w:bCs/>
          <w:sz w:val="32"/>
          <w:szCs w:val="32"/>
        </w:rPr>
        <w:t>UNIVERSITAS MULAWARMAN</w:t>
      </w:r>
    </w:p>
    <w:p w14:paraId="75741122" w14:textId="77777777" w:rsidR="000412A7" w:rsidRPr="00835612" w:rsidRDefault="000412A7" w:rsidP="000412A7">
      <w:pPr>
        <w:spacing w:line="240" w:lineRule="auto"/>
        <w:jc w:val="center"/>
        <w:rPr>
          <w:rFonts w:ascii="Times New Roman" w:hAnsi="Times New Roman" w:cs="Times New Roman"/>
          <w:b/>
          <w:bCs/>
          <w:sz w:val="32"/>
          <w:szCs w:val="32"/>
        </w:rPr>
      </w:pPr>
      <w:r w:rsidRPr="00835612">
        <w:rPr>
          <w:rFonts w:ascii="Times New Roman" w:hAnsi="Times New Roman" w:cs="Times New Roman"/>
          <w:b/>
          <w:bCs/>
          <w:sz w:val="32"/>
          <w:szCs w:val="32"/>
        </w:rPr>
        <w:t>SAMARINDA</w:t>
      </w:r>
    </w:p>
    <w:p w14:paraId="00C229AF" w14:textId="7B2407D5" w:rsidR="00C04A2C" w:rsidRPr="00316E64" w:rsidRDefault="00316E64" w:rsidP="000412A7">
      <w:pPr>
        <w:jc w:val="center"/>
        <w:rPr>
          <w:rFonts w:ascii="Times New Roman" w:hAnsi="Times New Roman" w:cs="Times New Roman"/>
          <w:b/>
          <w:bCs/>
          <w:sz w:val="32"/>
          <w:szCs w:val="32"/>
          <w:lang w:val="id-ID"/>
        </w:rPr>
      </w:pPr>
      <w:r>
        <w:rPr>
          <w:rFonts w:ascii="Times New Roman" w:hAnsi="Times New Roman" w:cs="Times New Roman"/>
          <w:b/>
          <w:bCs/>
          <w:sz w:val="32"/>
          <w:szCs w:val="32"/>
        </w:rPr>
        <w:t>202</w:t>
      </w:r>
      <w:r>
        <w:rPr>
          <w:rFonts w:ascii="Times New Roman" w:hAnsi="Times New Roman" w:cs="Times New Roman"/>
          <w:b/>
          <w:bCs/>
          <w:sz w:val="32"/>
          <w:szCs w:val="32"/>
          <w:lang w:val="id-ID"/>
        </w:rPr>
        <w:t>6</w:t>
      </w:r>
    </w:p>
    <w:p w14:paraId="33C5DA71" w14:textId="77777777" w:rsidR="006C2750" w:rsidRDefault="006C2750" w:rsidP="000412A7">
      <w:pPr>
        <w:jc w:val="center"/>
        <w:rPr>
          <w:rFonts w:ascii="Times New Roman" w:hAnsi="Times New Roman" w:cs="Times New Roman"/>
          <w:b/>
          <w:bCs/>
          <w:sz w:val="24"/>
          <w:szCs w:val="24"/>
          <w:lang w:val="id-ID"/>
        </w:rPr>
        <w:sectPr w:rsidR="006C2750" w:rsidSect="006C2750">
          <w:footerReference w:type="default" r:id="rId9"/>
          <w:footerReference w:type="first" r:id="rId10"/>
          <w:pgSz w:w="11907" w:h="16839" w:code="9"/>
          <w:pgMar w:top="2268" w:right="1701" w:bottom="1701" w:left="2268" w:header="709" w:footer="709" w:gutter="0"/>
          <w:cols w:space="708"/>
          <w:titlePg/>
          <w:docGrid w:linePitch="360"/>
        </w:sectPr>
      </w:pPr>
    </w:p>
    <w:p w14:paraId="4859FFE9" w14:textId="77777777" w:rsidR="000412A7" w:rsidRPr="000412A7" w:rsidRDefault="000412A7" w:rsidP="000412A7">
      <w:pPr>
        <w:jc w:val="center"/>
        <w:rPr>
          <w:rFonts w:ascii="Times New Roman" w:hAnsi="Times New Roman" w:cs="Times New Roman"/>
          <w:b/>
          <w:bCs/>
          <w:sz w:val="24"/>
          <w:szCs w:val="24"/>
          <w:lang w:val="id-ID"/>
        </w:rPr>
      </w:pPr>
      <w:r w:rsidRPr="000412A7">
        <w:rPr>
          <w:rFonts w:ascii="Times New Roman" w:hAnsi="Times New Roman" w:cs="Times New Roman"/>
          <w:b/>
          <w:bCs/>
          <w:sz w:val="24"/>
          <w:szCs w:val="24"/>
          <w:lang w:val="id-ID"/>
        </w:rPr>
        <w:lastRenderedPageBreak/>
        <w:t>HALAMAN PENGESAHAN</w:t>
      </w:r>
    </w:p>
    <w:p w14:paraId="3FBB7156" w14:textId="53941C9A" w:rsidR="000412A7" w:rsidRPr="005C7CAC" w:rsidRDefault="005C7CAC" w:rsidP="005C7CAC">
      <w:pPr>
        <w:tabs>
          <w:tab w:val="left" w:pos="851"/>
          <w:tab w:val="left" w:pos="2268"/>
        </w:tabs>
        <w:spacing w:after="0" w:line="480" w:lineRule="auto"/>
        <w:ind w:left="2410" w:hanging="2410"/>
        <w:jc w:val="both"/>
        <w:rPr>
          <w:rFonts w:ascii="Times New Roman" w:eastAsia="Calibri" w:hAnsi="Times New Roman" w:cs="Times New Roman"/>
          <w:color w:val="000000"/>
          <w:sz w:val="24"/>
          <w:szCs w:val="24"/>
          <w:lang w:val="id-ID" w:bidi="th-TH"/>
        </w:rPr>
      </w:pPr>
      <w:r>
        <w:rPr>
          <w:rFonts w:ascii="Times New Roman" w:eastAsia="Calibri" w:hAnsi="Times New Roman" w:cs="Times New Roman"/>
          <w:color w:val="000000"/>
          <w:sz w:val="24"/>
          <w:szCs w:val="24"/>
          <w:lang w:val="sv-SE" w:bidi="th-TH"/>
        </w:rPr>
        <w:t>Judul Penelitian</w:t>
      </w:r>
      <w:r>
        <w:rPr>
          <w:rFonts w:ascii="Times New Roman" w:eastAsia="Calibri" w:hAnsi="Times New Roman" w:cs="Times New Roman"/>
          <w:color w:val="000000"/>
          <w:sz w:val="24"/>
          <w:szCs w:val="24"/>
          <w:lang w:val="sv-SE" w:bidi="th-TH"/>
        </w:rPr>
        <w:tab/>
        <w:t>:</w:t>
      </w:r>
      <w:r>
        <w:rPr>
          <w:rFonts w:ascii="Times New Roman" w:eastAsia="Calibri" w:hAnsi="Times New Roman" w:cs="Times New Roman"/>
          <w:color w:val="000000"/>
          <w:sz w:val="24"/>
          <w:szCs w:val="24"/>
          <w:lang w:val="sv-SE" w:bidi="th-TH"/>
        </w:rPr>
        <w:tab/>
        <w:t>Pengaru</w:t>
      </w:r>
      <w:r>
        <w:rPr>
          <w:rFonts w:ascii="Times New Roman" w:eastAsia="Calibri" w:hAnsi="Times New Roman" w:cs="Times New Roman"/>
          <w:color w:val="000000"/>
          <w:sz w:val="24"/>
          <w:szCs w:val="24"/>
          <w:lang w:val="id-ID" w:bidi="th-TH"/>
        </w:rPr>
        <w:t xml:space="preserve">h Pajak Kini, Aset Pajak Tangguhan dan </w:t>
      </w:r>
      <w:r w:rsidR="000D387C">
        <w:rPr>
          <w:rFonts w:ascii="Times New Roman" w:eastAsia="Calibri" w:hAnsi="Times New Roman" w:cs="Times New Roman"/>
          <w:color w:val="000000"/>
          <w:sz w:val="24"/>
          <w:szCs w:val="24"/>
          <w:lang w:val="id-ID" w:bidi="th-TH"/>
        </w:rPr>
        <w:t>Beban</w:t>
      </w:r>
      <w:r>
        <w:rPr>
          <w:rFonts w:ascii="Times New Roman" w:eastAsia="Calibri" w:hAnsi="Times New Roman" w:cs="Times New Roman"/>
          <w:color w:val="000000"/>
          <w:sz w:val="24"/>
          <w:szCs w:val="24"/>
          <w:lang w:val="id-ID" w:bidi="th-TH"/>
        </w:rPr>
        <w:t xml:space="preserve"> Pajak Tangguhan terhadap Manajemen Laba</w:t>
      </w:r>
    </w:p>
    <w:p w14:paraId="14F7D0C1" w14:textId="77777777" w:rsidR="000412A7" w:rsidRPr="00FA5747" w:rsidRDefault="000412A7" w:rsidP="005C7CAC">
      <w:pPr>
        <w:tabs>
          <w:tab w:val="left" w:pos="2268"/>
        </w:tabs>
        <w:spacing w:after="0" w:line="480" w:lineRule="auto"/>
        <w:jc w:val="both"/>
        <w:rPr>
          <w:rFonts w:ascii="Times New Roman" w:eastAsia="Calibri" w:hAnsi="Times New Roman" w:cs="Times New Roman"/>
          <w:color w:val="000000"/>
          <w:sz w:val="24"/>
          <w:szCs w:val="24"/>
          <w:lang w:val="id-ID" w:bidi="th-TH"/>
        </w:rPr>
      </w:pPr>
      <w:r w:rsidRPr="008A2A0A">
        <w:rPr>
          <w:rFonts w:ascii="Times New Roman" w:eastAsia="Calibri" w:hAnsi="Times New Roman" w:cs="Times New Roman"/>
          <w:color w:val="000000"/>
          <w:sz w:val="24"/>
          <w:szCs w:val="24"/>
          <w:lang w:val="sv-SE" w:bidi="th-TH"/>
        </w:rPr>
        <w:t>Nama Mahasiswa</w:t>
      </w:r>
      <w:r w:rsidRPr="008A2A0A">
        <w:rPr>
          <w:rFonts w:ascii="Times New Roman" w:eastAsia="Calibri" w:hAnsi="Times New Roman" w:cs="Times New Roman"/>
          <w:color w:val="000000"/>
          <w:sz w:val="24"/>
          <w:szCs w:val="24"/>
          <w:lang w:val="sv-SE" w:bidi="th-TH"/>
        </w:rPr>
        <w:tab/>
        <w:t xml:space="preserve">: </w:t>
      </w:r>
      <w:r w:rsidR="00FA5747">
        <w:rPr>
          <w:rFonts w:ascii="Times New Roman" w:eastAsia="Calibri" w:hAnsi="Times New Roman" w:cs="Times New Roman"/>
          <w:color w:val="000000"/>
          <w:sz w:val="24"/>
          <w:szCs w:val="24"/>
          <w:lang w:val="id-ID" w:bidi="th-TH"/>
        </w:rPr>
        <w:t>Sahrianti</w:t>
      </w:r>
    </w:p>
    <w:p w14:paraId="02102DCB" w14:textId="77777777" w:rsidR="000412A7" w:rsidRPr="00FA5747" w:rsidRDefault="000412A7" w:rsidP="005C7CAC">
      <w:pPr>
        <w:tabs>
          <w:tab w:val="left" w:pos="2268"/>
        </w:tabs>
        <w:spacing w:after="0" w:line="480" w:lineRule="auto"/>
        <w:jc w:val="both"/>
        <w:rPr>
          <w:rFonts w:ascii="Times New Roman" w:eastAsia="Calibri" w:hAnsi="Times New Roman" w:cs="Times New Roman"/>
          <w:color w:val="000000"/>
          <w:sz w:val="24"/>
          <w:szCs w:val="24"/>
          <w:lang w:val="id-ID" w:bidi="th-TH"/>
        </w:rPr>
      </w:pPr>
      <w:r w:rsidRPr="008A2A0A">
        <w:rPr>
          <w:rFonts w:ascii="Times New Roman" w:eastAsia="Calibri" w:hAnsi="Times New Roman" w:cs="Times New Roman"/>
          <w:color w:val="000000"/>
          <w:sz w:val="24"/>
          <w:szCs w:val="24"/>
          <w:lang w:val="sv-SE" w:bidi="th-TH"/>
        </w:rPr>
        <w:t>NIM</w:t>
      </w:r>
      <w:r w:rsidRPr="008A2A0A">
        <w:rPr>
          <w:rFonts w:ascii="Times New Roman" w:eastAsia="Calibri" w:hAnsi="Times New Roman" w:cs="Times New Roman"/>
          <w:color w:val="000000"/>
          <w:sz w:val="24"/>
          <w:szCs w:val="24"/>
          <w:lang w:val="sv-SE" w:bidi="th-TH"/>
        </w:rPr>
        <w:tab/>
        <w:t xml:space="preserve">: </w:t>
      </w:r>
      <w:r w:rsidR="00FA5747">
        <w:rPr>
          <w:rFonts w:ascii="Times New Roman" w:eastAsia="Calibri" w:hAnsi="Times New Roman" w:cs="Times New Roman"/>
          <w:color w:val="000000"/>
          <w:sz w:val="24"/>
          <w:szCs w:val="24"/>
          <w:lang w:val="id-ID" w:bidi="th-TH"/>
        </w:rPr>
        <w:t>2101036250</w:t>
      </w:r>
    </w:p>
    <w:p w14:paraId="41B988A2" w14:textId="77777777" w:rsidR="000412A7" w:rsidRPr="008A2A0A" w:rsidRDefault="000412A7" w:rsidP="005C7CAC">
      <w:pPr>
        <w:tabs>
          <w:tab w:val="left" w:pos="2268"/>
        </w:tabs>
        <w:spacing w:after="0" w:line="480" w:lineRule="auto"/>
        <w:jc w:val="both"/>
        <w:rPr>
          <w:rFonts w:ascii="Times New Roman" w:eastAsia="Calibri" w:hAnsi="Times New Roman" w:cs="Times New Roman"/>
          <w:color w:val="000000"/>
          <w:sz w:val="24"/>
          <w:szCs w:val="24"/>
          <w:lang w:val="sv-SE" w:bidi="th-TH"/>
        </w:rPr>
      </w:pPr>
      <w:r w:rsidRPr="008A2A0A">
        <w:rPr>
          <w:rFonts w:ascii="Times New Roman" w:eastAsia="Calibri" w:hAnsi="Times New Roman" w:cs="Times New Roman"/>
          <w:color w:val="000000"/>
          <w:sz w:val="24"/>
          <w:szCs w:val="24"/>
          <w:lang w:val="sv-SE" w:bidi="th-TH"/>
        </w:rPr>
        <w:t>Fakultas</w:t>
      </w:r>
      <w:r w:rsidRPr="008A2A0A">
        <w:rPr>
          <w:rFonts w:ascii="Times New Roman" w:eastAsia="Calibri" w:hAnsi="Times New Roman" w:cs="Times New Roman"/>
          <w:color w:val="000000"/>
          <w:sz w:val="24"/>
          <w:szCs w:val="24"/>
          <w:lang w:val="sv-SE" w:bidi="th-TH"/>
        </w:rPr>
        <w:tab/>
        <w:t>: Ekonomi dan Bisnis</w:t>
      </w:r>
    </w:p>
    <w:p w14:paraId="05BB7810" w14:textId="77777777" w:rsidR="000412A7" w:rsidRPr="008A2A0A" w:rsidRDefault="000412A7" w:rsidP="005C7CAC">
      <w:pPr>
        <w:tabs>
          <w:tab w:val="left" w:pos="2268"/>
        </w:tabs>
        <w:spacing w:after="0" w:line="480" w:lineRule="auto"/>
        <w:jc w:val="both"/>
        <w:rPr>
          <w:rFonts w:ascii="Times New Roman" w:eastAsia="Calibri" w:hAnsi="Times New Roman" w:cs="Times New Roman"/>
          <w:b/>
          <w:bCs/>
          <w:color w:val="000000"/>
          <w:sz w:val="32"/>
          <w:szCs w:val="32"/>
          <w:lang w:val="sv-SE" w:bidi="th-TH"/>
        </w:rPr>
      </w:pPr>
      <w:r w:rsidRPr="008A2A0A">
        <w:rPr>
          <w:rFonts w:ascii="Times New Roman" w:eastAsia="Calibri" w:hAnsi="Times New Roman" w:cs="Times New Roman"/>
          <w:color w:val="000000"/>
          <w:sz w:val="24"/>
          <w:szCs w:val="24"/>
          <w:lang w:val="sv-SE" w:bidi="th-TH"/>
        </w:rPr>
        <w:t>Program Studi</w:t>
      </w:r>
      <w:r w:rsidRPr="008A2A0A">
        <w:rPr>
          <w:rFonts w:ascii="Times New Roman" w:eastAsia="Calibri" w:hAnsi="Times New Roman" w:cs="Times New Roman"/>
          <w:color w:val="000000"/>
          <w:sz w:val="24"/>
          <w:szCs w:val="24"/>
          <w:lang w:val="sv-SE" w:bidi="th-TH"/>
        </w:rPr>
        <w:tab/>
        <w:t>: S1- Akuntansi</w:t>
      </w:r>
    </w:p>
    <w:p w14:paraId="03F9B3B1" w14:textId="77777777" w:rsidR="000412A7" w:rsidRPr="008A2A0A" w:rsidRDefault="000412A7" w:rsidP="000412A7">
      <w:pPr>
        <w:spacing w:after="0" w:line="240" w:lineRule="auto"/>
        <w:jc w:val="center"/>
        <w:rPr>
          <w:rFonts w:ascii="Times New Roman" w:eastAsia="Calibri" w:hAnsi="Times New Roman" w:cs="Times New Roman"/>
          <w:color w:val="000000"/>
          <w:sz w:val="24"/>
          <w:szCs w:val="24"/>
          <w:lang w:val="sv-SE" w:bidi="th-TH"/>
        </w:rPr>
      </w:pPr>
    </w:p>
    <w:p w14:paraId="1D6F316B" w14:textId="10A1999D" w:rsidR="000412A7" w:rsidRPr="00B237C4" w:rsidRDefault="00B237C4" w:rsidP="000412A7">
      <w:pPr>
        <w:spacing w:after="0" w:line="360" w:lineRule="auto"/>
        <w:jc w:val="center"/>
        <w:rPr>
          <w:rFonts w:ascii="Times New Roman" w:eastAsia="Calibri" w:hAnsi="Times New Roman" w:cs="Times New Roman"/>
          <w:color w:val="000000"/>
          <w:sz w:val="24"/>
          <w:szCs w:val="24"/>
          <w:lang w:val="id-ID" w:bidi="th-TH"/>
        </w:rPr>
      </w:pPr>
      <w:r>
        <w:rPr>
          <w:rFonts w:ascii="Times New Roman" w:eastAsia="Calibri" w:hAnsi="Times New Roman" w:cs="Times New Roman"/>
          <w:color w:val="000000"/>
          <w:sz w:val="24"/>
          <w:szCs w:val="24"/>
          <w:lang w:val="sv-SE" w:bidi="th-TH"/>
        </w:rPr>
        <w:t xml:space="preserve">Diajukan untuk Seminar </w:t>
      </w:r>
      <w:r>
        <w:rPr>
          <w:rFonts w:ascii="Times New Roman" w:eastAsia="Calibri" w:hAnsi="Times New Roman" w:cs="Times New Roman"/>
          <w:color w:val="000000"/>
          <w:sz w:val="24"/>
          <w:szCs w:val="24"/>
          <w:lang w:val="id-ID" w:bidi="th-TH"/>
        </w:rPr>
        <w:t>Hasil</w:t>
      </w:r>
    </w:p>
    <w:p w14:paraId="4DC79E7A" w14:textId="77777777" w:rsidR="000412A7" w:rsidRPr="008A2A0A" w:rsidRDefault="000412A7" w:rsidP="000412A7">
      <w:pPr>
        <w:spacing w:after="0" w:line="360" w:lineRule="auto"/>
        <w:jc w:val="center"/>
        <w:rPr>
          <w:rFonts w:ascii="Times New Roman" w:eastAsia="Calibri" w:hAnsi="Times New Roman" w:cs="Times New Roman"/>
          <w:color w:val="000000"/>
          <w:sz w:val="24"/>
          <w:szCs w:val="24"/>
          <w:lang w:val="sv-SE" w:bidi="th-TH"/>
        </w:rPr>
      </w:pPr>
    </w:p>
    <w:p w14:paraId="7E178888" w14:textId="77777777" w:rsidR="000412A7" w:rsidRPr="008A2A0A" w:rsidRDefault="000412A7" w:rsidP="000412A7">
      <w:pPr>
        <w:spacing w:after="0" w:line="480" w:lineRule="auto"/>
        <w:jc w:val="center"/>
        <w:rPr>
          <w:rFonts w:ascii="Times New Roman" w:eastAsia="Calibri" w:hAnsi="Times New Roman" w:cs="Times New Roman"/>
          <w:color w:val="000000"/>
          <w:sz w:val="24"/>
          <w:szCs w:val="24"/>
          <w:lang w:val="sv-SE" w:bidi="th-TH"/>
        </w:rPr>
      </w:pPr>
      <w:r w:rsidRPr="008A2A0A">
        <w:rPr>
          <w:rFonts w:ascii="Times New Roman" w:eastAsia="Calibri" w:hAnsi="Times New Roman" w:cs="Times New Roman"/>
          <w:color w:val="000000"/>
          <w:sz w:val="24"/>
          <w:szCs w:val="24"/>
          <w:lang w:val="sv-SE" w:bidi="th-TH"/>
        </w:rPr>
        <w:t>Menyetujui,</w:t>
      </w:r>
    </w:p>
    <w:p w14:paraId="67DDBDEB" w14:textId="462BB5E5" w:rsidR="000412A7" w:rsidRPr="007D18D3" w:rsidRDefault="000412A7" w:rsidP="000412A7">
      <w:pPr>
        <w:spacing w:after="0" w:line="360" w:lineRule="auto"/>
        <w:jc w:val="center"/>
        <w:rPr>
          <w:rFonts w:ascii="Times New Roman" w:eastAsia="Calibri" w:hAnsi="Times New Roman" w:cs="Times New Roman"/>
          <w:color w:val="000000"/>
          <w:sz w:val="24"/>
          <w:szCs w:val="24"/>
          <w:lang w:val="id-ID" w:bidi="th-TH"/>
        </w:rPr>
      </w:pPr>
      <w:r w:rsidRPr="008A2A0A">
        <w:rPr>
          <w:rFonts w:ascii="Times New Roman" w:eastAsia="Calibri" w:hAnsi="Times New Roman" w:cs="Times New Roman"/>
          <w:color w:val="000000"/>
          <w:sz w:val="24"/>
          <w:szCs w:val="24"/>
          <w:lang w:val="sv-SE" w:bidi="th-TH"/>
        </w:rPr>
        <w:t xml:space="preserve">Samarinda, </w:t>
      </w:r>
      <w:r w:rsidR="00B237C4">
        <w:rPr>
          <w:rFonts w:ascii="Times New Roman" w:eastAsia="Calibri" w:hAnsi="Times New Roman" w:cs="Times New Roman"/>
          <w:color w:val="000000"/>
          <w:sz w:val="24"/>
          <w:szCs w:val="24"/>
          <w:lang w:val="id-ID" w:bidi="th-TH"/>
        </w:rPr>
        <w:t>02 Februari</w:t>
      </w:r>
      <w:r w:rsidRPr="008A2A0A">
        <w:rPr>
          <w:rFonts w:ascii="Times New Roman" w:eastAsia="Calibri" w:hAnsi="Times New Roman" w:cs="Times New Roman"/>
          <w:color w:val="000000"/>
          <w:sz w:val="24"/>
          <w:szCs w:val="24"/>
          <w:lang w:val="sv-SE" w:bidi="th-TH"/>
        </w:rPr>
        <w:t xml:space="preserve"> 202</w:t>
      </w:r>
      <w:r w:rsidR="007D18D3">
        <w:rPr>
          <w:rFonts w:ascii="Times New Roman" w:eastAsia="Calibri" w:hAnsi="Times New Roman" w:cs="Times New Roman"/>
          <w:color w:val="000000"/>
          <w:sz w:val="24"/>
          <w:szCs w:val="24"/>
          <w:lang w:val="id-ID" w:bidi="th-TH"/>
        </w:rPr>
        <w:t>6</w:t>
      </w:r>
    </w:p>
    <w:p w14:paraId="40CBCB98" w14:textId="77777777" w:rsidR="000412A7" w:rsidRPr="008A2A0A" w:rsidRDefault="000412A7" w:rsidP="000412A7">
      <w:pPr>
        <w:spacing w:line="360" w:lineRule="auto"/>
        <w:jc w:val="center"/>
        <w:rPr>
          <w:rFonts w:ascii="Times New Roman" w:eastAsia="Calibri" w:hAnsi="Times New Roman" w:cs="Times New Roman"/>
          <w:color w:val="000000"/>
          <w:sz w:val="24"/>
          <w:szCs w:val="24"/>
          <w:lang w:val="sv-SE" w:bidi="th-TH"/>
        </w:rPr>
      </w:pPr>
      <w:r w:rsidRPr="008A2A0A">
        <w:rPr>
          <w:rFonts w:ascii="Times New Roman" w:eastAsia="Calibri" w:hAnsi="Times New Roman" w:cs="Times New Roman"/>
          <w:color w:val="000000"/>
          <w:sz w:val="24"/>
          <w:szCs w:val="24"/>
          <w:lang w:val="sv-SE" w:bidi="th-TH"/>
        </w:rPr>
        <w:t>Dosen Pembimbing,</w:t>
      </w:r>
    </w:p>
    <w:p w14:paraId="654E5D49" w14:textId="77777777" w:rsidR="000412A7" w:rsidRPr="008A2A0A" w:rsidRDefault="000412A7" w:rsidP="000412A7">
      <w:pPr>
        <w:spacing w:line="360" w:lineRule="auto"/>
        <w:jc w:val="center"/>
        <w:rPr>
          <w:rFonts w:ascii="Times New Roman" w:eastAsia="Calibri" w:hAnsi="Times New Roman" w:cs="Times New Roman"/>
          <w:color w:val="000000"/>
          <w:sz w:val="24"/>
          <w:szCs w:val="24"/>
          <w:lang w:val="sv-SE" w:bidi="th-TH"/>
        </w:rPr>
      </w:pPr>
    </w:p>
    <w:p w14:paraId="0A5D95E9" w14:textId="77777777" w:rsidR="000412A7" w:rsidRPr="008A2A0A" w:rsidRDefault="000412A7" w:rsidP="000412A7">
      <w:pPr>
        <w:spacing w:line="360" w:lineRule="auto"/>
        <w:jc w:val="center"/>
        <w:rPr>
          <w:rFonts w:ascii="Times New Roman" w:eastAsia="Calibri" w:hAnsi="Times New Roman" w:cs="Times New Roman"/>
          <w:color w:val="000000"/>
          <w:sz w:val="24"/>
          <w:szCs w:val="24"/>
          <w:lang w:val="sv-SE" w:bidi="th-TH"/>
        </w:rPr>
      </w:pPr>
    </w:p>
    <w:p w14:paraId="434CBDB2" w14:textId="77777777" w:rsidR="000412A7" w:rsidRPr="00FA5747" w:rsidRDefault="000412A7" w:rsidP="000412A7">
      <w:pPr>
        <w:spacing w:after="0" w:line="360" w:lineRule="auto"/>
        <w:jc w:val="center"/>
        <w:rPr>
          <w:rFonts w:ascii="Times New Roman" w:eastAsia="Calibri" w:hAnsi="Times New Roman" w:cs="Times New Roman"/>
          <w:b/>
          <w:bCs/>
          <w:color w:val="000000"/>
          <w:sz w:val="24"/>
          <w:szCs w:val="24"/>
          <w:u w:val="single"/>
          <w:lang w:val="sv-SE" w:bidi="th-TH"/>
        </w:rPr>
      </w:pPr>
      <w:r w:rsidRPr="008A2A0A">
        <w:rPr>
          <w:rFonts w:ascii="Times New Roman" w:eastAsia="Calibri"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2AF5569A" wp14:editId="2108184E">
                <wp:simplePos x="0" y="0"/>
                <wp:positionH relativeFrom="column">
                  <wp:posOffset>1078230</wp:posOffset>
                </wp:positionH>
                <wp:positionV relativeFrom="paragraph">
                  <wp:posOffset>165735</wp:posOffset>
                </wp:positionV>
                <wp:extent cx="2935605" cy="0"/>
                <wp:effectExtent l="0" t="0" r="0" b="0"/>
                <wp:wrapNone/>
                <wp:docPr id="1687632178" name="Straight Connector 1"/>
                <wp:cNvGraphicFramePr/>
                <a:graphic xmlns:a="http://schemas.openxmlformats.org/drawingml/2006/main">
                  <a:graphicData uri="http://schemas.microsoft.com/office/word/2010/wordprocessingShape">
                    <wps:wsp>
                      <wps:cNvCnPr/>
                      <wps:spPr>
                        <a:xfrm>
                          <a:off x="0" y="0"/>
                          <a:ext cx="29349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D8570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4.9pt,13.05pt" to="316.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" strokecolor="windowText" strokeweight="1.5pt">
                <v:stroke joinstyle="miter"/>
              </v:line>
            </w:pict>
          </mc:Fallback>
        </mc:AlternateContent>
      </w:r>
      <w:r w:rsidRPr="008A2A0A">
        <w:rPr>
          <w:rFonts w:ascii="Times New Roman" w:eastAsia="Calibri" w:hAnsi="Times New Roman" w:cs="Times New Roman"/>
          <w:b/>
          <w:bCs/>
          <w:color w:val="000000"/>
          <w:sz w:val="24"/>
          <w:szCs w:val="24"/>
          <w:lang w:val="sv-SE" w:bidi="th-TH"/>
        </w:rPr>
        <w:t xml:space="preserve"> </w:t>
      </w:r>
      <w:r w:rsidR="00FA5747" w:rsidRPr="00FA5747">
        <w:rPr>
          <w:rFonts w:ascii="Times New Roman" w:eastAsia="Calibri" w:hAnsi="Times New Roman" w:cs="Times New Roman"/>
          <w:b/>
          <w:bCs/>
          <w:color w:val="000000"/>
          <w:sz w:val="24"/>
          <w:szCs w:val="24"/>
          <w:u w:val="single"/>
          <w:lang w:val="id-ID" w:bidi="th-TH"/>
        </w:rPr>
        <w:t>Mega Norsita</w:t>
      </w:r>
      <w:r w:rsidR="00FA5747" w:rsidRPr="00FA5747">
        <w:rPr>
          <w:rFonts w:ascii="Times New Roman" w:eastAsia="Calibri" w:hAnsi="Times New Roman" w:cs="Times New Roman"/>
          <w:b/>
          <w:bCs/>
          <w:color w:val="000000"/>
          <w:sz w:val="24"/>
          <w:szCs w:val="24"/>
          <w:u w:val="single"/>
          <w:lang w:val="sv-SE" w:bidi="th-TH"/>
        </w:rPr>
        <w:t>, S.E.,M</w:t>
      </w:r>
      <w:r w:rsidR="00FA5747" w:rsidRPr="00FA5747">
        <w:rPr>
          <w:rFonts w:ascii="Times New Roman" w:eastAsia="Calibri" w:hAnsi="Times New Roman" w:cs="Times New Roman"/>
          <w:b/>
          <w:bCs/>
          <w:color w:val="000000"/>
          <w:sz w:val="24"/>
          <w:szCs w:val="24"/>
          <w:u w:val="single"/>
          <w:lang w:val="id-ID" w:bidi="th-TH"/>
        </w:rPr>
        <w:t>.</w:t>
      </w:r>
      <w:r w:rsidRPr="00FA5747">
        <w:rPr>
          <w:rFonts w:ascii="Times New Roman" w:eastAsia="Calibri" w:hAnsi="Times New Roman" w:cs="Times New Roman"/>
          <w:b/>
          <w:bCs/>
          <w:color w:val="000000"/>
          <w:sz w:val="24"/>
          <w:szCs w:val="24"/>
          <w:u w:val="single"/>
          <w:lang w:val="sv-SE" w:bidi="th-TH"/>
        </w:rPr>
        <w:t>A</w:t>
      </w:r>
      <w:r w:rsidR="00FA5747" w:rsidRPr="00FA5747">
        <w:rPr>
          <w:rFonts w:ascii="Times New Roman" w:eastAsia="Calibri" w:hAnsi="Times New Roman" w:cs="Times New Roman"/>
          <w:b/>
          <w:bCs/>
          <w:color w:val="000000"/>
          <w:sz w:val="24"/>
          <w:szCs w:val="24"/>
          <w:u w:val="single"/>
          <w:lang w:val="id-ID" w:bidi="th-TH"/>
        </w:rPr>
        <w:t>cc</w:t>
      </w:r>
      <w:r w:rsidRPr="00FA5747">
        <w:rPr>
          <w:rFonts w:ascii="Times New Roman" w:eastAsia="Calibri" w:hAnsi="Times New Roman" w:cs="Times New Roman"/>
          <w:b/>
          <w:bCs/>
          <w:color w:val="000000"/>
          <w:sz w:val="24"/>
          <w:szCs w:val="24"/>
          <w:u w:val="single"/>
          <w:lang w:val="sv-SE" w:bidi="th-TH"/>
        </w:rPr>
        <w:t>.,Ak.,</w:t>
      </w:r>
      <w:r w:rsidR="00FA5747" w:rsidRPr="00FA5747">
        <w:rPr>
          <w:rFonts w:ascii="Times New Roman" w:eastAsia="Calibri" w:hAnsi="Times New Roman" w:cs="Times New Roman"/>
          <w:b/>
          <w:bCs/>
          <w:color w:val="000000"/>
          <w:sz w:val="24"/>
          <w:szCs w:val="24"/>
          <w:u w:val="single"/>
          <w:lang w:val="id-ID" w:bidi="th-TH"/>
        </w:rPr>
        <w:t>CA.,</w:t>
      </w:r>
      <w:r w:rsidRPr="00FA5747">
        <w:rPr>
          <w:rFonts w:ascii="Times New Roman" w:eastAsia="Calibri" w:hAnsi="Times New Roman" w:cs="Times New Roman"/>
          <w:b/>
          <w:bCs/>
          <w:color w:val="000000"/>
          <w:sz w:val="24"/>
          <w:szCs w:val="24"/>
          <w:u w:val="single"/>
          <w:lang w:val="sv-SE" w:bidi="th-TH"/>
        </w:rPr>
        <w:t>CSRS.,CSRA</w:t>
      </w:r>
    </w:p>
    <w:p w14:paraId="72163C63" w14:textId="77777777" w:rsidR="000412A7" w:rsidRPr="00FA5747" w:rsidRDefault="000412A7" w:rsidP="000412A7">
      <w:pPr>
        <w:spacing w:line="480" w:lineRule="auto"/>
        <w:jc w:val="center"/>
        <w:rPr>
          <w:rFonts w:ascii="Times New Roman" w:eastAsia="Calibri" w:hAnsi="Times New Roman" w:cs="Times New Roman"/>
          <w:b/>
          <w:bCs/>
          <w:color w:val="000000"/>
          <w:sz w:val="24"/>
          <w:szCs w:val="24"/>
          <w:lang w:val="id-ID" w:bidi="th-TH"/>
        </w:rPr>
      </w:pPr>
      <w:r w:rsidRPr="008A2A0A">
        <w:rPr>
          <w:rFonts w:ascii="Times New Roman" w:eastAsia="Calibri" w:hAnsi="Times New Roman" w:cs="Times New Roman"/>
          <w:b/>
          <w:bCs/>
          <w:color w:val="000000"/>
          <w:sz w:val="24"/>
          <w:szCs w:val="24"/>
          <w:lang w:val="sv-SE" w:bidi="th-TH"/>
        </w:rPr>
        <w:t>NIP. 19910</w:t>
      </w:r>
      <w:r w:rsidR="00FA5747">
        <w:rPr>
          <w:rFonts w:ascii="Times New Roman" w:eastAsia="Calibri" w:hAnsi="Times New Roman" w:cs="Times New Roman"/>
          <w:b/>
          <w:bCs/>
          <w:color w:val="000000"/>
          <w:sz w:val="24"/>
          <w:szCs w:val="24"/>
          <w:lang w:val="id-ID" w:bidi="th-TH"/>
        </w:rPr>
        <w:t>6072019032007</w:t>
      </w:r>
    </w:p>
    <w:p w14:paraId="5A17A34A" w14:textId="77777777" w:rsidR="000412A7" w:rsidRPr="008A2A0A" w:rsidRDefault="000412A7" w:rsidP="000412A7">
      <w:pPr>
        <w:spacing w:after="0" w:line="480" w:lineRule="auto"/>
        <w:jc w:val="center"/>
        <w:rPr>
          <w:rFonts w:ascii="Times New Roman" w:eastAsia="Calibri" w:hAnsi="Times New Roman" w:cs="Times New Roman"/>
          <w:color w:val="000000"/>
          <w:sz w:val="24"/>
          <w:szCs w:val="24"/>
          <w:lang w:val="sv-SE" w:bidi="th-TH"/>
        </w:rPr>
      </w:pPr>
      <w:r w:rsidRPr="008A2A0A">
        <w:rPr>
          <w:rFonts w:ascii="Times New Roman" w:eastAsia="Calibri" w:hAnsi="Times New Roman" w:cs="Times New Roman"/>
          <w:color w:val="000000"/>
          <w:sz w:val="24"/>
          <w:szCs w:val="24"/>
          <w:lang w:val="sv-SE" w:bidi="th-TH"/>
        </w:rPr>
        <w:t>Mengetahui,</w:t>
      </w:r>
    </w:p>
    <w:p w14:paraId="57E03B80" w14:textId="77777777" w:rsidR="000412A7" w:rsidRPr="008A2A0A" w:rsidRDefault="000412A7" w:rsidP="000412A7">
      <w:pPr>
        <w:spacing w:after="0" w:line="360" w:lineRule="auto"/>
        <w:jc w:val="center"/>
        <w:rPr>
          <w:rFonts w:ascii="Times New Roman" w:eastAsia="Calibri" w:hAnsi="Times New Roman" w:cs="Times New Roman"/>
          <w:color w:val="000000"/>
          <w:sz w:val="24"/>
          <w:szCs w:val="24"/>
          <w:lang w:val="sv-SE" w:bidi="th-TH"/>
        </w:rPr>
      </w:pPr>
      <w:r w:rsidRPr="008A2A0A">
        <w:rPr>
          <w:rFonts w:ascii="Times New Roman" w:eastAsia="Calibri" w:hAnsi="Times New Roman" w:cs="Times New Roman"/>
          <w:color w:val="000000"/>
          <w:sz w:val="24"/>
          <w:szCs w:val="24"/>
          <w:lang w:val="sv-SE" w:bidi="th-TH"/>
        </w:rPr>
        <w:t xml:space="preserve">Koordinator Program Studi </w:t>
      </w:r>
      <w:r>
        <w:rPr>
          <w:rFonts w:ascii="Times New Roman" w:eastAsia="Calibri" w:hAnsi="Times New Roman" w:cs="Times New Roman"/>
          <w:color w:val="000000"/>
          <w:sz w:val="24"/>
          <w:szCs w:val="24"/>
          <w:lang w:val="sv-SE" w:bidi="th-TH"/>
        </w:rPr>
        <w:t>S1-</w:t>
      </w:r>
      <w:r w:rsidRPr="008A2A0A">
        <w:rPr>
          <w:rFonts w:ascii="Times New Roman" w:eastAsia="Calibri" w:hAnsi="Times New Roman" w:cs="Times New Roman"/>
          <w:color w:val="000000"/>
          <w:sz w:val="24"/>
          <w:szCs w:val="24"/>
          <w:lang w:val="sv-SE" w:bidi="th-TH"/>
        </w:rPr>
        <w:t>Akuntansi</w:t>
      </w:r>
    </w:p>
    <w:p w14:paraId="505793BC" w14:textId="77777777" w:rsidR="000412A7" w:rsidRPr="008A2A0A" w:rsidRDefault="000412A7" w:rsidP="000412A7">
      <w:pPr>
        <w:spacing w:after="0" w:line="360" w:lineRule="auto"/>
        <w:jc w:val="center"/>
        <w:rPr>
          <w:rFonts w:ascii="Times New Roman" w:eastAsia="Calibri" w:hAnsi="Times New Roman" w:cs="Times New Roman"/>
          <w:color w:val="000000"/>
          <w:sz w:val="24"/>
          <w:szCs w:val="24"/>
          <w:lang w:val="sv-SE" w:bidi="th-TH"/>
        </w:rPr>
      </w:pPr>
      <w:r w:rsidRPr="008A2A0A">
        <w:rPr>
          <w:rFonts w:ascii="Times New Roman" w:eastAsia="Calibri" w:hAnsi="Times New Roman" w:cs="Times New Roman"/>
          <w:color w:val="000000"/>
          <w:sz w:val="24"/>
          <w:szCs w:val="24"/>
          <w:lang w:val="sv-SE" w:bidi="th-TH"/>
        </w:rPr>
        <w:t>Fakultas Ekonomi dan Bisnis</w:t>
      </w:r>
    </w:p>
    <w:p w14:paraId="4ACB8543" w14:textId="77777777" w:rsidR="000412A7" w:rsidRPr="008A2A0A" w:rsidRDefault="000412A7" w:rsidP="000412A7">
      <w:pPr>
        <w:spacing w:after="0" w:line="360" w:lineRule="auto"/>
        <w:jc w:val="center"/>
        <w:rPr>
          <w:rFonts w:ascii="Times New Roman" w:eastAsia="Calibri" w:hAnsi="Times New Roman" w:cs="Times New Roman"/>
          <w:color w:val="000000"/>
          <w:sz w:val="24"/>
          <w:szCs w:val="24"/>
          <w:lang w:val="sv-SE" w:bidi="th-TH"/>
        </w:rPr>
      </w:pPr>
      <w:r w:rsidRPr="008A2A0A">
        <w:rPr>
          <w:rFonts w:ascii="Times New Roman" w:eastAsia="Calibri" w:hAnsi="Times New Roman" w:cs="Times New Roman"/>
          <w:color w:val="000000"/>
          <w:sz w:val="24"/>
          <w:szCs w:val="24"/>
          <w:lang w:val="sv-SE" w:bidi="th-TH"/>
        </w:rPr>
        <w:t>Universitas Mulawarman</w:t>
      </w:r>
    </w:p>
    <w:p w14:paraId="7CC43FBE" w14:textId="77777777" w:rsidR="000412A7" w:rsidRPr="008A2A0A" w:rsidRDefault="000412A7" w:rsidP="000412A7">
      <w:pPr>
        <w:spacing w:line="480" w:lineRule="auto"/>
        <w:rPr>
          <w:rFonts w:ascii="Times New Roman" w:eastAsia="Calibri" w:hAnsi="Times New Roman" w:cs="Times New Roman"/>
          <w:color w:val="000000"/>
          <w:sz w:val="24"/>
          <w:szCs w:val="24"/>
          <w:lang w:val="sv-SE" w:bidi="th-TH"/>
        </w:rPr>
      </w:pPr>
    </w:p>
    <w:p w14:paraId="0FCE4527" w14:textId="77777777" w:rsidR="000412A7" w:rsidRPr="008A2A0A" w:rsidRDefault="000412A7" w:rsidP="000412A7">
      <w:pPr>
        <w:spacing w:line="480" w:lineRule="auto"/>
        <w:jc w:val="center"/>
        <w:rPr>
          <w:rFonts w:ascii="Times New Roman" w:eastAsia="Calibri" w:hAnsi="Times New Roman" w:cs="Times New Roman"/>
          <w:b/>
          <w:bCs/>
          <w:color w:val="000000"/>
          <w:sz w:val="24"/>
          <w:szCs w:val="24"/>
          <w:lang w:val="sv-SE" w:bidi="th-TH"/>
        </w:rPr>
      </w:pPr>
    </w:p>
    <w:p w14:paraId="773F96A5" w14:textId="77777777" w:rsidR="000412A7" w:rsidRPr="008A2A0A" w:rsidRDefault="000412A7" w:rsidP="000412A7">
      <w:pPr>
        <w:spacing w:after="0" w:line="360" w:lineRule="auto"/>
        <w:jc w:val="center"/>
        <w:rPr>
          <w:rFonts w:ascii="Times New Roman" w:eastAsia="Calibri" w:hAnsi="Times New Roman" w:cs="Times New Roman"/>
          <w:b/>
          <w:bCs/>
          <w:color w:val="000000"/>
          <w:sz w:val="24"/>
          <w:szCs w:val="24"/>
          <w:lang w:val="sv-SE" w:bidi="th-TH"/>
        </w:rPr>
      </w:pPr>
      <w:r w:rsidRPr="008A2A0A">
        <w:rPr>
          <w:rFonts w:ascii="Times New Roman" w:eastAsia="Calibri"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4E993151" wp14:editId="6605C71E">
                <wp:simplePos x="0" y="0"/>
                <wp:positionH relativeFrom="column">
                  <wp:posOffset>501015</wp:posOffset>
                </wp:positionH>
                <wp:positionV relativeFrom="paragraph">
                  <wp:posOffset>172085</wp:posOffset>
                </wp:positionV>
                <wp:extent cx="4025900" cy="0"/>
                <wp:effectExtent l="0" t="0" r="0" b="0"/>
                <wp:wrapNone/>
                <wp:docPr id="1982165810" name="Straight Connector 3"/>
                <wp:cNvGraphicFramePr/>
                <a:graphic xmlns:a="http://schemas.openxmlformats.org/drawingml/2006/main">
                  <a:graphicData uri="http://schemas.microsoft.com/office/word/2010/wordprocessingShape">
                    <wps:wsp>
                      <wps:cNvCnPr/>
                      <wps:spPr>
                        <a:xfrm>
                          <a:off x="0" y="0"/>
                          <a:ext cx="40259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8A320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3.55pt" to="356.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" strokecolor="windowText" strokeweight="1.5pt">
                <v:stroke joinstyle="miter"/>
              </v:line>
            </w:pict>
          </mc:Fallback>
        </mc:AlternateContent>
      </w:r>
      <w:r w:rsidRPr="008A2A0A">
        <w:rPr>
          <w:rFonts w:ascii="Times New Roman" w:eastAsia="Calibri" w:hAnsi="Times New Roman" w:cs="Times New Roman"/>
          <w:b/>
          <w:bCs/>
          <w:color w:val="000000"/>
          <w:sz w:val="24"/>
          <w:szCs w:val="24"/>
          <w:lang w:val="sv-SE" w:bidi="th-TH"/>
        </w:rPr>
        <w:t>Dr. Fibriyani Nur Khairin, S.E.,M.S.A.,Ak.,CA.,CSP.,CIQaR</w:t>
      </w:r>
    </w:p>
    <w:p w14:paraId="3EAB450B" w14:textId="14FF8502" w:rsidR="00BB68A8" w:rsidRDefault="000412A7" w:rsidP="00FA78E1">
      <w:pPr>
        <w:jc w:val="center"/>
        <w:rPr>
          <w:rFonts w:ascii="Times New Roman" w:eastAsia="Calibri" w:hAnsi="Times New Roman" w:cs="Times New Roman"/>
          <w:b/>
          <w:bCs/>
          <w:kern w:val="0"/>
          <w:sz w:val="24"/>
          <w:szCs w:val="24"/>
          <w:lang w:val="id-ID" w:bidi="th-TH"/>
          <w14:ligatures w14:val="none"/>
        </w:rPr>
      </w:pPr>
      <w:r w:rsidRPr="00835612">
        <w:rPr>
          <w:rFonts w:ascii="Times New Roman" w:eastAsia="Calibri" w:hAnsi="Times New Roman" w:cs="Times New Roman"/>
          <w:b/>
          <w:bCs/>
          <w:kern w:val="0"/>
          <w:sz w:val="24"/>
          <w:szCs w:val="24"/>
          <w:lang w:val="sv-SE" w:bidi="th-TH"/>
          <w14:ligatures w14:val="none"/>
        </w:rPr>
        <w:t>NIP. 198502042009122007</w:t>
      </w:r>
    </w:p>
    <w:p w14:paraId="263DB4D8" w14:textId="284F7FFD" w:rsidR="008B5405" w:rsidRDefault="008B5405" w:rsidP="000953A3">
      <w:pPr>
        <w:spacing w:line="480" w:lineRule="auto"/>
        <w:jc w:val="center"/>
        <w:rPr>
          <w:rFonts w:ascii="Times New Roman" w:eastAsia="Calibri" w:hAnsi="Times New Roman" w:cs="Times New Roman"/>
          <w:b/>
          <w:bCs/>
          <w:kern w:val="0"/>
          <w:sz w:val="24"/>
          <w:szCs w:val="24"/>
          <w:lang w:val="id-ID" w:bidi="th-TH"/>
          <w14:ligatures w14:val="none"/>
        </w:rPr>
      </w:pPr>
      <w:r>
        <w:rPr>
          <w:rFonts w:ascii="Times New Roman" w:eastAsia="Calibri" w:hAnsi="Times New Roman" w:cs="Times New Roman"/>
          <w:b/>
          <w:bCs/>
          <w:kern w:val="0"/>
          <w:sz w:val="24"/>
          <w:szCs w:val="24"/>
          <w:lang w:val="id-ID" w:bidi="th-TH"/>
          <w14:ligatures w14:val="none"/>
        </w:rPr>
        <w:lastRenderedPageBreak/>
        <w:t>KATA PENGANTAR</w:t>
      </w:r>
    </w:p>
    <w:p w14:paraId="0CEDC542" w14:textId="5913D7D3" w:rsidR="008B5405" w:rsidRDefault="008B5405" w:rsidP="007F3956">
      <w:pPr>
        <w:spacing w:line="480" w:lineRule="auto"/>
        <w:ind w:firstLine="709"/>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kern w:val="0"/>
          <w:sz w:val="24"/>
          <w:szCs w:val="24"/>
          <w:lang w:val="id-ID" w:bidi="th-TH"/>
          <w14:ligatures w14:val="none"/>
        </w:rPr>
        <w:t>Puji syukur kehadirat Allah SWT, Tuhan Yang Maha Esa atas segala karunia dan rahmat yang berlimpah</w:t>
      </w:r>
      <w:r w:rsidR="000953A3">
        <w:rPr>
          <w:rFonts w:ascii="Times New Roman" w:eastAsia="Calibri" w:hAnsi="Times New Roman" w:cs="Times New Roman"/>
          <w:bCs/>
          <w:kern w:val="0"/>
          <w:sz w:val="24"/>
          <w:szCs w:val="24"/>
          <w:lang w:val="id-ID" w:bidi="th-TH"/>
          <w14:ligatures w14:val="none"/>
        </w:rPr>
        <w:t xml:space="preserve"> serta petunjuknya. Shalawat serta salam kepada Nabi Muhammad SAW sebagai panutan kita. Sehingga penulis dapat menyelesaikan skripsi yang berjudul “Pengaruh Pajak Kini, Aset Pajak Tangguhan dan </w:t>
      </w:r>
      <w:r w:rsidR="000D387C">
        <w:rPr>
          <w:rFonts w:ascii="Times New Roman" w:eastAsia="Calibri" w:hAnsi="Times New Roman" w:cs="Times New Roman"/>
          <w:bCs/>
          <w:kern w:val="0"/>
          <w:sz w:val="24"/>
          <w:szCs w:val="24"/>
          <w:lang w:val="id-ID" w:bidi="th-TH"/>
          <w14:ligatures w14:val="none"/>
        </w:rPr>
        <w:t>Beban</w:t>
      </w:r>
      <w:r w:rsidR="000953A3">
        <w:rPr>
          <w:rFonts w:ascii="Times New Roman" w:eastAsia="Calibri" w:hAnsi="Times New Roman" w:cs="Times New Roman"/>
          <w:bCs/>
          <w:kern w:val="0"/>
          <w:sz w:val="24"/>
          <w:szCs w:val="24"/>
          <w:lang w:val="id-ID" w:bidi="th-TH"/>
          <w14:ligatures w14:val="none"/>
        </w:rPr>
        <w:t xml:space="preserve"> Pajak Tangguhan Terhadap Manajemen Laba”</w:t>
      </w:r>
      <w:r w:rsidR="00B273CA">
        <w:rPr>
          <w:rFonts w:ascii="Times New Roman" w:eastAsia="Calibri" w:hAnsi="Times New Roman" w:cs="Times New Roman"/>
          <w:bCs/>
          <w:kern w:val="0"/>
          <w:sz w:val="24"/>
          <w:szCs w:val="24"/>
          <w:lang w:val="id-ID" w:bidi="th-TH"/>
          <w14:ligatures w14:val="none"/>
        </w:rPr>
        <w:t xml:space="preserve"> sebagai salah satu syarat dalam memperoleh gelar Sarjana Akuntansi pada Fakultas Ekonomi dan Bisnis Universitas Mulawarman.</w:t>
      </w:r>
    </w:p>
    <w:p w14:paraId="5AB336CE" w14:textId="4F72E552" w:rsidR="00B273CA" w:rsidRDefault="00B273CA" w:rsidP="007F3956">
      <w:pPr>
        <w:spacing w:line="480" w:lineRule="auto"/>
        <w:ind w:firstLine="709"/>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kern w:val="0"/>
          <w:sz w:val="24"/>
          <w:szCs w:val="24"/>
          <w:lang w:val="id-ID" w:bidi="th-TH"/>
          <w14:ligatures w14:val="none"/>
        </w:rPr>
        <w:t xml:space="preserve">Penulis menyadari bahwa dalam penyusunan skripsi ini tidak terlepas dari bantuan dan dukungan dari berbagi pihak. Oleh karena itu pada kesempatan ini penulis mengucapkan terima kasih </w:t>
      </w:r>
      <w:r w:rsidR="00A467C0">
        <w:rPr>
          <w:rFonts w:ascii="Times New Roman" w:eastAsia="Calibri" w:hAnsi="Times New Roman" w:cs="Times New Roman"/>
          <w:bCs/>
          <w:kern w:val="0"/>
          <w:sz w:val="24"/>
          <w:szCs w:val="24"/>
          <w:lang w:val="id-ID" w:bidi="th-TH"/>
          <w14:ligatures w14:val="none"/>
        </w:rPr>
        <w:t>yang sebesar-besarnya kepada:</w:t>
      </w:r>
    </w:p>
    <w:p w14:paraId="20E26EB8" w14:textId="2E5783B1" w:rsidR="00A467C0" w:rsidRDefault="00A467C0"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kern w:val="0"/>
          <w:sz w:val="24"/>
          <w:szCs w:val="24"/>
          <w:lang w:val="id-ID" w:bidi="th-TH"/>
          <w14:ligatures w14:val="none"/>
        </w:rPr>
        <w:t>Prof. Dr. Ir. H. Abdunnur, M.Si</w:t>
      </w:r>
      <w:r w:rsidR="00903285">
        <w:rPr>
          <w:rFonts w:ascii="Times New Roman" w:eastAsia="Calibri" w:hAnsi="Times New Roman" w:cs="Times New Roman"/>
          <w:bCs/>
          <w:kern w:val="0"/>
          <w:sz w:val="24"/>
          <w:szCs w:val="24"/>
          <w:lang w:val="id-ID" w:bidi="th-TH"/>
          <w14:ligatures w14:val="none"/>
        </w:rPr>
        <w:t>., IPU., ASEAN Eng.,</w:t>
      </w:r>
      <w:r>
        <w:rPr>
          <w:rFonts w:ascii="Times New Roman" w:eastAsia="Calibri" w:hAnsi="Times New Roman" w:cs="Times New Roman"/>
          <w:bCs/>
          <w:kern w:val="0"/>
          <w:sz w:val="24"/>
          <w:szCs w:val="24"/>
          <w:lang w:val="id-ID" w:bidi="th-TH"/>
          <w14:ligatures w14:val="none"/>
        </w:rPr>
        <w:t xml:space="preserve"> selaku Rektor Universitas Mulawarman</w:t>
      </w:r>
    </w:p>
    <w:p w14:paraId="1CD309E7" w14:textId="64AE1861" w:rsidR="00A467C0" w:rsidRDefault="00903285"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kern w:val="0"/>
          <w:sz w:val="24"/>
          <w:szCs w:val="24"/>
          <w:lang w:val="id-ID" w:bidi="th-TH"/>
          <w14:ligatures w14:val="none"/>
        </w:rPr>
        <w:t>Dr. Zainal Abidin, S.E., M.M. s</w:t>
      </w:r>
      <w:r w:rsidR="00A467C0">
        <w:rPr>
          <w:rFonts w:ascii="Times New Roman" w:eastAsia="Calibri" w:hAnsi="Times New Roman" w:cs="Times New Roman"/>
          <w:bCs/>
          <w:kern w:val="0"/>
          <w:sz w:val="24"/>
          <w:szCs w:val="24"/>
          <w:lang w:val="id-ID" w:bidi="th-TH"/>
          <w14:ligatures w14:val="none"/>
        </w:rPr>
        <w:t>elaku Dekan Fakultas Ekonomi dan Bisnis Universitas Mulawarman.</w:t>
      </w:r>
    </w:p>
    <w:p w14:paraId="5B9442EF" w14:textId="252111C5" w:rsidR="00A467C0" w:rsidRDefault="00903285"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kern w:val="0"/>
          <w:sz w:val="24"/>
          <w:szCs w:val="24"/>
          <w:lang w:val="id-ID" w:bidi="th-TH"/>
          <w14:ligatures w14:val="none"/>
        </w:rPr>
        <w:t>Dr. Wulan Iyhing Ratna Sari, S.E., M.Si., CSP., CMA. s</w:t>
      </w:r>
      <w:r w:rsidR="00A467C0">
        <w:rPr>
          <w:rFonts w:ascii="Times New Roman" w:eastAsia="Calibri" w:hAnsi="Times New Roman" w:cs="Times New Roman"/>
          <w:bCs/>
          <w:kern w:val="0"/>
          <w:sz w:val="24"/>
          <w:szCs w:val="24"/>
          <w:lang w:val="id-ID" w:bidi="th-TH"/>
          <w14:ligatures w14:val="none"/>
        </w:rPr>
        <w:t>elaku Ketua Jurusan Akuntansi Fakultas Ekonomi dan Bisnis Universitas Mulawarman.</w:t>
      </w:r>
    </w:p>
    <w:p w14:paraId="57405B6D" w14:textId="18263513" w:rsidR="00903285" w:rsidRDefault="00903285"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kern w:val="0"/>
          <w:sz w:val="24"/>
          <w:szCs w:val="24"/>
          <w:lang w:val="id-ID" w:bidi="th-TH"/>
          <w14:ligatures w14:val="none"/>
        </w:rPr>
        <w:t>Dr. Fibriyani Nur Khairin, S.E</w:t>
      </w:r>
      <w:r w:rsidR="00230513">
        <w:rPr>
          <w:rFonts w:ascii="Times New Roman" w:eastAsia="Calibri" w:hAnsi="Times New Roman" w:cs="Times New Roman"/>
          <w:bCs/>
          <w:kern w:val="0"/>
          <w:sz w:val="24"/>
          <w:szCs w:val="24"/>
          <w:lang w:val="id-ID" w:bidi="th-TH"/>
          <w14:ligatures w14:val="none"/>
        </w:rPr>
        <w:t>., M.S.A., Ak., CA., CSP., CIQaR. Selaku Koordinator Program Studi Sarjana Akuntansi Fakultas Ekonomi dan Bisnis Universitas Mulawarman.</w:t>
      </w:r>
    </w:p>
    <w:p w14:paraId="77C684A6" w14:textId="6157CABC" w:rsidR="00A467C0" w:rsidRPr="002D6FE0" w:rsidRDefault="00A467C0"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kern w:val="0"/>
          <w:sz w:val="24"/>
          <w:szCs w:val="24"/>
          <w:lang w:val="id-ID" w:bidi="th-TH"/>
          <w14:ligatures w14:val="none"/>
        </w:rPr>
        <w:lastRenderedPageBreak/>
        <w:t xml:space="preserve">Ibu Mega </w:t>
      </w:r>
      <w:r w:rsidRPr="00A467C0">
        <w:rPr>
          <w:rFonts w:ascii="Times New Roman" w:eastAsia="Calibri" w:hAnsi="Times New Roman" w:cs="Times New Roman"/>
          <w:bCs/>
          <w:kern w:val="0"/>
          <w:sz w:val="24"/>
          <w:szCs w:val="24"/>
          <w:lang w:val="id-ID" w:bidi="th-TH"/>
          <w14:ligatures w14:val="none"/>
        </w:rPr>
        <w:t>Norsita</w:t>
      </w:r>
      <w:r>
        <w:rPr>
          <w:rFonts w:ascii="Times New Roman" w:eastAsia="Calibri" w:hAnsi="Times New Roman" w:cs="Times New Roman"/>
          <w:bCs/>
          <w:kern w:val="0"/>
          <w:sz w:val="24"/>
          <w:szCs w:val="24"/>
          <w:lang w:val="id-ID" w:bidi="th-TH"/>
          <w14:ligatures w14:val="none"/>
        </w:rPr>
        <w:t>,</w:t>
      </w:r>
      <w:r w:rsidRPr="00A467C0">
        <w:rPr>
          <w:rFonts w:ascii="Times New Roman" w:eastAsia="Calibri" w:hAnsi="Times New Roman" w:cs="Times New Roman"/>
          <w:bCs/>
          <w:color w:val="000000"/>
          <w:sz w:val="24"/>
          <w:szCs w:val="24"/>
          <w:lang w:val="id-ID" w:bidi="th-TH"/>
        </w:rPr>
        <w:t xml:space="preserve"> </w:t>
      </w:r>
      <w:r w:rsidRPr="00A467C0">
        <w:rPr>
          <w:rFonts w:ascii="Times New Roman" w:eastAsia="Calibri" w:hAnsi="Times New Roman" w:cs="Times New Roman"/>
          <w:bCs/>
          <w:color w:val="000000"/>
          <w:sz w:val="24"/>
          <w:szCs w:val="24"/>
          <w:lang w:val="sv-SE" w:bidi="th-TH"/>
        </w:rPr>
        <w:t>S.E.,M</w:t>
      </w:r>
      <w:r w:rsidRPr="00A467C0">
        <w:rPr>
          <w:rFonts w:ascii="Times New Roman" w:eastAsia="Calibri" w:hAnsi="Times New Roman" w:cs="Times New Roman"/>
          <w:bCs/>
          <w:color w:val="000000"/>
          <w:sz w:val="24"/>
          <w:szCs w:val="24"/>
          <w:lang w:val="id-ID" w:bidi="th-TH"/>
        </w:rPr>
        <w:t>.</w:t>
      </w:r>
      <w:r w:rsidRPr="00A467C0">
        <w:rPr>
          <w:rFonts w:ascii="Times New Roman" w:eastAsia="Calibri" w:hAnsi="Times New Roman" w:cs="Times New Roman"/>
          <w:bCs/>
          <w:color w:val="000000"/>
          <w:sz w:val="24"/>
          <w:szCs w:val="24"/>
          <w:lang w:val="sv-SE" w:bidi="th-TH"/>
        </w:rPr>
        <w:t>A</w:t>
      </w:r>
      <w:r w:rsidRPr="00A467C0">
        <w:rPr>
          <w:rFonts w:ascii="Times New Roman" w:eastAsia="Calibri" w:hAnsi="Times New Roman" w:cs="Times New Roman"/>
          <w:bCs/>
          <w:color w:val="000000"/>
          <w:sz w:val="24"/>
          <w:szCs w:val="24"/>
          <w:lang w:val="id-ID" w:bidi="th-TH"/>
        </w:rPr>
        <w:t>cc</w:t>
      </w:r>
      <w:r w:rsidRPr="00A467C0">
        <w:rPr>
          <w:rFonts w:ascii="Times New Roman" w:eastAsia="Calibri" w:hAnsi="Times New Roman" w:cs="Times New Roman"/>
          <w:bCs/>
          <w:color w:val="000000"/>
          <w:sz w:val="24"/>
          <w:szCs w:val="24"/>
          <w:lang w:val="sv-SE" w:bidi="th-TH"/>
        </w:rPr>
        <w:t>.,Ak.,</w:t>
      </w:r>
      <w:r w:rsidRPr="00A467C0">
        <w:rPr>
          <w:rFonts w:ascii="Times New Roman" w:eastAsia="Calibri" w:hAnsi="Times New Roman" w:cs="Times New Roman"/>
          <w:bCs/>
          <w:color w:val="000000"/>
          <w:sz w:val="24"/>
          <w:szCs w:val="24"/>
          <w:lang w:val="id-ID" w:bidi="th-TH"/>
        </w:rPr>
        <w:t>CA.,</w:t>
      </w:r>
      <w:r w:rsidRPr="00A467C0">
        <w:rPr>
          <w:rFonts w:ascii="Times New Roman" w:eastAsia="Calibri" w:hAnsi="Times New Roman" w:cs="Times New Roman"/>
          <w:bCs/>
          <w:color w:val="000000"/>
          <w:sz w:val="24"/>
          <w:szCs w:val="24"/>
          <w:lang w:val="sv-SE" w:bidi="th-TH"/>
        </w:rPr>
        <w:t>CSRS.,CSRA</w:t>
      </w:r>
      <w:r w:rsidR="002D6FE0">
        <w:rPr>
          <w:rFonts w:ascii="Times New Roman" w:eastAsia="Calibri" w:hAnsi="Times New Roman" w:cs="Times New Roman"/>
          <w:bCs/>
          <w:color w:val="000000"/>
          <w:sz w:val="24"/>
          <w:szCs w:val="24"/>
          <w:lang w:val="id-ID" w:bidi="th-TH"/>
        </w:rPr>
        <w:t xml:space="preserve"> selaku Dosen Pembimbing yang dengan sabar dan tulus dalam memberikan bimbingan, arahan dan dukungan selama proses penulisan skripsi ini.</w:t>
      </w:r>
    </w:p>
    <w:p w14:paraId="0009831D" w14:textId="5AC5D873" w:rsidR="002D6FE0" w:rsidRPr="00805031" w:rsidRDefault="002D6FE0"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color w:val="000000"/>
          <w:sz w:val="24"/>
          <w:szCs w:val="24"/>
          <w:lang w:val="id-ID" w:bidi="th-TH"/>
        </w:rPr>
        <w:t>Bapak Iskandar</w:t>
      </w:r>
      <w:r w:rsidR="007E19AC">
        <w:rPr>
          <w:rFonts w:ascii="Times New Roman" w:eastAsia="Calibri" w:hAnsi="Times New Roman" w:cs="Times New Roman"/>
          <w:bCs/>
          <w:color w:val="000000"/>
          <w:sz w:val="24"/>
          <w:szCs w:val="24"/>
          <w:lang w:val="id-ID" w:bidi="th-TH"/>
        </w:rPr>
        <w:t>, SE., M.Si., Ak., CA.</w:t>
      </w:r>
      <w:r>
        <w:rPr>
          <w:rFonts w:ascii="Times New Roman" w:eastAsia="Calibri" w:hAnsi="Times New Roman" w:cs="Times New Roman"/>
          <w:bCs/>
          <w:color w:val="000000"/>
          <w:sz w:val="24"/>
          <w:szCs w:val="24"/>
          <w:lang w:val="id-ID" w:bidi="th-TH"/>
        </w:rPr>
        <w:t xml:space="preserve"> selaku Dosen</w:t>
      </w:r>
      <w:r w:rsidR="00805031">
        <w:rPr>
          <w:rFonts w:ascii="Times New Roman" w:eastAsia="Calibri" w:hAnsi="Times New Roman" w:cs="Times New Roman"/>
          <w:bCs/>
          <w:color w:val="000000"/>
          <w:sz w:val="24"/>
          <w:szCs w:val="24"/>
          <w:lang w:val="id-ID" w:bidi="th-TH"/>
        </w:rPr>
        <w:t xml:space="preserve"> </w:t>
      </w:r>
      <w:r w:rsidR="00230513">
        <w:rPr>
          <w:rFonts w:ascii="Times New Roman" w:eastAsia="Calibri" w:hAnsi="Times New Roman" w:cs="Times New Roman"/>
          <w:bCs/>
          <w:color w:val="000000"/>
          <w:sz w:val="24"/>
          <w:szCs w:val="24"/>
          <w:lang w:val="id-ID" w:bidi="th-TH"/>
        </w:rPr>
        <w:t>Wali yang te</w:t>
      </w:r>
      <w:r w:rsidR="00805031">
        <w:rPr>
          <w:rFonts w:ascii="Times New Roman" w:eastAsia="Calibri" w:hAnsi="Times New Roman" w:cs="Times New Roman"/>
          <w:bCs/>
          <w:color w:val="000000"/>
          <w:sz w:val="24"/>
          <w:szCs w:val="24"/>
          <w:lang w:val="id-ID" w:bidi="th-TH"/>
        </w:rPr>
        <w:t xml:space="preserve">lah memberikan bimbingan dan arahan selama </w:t>
      </w:r>
      <w:r w:rsidR="007E19AC">
        <w:rPr>
          <w:rFonts w:ascii="Times New Roman" w:eastAsia="Calibri" w:hAnsi="Times New Roman" w:cs="Times New Roman"/>
          <w:bCs/>
          <w:color w:val="000000"/>
          <w:sz w:val="24"/>
          <w:szCs w:val="24"/>
          <w:lang w:val="id-ID" w:bidi="th-TH"/>
        </w:rPr>
        <w:t>menem</w:t>
      </w:r>
      <w:r w:rsidR="00230513">
        <w:rPr>
          <w:rFonts w:ascii="Times New Roman" w:eastAsia="Calibri" w:hAnsi="Times New Roman" w:cs="Times New Roman"/>
          <w:bCs/>
          <w:color w:val="000000"/>
          <w:sz w:val="24"/>
          <w:szCs w:val="24"/>
          <w:lang w:val="id-ID" w:bidi="th-TH"/>
        </w:rPr>
        <w:t>puh pendidikan di</w:t>
      </w:r>
      <w:r w:rsidR="00805031">
        <w:rPr>
          <w:rFonts w:ascii="Times New Roman" w:eastAsia="Calibri" w:hAnsi="Times New Roman" w:cs="Times New Roman"/>
          <w:bCs/>
          <w:color w:val="000000"/>
          <w:sz w:val="24"/>
          <w:szCs w:val="24"/>
          <w:lang w:val="id-ID" w:bidi="th-TH"/>
        </w:rPr>
        <w:t xml:space="preserve"> Fakultas Ekonomi dan Bisnis Universitas Mulawarman.</w:t>
      </w:r>
    </w:p>
    <w:p w14:paraId="1D3BF372" w14:textId="453B055C" w:rsidR="00805031" w:rsidRPr="00805031" w:rsidRDefault="00805031"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color w:val="000000"/>
          <w:sz w:val="24"/>
          <w:szCs w:val="24"/>
          <w:lang w:val="id-ID" w:bidi="th-TH"/>
        </w:rPr>
        <w:t>Seluruh</w:t>
      </w:r>
      <w:r w:rsidR="00230513">
        <w:rPr>
          <w:rFonts w:ascii="Times New Roman" w:eastAsia="Calibri" w:hAnsi="Times New Roman" w:cs="Times New Roman"/>
          <w:bCs/>
          <w:color w:val="000000"/>
          <w:sz w:val="24"/>
          <w:szCs w:val="24"/>
          <w:lang w:val="id-ID" w:bidi="th-TH"/>
        </w:rPr>
        <w:t xml:space="preserve"> Bapak dan Ibu</w:t>
      </w:r>
      <w:r>
        <w:rPr>
          <w:rFonts w:ascii="Times New Roman" w:eastAsia="Calibri" w:hAnsi="Times New Roman" w:cs="Times New Roman"/>
          <w:bCs/>
          <w:color w:val="000000"/>
          <w:sz w:val="24"/>
          <w:szCs w:val="24"/>
          <w:lang w:val="id-ID" w:bidi="th-TH"/>
        </w:rPr>
        <w:t xml:space="preserve"> Dosen beserta Staf Akademik dan Tata Usaha </w:t>
      </w:r>
      <w:r w:rsidR="00230513">
        <w:rPr>
          <w:rFonts w:ascii="Times New Roman" w:eastAsia="Calibri" w:hAnsi="Times New Roman" w:cs="Times New Roman"/>
          <w:bCs/>
          <w:color w:val="000000"/>
          <w:sz w:val="24"/>
          <w:szCs w:val="24"/>
          <w:lang w:val="id-ID" w:bidi="th-TH"/>
        </w:rPr>
        <w:t xml:space="preserve"> yang telah memberikan ilmu pengetahuan serta memberikan pelayanan selama masa studi di </w:t>
      </w:r>
      <w:r>
        <w:rPr>
          <w:rFonts w:ascii="Times New Roman" w:eastAsia="Calibri" w:hAnsi="Times New Roman" w:cs="Times New Roman"/>
          <w:bCs/>
          <w:color w:val="000000"/>
          <w:sz w:val="24"/>
          <w:szCs w:val="24"/>
          <w:lang w:val="id-ID" w:bidi="th-TH"/>
        </w:rPr>
        <w:t>Fakultas Ekonomi dan Bisnis Universitas Mulawarman</w:t>
      </w:r>
      <w:r w:rsidR="00230513">
        <w:rPr>
          <w:rFonts w:ascii="Times New Roman" w:eastAsia="Calibri" w:hAnsi="Times New Roman" w:cs="Times New Roman"/>
          <w:bCs/>
          <w:color w:val="000000"/>
          <w:sz w:val="24"/>
          <w:szCs w:val="24"/>
          <w:lang w:val="id-ID" w:bidi="th-TH"/>
        </w:rPr>
        <w:t>.</w:t>
      </w:r>
    </w:p>
    <w:p w14:paraId="68C9C18F" w14:textId="79E18416" w:rsidR="00805031" w:rsidRPr="00805031" w:rsidRDefault="00230513"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color w:val="000000"/>
          <w:sz w:val="24"/>
          <w:szCs w:val="24"/>
          <w:lang w:val="id-ID" w:bidi="th-TH"/>
        </w:rPr>
        <w:t>Kedua o</w:t>
      </w:r>
      <w:r w:rsidR="00805031">
        <w:rPr>
          <w:rFonts w:ascii="Times New Roman" w:eastAsia="Calibri" w:hAnsi="Times New Roman" w:cs="Times New Roman"/>
          <w:bCs/>
          <w:color w:val="000000"/>
          <w:sz w:val="24"/>
          <w:szCs w:val="24"/>
          <w:lang w:val="id-ID" w:bidi="th-TH"/>
        </w:rPr>
        <w:t xml:space="preserve">rang tua tercinta </w:t>
      </w:r>
      <w:r w:rsidR="00E435C0">
        <w:rPr>
          <w:rFonts w:ascii="Times New Roman" w:eastAsia="Calibri" w:hAnsi="Times New Roman" w:cs="Times New Roman"/>
          <w:bCs/>
          <w:color w:val="000000"/>
          <w:sz w:val="24"/>
          <w:szCs w:val="24"/>
          <w:lang w:val="id-ID" w:bidi="th-TH"/>
        </w:rPr>
        <w:t xml:space="preserve">yaitu Bapak Sabir dan Ibu Rahuti yang sangat berjasa dalam hidup penulis. Serta saudara kandung penulis </w:t>
      </w:r>
      <w:r w:rsidR="00897B2E">
        <w:rPr>
          <w:rFonts w:ascii="Times New Roman" w:eastAsia="Calibri" w:hAnsi="Times New Roman" w:cs="Times New Roman"/>
          <w:bCs/>
          <w:color w:val="000000"/>
          <w:sz w:val="24"/>
          <w:szCs w:val="24"/>
          <w:lang w:val="id-ID" w:bidi="th-TH"/>
        </w:rPr>
        <w:t>Muh Sahril, Muh Saiful, Muh Saimil, Nur Anita, Muh Asrul, Sahrini, Nur Asidah dan Muh Sahrul</w:t>
      </w:r>
      <w:r>
        <w:rPr>
          <w:rFonts w:ascii="Times New Roman" w:eastAsia="Calibri" w:hAnsi="Times New Roman" w:cs="Times New Roman"/>
          <w:bCs/>
          <w:color w:val="000000"/>
          <w:sz w:val="24"/>
          <w:szCs w:val="24"/>
          <w:lang w:val="id-ID" w:bidi="th-TH"/>
        </w:rPr>
        <w:t xml:space="preserve">. Terima kasih </w:t>
      </w:r>
      <w:r w:rsidR="00897B2E">
        <w:rPr>
          <w:rFonts w:ascii="Times New Roman" w:eastAsia="Calibri" w:hAnsi="Times New Roman" w:cs="Times New Roman"/>
          <w:bCs/>
          <w:color w:val="000000"/>
          <w:sz w:val="24"/>
          <w:szCs w:val="24"/>
          <w:lang w:val="id-ID" w:bidi="th-TH"/>
        </w:rPr>
        <w:t>telah memberikan</w:t>
      </w:r>
      <w:r w:rsidR="00E435C0">
        <w:rPr>
          <w:rFonts w:ascii="Times New Roman" w:eastAsia="Calibri" w:hAnsi="Times New Roman" w:cs="Times New Roman"/>
          <w:bCs/>
          <w:color w:val="000000"/>
          <w:sz w:val="24"/>
          <w:szCs w:val="24"/>
          <w:lang w:val="id-ID" w:bidi="th-TH"/>
        </w:rPr>
        <w:t xml:space="preserve"> kepercayaan</w:t>
      </w:r>
      <w:r w:rsidR="00897B2E">
        <w:rPr>
          <w:rFonts w:ascii="Times New Roman" w:eastAsia="Calibri" w:hAnsi="Times New Roman" w:cs="Times New Roman"/>
          <w:bCs/>
          <w:color w:val="000000"/>
          <w:sz w:val="24"/>
          <w:szCs w:val="24"/>
          <w:lang w:val="id-ID" w:bidi="th-TH"/>
        </w:rPr>
        <w:t>, motivasi</w:t>
      </w:r>
      <w:r w:rsidR="00E435C0">
        <w:rPr>
          <w:rFonts w:ascii="Times New Roman" w:eastAsia="Calibri" w:hAnsi="Times New Roman" w:cs="Times New Roman"/>
          <w:bCs/>
          <w:color w:val="000000"/>
          <w:sz w:val="24"/>
          <w:szCs w:val="24"/>
          <w:lang w:val="id-ID" w:bidi="th-TH"/>
        </w:rPr>
        <w:t xml:space="preserve"> d</w:t>
      </w:r>
      <w:r w:rsidR="00897B2E">
        <w:rPr>
          <w:rFonts w:ascii="Times New Roman" w:eastAsia="Calibri" w:hAnsi="Times New Roman" w:cs="Times New Roman"/>
          <w:bCs/>
          <w:color w:val="000000"/>
          <w:sz w:val="24"/>
          <w:szCs w:val="24"/>
          <w:lang w:val="id-ID" w:bidi="th-TH"/>
        </w:rPr>
        <w:t xml:space="preserve">an segala bentuk dukungan serta do’a untuk </w:t>
      </w:r>
      <w:r w:rsidR="00E435C0">
        <w:rPr>
          <w:rFonts w:ascii="Times New Roman" w:eastAsia="Calibri" w:hAnsi="Times New Roman" w:cs="Times New Roman"/>
          <w:bCs/>
          <w:color w:val="000000"/>
          <w:sz w:val="24"/>
          <w:szCs w:val="24"/>
          <w:lang w:val="id-ID" w:bidi="th-TH"/>
        </w:rPr>
        <w:t xml:space="preserve">penulis sehingga penulis </w:t>
      </w:r>
      <w:r w:rsidR="000E2773">
        <w:rPr>
          <w:rFonts w:ascii="Times New Roman" w:eastAsia="Calibri" w:hAnsi="Times New Roman" w:cs="Times New Roman"/>
          <w:bCs/>
          <w:color w:val="000000"/>
          <w:sz w:val="24"/>
          <w:szCs w:val="24"/>
          <w:lang w:val="id-ID" w:bidi="th-TH"/>
        </w:rPr>
        <w:t>bisa sampai di titik</w:t>
      </w:r>
      <w:r w:rsidR="00E435C0">
        <w:rPr>
          <w:rFonts w:ascii="Times New Roman" w:eastAsia="Calibri" w:hAnsi="Times New Roman" w:cs="Times New Roman"/>
          <w:bCs/>
          <w:color w:val="000000"/>
          <w:sz w:val="24"/>
          <w:szCs w:val="24"/>
          <w:lang w:val="id-ID" w:bidi="th-TH"/>
        </w:rPr>
        <w:t xml:space="preserve"> ini.</w:t>
      </w:r>
      <w:r>
        <w:rPr>
          <w:rFonts w:ascii="Times New Roman" w:eastAsia="Calibri" w:hAnsi="Times New Roman" w:cs="Times New Roman"/>
          <w:bCs/>
          <w:color w:val="000000"/>
          <w:sz w:val="24"/>
          <w:szCs w:val="24"/>
          <w:lang w:val="id-ID" w:bidi="th-TH"/>
        </w:rPr>
        <w:t xml:space="preserve"> </w:t>
      </w:r>
      <w:r w:rsidR="000E2773">
        <w:rPr>
          <w:rFonts w:ascii="Times New Roman" w:eastAsia="Calibri" w:hAnsi="Times New Roman" w:cs="Times New Roman"/>
          <w:bCs/>
          <w:color w:val="000000"/>
          <w:sz w:val="24"/>
          <w:szCs w:val="24"/>
          <w:lang w:val="id-ID" w:bidi="th-TH"/>
        </w:rPr>
        <w:t>Semoga Allah senantiasa memberikan kita keberkahan di dunia serta tempat terbaik diakhirat kelak, karena telah menjadi keluarga</w:t>
      </w:r>
      <w:r w:rsidR="00244AC8">
        <w:rPr>
          <w:rFonts w:ascii="Times New Roman" w:eastAsia="Calibri" w:hAnsi="Times New Roman" w:cs="Times New Roman"/>
          <w:bCs/>
          <w:color w:val="000000"/>
          <w:sz w:val="24"/>
          <w:szCs w:val="24"/>
          <w:lang w:val="id-ID" w:bidi="th-TH"/>
        </w:rPr>
        <w:t xml:space="preserve"> terbaik</w:t>
      </w:r>
      <w:r w:rsidR="000E2773">
        <w:rPr>
          <w:rFonts w:ascii="Times New Roman" w:eastAsia="Calibri" w:hAnsi="Times New Roman" w:cs="Times New Roman"/>
          <w:bCs/>
          <w:color w:val="000000"/>
          <w:sz w:val="24"/>
          <w:szCs w:val="24"/>
          <w:lang w:val="id-ID" w:bidi="th-TH"/>
        </w:rPr>
        <w:t xml:space="preserve"> yang begitu </w:t>
      </w:r>
      <w:r w:rsidR="00244AC8">
        <w:rPr>
          <w:rFonts w:ascii="Times New Roman" w:eastAsia="Calibri" w:hAnsi="Times New Roman" w:cs="Times New Roman"/>
          <w:bCs/>
          <w:color w:val="000000"/>
          <w:sz w:val="24"/>
          <w:szCs w:val="24"/>
          <w:lang w:val="id-ID" w:bidi="th-TH"/>
        </w:rPr>
        <w:t>penuh akan ke</w:t>
      </w:r>
      <w:r w:rsidR="000E2773">
        <w:rPr>
          <w:rFonts w:ascii="Times New Roman" w:eastAsia="Calibri" w:hAnsi="Times New Roman" w:cs="Times New Roman"/>
          <w:bCs/>
          <w:color w:val="000000"/>
          <w:sz w:val="24"/>
          <w:szCs w:val="24"/>
          <w:lang w:val="id-ID" w:bidi="th-TH"/>
        </w:rPr>
        <w:t>tulus</w:t>
      </w:r>
      <w:r w:rsidR="00244AC8">
        <w:rPr>
          <w:rFonts w:ascii="Times New Roman" w:eastAsia="Calibri" w:hAnsi="Times New Roman" w:cs="Times New Roman"/>
          <w:bCs/>
          <w:color w:val="000000"/>
          <w:sz w:val="24"/>
          <w:szCs w:val="24"/>
          <w:lang w:val="id-ID" w:bidi="th-TH"/>
        </w:rPr>
        <w:t>an</w:t>
      </w:r>
      <w:r w:rsidR="000E2773">
        <w:rPr>
          <w:rFonts w:ascii="Times New Roman" w:eastAsia="Calibri" w:hAnsi="Times New Roman" w:cs="Times New Roman"/>
          <w:bCs/>
          <w:color w:val="000000"/>
          <w:sz w:val="24"/>
          <w:szCs w:val="24"/>
          <w:lang w:val="id-ID" w:bidi="th-TH"/>
        </w:rPr>
        <w:t xml:space="preserve"> dan </w:t>
      </w:r>
      <w:r w:rsidR="00244AC8">
        <w:rPr>
          <w:rFonts w:ascii="Times New Roman" w:eastAsia="Calibri" w:hAnsi="Times New Roman" w:cs="Times New Roman"/>
          <w:bCs/>
          <w:color w:val="000000"/>
          <w:sz w:val="24"/>
          <w:szCs w:val="24"/>
          <w:lang w:val="id-ID" w:bidi="th-TH"/>
        </w:rPr>
        <w:t>ke</w:t>
      </w:r>
      <w:r w:rsidR="000E2773">
        <w:rPr>
          <w:rFonts w:ascii="Times New Roman" w:eastAsia="Calibri" w:hAnsi="Times New Roman" w:cs="Times New Roman"/>
          <w:bCs/>
          <w:color w:val="000000"/>
          <w:sz w:val="24"/>
          <w:szCs w:val="24"/>
          <w:lang w:val="id-ID" w:bidi="th-TH"/>
        </w:rPr>
        <w:t>baik</w:t>
      </w:r>
      <w:r w:rsidR="00244AC8">
        <w:rPr>
          <w:rFonts w:ascii="Times New Roman" w:eastAsia="Calibri" w:hAnsi="Times New Roman" w:cs="Times New Roman"/>
          <w:bCs/>
          <w:color w:val="000000"/>
          <w:sz w:val="24"/>
          <w:szCs w:val="24"/>
          <w:lang w:val="id-ID" w:bidi="th-TH"/>
        </w:rPr>
        <w:t>an</w:t>
      </w:r>
      <w:r w:rsidR="000E2773">
        <w:rPr>
          <w:rFonts w:ascii="Times New Roman" w:eastAsia="Calibri" w:hAnsi="Times New Roman" w:cs="Times New Roman"/>
          <w:bCs/>
          <w:color w:val="000000"/>
          <w:sz w:val="24"/>
          <w:szCs w:val="24"/>
          <w:lang w:val="id-ID" w:bidi="th-TH"/>
        </w:rPr>
        <w:t xml:space="preserve"> bagi penulis.</w:t>
      </w:r>
    </w:p>
    <w:p w14:paraId="223EAD04" w14:textId="246894C2" w:rsidR="004A2E5A" w:rsidRPr="004A2E5A" w:rsidRDefault="00805031"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color w:val="000000"/>
          <w:sz w:val="24"/>
          <w:szCs w:val="24"/>
          <w:lang w:val="id-ID" w:bidi="th-TH"/>
        </w:rPr>
        <w:t>S</w:t>
      </w:r>
      <w:r w:rsidR="00D95322">
        <w:rPr>
          <w:rFonts w:ascii="Times New Roman" w:eastAsia="Calibri" w:hAnsi="Times New Roman" w:cs="Times New Roman"/>
          <w:bCs/>
          <w:color w:val="000000"/>
          <w:sz w:val="24"/>
          <w:szCs w:val="24"/>
          <w:lang w:val="id-ID" w:bidi="th-TH"/>
        </w:rPr>
        <w:t>epupu sekaligus sahabat penulis</w:t>
      </w:r>
      <w:r>
        <w:rPr>
          <w:rFonts w:ascii="Times New Roman" w:eastAsia="Calibri" w:hAnsi="Times New Roman" w:cs="Times New Roman"/>
          <w:bCs/>
          <w:color w:val="000000"/>
          <w:sz w:val="24"/>
          <w:szCs w:val="24"/>
          <w:lang w:val="id-ID" w:bidi="th-TH"/>
        </w:rPr>
        <w:t xml:space="preserve"> Lilis A</w:t>
      </w:r>
      <w:r w:rsidR="00EE11E9">
        <w:rPr>
          <w:rFonts w:ascii="Times New Roman" w:eastAsia="Calibri" w:hAnsi="Times New Roman" w:cs="Times New Roman"/>
          <w:bCs/>
          <w:color w:val="000000"/>
          <w:sz w:val="24"/>
          <w:szCs w:val="24"/>
          <w:lang w:val="id-ID" w:bidi="th-TH"/>
        </w:rPr>
        <w:t>ndriani</w:t>
      </w:r>
      <w:r w:rsidR="004A2E5A">
        <w:rPr>
          <w:rFonts w:ascii="Times New Roman" w:eastAsia="Calibri" w:hAnsi="Times New Roman" w:cs="Times New Roman"/>
          <w:bCs/>
          <w:color w:val="000000"/>
          <w:sz w:val="24"/>
          <w:szCs w:val="24"/>
          <w:lang w:val="id-ID" w:bidi="th-TH"/>
        </w:rPr>
        <w:t xml:space="preserve"> yang menjad</w:t>
      </w:r>
      <w:r w:rsidR="00D95322">
        <w:rPr>
          <w:rFonts w:ascii="Times New Roman" w:eastAsia="Calibri" w:hAnsi="Times New Roman" w:cs="Times New Roman"/>
          <w:bCs/>
          <w:color w:val="000000"/>
          <w:sz w:val="24"/>
          <w:szCs w:val="24"/>
          <w:lang w:val="id-ID" w:bidi="th-TH"/>
        </w:rPr>
        <w:t>i tempat berkeluh kesah sekaligus penyemangat</w:t>
      </w:r>
      <w:r w:rsidR="00EE11E9">
        <w:rPr>
          <w:rFonts w:ascii="Times New Roman" w:eastAsia="Calibri" w:hAnsi="Times New Roman" w:cs="Times New Roman"/>
          <w:bCs/>
          <w:color w:val="000000"/>
          <w:sz w:val="24"/>
          <w:szCs w:val="24"/>
          <w:lang w:val="id-ID" w:bidi="th-TH"/>
        </w:rPr>
        <w:t xml:space="preserve"> bagi penulis.</w:t>
      </w:r>
    </w:p>
    <w:p w14:paraId="622D468D" w14:textId="13A652B8" w:rsidR="00244AC8" w:rsidRPr="00244AC8" w:rsidRDefault="004A2E5A"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color w:val="000000"/>
          <w:sz w:val="24"/>
          <w:szCs w:val="24"/>
          <w:lang w:val="id-ID" w:bidi="th-TH"/>
        </w:rPr>
        <w:t>T</w:t>
      </w:r>
      <w:r w:rsidR="00DB4BCD" w:rsidRPr="004A2E5A">
        <w:rPr>
          <w:rFonts w:ascii="Times New Roman" w:eastAsia="Calibri" w:hAnsi="Times New Roman" w:cs="Times New Roman"/>
          <w:bCs/>
          <w:color w:val="000000"/>
          <w:sz w:val="24"/>
          <w:szCs w:val="24"/>
          <w:lang w:val="id-ID" w:bidi="th-TH"/>
        </w:rPr>
        <w:t>eman</w:t>
      </w:r>
      <w:r w:rsidR="000900AF">
        <w:rPr>
          <w:rFonts w:ascii="Times New Roman" w:eastAsia="Calibri" w:hAnsi="Times New Roman" w:cs="Times New Roman"/>
          <w:bCs/>
          <w:color w:val="000000"/>
          <w:sz w:val="24"/>
          <w:szCs w:val="24"/>
          <w:lang w:val="id-ID" w:bidi="th-TH"/>
        </w:rPr>
        <w:t xml:space="preserve"> seperjuangan</w:t>
      </w:r>
      <w:r>
        <w:rPr>
          <w:rFonts w:ascii="Times New Roman" w:eastAsia="Calibri" w:hAnsi="Times New Roman" w:cs="Times New Roman"/>
          <w:bCs/>
          <w:color w:val="000000"/>
          <w:sz w:val="24"/>
          <w:szCs w:val="24"/>
          <w:lang w:val="id-ID" w:bidi="th-TH"/>
        </w:rPr>
        <w:t xml:space="preserve"> </w:t>
      </w:r>
      <w:r w:rsidR="00DB4BCD" w:rsidRPr="004A2E5A">
        <w:rPr>
          <w:rFonts w:ascii="Times New Roman" w:eastAsia="Calibri" w:hAnsi="Times New Roman" w:cs="Times New Roman"/>
          <w:bCs/>
          <w:color w:val="000000"/>
          <w:sz w:val="24"/>
          <w:szCs w:val="24"/>
          <w:lang w:val="id-ID" w:bidi="th-TH"/>
        </w:rPr>
        <w:t>Siti N</w:t>
      </w:r>
      <w:r w:rsidR="000900AF">
        <w:rPr>
          <w:rFonts w:ascii="Times New Roman" w:eastAsia="Calibri" w:hAnsi="Times New Roman" w:cs="Times New Roman"/>
          <w:bCs/>
          <w:color w:val="000000"/>
          <w:sz w:val="24"/>
          <w:szCs w:val="24"/>
          <w:lang w:val="id-ID" w:bidi="th-TH"/>
        </w:rPr>
        <w:t>adira</w:t>
      </w:r>
      <w:r w:rsidR="00244AC8">
        <w:rPr>
          <w:rFonts w:ascii="Times New Roman" w:eastAsia="Calibri" w:hAnsi="Times New Roman" w:cs="Times New Roman"/>
          <w:bCs/>
          <w:color w:val="000000"/>
          <w:sz w:val="24"/>
          <w:szCs w:val="24"/>
          <w:lang w:val="id-ID" w:bidi="th-TH"/>
        </w:rPr>
        <w:t xml:space="preserve">, </w:t>
      </w:r>
      <w:r w:rsidR="000900AF">
        <w:rPr>
          <w:rFonts w:ascii="Times New Roman" w:eastAsia="Calibri" w:hAnsi="Times New Roman" w:cs="Times New Roman"/>
          <w:bCs/>
          <w:color w:val="000000"/>
          <w:sz w:val="24"/>
          <w:szCs w:val="24"/>
          <w:lang w:val="id-ID" w:bidi="th-TH"/>
        </w:rPr>
        <w:t>Aisyah K</w:t>
      </w:r>
      <w:r w:rsidR="00244AC8">
        <w:rPr>
          <w:rFonts w:ascii="Times New Roman" w:eastAsia="Calibri" w:hAnsi="Times New Roman" w:cs="Times New Roman"/>
          <w:bCs/>
          <w:color w:val="000000"/>
          <w:sz w:val="24"/>
          <w:szCs w:val="24"/>
          <w:lang w:val="id-ID" w:bidi="th-TH"/>
        </w:rPr>
        <w:t>arlita</w:t>
      </w:r>
      <w:r w:rsidR="00EE11E9">
        <w:rPr>
          <w:rFonts w:ascii="Times New Roman" w:eastAsia="Calibri" w:hAnsi="Times New Roman" w:cs="Times New Roman"/>
          <w:bCs/>
          <w:color w:val="000000"/>
          <w:sz w:val="24"/>
          <w:szCs w:val="24"/>
          <w:lang w:val="id-ID" w:bidi="th-TH"/>
        </w:rPr>
        <w:t>, Christina Ayu Putri Andini</w:t>
      </w:r>
      <w:r w:rsidR="00244AC8">
        <w:rPr>
          <w:rFonts w:ascii="Times New Roman" w:eastAsia="Calibri" w:hAnsi="Times New Roman" w:cs="Times New Roman"/>
          <w:bCs/>
          <w:color w:val="000000"/>
          <w:sz w:val="24"/>
          <w:szCs w:val="24"/>
          <w:lang w:val="id-ID" w:bidi="th-TH"/>
        </w:rPr>
        <w:t xml:space="preserve"> dan Sarah</w:t>
      </w:r>
      <w:r w:rsidR="00D95322">
        <w:rPr>
          <w:rFonts w:ascii="Times New Roman" w:eastAsia="Calibri" w:hAnsi="Times New Roman" w:cs="Times New Roman"/>
          <w:bCs/>
          <w:color w:val="000000"/>
          <w:sz w:val="24"/>
          <w:szCs w:val="24"/>
          <w:lang w:val="id-ID" w:bidi="th-TH"/>
        </w:rPr>
        <w:t xml:space="preserve"> yang telah membersamai susah senangnya masa perkuliahan dan membantu penulis dalam proses penyusunan skripsi.</w:t>
      </w:r>
    </w:p>
    <w:p w14:paraId="7F6BBE3C" w14:textId="59046A6D" w:rsidR="00DB4BCD" w:rsidRPr="004A2E5A" w:rsidRDefault="00244AC8"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color w:val="000000"/>
          <w:sz w:val="24"/>
          <w:szCs w:val="24"/>
          <w:lang w:val="id-ID" w:bidi="th-TH"/>
        </w:rPr>
        <w:lastRenderedPageBreak/>
        <w:t>Teman KKN</w:t>
      </w:r>
      <w:r w:rsidR="000900AF">
        <w:rPr>
          <w:rFonts w:ascii="Times New Roman" w:eastAsia="Calibri" w:hAnsi="Times New Roman" w:cs="Times New Roman"/>
          <w:bCs/>
          <w:color w:val="000000"/>
          <w:sz w:val="24"/>
          <w:szCs w:val="24"/>
          <w:lang w:val="id-ID" w:bidi="th-TH"/>
        </w:rPr>
        <w:t xml:space="preserve"> yang sudah seperti keluarga </w:t>
      </w:r>
      <w:r w:rsidR="00DB4BCD" w:rsidRPr="004A2E5A">
        <w:rPr>
          <w:rFonts w:ascii="Times New Roman" w:eastAsia="Calibri" w:hAnsi="Times New Roman" w:cs="Times New Roman"/>
          <w:bCs/>
          <w:color w:val="000000"/>
          <w:sz w:val="24"/>
          <w:szCs w:val="24"/>
          <w:lang w:val="id-ID" w:bidi="th-TH"/>
        </w:rPr>
        <w:t>Ima Mariani, Nova Vatmawati, Ulfa Aprilyani, Rahman Usnul Hakim, Muh Irfan dan Muhammad Ikhsan Saputra</w:t>
      </w:r>
      <w:r w:rsidR="000900AF">
        <w:rPr>
          <w:rFonts w:ascii="Times New Roman" w:eastAsia="Calibri" w:hAnsi="Times New Roman" w:cs="Times New Roman"/>
          <w:bCs/>
          <w:color w:val="000000"/>
          <w:sz w:val="24"/>
          <w:szCs w:val="24"/>
          <w:lang w:val="id-ID" w:bidi="th-TH"/>
        </w:rPr>
        <w:t xml:space="preserve"> yang telah </w:t>
      </w:r>
      <w:r w:rsidR="00EE11E9">
        <w:rPr>
          <w:rFonts w:ascii="Times New Roman" w:eastAsia="Calibri" w:hAnsi="Times New Roman" w:cs="Times New Roman"/>
          <w:bCs/>
          <w:color w:val="000000"/>
          <w:sz w:val="24"/>
          <w:szCs w:val="24"/>
          <w:lang w:val="id-ID" w:bidi="th-TH"/>
        </w:rPr>
        <w:t xml:space="preserve">memotivasi dan memberikan dorongan serta </w:t>
      </w:r>
      <w:r w:rsidR="000900AF">
        <w:rPr>
          <w:rFonts w:ascii="Times New Roman" w:eastAsia="Calibri" w:hAnsi="Times New Roman" w:cs="Times New Roman"/>
          <w:bCs/>
          <w:color w:val="000000"/>
          <w:sz w:val="24"/>
          <w:szCs w:val="24"/>
          <w:lang w:val="id-ID" w:bidi="th-TH"/>
        </w:rPr>
        <w:t>membantu dan memberikan dukungan kepada penulis.</w:t>
      </w:r>
    </w:p>
    <w:p w14:paraId="48ABD967" w14:textId="3DE8230B" w:rsidR="005A7448" w:rsidRPr="005A7448" w:rsidRDefault="00EE11E9" w:rsidP="00667C56">
      <w:pPr>
        <w:pStyle w:val="DaftarParagraf"/>
        <w:numPr>
          <w:ilvl w:val="0"/>
          <w:numId w:val="36"/>
        </w:numPr>
        <w:spacing w:line="480" w:lineRule="auto"/>
        <w:jc w:val="both"/>
        <w:rPr>
          <w:rFonts w:ascii="Times New Roman" w:eastAsia="Calibri" w:hAnsi="Times New Roman" w:cs="Times New Roman"/>
          <w:bCs/>
          <w:kern w:val="0"/>
          <w:sz w:val="24"/>
          <w:szCs w:val="24"/>
          <w:lang w:val="id-ID" w:bidi="th-TH"/>
          <w14:ligatures w14:val="none"/>
        </w:rPr>
      </w:pPr>
      <w:r>
        <w:rPr>
          <w:rFonts w:ascii="Times New Roman" w:eastAsia="Calibri" w:hAnsi="Times New Roman" w:cs="Times New Roman"/>
          <w:bCs/>
          <w:color w:val="000000"/>
          <w:sz w:val="24"/>
          <w:szCs w:val="24"/>
          <w:lang w:val="id-ID" w:bidi="th-TH"/>
        </w:rPr>
        <w:t>S</w:t>
      </w:r>
      <w:r w:rsidR="00D95322">
        <w:rPr>
          <w:rFonts w:ascii="Times New Roman" w:eastAsia="Calibri" w:hAnsi="Times New Roman" w:cs="Times New Roman"/>
          <w:bCs/>
          <w:color w:val="000000"/>
          <w:sz w:val="24"/>
          <w:szCs w:val="24"/>
          <w:lang w:val="id-ID" w:bidi="th-TH"/>
        </w:rPr>
        <w:t xml:space="preserve">ahabat dan teman-teman </w:t>
      </w:r>
      <w:r>
        <w:rPr>
          <w:rFonts w:ascii="Times New Roman" w:eastAsia="Calibri" w:hAnsi="Times New Roman" w:cs="Times New Roman"/>
          <w:bCs/>
          <w:color w:val="000000"/>
          <w:sz w:val="24"/>
          <w:szCs w:val="24"/>
          <w:lang w:val="id-ID" w:bidi="th-TH"/>
        </w:rPr>
        <w:t xml:space="preserve">serta seluruh pihak </w:t>
      </w:r>
      <w:r w:rsidR="00D95322">
        <w:rPr>
          <w:rFonts w:ascii="Times New Roman" w:eastAsia="Calibri" w:hAnsi="Times New Roman" w:cs="Times New Roman"/>
          <w:bCs/>
          <w:color w:val="000000"/>
          <w:sz w:val="24"/>
          <w:szCs w:val="24"/>
          <w:lang w:val="id-ID" w:bidi="th-TH"/>
        </w:rPr>
        <w:t xml:space="preserve">yang tidak dapat penulis </w:t>
      </w:r>
      <w:r>
        <w:rPr>
          <w:rFonts w:ascii="Times New Roman" w:eastAsia="Calibri" w:hAnsi="Times New Roman" w:cs="Times New Roman"/>
          <w:bCs/>
          <w:color w:val="000000"/>
          <w:sz w:val="24"/>
          <w:szCs w:val="24"/>
          <w:lang w:val="id-ID" w:bidi="th-TH"/>
        </w:rPr>
        <w:t xml:space="preserve">sebutkan satu-persatu </w:t>
      </w:r>
      <w:r w:rsidR="00DB4BCD">
        <w:rPr>
          <w:rFonts w:ascii="Times New Roman" w:eastAsia="Calibri" w:hAnsi="Times New Roman" w:cs="Times New Roman"/>
          <w:bCs/>
          <w:color w:val="000000"/>
          <w:sz w:val="24"/>
          <w:szCs w:val="24"/>
          <w:lang w:val="id-ID" w:bidi="th-TH"/>
        </w:rPr>
        <w:t>yang turut memberikan motivasi, dukungan serta doa untuk penulis.</w:t>
      </w:r>
    </w:p>
    <w:p w14:paraId="440E4532" w14:textId="218CD171" w:rsidR="005A7448" w:rsidRDefault="00B91FFF" w:rsidP="007F3956">
      <w:pPr>
        <w:pStyle w:val="Judul1"/>
        <w:spacing w:line="480" w:lineRule="auto"/>
        <w:ind w:firstLine="709"/>
        <w:jc w:val="both"/>
        <w:rPr>
          <w:rFonts w:ascii="Times New Roman" w:eastAsia="Calibri" w:hAnsi="Times New Roman" w:cs="Times New Roman"/>
          <w:bCs/>
          <w:color w:val="auto"/>
          <w:kern w:val="0"/>
          <w:sz w:val="24"/>
          <w:szCs w:val="24"/>
          <w:lang w:val="id-ID" w:bidi="th-TH"/>
          <w14:ligatures w14:val="none"/>
        </w:rPr>
      </w:pPr>
      <w:bookmarkStart w:id="0" w:name="_Toc220597394"/>
      <w:r>
        <w:rPr>
          <w:rFonts w:ascii="Times New Roman" w:eastAsia="Calibri" w:hAnsi="Times New Roman" w:cs="Times New Roman"/>
          <w:bCs/>
          <w:color w:val="auto"/>
          <w:kern w:val="0"/>
          <w:sz w:val="24"/>
          <w:szCs w:val="24"/>
          <w:lang w:val="id-ID" w:bidi="th-TH"/>
          <w14:ligatures w14:val="none"/>
        </w:rPr>
        <w:t>Akhir kata penulis menyadari bahwa tidak ada yang sempurna dan banyak kekurangan dalam penyusunan skripsi ini. Oleh karena itu penulis meminta ma’af yang sebesar-besarnya atas segala kekurangan yang terdapat dalam penulisan ini. Semoga skripsi ini dapat bermanfaat bagi pembaca.</w:t>
      </w:r>
      <w:bookmarkEnd w:id="0"/>
    </w:p>
    <w:tbl>
      <w:tblPr>
        <w:tblStyle w:val="KisiTabel"/>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81869" w14:paraId="64200B30" w14:textId="77777777" w:rsidTr="00181869">
        <w:trPr>
          <w:trHeight w:val="615"/>
        </w:trPr>
        <w:tc>
          <w:tcPr>
            <w:tcW w:w="3510" w:type="dxa"/>
          </w:tcPr>
          <w:p w14:paraId="164EB26F" w14:textId="6F2C22EE" w:rsidR="00181869" w:rsidRPr="00181869" w:rsidRDefault="00181869" w:rsidP="00181869">
            <w:pPr>
              <w:pStyle w:val="Judul1"/>
              <w:spacing w:before="0" w:line="480" w:lineRule="auto"/>
              <w:jc w:val="right"/>
              <w:rPr>
                <w:rFonts w:ascii="Times New Roman" w:eastAsia="Calibri" w:hAnsi="Times New Roman" w:cs="Times New Roman"/>
                <w:color w:val="auto"/>
                <w:sz w:val="24"/>
                <w:szCs w:val="24"/>
                <w:lang w:val="id-ID" w:bidi="th-TH"/>
              </w:rPr>
            </w:pPr>
            <w:bookmarkStart w:id="1" w:name="_Toc220597395"/>
            <w:r>
              <w:rPr>
                <w:rFonts w:ascii="Times New Roman" w:eastAsia="Calibri" w:hAnsi="Times New Roman" w:cs="Times New Roman"/>
                <w:color w:val="auto"/>
                <w:sz w:val="24"/>
                <w:szCs w:val="24"/>
                <w:lang w:val="id-ID" w:bidi="th-TH"/>
              </w:rPr>
              <w:t>Samarinda, 31 Oktober 2025</w:t>
            </w:r>
            <w:bookmarkEnd w:id="1"/>
          </w:p>
        </w:tc>
      </w:tr>
      <w:tr w:rsidR="00181869" w14:paraId="67909D36" w14:textId="77777777" w:rsidTr="00181869">
        <w:trPr>
          <w:trHeight w:val="1236"/>
        </w:trPr>
        <w:tc>
          <w:tcPr>
            <w:tcW w:w="3510" w:type="dxa"/>
          </w:tcPr>
          <w:p w14:paraId="3C5A197D" w14:textId="77777777" w:rsidR="00181869" w:rsidRDefault="00181869" w:rsidP="00181869">
            <w:pPr>
              <w:pStyle w:val="Judul1"/>
              <w:spacing w:line="480" w:lineRule="auto"/>
              <w:jc w:val="right"/>
              <w:rPr>
                <w:rFonts w:ascii="Times New Roman" w:eastAsia="Calibri" w:hAnsi="Times New Roman" w:cs="Times New Roman"/>
                <w:b/>
                <w:color w:val="auto"/>
                <w:sz w:val="24"/>
                <w:szCs w:val="24"/>
                <w:lang w:val="id-ID" w:bidi="th-TH"/>
              </w:rPr>
            </w:pPr>
          </w:p>
        </w:tc>
      </w:tr>
      <w:tr w:rsidR="00181869" w14:paraId="45FF8026" w14:textId="77777777" w:rsidTr="00181869">
        <w:tc>
          <w:tcPr>
            <w:tcW w:w="3510" w:type="dxa"/>
          </w:tcPr>
          <w:p w14:paraId="31EC016D" w14:textId="4B14937E" w:rsidR="00181869" w:rsidRPr="00181869" w:rsidRDefault="00181869" w:rsidP="00181869">
            <w:pPr>
              <w:pStyle w:val="Judul1"/>
              <w:spacing w:before="0" w:line="240" w:lineRule="auto"/>
              <w:jc w:val="center"/>
              <w:rPr>
                <w:rFonts w:ascii="Times New Roman" w:eastAsia="Calibri" w:hAnsi="Times New Roman" w:cs="Times New Roman"/>
                <w:color w:val="auto"/>
                <w:sz w:val="24"/>
                <w:szCs w:val="24"/>
                <w:lang w:val="id-ID" w:bidi="th-TH"/>
              </w:rPr>
            </w:pPr>
            <w:bookmarkStart w:id="2" w:name="_Toc220597396"/>
            <w:r>
              <w:rPr>
                <w:rFonts w:ascii="Times New Roman" w:eastAsia="Calibri" w:hAnsi="Times New Roman" w:cs="Times New Roman"/>
                <w:color w:val="auto"/>
                <w:sz w:val="24"/>
                <w:szCs w:val="24"/>
                <w:lang w:val="id-ID" w:bidi="th-TH"/>
              </w:rPr>
              <w:t>Sahrianti</w:t>
            </w:r>
            <w:bookmarkEnd w:id="2"/>
          </w:p>
        </w:tc>
      </w:tr>
    </w:tbl>
    <w:p w14:paraId="634B36A4" w14:textId="77777777" w:rsidR="00B91FFF" w:rsidRDefault="00B91FFF" w:rsidP="00B91FFF">
      <w:pPr>
        <w:rPr>
          <w:rFonts w:ascii="Times New Roman" w:eastAsia="Calibri" w:hAnsi="Times New Roman" w:cs="Times New Roman"/>
          <w:b/>
          <w:sz w:val="24"/>
          <w:szCs w:val="24"/>
          <w:lang w:val="id-ID" w:bidi="th-TH"/>
        </w:rPr>
      </w:pPr>
    </w:p>
    <w:p w14:paraId="1D06649C" w14:textId="77777777" w:rsidR="00C25ABA" w:rsidRDefault="00C25ABA" w:rsidP="00B91FFF">
      <w:pPr>
        <w:rPr>
          <w:rFonts w:ascii="Times New Roman" w:eastAsia="Calibri" w:hAnsi="Times New Roman" w:cs="Times New Roman"/>
          <w:b/>
          <w:sz w:val="24"/>
          <w:szCs w:val="24"/>
          <w:lang w:val="id-ID" w:bidi="th-TH"/>
        </w:rPr>
      </w:pPr>
    </w:p>
    <w:p w14:paraId="194E7556" w14:textId="77777777" w:rsidR="00C25ABA" w:rsidRDefault="00C25ABA" w:rsidP="00B91FFF">
      <w:pPr>
        <w:rPr>
          <w:rFonts w:ascii="Times New Roman" w:eastAsia="Calibri" w:hAnsi="Times New Roman" w:cs="Times New Roman"/>
          <w:b/>
          <w:sz w:val="24"/>
          <w:szCs w:val="24"/>
          <w:lang w:val="id-ID" w:bidi="th-TH"/>
        </w:rPr>
      </w:pPr>
    </w:p>
    <w:p w14:paraId="71F834B6" w14:textId="77777777" w:rsidR="00C25ABA" w:rsidRDefault="00C25ABA" w:rsidP="00B91FFF">
      <w:pPr>
        <w:rPr>
          <w:rFonts w:ascii="Times New Roman" w:eastAsia="Calibri" w:hAnsi="Times New Roman" w:cs="Times New Roman"/>
          <w:b/>
          <w:sz w:val="24"/>
          <w:szCs w:val="24"/>
          <w:lang w:val="id-ID" w:bidi="th-TH"/>
        </w:rPr>
      </w:pPr>
    </w:p>
    <w:p w14:paraId="64455503" w14:textId="77777777" w:rsidR="00402477" w:rsidRDefault="00402477" w:rsidP="00B91FFF">
      <w:pPr>
        <w:rPr>
          <w:rFonts w:ascii="Times New Roman" w:eastAsia="Calibri" w:hAnsi="Times New Roman" w:cs="Times New Roman"/>
          <w:b/>
          <w:sz w:val="24"/>
          <w:szCs w:val="24"/>
          <w:lang w:val="id-ID" w:bidi="th-TH"/>
        </w:rPr>
      </w:pPr>
    </w:p>
    <w:p w14:paraId="52DB2DDA" w14:textId="77777777" w:rsidR="00402477" w:rsidRPr="00B91FFF" w:rsidRDefault="00402477" w:rsidP="00B91FFF">
      <w:pPr>
        <w:rPr>
          <w:lang w:val="id-ID" w:bidi="th-TH"/>
        </w:rPr>
      </w:pPr>
    </w:p>
    <w:p w14:paraId="0F864453" w14:textId="77777777" w:rsidR="00FA5747" w:rsidRPr="001645EA" w:rsidRDefault="00FA5747" w:rsidP="000953A3">
      <w:pPr>
        <w:pStyle w:val="Judul1"/>
        <w:spacing w:line="480" w:lineRule="auto"/>
        <w:jc w:val="center"/>
        <w:rPr>
          <w:rFonts w:ascii="Times New Roman" w:eastAsia="Calibri" w:hAnsi="Times New Roman" w:cs="Times New Roman"/>
          <w:b/>
          <w:color w:val="auto"/>
          <w:sz w:val="24"/>
          <w:szCs w:val="24"/>
          <w:lang w:val="id-ID" w:bidi="th-TH"/>
        </w:rPr>
      </w:pPr>
      <w:bookmarkStart w:id="3" w:name="_Toc220597397"/>
      <w:r w:rsidRPr="001645EA">
        <w:rPr>
          <w:rFonts w:ascii="Times New Roman" w:eastAsia="Calibri" w:hAnsi="Times New Roman" w:cs="Times New Roman"/>
          <w:b/>
          <w:color w:val="auto"/>
          <w:sz w:val="24"/>
          <w:szCs w:val="24"/>
          <w:lang w:val="id-ID" w:bidi="th-TH"/>
        </w:rPr>
        <w:lastRenderedPageBreak/>
        <w:t>DAFTAR ISI</w:t>
      </w:r>
      <w:bookmarkEnd w:id="3"/>
    </w:p>
    <w:sdt>
      <w:sdtPr>
        <w:rPr>
          <w:rFonts w:asciiTheme="minorHAnsi" w:eastAsiaTheme="minorHAnsi" w:hAnsiTheme="minorHAnsi" w:cstheme="minorBidi"/>
          <w:b w:val="0"/>
          <w:bCs w:val="0"/>
          <w:color w:val="auto"/>
          <w:kern w:val="2"/>
          <w:sz w:val="22"/>
          <w:szCs w:val="22"/>
          <w:lang w:eastAsia="en-US"/>
          <w14:ligatures w14:val="standardContextual"/>
        </w:rPr>
        <w:id w:val="-2001332759"/>
        <w:docPartObj>
          <w:docPartGallery w:val="Table of Contents"/>
          <w:docPartUnique/>
        </w:docPartObj>
      </w:sdtPr>
      <w:sdtEndPr>
        <w:rPr>
          <w:noProof/>
          <w:sz w:val="24"/>
          <w:szCs w:val="24"/>
        </w:rPr>
      </w:sdtEndPr>
      <w:sdtContent>
        <w:p w14:paraId="5B0F6BBA" w14:textId="04524CDD" w:rsidR="00C91FA6" w:rsidRPr="00C91FA6" w:rsidRDefault="00102443" w:rsidP="00C91FA6">
          <w:pPr>
            <w:pStyle w:val="JudulTOC"/>
            <w:rPr>
              <w:sz w:val="24"/>
              <w:szCs w:val="24"/>
              <w:lang w:val="id-ID"/>
            </w:rPr>
          </w:pPr>
          <w:r w:rsidRPr="00C91FA6">
            <w:rPr>
              <w:sz w:val="24"/>
              <w:szCs w:val="24"/>
            </w:rPr>
            <w:fldChar w:fldCharType="begin"/>
          </w:r>
          <w:r w:rsidRPr="00C91FA6">
            <w:rPr>
              <w:sz w:val="24"/>
              <w:szCs w:val="24"/>
            </w:rPr>
            <w:instrText xml:space="preserve"> TOC \o "1-3" \h \z \u </w:instrText>
          </w:r>
          <w:r w:rsidRPr="00C91FA6">
            <w:rPr>
              <w:sz w:val="24"/>
              <w:szCs w:val="24"/>
            </w:rPr>
            <w:fldChar w:fldCharType="separate"/>
          </w:r>
        </w:p>
        <w:p w14:paraId="79A4A944"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397" w:history="1">
            <w:r w:rsidRPr="00C91FA6">
              <w:rPr>
                <w:rStyle w:val="Hyperlink"/>
                <w:rFonts w:ascii="Times New Roman" w:eastAsia="Calibri" w:hAnsi="Times New Roman" w:cs="Times New Roman"/>
                <w:b/>
                <w:noProof/>
                <w:sz w:val="24"/>
                <w:szCs w:val="24"/>
                <w:lang w:val="id-ID" w:bidi="th-TH"/>
              </w:rPr>
              <w:t>DAFTAR ISI</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_Toc220597397 \h </w:instrText>
            </w:r>
            <w:r w:rsidRPr="00C91FA6">
              <w:rPr>
                <w:noProof/>
                <w:webHidden/>
                <w:sz w:val="24"/>
                <w:szCs w:val="24"/>
              </w:rPr>
            </w:r>
            <w:r w:rsidRPr="00C91FA6">
              <w:rPr>
                <w:noProof/>
                <w:webHidden/>
                <w:sz w:val="24"/>
                <w:szCs w:val="24"/>
              </w:rPr>
              <w:fldChar w:fldCharType="separate"/>
            </w:r>
            <w:r w:rsidR="009E065B">
              <w:rPr>
                <w:noProof/>
                <w:webHidden/>
                <w:sz w:val="24"/>
                <w:szCs w:val="24"/>
              </w:rPr>
              <w:t>v</w:t>
            </w:r>
            <w:r w:rsidRPr="00C91FA6">
              <w:rPr>
                <w:noProof/>
                <w:webHidden/>
                <w:sz w:val="24"/>
                <w:szCs w:val="24"/>
              </w:rPr>
              <w:fldChar w:fldCharType="end"/>
            </w:r>
          </w:hyperlink>
        </w:p>
        <w:p w14:paraId="3CFE88B8"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398" w:history="1">
            <w:r w:rsidRPr="00C91FA6">
              <w:rPr>
                <w:rStyle w:val="Hyperlink"/>
                <w:rFonts w:ascii="Times New Roman" w:eastAsia="Calibri" w:hAnsi="Times New Roman" w:cs="Times New Roman"/>
                <w:b/>
                <w:noProof/>
                <w:sz w:val="24"/>
                <w:szCs w:val="24"/>
                <w:lang w:val="id-ID" w:bidi="th-TH"/>
              </w:rPr>
              <w:t>DAFTAR TABEL</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_Toc220597398 \h </w:instrText>
            </w:r>
            <w:r w:rsidRPr="00C91FA6">
              <w:rPr>
                <w:noProof/>
                <w:webHidden/>
                <w:sz w:val="24"/>
                <w:szCs w:val="24"/>
              </w:rPr>
            </w:r>
            <w:r w:rsidRPr="00C91FA6">
              <w:rPr>
                <w:noProof/>
                <w:webHidden/>
                <w:sz w:val="24"/>
                <w:szCs w:val="24"/>
              </w:rPr>
              <w:fldChar w:fldCharType="separate"/>
            </w:r>
            <w:r w:rsidR="009E065B">
              <w:rPr>
                <w:noProof/>
                <w:webHidden/>
                <w:sz w:val="24"/>
                <w:szCs w:val="24"/>
              </w:rPr>
              <w:t>i</w:t>
            </w:r>
            <w:r w:rsidRPr="00C91FA6">
              <w:rPr>
                <w:noProof/>
                <w:webHidden/>
                <w:sz w:val="24"/>
                <w:szCs w:val="24"/>
              </w:rPr>
              <w:fldChar w:fldCharType="end"/>
            </w:r>
          </w:hyperlink>
        </w:p>
        <w:p w14:paraId="0BCFCDCB"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399" w:history="1">
            <w:r w:rsidRPr="00C91FA6">
              <w:rPr>
                <w:rStyle w:val="Hyperlink"/>
                <w:rFonts w:ascii="Times New Roman" w:eastAsia="Calibri" w:hAnsi="Times New Roman" w:cs="Times New Roman"/>
                <w:b/>
                <w:noProof/>
                <w:sz w:val="24"/>
                <w:szCs w:val="24"/>
                <w:lang w:val="id-ID" w:bidi="th-TH"/>
              </w:rPr>
              <w:t>DAFTAR GAMBAR</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_Toc220597399 \h </w:instrText>
            </w:r>
            <w:r w:rsidRPr="00C91FA6">
              <w:rPr>
                <w:noProof/>
                <w:webHidden/>
                <w:sz w:val="24"/>
                <w:szCs w:val="24"/>
              </w:rPr>
            </w:r>
            <w:r w:rsidRPr="00C91FA6">
              <w:rPr>
                <w:noProof/>
                <w:webHidden/>
                <w:sz w:val="24"/>
                <w:szCs w:val="24"/>
              </w:rPr>
              <w:fldChar w:fldCharType="separate"/>
            </w:r>
            <w:r w:rsidR="009E065B">
              <w:rPr>
                <w:noProof/>
                <w:webHidden/>
                <w:sz w:val="24"/>
                <w:szCs w:val="24"/>
              </w:rPr>
              <w:t>i</w:t>
            </w:r>
            <w:r w:rsidRPr="00C91FA6">
              <w:rPr>
                <w:noProof/>
                <w:webHidden/>
                <w:sz w:val="24"/>
                <w:szCs w:val="24"/>
              </w:rPr>
              <w:fldChar w:fldCharType="end"/>
            </w:r>
          </w:hyperlink>
        </w:p>
        <w:p w14:paraId="3E169B25"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00" w:history="1">
            <w:r w:rsidRPr="00C91FA6">
              <w:rPr>
                <w:rStyle w:val="Hyperlink"/>
                <w:rFonts w:ascii="Times New Roman" w:hAnsi="Times New Roman" w:cs="Times New Roman"/>
                <w:b/>
                <w:noProof/>
                <w:sz w:val="24"/>
                <w:szCs w:val="24"/>
                <w:lang w:val="id-ID"/>
              </w:rPr>
              <w:t>BAB I</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_Toc220597400 \h </w:instrText>
            </w:r>
            <w:r w:rsidRPr="00C91FA6">
              <w:rPr>
                <w:noProof/>
                <w:webHidden/>
                <w:sz w:val="24"/>
                <w:szCs w:val="24"/>
              </w:rPr>
            </w:r>
            <w:r w:rsidRPr="00C91FA6">
              <w:rPr>
                <w:noProof/>
                <w:webHidden/>
                <w:sz w:val="24"/>
                <w:szCs w:val="24"/>
              </w:rPr>
              <w:fldChar w:fldCharType="separate"/>
            </w:r>
            <w:r w:rsidR="009E065B">
              <w:rPr>
                <w:noProof/>
                <w:webHidden/>
                <w:sz w:val="24"/>
                <w:szCs w:val="24"/>
              </w:rPr>
              <w:t>1</w:t>
            </w:r>
            <w:r w:rsidRPr="00C91FA6">
              <w:rPr>
                <w:noProof/>
                <w:webHidden/>
                <w:sz w:val="24"/>
                <w:szCs w:val="24"/>
              </w:rPr>
              <w:fldChar w:fldCharType="end"/>
            </w:r>
          </w:hyperlink>
        </w:p>
        <w:p w14:paraId="044AAF57"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01" w:history="1">
            <w:r w:rsidRPr="00C91FA6">
              <w:rPr>
                <w:rStyle w:val="Hyperlink"/>
                <w:rFonts w:ascii="Times New Roman" w:hAnsi="Times New Roman" w:cs="Times New Roman"/>
                <w:b/>
                <w:noProof/>
                <w:sz w:val="24"/>
                <w:szCs w:val="24"/>
                <w:lang w:val="id-ID"/>
              </w:rPr>
              <w:t>PENDAHULUAN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_Toc220597401 \h </w:instrText>
            </w:r>
            <w:r w:rsidRPr="00C91FA6">
              <w:rPr>
                <w:noProof/>
                <w:webHidden/>
                <w:sz w:val="24"/>
                <w:szCs w:val="24"/>
              </w:rPr>
            </w:r>
            <w:r w:rsidRPr="00C91FA6">
              <w:rPr>
                <w:noProof/>
                <w:webHidden/>
                <w:sz w:val="24"/>
                <w:szCs w:val="24"/>
              </w:rPr>
              <w:fldChar w:fldCharType="separate"/>
            </w:r>
            <w:r w:rsidR="009E065B">
              <w:rPr>
                <w:noProof/>
                <w:webHidden/>
                <w:sz w:val="24"/>
                <w:szCs w:val="24"/>
              </w:rPr>
              <w:t>1</w:t>
            </w:r>
            <w:r w:rsidRPr="00C91FA6">
              <w:rPr>
                <w:noProof/>
                <w:webHidden/>
                <w:sz w:val="24"/>
                <w:szCs w:val="24"/>
              </w:rPr>
              <w:fldChar w:fldCharType="end"/>
            </w:r>
          </w:hyperlink>
        </w:p>
        <w:p w14:paraId="4035485D"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02" w:history="1">
            <w:r w:rsidRPr="00C91FA6">
              <w:rPr>
                <w:rStyle w:val="Hyperlink"/>
                <w:rFonts w:ascii="Times New Roman" w:hAnsi="Times New Roman" w:cs="Times New Roman"/>
                <w:noProof/>
                <w:sz w:val="24"/>
                <w:szCs w:val="24"/>
                <w:lang w:val="id-ID"/>
              </w:rPr>
              <w:t>1.1.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Latar Belakang</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_Toc220597402 \h </w:instrText>
            </w:r>
            <w:r w:rsidRPr="00C91FA6">
              <w:rPr>
                <w:noProof/>
                <w:webHidden/>
                <w:sz w:val="24"/>
                <w:szCs w:val="24"/>
              </w:rPr>
            </w:r>
            <w:r w:rsidRPr="00C91FA6">
              <w:rPr>
                <w:noProof/>
                <w:webHidden/>
                <w:sz w:val="24"/>
                <w:szCs w:val="24"/>
              </w:rPr>
              <w:fldChar w:fldCharType="separate"/>
            </w:r>
            <w:r w:rsidR="009E065B">
              <w:rPr>
                <w:noProof/>
                <w:webHidden/>
                <w:sz w:val="24"/>
                <w:szCs w:val="24"/>
              </w:rPr>
              <w:t>1</w:t>
            </w:r>
            <w:r w:rsidRPr="00C91FA6">
              <w:rPr>
                <w:noProof/>
                <w:webHidden/>
                <w:sz w:val="24"/>
                <w:szCs w:val="24"/>
              </w:rPr>
              <w:fldChar w:fldCharType="end"/>
            </w:r>
          </w:hyperlink>
        </w:p>
        <w:p w14:paraId="5725F49F"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03" w:history="1">
            <w:r w:rsidRPr="00C91FA6">
              <w:rPr>
                <w:rStyle w:val="Hyperlink"/>
                <w:rFonts w:ascii="Times New Roman" w:hAnsi="Times New Roman" w:cs="Times New Roman"/>
                <w:noProof/>
                <w:sz w:val="24"/>
                <w:szCs w:val="24"/>
                <w:lang w:val="id-ID"/>
              </w:rPr>
              <w:t>1.2.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Rumusan Masalah</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_Toc220597403 \h </w:instrText>
            </w:r>
            <w:r w:rsidRPr="00C91FA6">
              <w:rPr>
                <w:noProof/>
                <w:webHidden/>
                <w:sz w:val="24"/>
                <w:szCs w:val="24"/>
              </w:rPr>
            </w:r>
            <w:r w:rsidRPr="00C91FA6">
              <w:rPr>
                <w:noProof/>
                <w:webHidden/>
                <w:sz w:val="24"/>
                <w:szCs w:val="24"/>
              </w:rPr>
              <w:fldChar w:fldCharType="separate"/>
            </w:r>
            <w:r w:rsidR="009E065B">
              <w:rPr>
                <w:noProof/>
                <w:webHidden/>
                <w:sz w:val="24"/>
                <w:szCs w:val="24"/>
              </w:rPr>
              <w:t>6</w:t>
            </w:r>
            <w:r w:rsidRPr="00C91FA6">
              <w:rPr>
                <w:noProof/>
                <w:webHidden/>
                <w:sz w:val="24"/>
                <w:szCs w:val="24"/>
              </w:rPr>
              <w:fldChar w:fldCharType="end"/>
            </w:r>
          </w:hyperlink>
        </w:p>
        <w:p w14:paraId="6626539F"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04" w:history="1">
            <w:r w:rsidRPr="00C91FA6">
              <w:rPr>
                <w:rStyle w:val="Hyperlink"/>
                <w:rFonts w:ascii="Times New Roman" w:hAnsi="Times New Roman" w:cs="Times New Roman"/>
                <w:noProof/>
                <w:sz w:val="24"/>
                <w:szCs w:val="24"/>
                <w:lang w:val="id-ID"/>
              </w:rPr>
              <w:t>1.3.</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Tujuan Penelitian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_Toc220597404 \h </w:instrText>
            </w:r>
            <w:r w:rsidRPr="00C91FA6">
              <w:rPr>
                <w:noProof/>
                <w:webHidden/>
                <w:sz w:val="24"/>
                <w:szCs w:val="24"/>
              </w:rPr>
            </w:r>
            <w:r w:rsidRPr="00C91FA6">
              <w:rPr>
                <w:noProof/>
                <w:webHidden/>
                <w:sz w:val="24"/>
                <w:szCs w:val="24"/>
              </w:rPr>
              <w:fldChar w:fldCharType="separate"/>
            </w:r>
            <w:r w:rsidR="009E065B">
              <w:rPr>
                <w:noProof/>
                <w:webHidden/>
                <w:sz w:val="24"/>
                <w:szCs w:val="24"/>
              </w:rPr>
              <w:t>6</w:t>
            </w:r>
            <w:r w:rsidRPr="00C91FA6">
              <w:rPr>
                <w:noProof/>
                <w:webHidden/>
                <w:sz w:val="24"/>
                <w:szCs w:val="24"/>
              </w:rPr>
              <w:fldChar w:fldCharType="end"/>
            </w:r>
          </w:hyperlink>
        </w:p>
        <w:p w14:paraId="6762EF20"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05" w:history="1">
            <w:r w:rsidRPr="00C91FA6">
              <w:rPr>
                <w:rStyle w:val="Hyperlink"/>
                <w:rFonts w:ascii="Times New Roman" w:hAnsi="Times New Roman" w:cs="Times New Roman"/>
                <w:noProof/>
                <w:sz w:val="24"/>
                <w:szCs w:val="24"/>
                <w:lang w:val="id-ID"/>
              </w:rPr>
              <w:t>1.4.</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Manfaat Penelitian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_Toc220597405 \h </w:instrText>
            </w:r>
            <w:r w:rsidRPr="00C91FA6">
              <w:rPr>
                <w:noProof/>
                <w:webHidden/>
                <w:sz w:val="24"/>
                <w:szCs w:val="24"/>
              </w:rPr>
            </w:r>
            <w:r w:rsidRPr="00C91FA6">
              <w:rPr>
                <w:noProof/>
                <w:webHidden/>
                <w:sz w:val="24"/>
                <w:szCs w:val="24"/>
              </w:rPr>
              <w:fldChar w:fldCharType="separate"/>
            </w:r>
            <w:r w:rsidR="009E065B">
              <w:rPr>
                <w:noProof/>
                <w:webHidden/>
                <w:sz w:val="24"/>
                <w:szCs w:val="24"/>
              </w:rPr>
              <w:t>6</w:t>
            </w:r>
            <w:r w:rsidRPr="00C91FA6">
              <w:rPr>
                <w:noProof/>
                <w:webHidden/>
                <w:sz w:val="24"/>
                <w:szCs w:val="24"/>
              </w:rPr>
              <w:fldChar w:fldCharType="end"/>
            </w:r>
          </w:hyperlink>
        </w:p>
        <w:p w14:paraId="597C7BD6"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06" w:history="1">
            <w:r w:rsidRPr="00C91FA6">
              <w:rPr>
                <w:rStyle w:val="Hyperlink"/>
                <w:rFonts w:ascii="Times New Roman" w:hAnsi="Times New Roman" w:cs="Times New Roman"/>
                <w:b/>
                <w:noProof/>
                <w:sz w:val="24"/>
                <w:szCs w:val="24"/>
                <w:lang w:val="id-ID"/>
              </w:rPr>
              <w:t>BAB II</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_Toc220597406 \h </w:instrText>
            </w:r>
            <w:r w:rsidRPr="00C91FA6">
              <w:rPr>
                <w:noProof/>
                <w:webHidden/>
                <w:sz w:val="24"/>
                <w:szCs w:val="24"/>
              </w:rPr>
            </w:r>
            <w:r w:rsidRPr="00C91FA6">
              <w:rPr>
                <w:noProof/>
                <w:webHidden/>
                <w:sz w:val="24"/>
                <w:szCs w:val="24"/>
              </w:rPr>
              <w:fldChar w:fldCharType="separate"/>
            </w:r>
            <w:r w:rsidR="009E065B">
              <w:rPr>
                <w:noProof/>
                <w:webHidden/>
                <w:sz w:val="24"/>
                <w:szCs w:val="24"/>
              </w:rPr>
              <w:t>8</w:t>
            </w:r>
            <w:r w:rsidRPr="00C91FA6">
              <w:rPr>
                <w:noProof/>
                <w:webHidden/>
                <w:sz w:val="24"/>
                <w:szCs w:val="24"/>
              </w:rPr>
              <w:fldChar w:fldCharType="end"/>
            </w:r>
          </w:hyperlink>
        </w:p>
        <w:p w14:paraId="17A79916"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07" w:history="1">
            <w:r w:rsidRPr="00C91FA6">
              <w:rPr>
                <w:rStyle w:val="Hyperlink"/>
                <w:rFonts w:ascii="Times New Roman" w:hAnsi="Times New Roman" w:cs="Times New Roman"/>
                <w:b/>
                <w:noProof/>
                <w:sz w:val="24"/>
                <w:szCs w:val="24"/>
                <w:lang w:val="id-ID"/>
              </w:rPr>
              <w:t>KAJIAN PUSTAKA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_Toc220597407 \h </w:instrText>
            </w:r>
            <w:r w:rsidRPr="00C91FA6">
              <w:rPr>
                <w:noProof/>
                <w:webHidden/>
                <w:sz w:val="24"/>
                <w:szCs w:val="24"/>
              </w:rPr>
            </w:r>
            <w:r w:rsidRPr="00C91FA6">
              <w:rPr>
                <w:noProof/>
                <w:webHidden/>
                <w:sz w:val="24"/>
                <w:szCs w:val="24"/>
              </w:rPr>
              <w:fldChar w:fldCharType="separate"/>
            </w:r>
            <w:r w:rsidR="009E065B">
              <w:rPr>
                <w:noProof/>
                <w:webHidden/>
                <w:sz w:val="24"/>
                <w:szCs w:val="24"/>
              </w:rPr>
              <w:t>8</w:t>
            </w:r>
            <w:r w:rsidRPr="00C91FA6">
              <w:rPr>
                <w:noProof/>
                <w:webHidden/>
                <w:sz w:val="24"/>
                <w:szCs w:val="24"/>
              </w:rPr>
              <w:fldChar w:fldCharType="end"/>
            </w:r>
          </w:hyperlink>
        </w:p>
        <w:p w14:paraId="13A89A64"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08" w:history="1">
            <w:r w:rsidRPr="00C91FA6">
              <w:rPr>
                <w:rStyle w:val="Hyperlink"/>
                <w:rFonts w:ascii="Times New Roman" w:hAnsi="Times New Roman" w:cs="Times New Roman"/>
                <w:noProof/>
                <w:sz w:val="24"/>
                <w:szCs w:val="24"/>
                <w:lang w:val="id-ID"/>
              </w:rPr>
              <w:t>2.1.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Teori Agensi</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_Toc220597408 \h </w:instrText>
            </w:r>
            <w:r w:rsidRPr="00C91FA6">
              <w:rPr>
                <w:noProof/>
                <w:webHidden/>
                <w:sz w:val="24"/>
                <w:szCs w:val="24"/>
              </w:rPr>
            </w:r>
            <w:r w:rsidRPr="00C91FA6">
              <w:rPr>
                <w:noProof/>
                <w:webHidden/>
                <w:sz w:val="24"/>
                <w:szCs w:val="24"/>
              </w:rPr>
              <w:fldChar w:fldCharType="separate"/>
            </w:r>
            <w:r w:rsidR="009E065B">
              <w:rPr>
                <w:noProof/>
                <w:webHidden/>
                <w:sz w:val="24"/>
                <w:szCs w:val="24"/>
              </w:rPr>
              <w:t>8</w:t>
            </w:r>
            <w:r w:rsidRPr="00C91FA6">
              <w:rPr>
                <w:noProof/>
                <w:webHidden/>
                <w:sz w:val="24"/>
                <w:szCs w:val="24"/>
              </w:rPr>
              <w:fldChar w:fldCharType="end"/>
            </w:r>
          </w:hyperlink>
        </w:p>
        <w:p w14:paraId="4637A70C"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09" w:history="1">
            <w:r w:rsidRPr="00C91FA6">
              <w:rPr>
                <w:rStyle w:val="Hyperlink"/>
                <w:rFonts w:ascii="Times New Roman" w:hAnsi="Times New Roman" w:cs="Times New Roman"/>
                <w:noProof/>
                <w:sz w:val="24"/>
                <w:szCs w:val="24"/>
                <w:lang w:val="id-ID"/>
              </w:rPr>
              <w:t>2.2.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Manajemen Laba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_Toc220597409 \h </w:instrText>
            </w:r>
            <w:r w:rsidRPr="00C91FA6">
              <w:rPr>
                <w:noProof/>
                <w:webHidden/>
                <w:sz w:val="24"/>
                <w:szCs w:val="24"/>
              </w:rPr>
            </w:r>
            <w:r w:rsidRPr="00C91FA6">
              <w:rPr>
                <w:noProof/>
                <w:webHidden/>
                <w:sz w:val="24"/>
                <w:szCs w:val="24"/>
              </w:rPr>
              <w:fldChar w:fldCharType="separate"/>
            </w:r>
            <w:r w:rsidR="009E065B">
              <w:rPr>
                <w:noProof/>
                <w:webHidden/>
                <w:sz w:val="24"/>
                <w:szCs w:val="24"/>
              </w:rPr>
              <w:t>9</w:t>
            </w:r>
            <w:r w:rsidRPr="00C91FA6">
              <w:rPr>
                <w:noProof/>
                <w:webHidden/>
                <w:sz w:val="24"/>
                <w:szCs w:val="24"/>
              </w:rPr>
              <w:fldChar w:fldCharType="end"/>
            </w:r>
          </w:hyperlink>
        </w:p>
        <w:p w14:paraId="60106474"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10" w:history="1">
            <w:r w:rsidRPr="00C91FA6">
              <w:rPr>
                <w:rStyle w:val="Hyperlink"/>
                <w:rFonts w:ascii="Times New Roman" w:hAnsi="Times New Roman" w:cs="Times New Roman"/>
                <w:noProof/>
                <w:sz w:val="24"/>
                <w:szCs w:val="24"/>
                <w:lang w:val="id-ID"/>
              </w:rPr>
              <w:t>2.3.</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Pajak Kini</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_Toc220597410 \h </w:instrText>
            </w:r>
            <w:r w:rsidRPr="00C91FA6">
              <w:rPr>
                <w:noProof/>
                <w:webHidden/>
                <w:sz w:val="24"/>
                <w:szCs w:val="24"/>
              </w:rPr>
            </w:r>
            <w:r w:rsidRPr="00C91FA6">
              <w:rPr>
                <w:noProof/>
                <w:webHidden/>
                <w:sz w:val="24"/>
                <w:szCs w:val="24"/>
              </w:rPr>
              <w:fldChar w:fldCharType="separate"/>
            </w:r>
            <w:r w:rsidR="009E065B">
              <w:rPr>
                <w:noProof/>
                <w:webHidden/>
                <w:sz w:val="24"/>
                <w:szCs w:val="24"/>
              </w:rPr>
              <w:t>13</w:t>
            </w:r>
            <w:r w:rsidRPr="00C91FA6">
              <w:rPr>
                <w:noProof/>
                <w:webHidden/>
                <w:sz w:val="24"/>
                <w:szCs w:val="24"/>
              </w:rPr>
              <w:fldChar w:fldCharType="end"/>
            </w:r>
          </w:hyperlink>
        </w:p>
        <w:p w14:paraId="6FEAA1F6"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11" w:history="1">
            <w:r w:rsidRPr="00C91FA6">
              <w:rPr>
                <w:rStyle w:val="Hyperlink"/>
                <w:rFonts w:ascii="Times New Roman" w:hAnsi="Times New Roman" w:cs="Times New Roman"/>
                <w:noProof/>
                <w:sz w:val="24"/>
                <w:szCs w:val="24"/>
                <w:lang w:val="id-ID"/>
              </w:rPr>
              <w:t>2.4.</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Aset Pajak Tangguhan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_Toc220597411 \h </w:instrText>
            </w:r>
            <w:r w:rsidRPr="00C91FA6">
              <w:rPr>
                <w:noProof/>
                <w:webHidden/>
                <w:sz w:val="24"/>
                <w:szCs w:val="24"/>
              </w:rPr>
            </w:r>
            <w:r w:rsidRPr="00C91FA6">
              <w:rPr>
                <w:noProof/>
                <w:webHidden/>
                <w:sz w:val="24"/>
                <w:szCs w:val="24"/>
              </w:rPr>
              <w:fldChar w:fldCharType="separate"/>
            </w:r>
            <w:r w:rsidR="009E065B">
              <w:rPr>
                <w:noProof/>
                <w:webHidden/>
                <w:sz w:val="24"/>
                <w:szCs w:val="24"/>
              </w:rPr>
              <w:t>14</w:t>
            </w:r>
            <w:r w:rsidRPr="00C91FA6">
              <w:rPr>
                <w:noProof/>
                <w:webHidden/>
                <w:sz w:val="24"/>
                <w:szCs w:val="24"/>
              </w:rPr>
              <w:fldChar w:fldCharType="end"/>
            </w:r>
          </w:hyperlink>
        </w:p>
        <w:p w14:paraId="175442D2"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12" w:history="1">
            <w:r w:rsidRPr="00C91FA6">
              <w:rPr>
                <w:rStyle w:val="Hyperlink"/>
                <w:rFonts w:ascii="Times New Roman" w:hAnsi="Times New Roman" w:cs="Times New Roman"/>
                <w:noProof/>
                <w:sz w:val="24"/>
                <w:szCs w:val="24"/>
                <w:lang w:val="id-ID"/>
              </w:rPr>
              <w:t>2.5.</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Beban Pajak Tangguhan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_Toc220597412 \h </w:instrText>
            </w:r>
            <w:r w:rsidRPr="00C91FA6">
              <w:rPr>
                <w:noProof/>
                <w:webHidden/>
                <w:sz w:val="24"/>
                <w:szCs w:val="24"/>
              </w:rPr>
            </w:r>
            <w:r w:rsidRPr="00C91FA6">
              <w:rPr>
                <w:noProof/>
                <w:webHidden/>
                <w:sz w:val="24"/>
                <w:szCs w:val="24"/>
              </w:rPr>
              <w:fldChar w:fldCharType="separate"/>
            </w:r>
            <w:r w:rsidR="009E065B">
              <w:rPr>
                <w:noProof/>
                <w:webHidden/>
                <w:sz w:val="24"/>
                <w:szCs w:val="24"/>
              </w:rPr>
              <w:t>14</w:t>
            </w:r>
            <w:r w:rsidRPr="00C91FA6">
              <w:rPr>
                <w:noProof/>
                <w:webHidden/>
                <w:sz w:val="24"/>
                <w:szCs w:val="24"/>
              </w:rPr>
              <w:fldChar w:fldCharType="end"/>
            </w:r>
          </w:hyperlink>
        </w:p>
        <w:p w14:paraId="16942DB6"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13" w:history="1">
            <w:r w:rsidRPr="00C91FA6">
              <w:rPr>
                <w:rStyle w:val="Hyperlink"/>
                <w:rFonts w:ascii="Times New Roman" w:hAnsi="Times New Roman" w:cs="Times New Roman"/>
                <w:noProof/>
                <w:sz w:val="24"/>
                <w:szCs w:val="24"/>
                <w:lang w:val="id-ID"/>
              </w:rPr>
              <w:t>2.6.</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Penelitian Terdahulu</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_Toc220597413 \h </w:instrText>
            </w:r>
            <w:r w:rsidRPr="00C91FA6">
              <w:rPr>
                <w:noProof/>
                <w:webHidden/>
                <w:sz w:val="24"/>
                <w:szCs w:val="24"/>
              </w:rPr>
            </w:r>
            <w:r w:rsidRPr="00C91FA6">
              <w:rPr>
                <w:noProof/>
                <w:webHidden/>
                <w:sz w:val="24"/>
                <w:szCs w:val="24"/>
              </w:rPr>
              <w:fldChar w:fldCharType="separate"/>
            </w:r>
            <w:r w:rsidR="009E065B">
              <w:rPr>
                <w:noProof/>
                <w:webHidden/>
                <w:sz w:val="24"/>
                <w:szCs w:val="24"/>
              </w:rPr>
              <w:t>15</w:t>
            </w:r>
            <w:r w:rsidRPr="00C91FA6">
              <w:rPr>
                <w:noProof/>
                <w:webHidden/>
                <w:sz w:val="24"/>
                <w:szCs w:val="24"/>
              </w:rPr>
              <w:fldChar w:fldCharType="end"/>
            </w:r>
          </w:hyperlink>
        </w:p>
        <w:p w14:paraId="4DAA542A"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14" w:history="1">
            <w:r w:rsidRPr="00C91FA6">
              <w:rPr>
                <w:rStyle w:val="Hyperlink"/>
                <w:rFonts w:ascii="Times New Roman" w:hAnsi="Times New Roman" w:cs="Times New Roman"/>
                <w:noProof/>
                <w:sz w:val="24"/>
                <w:szCs w:val="24"/>
                <w:lang w:val="id-ID"/>
              </w:rPr>
              <w:t>2.7.</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Kerangka Konseptual</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_Toc220597414 \h </w:instrText>
            </w:r>
            <w:r w:rsidRPr="00C91FA6">
              <w:rPr>
                <w:noProof/>
                <w:webHidden/>
                <w:sz w:val="24"/>
                <w:szCs w:val="24"/>
              </w:rPr>
            </w:r>
            <w:r w:rsidRPr="00C91FA6">
              <w:rPr>
                <w:noProof/>
                <w:webHidden/>
                <w:sz w:val="24"/>
                <w:szCs w:val="24"/>
              </w:rPr>
              <w:fldChar w:fldCharType="separate"/>
            </w:r>
            <w:r w:rsidR="009E065B">
              <w:rPr>
                <w:noProof/>
                <w:webHidden/>
                <w:sz w:val="24"/>
                <w:szCs w:val="24"/>
              </w:rPr>
              <w:t>17</w:t>
            </w:r>
            <w:r w:rsidRPr="00C91FA6">
              <w:rPr>
                <w:noProof/>
                <w:webHidden/>
                <w:sz w:val="24"/>
                <w:szCs w:val="24"/>
              </w:rPr>
              <w:fldChar w:fldCharType="end"/>
            </w:r>
          </w:hyperlink>
        </w:p>
        <w:p w14:paraId="1A6BC02D"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15" w:history="1">
            <w:r w:rsidRPr="00C91FA6">
              <w:rPr>
                <w:rStyle w:val="Hyperlink"/>
                <w:rFonts w:ascii="Times New Roman" w:hAnsi="Times New Roman" w:cs="Times New Roman"/>
                <w:noProof/>
                <w:sz w:val="24"/>
                <w:szCs w:val="24"/>
                <w:lang w:val="id-ID"/>
              </w:rPr>
              <w:t>2.8.</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Pengembangan Hipotesis</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_Toc220597415 \h </w:instrText>
            </w:r>
            <w:r w:rsidRPr="00C91FA6">
              <w:rPr>
                <w:noProof/>
                <w:webHidden/>
                <w:sz w:val="24"/>
                <w:szCs w:val="24"/>
              </w:rPr>
            </w:r>
            <w:r w:rsidRPr="00C91FA6">
              <w:rPr>
                <w:noProof/>
                <w:webHidden/>
                <w:sz w:val="24"/>
                <w:szCs w:val="24"/>
              </w:rPr>
              <w:fldChar w:fldCharType="separate"/>
            </w:r>
            <w:r w:rsidR="009E065B">
              <w:rPr>
                <w:noProof/>
                <w:webHidden/>
                <w:sz w:val="24"/>
                <w:szCs w:val="24"/>
              </w:rPr>
              <w:t>20</w:t>
            </w:r>
            <w:r w:rsidRPr="00C91FA6">
              <w:rPr>
                <w:noProof/>
                <w:webHidden/>
                <w:sz w:val="24"/>
                <w:szCs w:val="24"/>
              </w:rPr>
              <w:fldChar w:fldCharType="end"/>
            </w:r>
          </w:hyperlink>
        </w:p>
        <w:p w14:paraId="32B84DEC"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16" w:history="1">
            <w:r w:rsidRPr="00C91FA6">
              <w:rPr>
                <w:rStyle w:val="Hyperlink"/>
                <w:rFonts w:ascii="Times New Roman" w:hAnsi="Times New Roman" w:cs="Times New Roman"/>
                <w:noProof/>
                <w:sz w:val="24"/>
                <w:szCs w:val="24"/>
                <w:lang w:val="id-ID"/>
              </w:rPr>
              <w:t>2.8.1.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Pengaruh Pajak Kini Terhadap Manajemen Laba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_Toc220597416 \h </w:instrText>
            </w:r>
            <w:r w:rsidRPr="00C91FA6">
              <w:rPr>
                <w:noProof/>
                <w:webHidden/>
                <w:sz w:val="24"/>
                <w:szCs w:val="24"/>
              </w:rPr>
            </w:r>
            <w:r w:rsidRPr="00C91FA6">
              <w:rPr>
                <w:noProof/>
                <w:webHidden/>
                <w:sz w:val="24"/>
                <w:szCs w:val="24"/>
              </w:rPr>
              <w:fldChar w:fldCharType="separate"/>
            </w:r>
            <w:r w:rsidR="009E065B">
              <w:rPr>
                <w:noProof/>
                <w:webHidden/>
                <w:sz w:val="24"/>
                <w:szCs w:val="24"/>
              </w:rPr>
              <w:t>20</w:t>
            </w:r>
            <w:r w:rsidRPr="00C91FA6">
              <w:rPr>
                <w:noProof/>
                <w:webHidden/>
                <w:sz w:val="24"/>
                <w:szCs w:val="24"/>
              </w:rPr>
              <w:fldChar w:fldCharType="end"/>
            </w:r>
          </w:hyperlink>
        </w:p>
        <w:p w14:paraId="63922CD3"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17" w:history="1">
            <w:r w:rsidRPr="00C91FA6">
              <w:rPr>
                <w:rStyle w:val="Hyperlink"/>
                <w:rFonts w:ascii="Times New Roman" w:hAnsi="Times New Roman" w:cs="Times New Roman"/>
                <w:noProof/>
                <w:sz w:val="24"/>
                <w:szCs w:val="24"/>
                <w:lang w:val="id-ID"/>
              </w:rPr>
              <w:t>2.8.2.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Pengaruh Aset Pajak Tangguhan Terhadap Manajemen Laba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_Toc220597417 \h </w:instrText>
            </w:r>
            <w:r w:rsidRPr="00C91FA6">
              <w:rPr>
                <w:noProof/>
                <w:webHidden/>
                <w:sz w:val="24"/>
                <w:szCs w:val="24"/>
              </w:rPr>
            </w:r>
            <w:r w:rsidRPr="00C91FA6">
              <w:rPr>
                <w:noProof/>
                <w:webHidden/>
                <w:sz w:val="24"/>
                <w:szCs w:val="24"/>
              </w:rPr>
              <w:fldChar w:fldCharType="separate"/>
            </w:r>
            <w:r w:rsidR="009E065B">
              <w:rPr>
                <w:noProof/>
                <w:webHidden/>
                <w:sz w:val="24"/>
                <w:szCs w:val="24"/>
              </w:rPr>
              <w:t>21</w:t>
            </w:r>
            <w:r w:rsidRPr="00C91FA6">
              <w:rPr>
                <w:noProof/>
                <w:webHidden/>
                <w:sz w:val="24"/>
                <w:szCs w:val="24"/>
              </w:rPr>
              <w:fldChar w:fldCharType="end"/>
            </w:r>
          </w:hyperlink>
        </w:p>
        <w:p w14:paraId="79CE8F8A"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18" w:history="1">
            <w:r w:rsidRPr="00C91FA6">
              <w:rPr>
                <w:rStyle w:val="Hyperlink"/>
                <w:rFonts w:ascii="Times New Roman" w:hAnsi="Times New Roman" w:cs="Times New Roman"/>
                <w:noProof/>
                <w:sz w:val="24"/>
                <w:szCs w:val="24"/>
                <w:lang w:val="id-ID"/>
              </w:rPr>
              <w:t>2.8.3.</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Beban Pajak Tangguhan Terhadap Manajemen Laba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_Toc220597418 \h </w:instrText>
            </w:r>
            <w:r w:rsidRPr="00C91FA6">
              <w:rPr>
                <w:noProof/>
                <w:webHidden/>
                <w:sz w:val="24"/>
                <w:szCs w:val="24"/>
              </w:rPr>
            </w:r>
            <w:r w:rsidRPr="00C91FA6">
              <w:rPr>
                <w:noProof/>
                <w:webHidden/>
                <w:sz w:val="24"/>
                <w:szCs w:val="24"/>
              </w:rPr>
              <w:fldChar w:fldCharType="separate"/>
            </w:r>
            <w:r w:rsidR="009E065B">
              <w:rPr>
                <w:noProof/>
                <w:webHidden/>
                <w:sz w:val="24"/>
                <w:szCs w:val="24"/>
              </w:rPr>
              <w:t>22</w:t>
            </w:r>
            <w:r w:rsidRPr="00C91FA6">
              <w:rPr>
                <w:noProof/>
                <w:webHidden/>
                <w:sz w:val="24"/>
                <w:szCs w:val="24"/>
              </w:rPr>
              <w:fldChar w:fldCharType="end"/>
            </w:r>
          </w:hyperlink>
        </w:p>
        <w:p w14:paraId="046588C3"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19" w:history="1">
            <w:r w:rsidRPr="00C91FA6">
              <w:rPr>
                <w:rStyle w:val="Hyperlink"/>
                <w:rFonts w:ascii="Times New Roman" w:hAnsi="Times New Roman" w:cs="Times New Roman"/>
                <w:noProof/>
                <w:sz w:val="24"/>
                <w:szCs w:val="24"/>
                <w:lang w:val="id-ID"/>
              </w:rPr>
              <w:t>2.9.</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Model Penelitian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_Toc220597419 \h </w:instrText>
            </w:r>
            <w:r w:rsidRPr="00C91FA6">
              <w:rPr>
                <w:noProof/>
                <w:webHidden/>
                <w:sz w:val="24"/>
                <w:szCs w:val="24"/>
              </w:rPr>
            </w:r>
            <w:r w:rsidRPr="00C91FA6">
              <w:rPr>
                <w:noProof/>
                <w:webHidden/>
                <w:sz w:val="24"/>
                <w:szCs w:val="24"/>
              </w:rPr>
              <w:fldChar w:fldCharType="separate"/>
            </w:r>
            <w:r w:rsidR="009E065B">
              <w:rPr>
                <w:noProof/>
                <w:webHidden/>
                <w:sz w:val="24"/>
                <w:szCs w:val="24"/>
              </w:rPr>
              <w:t>23</w:t>
            </w:r>
            <w:r w:rsidRPr="00C91FA6">
              <w:rPr>
                <w:noProof/>
                <w:webHidden/>
                <w:sz w:val="24"/>
                <w:szCs w:val="24"/>
              </w:rPr>
              <w:fldChar w:fldCharType="end"/>
            </w:r>
          </w:hyperlink>
        </w:p>
        <w:p w14:paraId="463C5C68"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20" w:history="1">
            <w:r w:rsidRPr="00C91FA6">
              <w:rPr>
                <w:rStyle w:val="Hyperlink"/>
                <w:rFonts w:ascii="Times New Roman" w:hAnsi="Times New Roman" w:cs="Times New Roman"/>
                <w:b/>
                <w:noProof/>
                <w:sz w:val="24"/>
                <w:szCs w:val="24"/>
                <w:lang w:val="id-ID"/>
              </w:rPr>
              <w:t>BAB III</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_Toc220597420 \h </w:instrText>
            </w:r>
            <w:r w:rsidRPr="00C91FA6">
              <w:rPr>
                <w:noProof/>
                <w:webHidden/>
                <w:sz w:val="24"/>
                <w:szCs w:val="24"/>
              </w:rPr>
            </w:r>
            <w:r w:rsidRPr="00C91FA6">
              <w:rPr>
                <w:noProof/>
                <w:webHidden/>
                <w:sz w:val="24"/>
                <w:szCs w:val="24"/>
              </w:rPr>
              <w:fldChar w:fldCharType="separate"/>
            </w:r>
            <w:r w:rsidR="009E065B">
              <w:rPr>
                <w:noProof/>
                <w:webHidden/>
                <w:sz w:val="24"/>
                <w:szCs w:val="24"/>
              </w:rPr>
              <w:t>24</w:t>
            </w:r>
            <w:r w:rsidRPr="00C91FA6">
              <w:rPr>
                <w:noProof/>
                <w:webHidden/>
                <w:sz w:val="24"/>
                <w:szCs w:val="24"/>
              </w:rPr>
              <w:fldChar w:fldCharType="end"/>
            </w:r>
          </w:hyperlink>
        </w:p>
        <w:p w14:paraId="14B1EB22"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21" w:history="1">
            <w:r w:rsidRPr="00C91FA6">
              <w:rPr>
                <w:rStyle w:val="Hyperlink"/>
                <w:rFonts w:ascii="Times New Roman" w:hAnsi="Times New Roman" w:cs="Times New Roman"/>
                <w:b/>
                <w:noProof/>
                <w:sz w:val="24"/>
                <w:szCs w:val="24"/>
                <w:lang w:val="id-ID"/>
              </w:rPr>
              <w:t>METODE PENELITIAN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_Toc220597421 \h </w:instrText>
            </w:r>
            <w:r w:rsidRPr="00C91FA6">
              <w:rPr>
                <w:noProof/>
                <w:webHidden/>
                <w:sz w:val="24"/>
                <w:szCs w:val="24"/>
              </w:rPr>
            </w:r>
            <w:r w:rsidRPr="00C91FA6">
              <w:rPr>
                <w:noProof/>
                <w:webHidden/>
                <w:sz w:val="24"/>
                <w:szCs w:val="24"/>
              </w:rPr>
              <w:fldChar w:fldCharType="separate"/>
            </w:r>
            <w:r w:rsidR="009E065B">
              <w:rPr>
                <w:noProof/>
                <w:webHidden/>
                <w:sz w:val="24"/>
                <w:szCs w:val="24"/>
              </w:rPr>
              <w:t>24</w:t>
            </w:r>
            <w:r w:rsidRPr="00C91FA6">
              <w:rPr>
                <w:noProof/>
                <w:webHidden/>
                <w:sz w:val="24"/>
                <w:szCs w:val="24"/>
              </w:rPr>
              <w:fldChar w:fldCharType="end"/>
            </w:r>
          </w:hyperlink>
        </w:p>
        <w:p w14:paraId="089639AB"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22" w:history="1">
            <w:r w:rsidRPr="00C91FA6">
              <w:rPr>
                <w:rStyle w:val="Hyperlink"/>
                <w:rFonts w:ascii="Times New Roman" w:hAnsi="Times New Roman" w:cs="Times New Roman"/>
                <w:noProof/>
                <w:sz w:val="24"/>
                <w:szCs w:val="24"/>
                <w:lang w:val="id-ID"/>
              </w:rPr>
              <w:t>3.1.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Definisi Operasional dan Pengukuran Variabel</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_Toc220597422 \h </w:instrText>
            </w:r>
            <w:r w:rsidRPr="00C91FA6">
              <w:rPr>
                <w:noProof/>
                <w:webHidden/>
                <w:sz w:val="24"/>
                <w:szCs w:val="24"/>
              </w:rPr>
            </w:r>
            <w:r w:rsidRPr="00C91FA6">
              <w:rPr>
                <w:noProof/>
                <w:webHidden/>
                <w:sz w:val="24"/>
                <w:szCs w:val="24"/>
              </w:rPr>
              <w:fldChar w:fldCharType="separate"/>
            </w:r>
            <w:r w:rsidR="009E065B">
              <w:rPr>
                <w:noProof/>
                <w:webHidden/>
                <w:sz w:val="24"/>
                <w:szCs w:val="24"/>
              </w:rPr>
              <w:t>24</w:t>
            </w:r>
            <w:r w:rsidRPr="00C91FA6">
              <w:rPr>
                <w:noProof/>
                <w:webHidden/>
                <w:sz w:val="24"/>
                <w:szCs w:val="24"/>
              </w:rPr>
              <w:fldChar w:fldCharType="end"/>
            </w:r>
          </w:hyperlink>
        </w:p>
        <w:p w14:paraId="062EFF16"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23" w:history="1">
            <w:r w:rsidRPr="00C91FA6">
              <w:rPr>
                <w:rStyle w:val="Hyperlink"/>
                <w:rFonts w:ascii="Times New Roman" w:hAnsi="Times New Roman" w:cs="Times New Roman"/>
                <w:noProof/>
                <w:sz w:val="24"/>
                <w:szCs w:val="24"/>
                <w:lang w:val="id-ID"/>
              </w:rPr>
              <w:t>3.1.1.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Manajemen Laba (Y)</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_Toc220597423 \h </w:instrText>
            </w:r>
            <w:r w:rsidRPr="00C91FA6">
              <w:rPr>
                <w:noProof/>
                <w:webHidden/>
                <w:sz w:val="24"/>
                <w:szCs w:val="24"/>
              </w:rPr>
            </w:r>
            <w:r w:rsidRPr="00C91FA6">
              <w:rPr>
                <w:noProof/>
                <w:webHidden/>
                <w:sz w:val="24"/>
                <w:szCs w:val="24"/>
              </w:rPr>
              <w:fldChar w:fldCharType="separate"/>
            </w:r>
            <w:r w:rsidR="009E065B">
              <w:rPr>
                <w:noProof/>
                <w:webHidden/>
                <w:sz w:val="24"/>
                <w:szCs w:val="24"/>
              </w:rPr>
              <w:t>24</w:t>
            </w:r>
            <w:r w:rsidRPr="00C91FA6">
              <w:rPr>
                <w:noProof/>
                <w:webHidden/>
                <w:sz w:val="24"/>
                <w:szCs w:val="24"/>
              </w:rPr>
              <w:fldChar w:fldCharType="end"/>
            </w:r>
          </w:hyperlink>
        </w:p>
        <w:p w14:paraId="53FC97AD"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24" w:history="1">
            <w:r w:rsidRPr="00C91FA6">
              <w:rPr>
                <w:rStyle w:val="Hyperlink"/>
                <w:rFonts w:ascii="Times New Roman" w:hAnsi="Times New Roman" w:cs="Times New Roman"/>
                <w:noProof/>
                <w:sz w:val="24"/>
                <w:szCs w:val="24"/>
                <w:lang w:val="id-ID"/>
              </w:rPr>
              <w:t>3.1.2.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Pajak Kini (X</w:t>
            </w:r>
            <w:r w:rsidRPr="00C91FA6">
              <w:rPr>
                <w:rStyle w:val="Hyperlink"/>
                <w:rFonts w:ascii="Times New Roman" w:hAnsi="Times New Roman" w:cs="Times New Roman"/>
                <w:noProof/>
                <w:sz w:val="24"/>
                <w:szCs w:val="24"/>
                <w:vertAlign w:val="subscript"/>
              </w:rPr>
              <w:t>1</w:t>
            </w:r>
            <w:r w:rsidRPr="00C91FA6">
              <w:rPr>
                <w:rStyle w:val="Hyperlink"/>
                <w:rFonts w:ascii="Times New Roman" w:hAnsi="Times New Roman" w:cs="Times New Roman"/>
                <w:noProof/>
                <w:sz w:val="24"/>
                <w:szCs w:val="24"/>
                <w:lang w:val="id-ID"/>
              </w:rPr>
              <w:t>)</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_Toc220597424 \h </w:instrText>
            </w:r>
            <w:r w:rsidRPr="00C91FA6">
              <w:rPr>
                <w:noProof/>
                <w:webHidden/>
                <w:sz w:val="24"/>
                <w:szCs w:val="24"/>
              </w:rPr>
            </w:r>
            <w:r w:rsidRPr="00C91FA6">
              <w:rPr>
                <w:noProof/>
                <w:webHidden/>
                <w:sz w:val="24"/>
                <w:szCs w:val="24"/>
              </w:rPr>
              <w:fldChar w:fldCharType="separate"/>
            </w:r>
            <w:r w:rsidR="009E065B">
              <w:rPr>
                <w:noProof/>
                <w:webHidden/>
                <w:sz w:val="24"/>
                <w:szCs w:val="24"/>
              </w:rPr>
              <w:t>25</w:t>
            </w:r>
            <w:r w:rsidRPr="00C91FA6">
              <w:rPr>
                <w:noProof/>
                <w:webHidden/>
                <w:sz w:val="24"/>
                <w:szCs w:val="24"/>
              </w:rPr>
              <w:fldChar w:fldCharType="end"/>
            </w:r>
          </w:hyperlink>
        </w:p>
        <w:p w14:paraId="1C53B9E4"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25" w:history="1">
            <w:r w:rsidRPr="00C91FA6">
              <w:rPr>
                <w:rStyle w:val="Hyperlink"/>
                <w:rFonts w:ascii="Times New Roman" w:hAnsi="Times New Roman" w:cs="Times New Roman"/>
                <w:noProof/>
                <w:sz w:val="24"/>
                <w:szCs w:val="24"/>
                <w:lang w:val="id-ID"/>
              </w:rPr>
              <w:t>3.1.3.</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Aset Pajak Tangguhan (X</w:t>
            </w:r>
            <w:r w:rsidRPr="00C91FA6">
              <w:rPr>
                <w:rStyle w:val="Hyperlink"/>
                <w:rFonts w:ascii="Times New Roman" w:hAnsi="Times New Roman" w:cs="Times New Roman"/>
                <w:noProof/>
                <w:sz w:val="24"/>
                <w:szCs w:val="24"/>
                <w:vertAlign w:val="subscript"/>
                <w:lang w:val="id-ID"/>
              </w:rPr>
              <w:t>2</w:t>
            </w:r>
            <w:r w:rsidRPr="00C91FA6">
              <w:rPr>
                <w:rStyle w:val="Hyperlink"/>
                <w:rFonts w:ascii="Times New Roman" w:hAnsi="Times New Roman" w:cs="Times New Roman"/>
                <w:noProof/>
                <w:sz w:val="24"/>
                <w:szCs w:val="24"/>
                <w:lang w:val="id-ID"/>
              </w:rPr>
              <w:t>)</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_Toc220597425 \h </w:instrText>
            </w:r>
            <w:r w:rsidRPr="00C91FA6">
              <w:rPr>
                <w:noProof/>
                <w:webHidden/>
                <w:sz w:val="24"/>
                <w:szCs w:val="24"/>
              </w:rPr>
            </w:r>
            <w:r w:rsidRPr="00C91FA6">
              <w:rPr>
                <w:noProof/>
                <w:webHidden/>
                <w:sz w:val="24"/>
                <w:szCs w:val="24"/>
              </w:rPr>
              <w:fldChar w:fldCharType="separate"/>
            </w:r>
            <w:r w:rsidR="009E065B">
              <w:rPr>
                <w:noProof/>
                <w:webHidden/>
                <w:sz w:val="24"/>
                <w:szCs w:val="24"/>
              </w:rPr>
              <w:t>25</w:t>
            </w:r>
            <w:r w:rsidRPr="00C91FA6">
              <w:rPr>
                <w:noProof/>
                <w:webHidden/>
                <w:sz w:val="24"/>
                <w:szCs w:val="24"/>
              </w:rPr>
              <w:fldChar w:fldCharType="end"/>
            </w:r>
          </w:hyperlink>
        </w:p>
        <w:p w14:paraId="530F24D6"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26" w:history="1">
            <w:r w:rsidRPr="00C91FA6">
              <w:rPr>
                <w:rStyle w:val="Hyperlink"/>
                <w:rFonts w:ascii="Times New Roman" w:hAnsi="Times New Roman" w:cs="Times New Roman"/>
                <w:noProof/>
                <w:sz w:val="24"/>
                <w:szCs w:val="24"/>
                <w:lang w:val="id-ID"/>
              </w:rPr>
              <w:t>3.1.4.</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Beban Pajak Tangguhan (X</w:t>
            </w:r>
            <w:r w:rsidRPr="00C91FA6">
              <w:rPr>
                <w:rStyle w:val="Hyperlink"/>
                <w:rFonts w:ascii="Times New Roman" w:hAnsi="Times New Roman" w:cs="Times New Roman"/>
                <w:noProof/>
                <w:sz w:val="24"/>
                <w:szCs w:val="24"/>
                <w:vertAlign w:val="subscript"/>
                <w:lang w:val="id-ID"/>
              </w:rPr>
              <w:t>3</w:t>
            </w:r>
            <w:r w:rsidRPr="00C91FA6">
              <w:rPr>
                <w:rStyle w:val="Hyperlink"/>
                <w:rFonts w:ascii="Times New Roman" w:hAnsi="Times New Roman" w:cs="Times New Roman"/>
                <w:noProof/>
                <w:sz w:val="24"/>
                <w:szCs w:val="24"/>
                <w:lang w:val="id-ID"/>
              </w:rPr>
              <w:t>)</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_Toc220597426 \h </w:instrText>
            </w:r>
            <w:r w:rsidRPr="00C91FA6">
              <w:rPr>
                <w:noProof/>
                <w:webHidden/>
                <w:sz w:val="24"/>
                <w:szCs w:val="24"/>
              </w:rPr>
            </w:r>
            <w:r w:rsidRPr="00C91FA6">
              <w:rPr>
                <w:noProof/>
                <w:webHidden/>
                <w:sz w:val="24"/>
                <w:szCs w:val="24"/>
              </w:rPr>
              <w:fldChar w:fldCharType="separate"/>
            </w:r>
            <w:r w:rsidR="009E065B">
              <w:rPr>
                <w:noProof/>
                <w:webHidden/>
                <w:sz w:val="24"/>
                <w:szCs w:val="24"/>
              </w:rPr>
              <w:t>26</w:t>
            </w:r>
            <w:r w:rsidRPr="00C91FA6">
              <w:rPr>
                <w:noProof/>
                <w:webHidden/>
                <w:sz w:val="24"/>
                <w:szCs w:val="24"/>
              </w:rPr>
              <w:fldChar w:fldCharType="end"/>
            </w:r>
          </w:hyperlink>
        </w:p>
        <w:p w14:paraId="07050AC0"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27" w:history="1">
            <w:r w:rsidRPr="00C91FA6">
              <w:rPr>
                <w:rStyle w:val="Hyperlink"/>
                <w:rFonts w:ascii="Times New Roman" w:hAnsi="Times New Roman" w:cs="Times New Roman"/>
                <w:noProof/>
                <w:sz w:val="24"/>
                <w:szCs w:val="24"/>
                <w:lang w:val="id-ID"/>
              </w:rPr>
              <w:t>3.2.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Populasi dan Sampel</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_Toc220597427 \h </w:instrText>
            </w:r>
            <w:r w:rsidRPr="00C91FA6">
              <w:rPr>
                <w:noProof/>
                <w:webHidden/>
                <w:sz w:val="24"/>
                <w:szCs w:val="24"/>
              </w:rPr>
            </w:r>
            <w:r w:rsidRPr="00C91FA6">
              <w:rPr>
                <w:noProof/>
                <w:webHidden/>
                <w:sz w:val="24"/>
                <w:szCs w:val="24"/>
              </w:rPr>
              <w:fldChar w:fldCharType="separate"/>
            </w:r>
            <w:r w:rsidR="009E065B">
              <w:rPr>
                <w:noProof/>
                <w:webHidden/>
                <w:sz w:val="24"/>
                <w:szCs w:val="24"/>
              </w:rPr>
              <w:t>27</w:t>
            </w:r>
            <w:r w:rsidRPr="00C91FA6">
              <w:rPr>
                <w:noProof/>
                <w:webHidden/>
                <w:sz w:val="24"/>
                <w:szCs w:val="24"/>
              </w:rPr>
              <w:fldChar w:fldCharType="end"/>
            </w:r>
          </w:hyperlink>
        </w:p>
        <w:p w14:paraId="677A1587"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28" w:history="1">
            <w:r w:rsidRPr="00C91FA6">
              <w:rPr>
                <w:rStyle w:val="Hyperlink"/>
                <w:rFonts w:ascii="Times New Roman" w:hAnsi="Times New Roman" w:cs="Times New Roman"/>
                <w:noProof/>
                <w:sz w:val="24"/>
                <w:szCs w:val="24"/>
                <w:lang w:val="id-ID"/>
              </w:rPr>
              <w:t>3.3.</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Jenis dan Sumber Data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_Toc220597428 \h </w:instrText>
            </w:r>
            <w:r w:rsidRPr="00C91FA6">
              <w:rPr>
                <w:noProof/>
                <w:webHidden/>
                <w:sz w:val="24"/>
                <w:szCs w:val="24"/>
              </w:rPr>
            </w:r>
            <w:r w:rsidRPr="00C91FA6">
              <w:rPr>
                <w:noProof/>
                <w:webHidden/>
                <w:sz w:val="24"/>
                <w:szCs w:val="24"/>
              </w:rPr>
              <w:fldChar w:fldCharType="separate"/>
            </w:r>
            <w:r w:rsidR="009E065B">
              <w:rPr>
                <w:noProof/>
                <w:webHidden/>
                <w:sz w:val="24"/>
                <w:szCs w:val="24"/>
              </w:rPr>
              <w:t>28</w:t>
            </w:r>
            <w:r w:rsidRPr="00C91FA6">
              <w:rPr>
                <w:noProof/>
                <w:webHidden/>
                <w:sz w:val="24"/>
                <w:szCs w:val="24"/>
              </w:rPr>
              <w:fldChar w:fldCharType="end"/>
            </w:r>
          </w:hyperlink>
        </w:p>
        <w:p w14:paraId="5198DB92"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29" w:history="1">
            <w:r w:rsidRPr="00C91FA6">
              <w:rPr>
                <w:rStyle w:val="Hyperlink"/>
                <w:rFonts w:ascii="Times New Roman" w:hAnsi="Times New Roman" w:cs="Times New Roman"/>
                <w:noProof/>
                <w:sz w:val="24"/>
                <w:szCs w:val="24"/>
                <w:lang w:val="id-ID"/>
              </w:rPr>
              <w:t>3.4.</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Metode Pengumpulan Data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_Toc220597429 \h </w:instrText>
            </w:r>
            <w:r w:rsidRPr="00C91FA6">
              <w:rPr>
                <w:noProof/>
                <w:webHidden/>
                <w:sz w:val="24"/>
                <w:szCs w:val="24"/>
              </w:rPr>
            </w:r>
            <w:r w:rsidRPr="00C91FA6">
              <w:rPr>
                <w:noProof/>
                <w:webHidden/>
                <w:sz w:val="24"/>
                <w:szCs w:val="24"/>
              </w:rPr>
              <w:fldChar w:fldCharType="separate"/>
            </w:r>
            <w:r w:rsidR="009E065B">
              <w:rPr>
                <w:noProof/>
                <w:webHidden/>
                <w:sz w:val="24"/>
                <w:szCs w:val="24"/>
              </w:rPr>
              <w:t>28</w:t>
            </w:r>
            <w:r w:rsidRPr="00C91FA6">
              <w:rPr>
                <w:noProof/>
                <w:webHidden/>
                <w:sz w:val="24"/>
                <w:szCs w:val="24"/>
              </w:rPr>
              <w:fldChar w:fldCharType="end"/>
            </w:r>
          </w:hyperlink>
        </w:p>
        <w:p w14:paraId="702C4FB8"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30" w:history="1">
            <w:r w:rsidRPr="00C91FA6">
              <w:rPr>
                <w:rStyle w:val="Hyperlink"/>
                <w:rFonts w:ascii="Times New Roman" w:hAnsi="Times New Roman" w:cs="Times New Roman"/>
                <w:noProof/>
                <w:sz w:val="24"/>
                <w:szCs w:val="24"/>
                <w:lang w:val="id-ID"/>
              </w:rPr>
              <w:t>3.5.</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Alat Analisis Data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_Toc220597430 \h </w:instrText>
            </w:r>
            <w:r w:rsidRPr="00C91FA6">
              <w:rPr>
                <w:noProof/>
                <w:webHidden/>
                <w:sz w:val="24"/>
                <w:szCs w:val="24"/>
              </w:rPr>
            </w:r>
            <w:r w:rsidRPr="00C91FA6">
              <w:rPr>
                <w:noProof/>
                <w:webHidden/>
                <w:sz w:val="24"/>
                <w:szCs w:val="24"/>
              </w:rPr>
              <w:fldChar w:fldCharType="separate"/>
            </w:r>
            <w:r w:rsidR="009E065B">
              <w:rPr>
                <w:noProof/>
                <w:webHidden/>
                <w:sz w:val="24"/>
                <w:szCs w:val="24"/>
              </w:rPr>
              <w:t>28</w:t>
            </w:r>
            <w:r w:rsidRPr="00C91FA6">
              <w:rPr>
                <w:noProof/>
                <w:webHidden/>
                <w:sz w:val="24"/>
                <w:szCs w:val="24"/>
              </w:rPr>
              <w:fldChar w:fldCharType="end"/>
            </w:r>
          </w:hyperlink>
        </w:p>
        <w:p w14:paraId="6EFB4452"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31" w:history="1">
            <w:r w:rsidRPr="00C91FA6">
              <w:rPr>
                <w:rStyle w:val="Hyperlink"/>
                <w:rFonts w:ascii="Times New Roman" w:hAnsi="Times New Roman" w:cs="Times New Roman"/>
                <w:noProof/>
                <w:sz w:val="24"/>
                <w:szCs w:val="24"/>
                <w:lang w:val="id-ID"/>
              </w:rPr>
              <w:t>3.5.1.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Uji  Kelayakan Model</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_Toc220597431 \h </w:instrText>
            </w:r>
            <w:r w:rsidRPr="00C91FA6">
              <w:rPr>
                <w:noProof/>
                <w:webHidden/>
                <w:sz w:val="24"/>
                <w:szCs w:val="24"/>
              </w:rPr>
            </w:r>
            <w:r w:rsidRPr="00C91FA6">
              <w:rPr>
                <w:noProof/>
                <w:webHidden/>
                <w:sz w:val="24"/>
                <w:szCs w:val="24"/>
              </w:rPr>
              <w:fldChar w:fldCharType="separate"/>
            </w:r>
            <w:r w:rsidR="009E065B">
              <w:rPr>
                <w:noProof/>
                <w:webHidden/>
                <w:sz w:val="24"/>
                <w:szCs w:val="24"/>
              </w:rPr>
              <w:t>29</w:t>
            </w:r>
            <w:r w:rsidRPr="00C91FA6">
              <w:rPr>
                <w:noProof/>
                <w:webHidden/>
                <w:sz w:val="24"/>
                <w:szCs w:val="24"/>
              </w:rPr>
              <w:fldChar w:fldCharType="end"/>
            </w:r>
          </w:hyperlink>
        </w:p>
        <w:p w14:paraId="3878EF02"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32" w:history="1">
            <w:r w:rsidRPr="00C91FA6">
              <w:rPr>
                <w:rStyle w:val="Hyperlink"/>
                <w:rFonts w:ascii="Times New Roman" w:hAnsi="Times New Roman" w:cs="Times New Roman"/>
                <w:noProof/>
                <w:sz w:val="24"/>
                <w:szCs w:val="24"/>
                <w:lang w:val="id-ID"/>
              </w:rPr>
              <w:t>3.5.2.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Statistik Deskriptif</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_Toc220597432 \h </w:instrText>
            </w:r>
            <w:r w:rsidRPr="00C91FA6">
              <w:rPr>
                <w:noProof/>
                <w:webHidden/>
                <w:sz w:val="24"/>
                <w:szCs w:val="24"/>
              </w:rPr>
            </w:r>
            <w:r w:rsidRPr="00C91FA6">
              <w:rPr>
                <w:noProof/>
                <w:webHidden/>
                <w:sz w:val="24"/>
                <w:szCs w:val="24"/>
              </w:rPr>
              <w:fldChar w:fldCharType="separate"/>
            </w:r>
            <w:r w:rsidR="009E065B">
              <w:rPr>
                <w:noProof/>
                <w:webHidden/>
                <w:sz w:val="24"/>
                <w:szCs w:val="24"/>
              </w:rPr>
              <w:t>29</w:t>
            </w:r>
            <w:r w:rsidRPr="00C91FA6">
              <w:rPr>
                <w:noProof/>
                <w:webHidden/>
                <w:sz w:val="24"/>
                <w:szCs w:val="24"/>
              </w:rPr>
              <w:fldChar w:fldCharType="end"/>
            </w:r>
          </w:hyperlink>
        </w:p>
        <w:p w14:paraId="1275E4E3"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33" w:history="1">
            <w:r w:rsidRPr="00C91FA6">
              <w:rPr>
                <w:rStyle w:val="Hyperlink"/>
                <w:rFonts w:ascii="Times New Roman" w:hAnsi="Times New Roman" w:cs="Times New Roman"/>
                <w:noProof/>
                <w:sz w:val="24"/>
                <w:szCs w:val="24"/>
                <w:lang w:val="id-ID"/>
              </w:rPr>
              <w:t>3.5.3.</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Uji Asumsi Klasik</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_Toc220597433 \h </w:instrText>
            </w:r>
            <w:r w:rsidRPr="00C91FA6">
              <w:rPr>
                <w:noProof/>
                <w:webHidden/>
                <w:sz w:val="24"/>
                <w:szCs w:val="24"/>
              </w:rPr>
            </w:r>
            <w:r w:rsidRPr="00C91FA6">
              <w:rPr>
                <w:noProof/>
                <w:webHidden/>
                <w:sz w:val="24"/>
                <w:szCs w:val="24"/>
              </w:rPr>
              <w:fldChar w:fldCharType="separate"/>
            </w:r>
            <w:r w:rsidR="009E065B">
              <w:rPr>
                <w:noProof/>
                <w:webHidden/>
                <w:sz w:val="24"/>
                <w:szCs w:val="24"/>
              </w:rPr>
              <w:t>29</w:t>
            </w:r>
            <w:r w:rsidRPr="00C91FA6">
              <w:rPr>
                <w:noProof/>
                <w:webHidden/>
                <w:sz w:val="24"/>
                <w:szCs w:val="24"/>
              </w:rPr>
              <w:fldChar w:fldCharType="end"/>
            </w:r>
          </w:hyperlink>
        </w:p>
        <w:p w14:paraId="4FDAA50A"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34" w:history="1">
            <w:r w:rsidRPr="00C91FA6">
              <w:rPr>
                <w:rStyle w:val="Hyperlink"/>
                <w:rFonts w:ascii="Times New Roman" w:hAnsi="Times New Roman" w:cs="Times New Roman"/>
                <w:noProof/>
                <w:sz w:val="24"/>
                <w:szCs w:val="24"/>
              </w:rPr>
              <w:t>3.5.4.</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rPr>
              <w:t>Analisis Regresi Linier Berganda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_Toc220597434 \h </w:instrText>
            </w:r>
            <w:r w:rsidRPr="00C91FA6">
              <w:rPr>
                <w:noProof/>
                <w:webHidden/>
                <w:sz w:val="24"/>
                <w:szCs w:val="24"/>
              </w:rPr>
            </w:r>
            <w:r w:rsidRPr="00C91FA6">
              <w:rPr>
                <w:noProof/>
                <w:webHidden/>
                <w:sz w:val="24"/>
                <w:szCs w:val="24"/>
              </w:rPr>
              <w:fldChar w:fldCharType="separate"/>
            </w:r>
            <w:r w:rsidR="009E065B">
              <w:rPr>
                <w:noProof/>
                <w:webHidden/>
                <w:sz w:val="24"/>
                <w:szCs w:val="24"/>
              </w:rPr>
              <w:t>31</w:t>
            </w:r>
            <w:r w:rsidRPr="00C91FA6">
              <w:rPr>
                <w:noProof/>
                <w:webHidden/>
                <w:sz w:val="24"/>
                <w:szCs w:val="24"/>
              </w:rPr>
              <w:fldChar w:fldCharType="end"/>
            </w:r>
          </w:hyperlink>
        </w:p>
        <w:p w14:paraId="11FA62E7"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35" w:history="1">
            <w:r w:rsidRPr="00C91FA6">
              <w:rPr>
                <w:rStyle w:val="Hyperlink"/>
                <w:rFonts w:ascii="Times New Roman" w:hAnsi="Times New Roman" w:cs="Times New Roman"/>
                <w:noProof/>
                <w:sz w:val="24"/>
                <w:szCs w:val="24"/>
                <w:lang w:val="id-ID"/>
              </w:rPr>
              <w:t>3.5.5.</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Koefisien Determinasi (</w:t>
            </w:r>
            <w:r w:rsidRPr="00C91FA6">
              <w:rPr>
                <w:rStyle w:val="Hyperlink"/>
                <w:rFonts w:ascii="Times New Roman" w:hAnsi="Times New Roman" w:cs="Times New Roman"/>
                <w:i/>
                <w:noProof/>
                <w:sz w:val="24"/>
                <w:szCs w:val="24"/>
                <w:lang w:val="id-ID"/>
              </w:rPr>
              <w:t>Adjusted</w:t>
            </w:r>
            <w:r w:rsidRPr="00C91FA6">
              <w:rPr>
                <w:rStyle w:val="Hyperlink"/>
                <w:rFonts w:ascii="Times New Roman" w:hAnsi="Times New Roman" w:cs="Times New Roman"/>
                <w:noProof/>
                <w:sz w:val="24"/>
                <w:szCs w:val="24"/>
                <w:lang w:val="id-ID"/>
              </w:rPr>
              <w:t xml:space="preserve"> </w:t>
            </w:r>
            <w:r w:rsidRPr="00C91FA6">
              <w:rPr>
                <w:rStyle w:val="Hyperlink"/>
                <w:rFonts w:ascii="Times New Roman" w:hAnsi="Times New Roman" w:cs="Times New Roman"/>
                <w:noProof/>
                <w:sz w:val="24"/>
                <w:szCs w:val="24"/>
              </w:rPr>
              <w:t>R</w:t>
            </w:r>
            <w:r w:rsidRPr="00C91FA6">
              <w:rPr>
                <w:rStyle w:val="Hyperlink"/>
                <w:rFonts w:ascii="Times New Roman" w:hAnsi="Times New Roman" w:cs="Times New Roman"/>
                <w:noProof/>
                <w:sz w:val="24"/>
                <w:szCs w:val="24"/>
                <w:vertAlign w:val="superscript"/>
              </w:rPr>
              <w:t>2</w:t>
            </w:r>
            <w:r w:rsidRPr="00C91FA6">
              <w:rPr>
                <w:rStyle w:val="Hyperlink"/>
                <w:rFonts w:ascii="Times New Roman" w:hAnsi="Times New Roman" w:cs="Times New Roman"/>
                <w:noProof/>
                <w:sz w:val="24"/>
                <w:szCs w:val="24"/>
                <w:lang w:val="id-ID"/>
              </w:rPr>
              <w:t>)</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_Toc220597435 \h </w:instrText>
            </w:r>
            <w:r w:rsidRPr="00C91FA6">
              <w:rPr>
                <w:noProof/>
                <w:webHidden/>
                <w:sz w:val="24"/>
                <w:szCs w:val="24"/>
              </w:rPr>
            </w:r>
            <w:r w:rsidRPr="00C91FA6">
              <w:rPr>
                <w:noProof/>
                <w:webHidden/>
                <w:sz w:val="24"/>
                <w:szCs w:val="24"/>
              </w:rPr>
              <w:fldChar w:fldCharType="separate"/>
            </w:r>
            <w:r w:rsidR="009E065B">
              <w:rPr>
                <w:noProof/>
                <w:webHidden/>
                <w:sz w:val="24"/>
                <w:szCs w:val="24"/>
              </w:rPr>
              <w:t>32</w:t>
            </w:r>
            <w:r w:rsidRPr="00C91FA6">
              <w:rPr>
                <w:noProof/>
                <w:webHidden/>
                <w:sz w:val="24"/>
                <w:szCs w:val="24"/>
              </w:rPr>
              <w:fldChar w:fldCharType="end"/>
            </w:r>
          </w:hyperlink>
        </w:p>
        <w:p w14:paraId="4DB0EB78"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36" w:history="1">
            <w:r w:rsidRPr="00C91FA6">
              <w:rPr>
                <w:rStyle w:val="Hyperlink"/>
                <w:rFonts w:ascii="Times New Roman" w:hAnsi="Times New Roman" w:cs="Times New Roman"/>
                <w:noProof/>
                <w:sz w:val="24"/>
                <w:szCs w:val="24"/>
                <w:lang w:val="id-ID"/>
              </w:rPr>
              <w:t>3.5.6.</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Uji Hipotesis (t)</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_Toc220597436 \h </w:instrText>
            </w:r>
            <w:r w:rsidRPr="00C91FA6">
              <w:rPr>
                <w:noProof/>
                <w:webHidden/>
                <w:sz w:val="24"/>
                <w:szCs w:val="24"/>
              </w:rPr>
            </w:r>
            <w:r w:rsidRPr="00C91FA6">
              <w:rPr>
                <w:noProof/>
                <w:webHidden/>
                <w:sz w:val="24"/>
                <w:szCs w:val="24"/>
              </w:rPr>
              <w:fldChar w:fldCharType="separate"/>
            </w:r>
            <w:r w:rsidR="009E065B">
              <w:rPr>
                <w:noProof/>
                <w:webHidden/>
                <w:sz w:val="24"/>
                <w:szCs w:val="24"/>
              </w:rPr>
              <w:t>32</w:t>
            </w:r>
            <w:r w:rsidRPr="00C91FA6">
              <w:rPr>
                <w:noProof/>
                <w:webHidden/>
                <w:sz w:val="24"/>
                <w:szCs w:val="24"/>
              </w:rPr>
              <w:fldChar w:fldCharType="end"/>
            </w:r>
          </w:hyperlink>
        </w:p>
        <w:p w14:paraId="1746333D"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37" w:history="1">
            <w:r w:rsidRPr="00C91FA6">
              <w:rPr>
                <w:rStyle w:val="Hyperlink"/>
                <w:rFonts w:ascii="Times New Roman" w:hAnsi="Times New Roman" w:cs="Times New Roman"/>
                <w:b/>
                <w:noProof/>
                <w:sz w:val="24"/>
                <w:szCs w:val="24"/>
              </w:rPr>
              <w:t>BAB IV</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_Toc220597437 \h </w:instrText>
            </w:r>
            <w:r w:rsidRPr="00C91FA6">
              <w:rPr>
                <w:noProof/>
                <w:webHidden/>
                <w:sz w:val="24"/>
                <w:szCs w:val="24"/>
              </w:rPr>
            </w:r>
            <w:r w:rsidRPr="00C91FA6">
              <w:rPr>
                <w:noProof/>
                <w:webHidden/>
                <w:sz w:val="24"/>
                <w:szCs w:val="24"/>
              </w:rPr>
              <w:fldChar w:fldCharType="separate"/>
            </w:r>
            <w:r w:rsidR="009E065B">
              <w:rPr>
                <w:noProof/>
                <w:webHidden/>
                <w:sz w:val="24"/>
                <w:szCs w:val="24"/>
              </w:rPr>
              <w:t>34</w:t>
            </w:r>
            <w:r w:rsidRPr="00C91FA6">
              <w:rPr>
                <w:noProof/>
                <w:webHidden/>
                <w:sz w:val="24"/>
                <w:szCs w:val="24"/>
              </w:rPr>
              <w:fldChar w:fldCharType="end"/>
            </w:r>
          </w:hyperlink>
        </w:p>
        <w:p w14:paraId="7B285A10"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38" w:history="1">
            <w:r w:rsidRPr="00C91FA6">
              <w:rPr>
                <w:rStyle w:val="Hyperlink"/>
                <w:rFonts w:ascii="Times New Roman" w:hAnsi="Times New Roman" w:cs="Times New Roman"/>
                <w:b/>
                <w:noProof/>
                <w:sz w:val="24"/>
                <w:szCs w:val="24"/>
              </w:rPr>
              <w:t>HASIL DAN PEMBAHASAN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_Toc220597438 \h </w:instrText>
            </w:r>
            <w:r w:rsidRPr="00C91FA6">
              <w:rPr>
                <w:noProof/>
                <w:webHidden/>
                <w:sz w:val="24"/>
                <w:szCs w:val="24"/>
              </w:rPr>
            </w:r>
            <w:r w:rsidRPr="00C91FA6">
              <w:rPr>
                <w:noProof/>
                <w:webHidden/>
                <w:sz w:val="24"/>
                <w:szCs w:val="24"/>
              </w:rPr>
              <w:fldChar w:fldCharType="separate"/>
            </w:r>
            <w:r w:rsidR="009E065B">
              <w:rPr>
                <w:noProof/>
                <w:webHidden/>
                <w:sz w:val="24"/>
                <w:szCs w:val="24"/>
              </w:rPr>
              <w:t>34</w:t>
            </w:r>
            <w:r w:rsidRPr="00C91FA6">
              <w:rPr>
                <w:noProof/>
                <w:webHidden/>
                <w:sz w:val="24"/>
                <w:szCs w:val="24"/>
              </w:rPr>
              <w:fldChar w:fldCharType="end"/>
            </w:r>
          </w:hyperlink>
        </w:p>
        <w:p w14:paraId="56140CC6"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39" w:history="1">
            <w:r w:rsidRPr="00C91FA6">
              <w:rPr>
                <w:rStyle w:val="Hyperlink"/>
                <w:rFonts w:ascii="Times New Roman" w:hAnsi="Times New Roman" w:cs="Times New Roman"/>
                <w:noProof/>
                <w:sz w:val="24"/>
                <w:szCs w:val="24"/>
                <w:lang w:val="id-ID"/>
              </w:rPr>
              <w:t>4.1.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Gambaran Umum Objek Penelitian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_Toc220597439 \h </w:instrText>
            </w:r>
            <w:r w:rsidRPr="00C91FA6">
              <w:rPr>
                <w:noProof/>
                <w:webHidden/>
                <w:sz w:val="24"/>
                <w:szCs w:val="24"/>
              </w:rPr>
            </w:r>
            <w:r w:rsidRPr="00C91FA6">
              <w:rPr>
                <w:noProof/>
                <w:webHidden/>
                <w:sz w:val="24"/>
                <w:szCs w:val="24"/>
              </w:rPr>
              <w:fldChar w:fldCharType="separate"/>
            </w:r>
            <w:r w:rsidR="009E065B">
              <w:rPr>
                <w:noProof/>
                <w:webHidden/>
                <w:sz w:val="24"/>
                <w:szCs w:val="24"/>
              </w:rPr>
              <w:t>34</w:t>
            </w:r>
            <w:r w:rsidRPr="00C91FA6">
              <w:rPr>
                <w:noProof/>
                <w:webHidden/>
                <w:sz w:val="24"/>
                <w:szCs w:val="24"/>
              </w:rPr>
              <w:fldChar w:fldCharType="end"/>
            </w:r>
          </w:hyperlink>
        </w:p>
        <w:p w14:paraId="5A3AF699"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40" w:history="1">
            <w:r w:rsidRPr="00C91FA6">
              <w:rPr>
                <w:rStyle w:val="Hyperlink"/>
                <w:rFonts w:ascii="Times New Roman" w:hAnsi="Times New Roman" w:cs="Times New Roman"/>
                <w:noProof/>
                <w:sz w:val="24"/>
                <w:szCs w:val="24"/>
                <w:lang w:val="id-ID"/>
              </w:rPr>
              <w:t>4.2.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Analisis Data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_Toc220597440 \h </w:instrText>
            </w:r>
            <w:r w:rsidRPr="00C91FA6">
              <w:rPr>
                <w:noProof/>
                <w:webHidden/>
                <w:sz w:val="24"/>
                <w:szCs w:val="24"/>
              </w:rPr>
            </w:r>
            <w:r w:rsidRPr="00C91FA6">
              <w:rPr>
                <w:noProof/>
                <w:webHidden/>
                <w:sz w:val="24"/>
                <w:szCs w:val="24"/>
              </w:rPr>
              <w:fldChar w:fldCharType="separate"/>
            </w:r>
            <w:r w:rsidR="009E065B">
              <w:rPr>
                <w:noProof/>
                <w:webHidden/>
                <w:sz w:val="24"/>
                <w:szCs w:val="24"/>
              </w:rPr>
              <w:t>35</w:t>
            </w:r>
            <w:r w:rsidRPr="00C91FA6">
              <w:rPr>
                <w:noProof/>
                <w:webHidden/>
                <w:sz w:val="24"/>
                <w:szCs w:val="24"/>
              </w:rPr>
              <w:fldChar w:fldCharType="end"/>
            </w:r>
          </w:hyperlink>
        </w:p>
        <w:p w14:paraId="2313304A"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41" w:history="1">
            <w:r w:rsidRPr="00C91FA6">
              <w:rPr>
                <w:rStyle w:val="Hyperlink"/>
                <w:rFonts w:ascii="Times New Roman" w:hAnsi="Times New Roman" w:cs="Times New Roman"/>
                <w:noProof/>
                <w:sz w:val="24"/>
                <w:szCs w:val="24"/>
                <w:lang w:val="id-ID"/>
              </w:rPr>
              <w:t>4.2.1.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Uji Kelayakan Model</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_Toc220597441 \h </w:instrText>
            </w:r>
            <w:r w:rsidRPr="00C91FA6">
              <w:rPr>
                <w:noProof/>
                <w:webHidden/>
                <w:sz w:val="24"/>
                <w:szCs w:val="24"/>
              </w:rPr>
            </w:r>
            <w:r w:rsidRPr="00C91FA6">
              <w:rPr>
                <w:noProof/>
                <w:webHidden/>
                <w:sz w:val="24"/>
                <w:szCs w:val="24"/>
              </w:rPr>
              <w:fldChar w:fldCharType="separate"/>
            </w:r>
            <w:r w:rsidR="009E065B">
              <w:rPr>
                <w:noProof/>
                <w:webHidden/>
                <w:sz w:val="24"/>
                <w:szCs w:val="24"/>
              </w:rPr>
              <w:t>35</w:t>
            </w:r>
            <w:r w:rsidRPr="00C91FA6">
              <w:rPr>
                <w:noProof/>
                <w:webHidden/>
                <w:sz w:val="24"/>
                <w:szCs w:val="24"/>
              </w:rPr>
              <w:fldChar w:fldCharType="end"/>
            </w:r>
          </w:hyperlink>
        </w:p>
        <w:p w14:paraId="32303F28"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42" w:history="1">
            <w:r w:rsidRPr="00C91FA6">
              <w:rPr>
                <w:rStyle w:val="Hyperlink"/>
                <w:rFonts w:ascii="Times New Roman" w:hAnsi="Times New Roman" w:cs="Times New Roman"/>
                <w:noProof/>
                <w:sz w:val="24"/>
                <w:szCs w:val="24"/>
                <w:lang w:val="id-ID"/>
              </w:rPr>
              <w:t>4.2.2.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Uji Statistik Desktiptif</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_Toc220597442 \h </w:instrText>
            </w:r>
            <w:r w:rsidRPr="00C91FA6">
              <w:rPr>
                <w:noProof/>
                <w:webHidden/>
                <w:sz w:val="24"/>
                <w:szCs w:val="24"/>
              </w:rPr>
            </w:r>
            <w:r w:rsidRPr="00C91FA6">
              <w:rPr>
                <w:noProof/>
                <w:webHidden/>
                <w:sz w:val="24"/>
                <w:szCs w:val="24"/>
              </w:rPr>
              <w:fldChar w:fldCharType="separate"/>
            </w:r>
            <w:r w:rsidR="009E065B">
              <w:rPr>
                <w:noProof/>
                <w:webHidden/>
                <w:sz w:val="24"/>
                <w:szCs w:val="24"/>
              </w:rPr>
              <w:t>35</w:t>
            </w:r>
            <w:r w:rsidRPr="00C91FA6">
              <w:rPr>
                <w:noProof/>
                <w:webHidden/>
                <w:sz w:val="24"/>
                <w:szCs w:val="24"/>
              </w:rPr>
              <w:fldChar w:fldCharType="end"/>
            </w:r>
          </w:hyperlink>
        </w:p>
        <w:p w14:paraId="7FF3A4D0"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43" w:history="1">
            <w:r w:rsidRPr="00C91FA6">
              <w:rPr>
                <w:rStyle w:val="Hyperlink"/>
                <w:rFonts w:ascii="Times New Roman" w:hAnsi="Times New Roman" w:cs="Times New Roman"/>
                <w:noProof/>
                <w:sz w:val="24"/>
                <w:szCs w:val="24"/>
                <w:lang w:val="id-ID"/>
              </w:rPr>
              <w:t>4.2.3.</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Uji Asumsi Klasik</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_Toc220597443 \h </w:instrText>
            </w:r>
            <w:r w:rsidRPr="00C91FA6">
              <w:rPr>
                <w:noProof/>
                <w:webHidden/>
                <w:sz w:val="24"/>
                <w:szCs w:val="24"/>
              </w:rPr>
            </w:r>
            <w:r w:rsidRPr="00C91FA6">
              <w:rPr>
                <w:noProof/>
                <w:webHidden/>
                <w:sz w:val="24"/>
                <w:szCs w:val="24"/>
              </w:rPr>
              <w:fldChar w:fldCharType="separate"/>
            </w:r>
            <w:r w:rsidR="009E065B">
              <w:rPr>
                <w:noProof/>
                <w:webHidden/>
                <w:sz w:val="24"/>
                <w:szCs w:val="24"/>
              </w:rPr>
              <w:t>37</w:t>
            </w:r>
            <w:r w:rsidRPr="00C91FA6">
              <w:rPr>
                <w:noProof/>
                <w:webHidden/>
                <w:sz w:val="24"/>
                <w:szCs w:val="24"/>
              </w:rPr>
              <w:fldChar w:fldCharType="end"/>
            </w:r>
          </w:hyperlink>
        </w:p>
        <w:p w14:paraId="4106C41C"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44" w:history="1">
            <w:r w:rsidRPr="00C91FA6">
              <w:rPr>
                <w:rStyle w:val="Hyperlink"/>
                <w:rFonts w:ascii="Times New Roman" w:hAnsi="Times New Roman" w:cs="Times New Roman"/>
                <w:noProof/>
                <w:sz w:val="24"/>
                <w:szCs w:val="24"/>
                <w:lang w:val="id-ID"/>
              </w:rPr>
              <w:t>4.2.4.</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Uji Analisis Linier Berganda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_Toc220597444 \h </w:instrText>
            </w:r>
            <w:r w:rsidRPr="00C91FA6">
              <w:rPr>
                <w:noProof/>
                <w:webHidden/>
                <w:sz w:val="24"/>
                <w:szCs w:val="24"/>
              </w:rPr>
            </w:r>
            <w:r w:rsidRPr="00C91FA6">
              <w:rPr>
                <w:noProof/>
                <w:webHidden/>
                <w:sz w:val="24"/>
                <w:szCs w:val="24"/>
              </w:rPr>
              <w:fldChar w:fldCharType="separate"/>
            </w:r>
            <w:r w:rsidR="009E065B">
              <w:rPr>
                <w:noProof/>
                <w:webHidden/>
                <w:sz w:val="24"/>
                <w:szCs w:val="24"/>
              </w:rPr>
              <w:t>40</w:t>
            </w:r>
            <w:r w:rsidRPr="00C91FA6">
              <w:rPr>
                <w:noProof/>
                <w:webHidden/>
                <w:sz w:val="24"/>
                <w:szCs w:val="24"/>
              </w:rPr>
              <w:fldChar w:fldCharType="end"/>
            </w:r>
          </w:hyperlink>
        </w:p>
        <w:p w14:paraId="3B9E4C73"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45" w:history="1">
            <w:r w:rsidRPr="00C91FA6">
              <w:rPr>
                <w:rStyle w:val="Hyperlink"/>
                <w:rFonts w:ascii="Times New Roman" w:hAnsi="Times New Roman" w:cs="Times New Roman"/>
                <w:noProof/>
                <w:sz w:val="24"/>
                <w:szCs w:val="24"/>
                <w:lang w:val="id-ID"/>
              </w:rPr>
              <w:t>4.2.5.</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Koefisiensi Determinasi (</w:t>
            </w:r>
            <w:r w:rsidRPr="00C91FA6">
              <w:rPr>
                <w:rStyle w:val="Hyperlink"/>
                <w:rFonts w:ascii="Times New Roman" w:hAnsi="Times New Roman" w:cs="Times New Roman"/>
                <w:i/>
                <w:noProof/>
                <w:sz w:val="24"/>
                <w:szCs w:val="24"/>
                <w:lang w:val="id-ID"/>
              </w:rPr>
              <w:t>Adjusted</w:t>
            </w:r>
            <w:r w:rsidRPr="00C91FA6">
              <w:rPr>
                <w:rStyle w:val="Hyperlink"/>
                <w:rFonts w:ascii="Times New Roman" w:hAnsi="Times New Roman" w:cs="Times New Roman"/>
                <w:noProof/>
                <w:sz w:val="24"/>
                <w:szCs w:val="24"/>
                <w:lang w:val="id-ID"/>
              </w:rPr>
              <w:t xml:space="preserve"> </w:t>
            </w:r>
            <w:r w:rsidRPr="00C91FA6">
              <w:rPr>
                <w:rStyle w:val="Hyperlink"/>
                <w:rFonts w:ascii="Times New Roman" w:hAnsi="Times New Roman" w:cs="Times New Roman"/>
                <w:noProof/>
                <w:sz w:val="24"/>
                <w:szCs w:val="24"/>
              </w:rPr>
              <w:t>R</w:t>
            </w:r>
            <w:r w:rsidRPr="00C91FA6">
              <w:rPr>
                <w:rStyle w:val="Hyperlink"/>
                <w:rFonts w:ascii="Times New Roman" w:hAnsi="Times New Roman" w:cs="Times New Roman"/>
                <w:noProof/>
                <w:sz w:val="24"/>
                <w:szCs w:val="24"/>
                <w:vertAlign w:val="superscript"/>
              </w:rPr>
              <w:t>2</w:t>
            </w:r>
            <w:r w:rsidRPr="00C91FA6">
              <w:rPr>
                <w:rStyle w:val="Hyperlink"/>
                <w:rFonts w:ascii="Times New Roman" w:hAnsi="Times New Roman" w:cs="Times New Roman"/>
                <w:noProof/>
                <w:sz w:val="24"/>
                <w:szCs w:val="24"/>
                <w:lang w:val="id-ID"/>
              </w:rPr>
              <w:t>)</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_Toc220597445 \h </w:instrText>
            </w:r>
            <w:r w:rsidRPr="00C91FA6">
              <w:rPr>
                <w:noProof/>
                <w:webHidden/>
                <w:sz w:val="24"/>
                <w:szCs w:val="24"/>
              </w:rPr>
            </w:r>
            <w:r w:rsidRPr="00C91FA6">
              <w:rPr>
                <w:noProof/>
                <w:webHidden/>
                <w:sz w:val="24"/>
                <w:szCs w:val="24"/>
              </w:rPr>
              <w:fldChar w:fldCharType="separate"/>
            </w:r>
            <w:r w:rsidR="009E065B">
              <w:rPr>
                <w:noProof/>
                <w:webHidden/>
                <w:sz w:val="24"/>
                <w:szCs w:val="24"/>
              </w:rPr>
              <w:t>41</w:t>
            </w:r>
            <w:r w:rsidRPr="00C91FA6">
              <w:rPr>
                <w:noProof/>
                <w:webHidden/>
                <w:sz w:val="24"/>
                <w:szCs w:val="24"/>
              </w:rPr>
              <w:fldChar w:fldCharType="end"/>
            </w:r>
          </w:hyperlink>
        </w:p>
        <w:p w14:paraId="42E7AF4B"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46" w:history="1">
            <w:r w:rsidRPr="00C91FA6">
              <w:rPr>
                <w:rStyle w:val="Hyperlink"/>
                <w:rFonts w:ascii="Times New Roman" w:hAnsi="Times New Roman" w:cs="Times New Roman"/>
                <w:noProof/>
                <w:sz w:val="24"/>
                <w:szCs w:val="24"/>
                <w:lang w:val="id-ID"/>
              </w:rPr>
              <w:t>4.2.6.</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Uji Hipotesis (Uji t)</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_Toc220597446 \h </w:instrText>
            </w:r>
            <w:r w:rsidRPr="00C91FA6">
              <w:rPr>
                <w:noProof/>
                <w:webHidden/>
                <w:sz w:val="24"/>
                <w:szCs w:val="24"/>
              </w:rPr>
            </w:r>
            <w:r w:rsidRPr="00C91FA6">
              <w:rPr>
                <w:noProof/>
                <w:webHidden/>
                <w:sz w:val="24"/>
                <w:szCs w:val="24"/>
              </w:rPr>
              <w:fldChar w:fldCharType="separate"/>
            </w:r>
            <w:r w:rsidR="009E065B">
              <w:rPr>
                <w:noProof/>
                <w:webHidden/>
                <w:sz w:val="24"/>
                <w:szCs w:val="24"/>
              </w:rPr>
              <w:t>42</w:t>
            </w:r>
            <w:r w:rsidRPr="00C91FA6">
              <w:rPr>
                <w:noProof/>
                <w:webHidden/>
                <w:sz w:val="24"/>
                <w:szCs w:val="24"/>
              </w:rPr>
              <w:fldChar w:fldCharType="end"/>
            </w:r>
          </w:hyperlink>
        </w:p>
        <w:p w14:paraId="4D3CB014"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47" w:history="1">
            <w:r w:rsidRPr="00C91FA6">
              <w:rPr>
                <w:rStyle w:val="Hyperlink"/>
                <w:rFonts w:ascii="Times New Roman" w:hAnsi="Times New Roman" w:cs="Times New Roman"/>
                <w:noProof/>
                <w:sz w:val="24"/>
                <w:szCs w:val="24"/>
                <w:lang w:val="id-ID"/>
              </w:rPr>
              <w:t>4.3.</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Pembahasan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_Toc220597447 \h </w:instrText>
            </w:r>
            <w:r w:rsidRPr="00C91FA6">
              <w:rPr>
                <w:noProof/>
                <w:webHidden/>
                <w:sz w:val="24"/>
                <w:szCs w:val="24"/>
              </w:rPr>
            </w:r>
            <w:r w:rsidRPr="00C91FA6">
              <w:rPr>
                <w:noProof/>
                <w:webHidden/>
                <w:sz w:val="24"/>
                <w:szCs w:val="24"/>
              </w:rPr>
              <w:fldChar w:fldCharType="separate"/>
            </w:r>
            <w:r w:rsidR="009E065B">
              <w:rPr>
                <w:noProof/>
                <w:webHidden/>
                <w:sz w:val="24"/>
                <w:szCs w:val="24"/>
              </w:rPr>
              <w:t>43</w:t>
            </w:r>
            <w:r w:rsidRPr="00C91FA6">
              <w:rPr>
                <w:noProof/>
                <w:webHidden/>
                <w:sz w:val="24"/>
                <w:szCs w:val="24"/>
              </w:rPr>
              <w:fldChar w:fldCharType="end"/>
            </w:r>
          </w:hyperlink>
        </w:p>
        <w:p w14:paraId="2C3BD552"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48" w:history="1">
            <w:r w:rsidRPr="00C91FA6">
              <w:rPr>
                <w:rStyle w:val="Hyperlink"/>
                <w:rFonts w:ascii="Times New Roman" w:hAnsi="Times New Roman" w:cs="Times New Roman"/>
                <w:noProof/>
                <w:sz w:val="24"/>
                <w:szCs w:val="24"/>
                <w:lang w:val="id-ID"/>
              </w:rPr>
              <w:t>4.3.1.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Pengaruh Pajak Kini Terhadap Manajemen Laba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_Toc220597448 \h </w:instrText>
            </w:r>
            <w:r w:rsidRPr="00C91FA6">
              <w:rPr>
                <w:noProof/>
                <w:webHidden/>
                <w:sz w:val="24"/>
                <w:szCs w:val="24"/>
              </w:rPr>
            </w:r>
            <w:r w:rsidRPr="00C91FA6">
              <w:rPr>
                <w:noProof/>
                <w:webHidden/>
                <w:sz w:val="24"/>
                <w:szCs w:val="24"/>
              </w:rPr>
              <w:fldChar w:fldCharType="separate"/>
            </w:r>
            <w:r w:rsidR="009E065B">
              <w:rPr>
                <w:noProof/>
                <w:webHidden/>
                <w:sz w:val="24"/>
                <w:szCs w:val="24"/>
              </w:rPr>
              <w:t>43</w:t>
            </w:r>
            <w:r w:rsidRPr="00C91FA6">
              <w:rPr>
                <w:noProof/>
                <w:webHidden/>
                <w:sz w:val="24"/>
                <w:szCs w:val="24"/>
              </w:rPr>
              <w:fldChar w:fldCharType="end"/>
            </w:r>
          </w:hyperlink>
        </w:p>
        <w:p w14:paraId="0E736D67"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49" w:history="1">
            <w:r w:rsidRPr="00C91FA6">
              <w:rPr>
                <w:rStyle w:val="Hyperlink"/>
                <w:rFonts w:ascii="Times New Roman" w:hAnsi="Times New Roman" w:cs="Times New Roman"/>
                <w:noProof/>
                <w:sz w:val="24"/>
                <w:szCs w:val="24"/>
                <w:lang w:val="id-ID"/>
              </w:rPr>
              <w:t>4.3.2.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Pengaruh Aset Pajak Tangguhan Terhadap Manajemen Laba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_Toc220597449 \h </w:instrText>
            </w:r>
            <w:r w:rsidRPr="00C91FA6">
              <w:rPr>
                <w:noProof/>
                <w:webHidden/>
                <w:sz w:val="24"/>
                <w:szCs w:val="24"/>
              </w:rPr>
            </w:r>
            <w:r w:rsidRPr="00C91FA6">
              <w:rPr>
                <w:noProof/>
                <w:webHidden/>
                <w:sz w:val="24"/>
                <w:szCs w:val="24"/>
              </w:rPr>
              <w:fldChar w:fldCharType="separate"/>
            </w:r>
            <w:r w:rsidR="009E065B">
              <w:rPr>
                <w:noProof/>
                <w:webHidden/>
                <w:sz w:val="24"/>
                <w:szCs w:val="24"/>
              </w:rPr>
              <w:t>45</w:t>
            </w:r>
            <w:r w:rsidRPr="00C91FA6">
              <w:rPr>
                <w:noProof/>
                <w:webHidden/>
                <w:sz w:val="24"/>
                <w:szCs w:val="24"/>
              </w:rPr>
              <w:fldChar w:fldCharType="end"/>
            </w:r>
          </w:hyperlink>
        </w:p>
        <w:p w14:paraId="7D38CE3F" w14:textId="77777777" w:rsidR="00C91FA6" w:rsidRPr="00C91FA6" w:rsidRDefault="00C91FA6">
          <w:pPr>
            <w:pStyle w:val="TOC3"/>
            <w:tabs>
              <w:tab w:val="left" w:pos="1320"/>
              <w:tab w:val="right" w:leader="dot" w:pos="7928"/>
            </w:tabs>
            <w:rPr>
              <w:rFonts w:eastAsiaTheme="minorEastAsia"/>
              <w:noProof/>
              <w:kern w:val="0"/>
              <w:sz w:val="24"/>
              <w:szCs w:val="24"/>
              <w14:ligatures w14:val="none"/>
            </w:rPr>
          </w:pPr>
          <w:hyperlink w:anchor="_Toc220597450" w:history="1">
            <w:r w:rsidRPr="00C91FA6">
              <w:rPr>
                <w:rStyle w:val="Hyperlink"/>
                <w:rFonts w:ascii="Times New Roman" w:hAnsi="Times New Roman" w:cs="Times New Roman"/>
                <w:noProof/>
                <w:sz w:val="24"/>
                <w:szCs w:val="24"/>
                <w:lang w:val="id-ID"/>
              </w:rPr>
              <w:t>4.3.3.</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Pengaruh Beban Pajak Tangguhan Terhadap Manajemen Laba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_Toc220597450 \h </w:instrText>
            </w:r>
            <w:r w:rsidRPr="00C91FA6">
              <w:rPr>
                <w:noProof/>
                <w:webHidden/>
                <w:sz w:val="24"/>
                <w:szCs w:val="24"/>
              </w:rPr>
            </w:r>
            <w:r w:rsidRPr="00C91FA6">
              <w:rPr>
                <w:noProof/>
                <w:webHidden/>
                <w:sz w:val="24"/>
                <w:szCs w:val="24"/>
              </w:rPr>
              <w:fldChar w:fldCharType="separate"/>
            </w:r>
            <w:r w:rsidR="009E065B">
              <w:rPr>
                <w:noProof/>
                <w:webHidden/>
                <w:sz w:val="24"/>
                <w:szCs w:val="24"/>
              </w:rPr>
              <w:t>47</w:t>
            </w:r>
            <w:r w:rsidRPr="00C91FA6">
              <w:rPr>
                <w:noProof/>
                <w:webHidden/>
                <w:sz w:val="24"/>
                <w:szCs w:val="24"/>
              </w:rPr>
              <w:fldChar w:fldCharType="end"/>
            </w:r>
          </w:hyperlink>
        </w:p>
        <w:p w14:paraId="074D522F"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51" w:history="1">
            <w:r w:rsidRPr="00C91FA6">
              <w:rPr>
                <w:rStyle w:val="Hyperlink"/>
                <w:rFonts w:ascii="Times New Roman" w:hAnsi="Times New Roman" w:cs="Times New Roman"/>
                <w:b/>
                <w:noProof/>
                <w:sz w:val="24"/>
                <w:szCs w:val="24"/>
                <w:lang w:val="id-ID"/>
              </w:rPr>
              <w:t>BAB V</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_Toc220597451 \h </w:instrText>
            </w:r>
            <w:r w:rsidRPr="00C91FA6">
              <w:rPr>
                <w:noProof/>
                <w:webHidden/>
                <w:sz w:val="24"/>
                <w:szCs w:val="24"/>
              </w:rPr>
            </w:r>
            <w:r w:rsidRPr="00C91FA6">
              <w:rPr>
                <w:noProof/>
                <w:webHidden/>
                <w:sz w:val="24"/>
                <w:szCs w:val="24"/>
              </w:rPr>
              <w:fldChar w:fldCharType="separate"/>
            </w:r>
            <w:r w:rsidR="009E065B">
              <w:rPr>
                <w:noProof/>
                <w:webHidden/>
                <w:sz w:val="24"/>
                <w:szCs w:val="24"/>
              </w:rPr>
              <w:t>50</w:t>
            </w:r>
            <w:r w:rsidRPr="00C91FA6">
              <w:rPr>
                <w:noProof/>
                <w:webHidden/>
                <w:sz w:val="24"/>
                <w:szCs w:val="24"/>
              </w:rPr>
              <w:fldChar w:fldCharType="end"/>
            </w:r>
          </w:hyperlink>
        </w:p>
        <w:p w14:paraId="3C567BF6"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52" w:history="1">
            <w:r w:rsidRPr="00C91FA6">
              <w:rPr>
                <w:rStyle w:val="Hyperlink"/>
                <w:rFonts w:ascii="Times New Roman" w:hAnsi="Times New Roman" w:cs="Times New Roman"/>
                <w:b/>
                <w:noProof/>
                <w:sz w:val="24"/>
                <w:szCs w:val="24"/>
                <w:lang w:val="id-ID"/>
              </w:rPr>
              <w:t>PENUTUP</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_Toc220597452 \h </w:instrText>
            </w:r>
            <w:r w:rsidRPr="00C91FA6">
              <w:rPr>
                <w:noProof/>
                <w:webHidden/>
                <w:sz w:val="24"/>
                <w:szCs w:val="24"/>
              </w:rPr>
            </w:r>
            <w:r w:rsidRPr="00C91FA6">
              <w:rPr>
                <w:noProof/>
                <w:webHidden/>
                <w:sz w:val="24"/>
                <w:szCs w:val="24"/>
              </w:rPr>
              <w:fldChar w:fldCharType="separate"/>
            </w:r>
            <w:r w:rsidR="009E065B">
              <w:rPr>
                <w:noProof/>
                <w:webHidden/>
                <w:sz w:val="24"/>
                <w:szCs w:val="24"/>
              </w:rPr>
              <w:t>50</w:t>
            </w:r>
            <w:r w:rsidRPr="00C91FA6">
              <w:rPr>
                <w:noProof/>
                <w:webHidden/>
                <w:sz w:val="24"/>
                <w:szCs w:val="24"/>
              </w:rPr>
              <w:fldChar w:fldCharType="end"/>
            </w:r>
          </w:hyperlink>
        </w:p>
        <w:p w14:paraId="5CDE709F"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53" w:history="1">
            <w:r w:rsidRPr="00C91FA6">
              <w:rPr>
                <w:rStyle w:val="Hyperlink"/>
                <w:rFonts w:ascii="Times New Roman" w:hAnsi="Times New Roman" w:cs="Times New Roman"/>
                <w:noProof/>
                <w:sz w:val="24"/>
                <w:szCs w:val="24"/>
                <w:lang w:val="id-ID"/>
              </w:rPr>
              <w:t>5.1.</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Kesimpulan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_Toc220597453 \h </w:instrText>
            </w:r>
            <w:r w:rsidRPr="00C91FA6">
              <w:rPr>
                <w:noProof/>
                <w:webHidden/>
                <w:sz w:val="24"/>
                <w:szCs w:val="24"/>
              </w:rPr>
            </w:r>
            <w:r w:rsidRPr="00C91FA6">
              <w:rPr>
                <w:noProof/>
                <w:webHidden/>
                <w:sz w:val="24"/>
                <w:szCs w:val="24"/>
              </w:rPr>
              <w:fldChar w:fldCharType="separate"/>
            </w:r>
            <w:r w:rsidR="009E065B">
              <w:rPr>
                <w:noProof/>
                <w:webHidden/>
                <w:sz w:val="24"/>
                <w:szCs w:val="24"/>
              </w:rPr>
              <w:t>50</w:t>
            </w:r>
            <w:r w:rsidRPr="00C91FA6">
              <w:rPr>
                <w:noProof/>
                <w:webHidden/>
                <w:sz w:val="24"/>
                <w:szCs w:val="24"/>
              </w:rPr>
              <w:fldChar w:fldCharType="end"/>
            </w:r>
          </w:hyperlink>
        </w:p>
        <w:p w14:paraId="5C935EF3" w14:textId="77777777" w:rsidR="00C91FA6" w:rsidRPr="00C91FA6" w:rsidRDefault="00C91FA6">
          <w:pPr>
            <w:pStyle w:val="TOC2"/>
            <w:tabs>
              <w:tab w:val="left" w:pos="880"/>
              <w:tab w:val="right" w:leader="dot" w:pos="7928"/>
            </w:tabs>
            <w:rPr>
              <w:rFonts w:eastAsiaTheme="minorEastAsia"/>
              <w:noProof/>
              <w:kern w:val="0"/>
              <w:sz w:val="24"/>
              <w:szCs w:val="24"/>
              <w14:ligatures w14:val="none"/>
            </w:rPr>
          </w:pPr>
          <w:hyperlink w:anchor="_Toc220597454" w:history="1">
            <w:r w:rsidRPr="00C91FA6">
              <w:rPr>
                <w:rStyle w:val="Hyperlink"/>
                <w:rFonts w:ascii="Times New Roman" w:hAnsi="Times New Roman" w:cs="Times New Roman"/>
                <w:noProof/>
                <w:sz w:val="24"/>
                <w:szCs w:val="24"/>
                <w:lang w:val="id-ID"/>
              </w:rPr>
              <w:t>5.2.</w:t>
            </w:r>
            <w:r w:rsidRPr="00C91FA6">
              <w:rPr>
                <w:rFonts w:eastAsiaTheme="minorEastAsia"/>
                <w:noProof/>
                <w:kern w:val="0"/>
                <w:sz w:val="24"/>
                <w:szCs w:val="24"/>
                <w14:ligatures w14:val="none"/>
              </w:rPr>
              <w:tab/>
            </w:r>
            <w:r w:rsidRPr="00C91FA6">
              <w:rPr>
                <w:rStyle w:val="Hyperlink"/>
                <w:rFonts w:ascii="Times New Roman" w:hAnsi="Times New Roman" w:cs="Times New Roman"/>
                <w:noProof/>
                <w:sz w:val="24"/>
                <w:szCs w:val="24"/>
                <w:lang w:val="id-ID"/>
              </w:rPr>
              <w:t>Saran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_Toc220597454 \h </w:instrText>
            </w:r>
            <w:r w:rsidRPr="00C91FA6">
              <w:rPr>
                <w:noProof/>
                <w:webHidden/>
                <w:sz w:val="24"/>
                <w:szCs w:val="24"/>
              </w:rPr>
            </w:r>
            <w:r w:rsidRPr="00C91FA6">
              <w:rPr>
                <w:noProof/>
                <w:webHidden/>
                <w:sz w:val="24"/>
                <w:szCs w:val="24"/>
              </w:rPr>
              <w:fldChar w:fldCharType="separate"/>
            </w:r>
            <w:r w:rsidR="009E065B">
              <w:rPr>
                <w:noProof/>
                <w:webHidden/>
                <w:sz w:val="24"/>
                <w:szCs w:val="24"/>
              </w:rPr>
              <w:t>50</w:t>
            </w:r>
            <w:r w:rsidRPr="00C91FA6">
              <w:rPr>
                <w:noProof/>
                <w:webHidden/>
                <w:sz w:val="24"/>
                <w:szCs w:val="24"/>
              </w:rPr>
              <w:fldChar w:fldCharType="end"/>
            </w:r>
          </w:hyperlink>
        </w:p>
        <w:p w14:paraId="1CAE6C4B"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55" w:history="1">
            <w:r w:rsidRPr="00C91FA6">
              <w:rPr>
                <w:rStyle w:val="Hyperlink"/>
                <w:rFonts w:ascii="Times New Roman" w:hAnsi="Times New Roman" w:cs="Times New Roman"/>
                <w:b/>
                <w:noProof/>
                <w:sz w:val="24"/>
                <w:szCs w:val="24"/>
                <w:lang w:val="id-ID"/>
              </w:rPr>
              <w:t>DAFTAR PUSTAKA</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_Toc220597455 \h </w:instrText>
            </w:r>
            <w:r w:rsidRPr="00C91FA6">
              <w:rPr>
                <w:noProof/>
                <w:webHidden/>
                <w:sz w:val="24"/>
                <w:szCs w:val="24"/>
              </w:rPr>
            </w:r>
            <w:r w:rsidRPr="00C91FA6">
              <w:rPr>
                <w:noProof/>
                <w:webHidden/>
                <w:sz w:val="24"/>
                <w:szCs w:val="24"/>
              </w:rPr>
              <w:fldChar w:fldCharType="separate"/>
            </w:r>
            <w:r w:rsidR="009E065B">
              <w:rPr>
                <w:noProof/>
                <w:webHidden/>
                <w:sz w:val="24"/>
                <w:szCs w:val="24"/>
              </w:rPr>
              <w:t>52</w:t>
            </w:r>
            <w:r w:rsidRPr="00C91FA6">
              <w:rPr>
                <w:noProof/>
                <w:webHidden/>
                <w:sz w:val="24"/>
                <w:szCs w:val="24"/>
              </w:rPr>
              <w:fldChar w:fldCharType="end"/>
            </w:r>
          </w:hyperlink>
        </w:p>
        <w:p w14:paraId="6A7D2ED1" w14:textId="77777777" w:rsidR="00C91FA6" w:rsidRPr="00C91FA6" w:rsidRDefault="00C91FA6">
          <w:pPr>
            <w:pStyle w:val="TOC1"/>
            <w:tabs>
              <w:tab w:val="right" w:leader="dot" w:pos="7928"/>
            </w:tabs>
            <w:rPr>
              <w:rFonts w:eastAsiaTheme="minorEastAsia"/>
              <w:noProof/>
              <w:kern w:val="0"/>
              <w:sz w:val="24"/>
              <w:szCs w:val="24"/>
              <w14:ligatures w14:val="none"/>
            </w:rPr>
          </w:pPr>
          <w:hyperlink w:anchor="_Toc220597456" w:history="1">
            <w:r w:rsidRPr="00C91FA6">
              <w:rPr>
                <w:rStyle w:val="Hyperlink"/>
                <w:rFonts w:ascii="Times New Roman" w:hAnsi="Times New Roman" w:cs="Times New Roman"/>
                <w:b/>
                <w:noProof/>
                <w:sz w:val="24"/>
                <w:szCs w:val="24"/>
                <w:lang w:val="id-ID"/>
              </w:rPr>
              <w:t>LAMPIRAN</w:t>
            </w:r>
            <w:r w:rsidRPr="00C91FA6">
              <w:rPr>
                <w:noProof/>
                <w:webHidden/>
                <w:sz w:val="24"/>
                <w:szCs w:val="24"/>
              </w:rPr>
              <w:tab/>
            </w:r>
            <w:r w:rsidRPr="00C91FA6">
              <w:rPr>
                <w:noProof/>
                <w:webHidden/>
                <w:sz w:val="24"/>
                <w:szCs w:val="24"/>
              </w:rPr>
              <w:fldChar w:fldCharType="begin"/>
            </w:r>
            <w:r w:rsidRPr="00C91FA6">
              <w:rPr>
                <w:noProof/>
                <w:webHidden/>
                <w:sz w:val="24"/>
                <w:szCs w:val="24"/>
              </w:rPr>
              <w:instrText xml:space="preserve"> PAGEREF _Toc220597456 \h </w:instrText>
            </w:r>
            <w:r w:rsidRPr="00C91FA6">
              <w:rPr>
                <w:noProof/>
                <w:webHidden/>
                <w:sz w:val="24"/>
                <w:szCs w:val="24"/>
              </w:rPr>
            </w:r>
            <w:r w:rsidRPr="00C91FA6">
              <w:rPr>
                <w:noProof/>
                <w:webHidden/>
                <w:sz w:val="24"/>
                <w:szCs w:val="24"/>
              </w:rPr>
              <w:fldChar w:fldCharType="separate"/>
            </w:r>
            <w:r w:rsidR="009E065B">
              <w:rPr>
                <w:noProof/>
                <w:webHidden/>
                <w:sz w:val="24"/>
                <w:szCs w:val="24"/>
              </w:rPr>
              <w:t>55</w:t>
            </w:r>
            <w:r w:rsidRPr="00C91FA6">
              <w:rPr>
                <w:noProof/>
                <w:webHidden/>
                <w:sz w:val="24"/>
                <w:szCs w:val="24"/>
              </w:rPr>
              <w:fldChar w:fldCharType="end"/>
            </w:r>
          </w:hyperlink>
        </w:p>
        <w:p w14:paraId="24819799" w14:textId="645B7DB8" w:rsidR="00393ADB" w:rsidRPr="00C91FA6" w:rsidRDefault="00102443" w:rsidP="00393ADB">
          <w:pPr>
            <w:rPr>
              <w:sz w:val="24"/>
              <w:szCs w:val="24"/>
            </w:rPr>
          </w:pPr>
          <w:r w:rsidRPr="00C91FA6">
            <w:rPr>
              <w:b/>
              <w:bCs/>
              <w:noProof/>
              <w:sz w:val="24"/>
              <w:szCs w:val="24"/>
            </w:rPr>
            <w:fldChar w:fldCharType="end"/>
          </w:r>
        </w:p>
      </w:sdtContent>
    </w:sdt>
    <w:p w14:paraId="4169977E"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bookmarkStart w:id="4" w:name="_Toc220597398"/>
    </w:p>
    <w:p w14:paraId="0AE5A0E2"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2659A4FE"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581B622A"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2D91C072"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4B90B16D"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08F37E8A"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004A22BE"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372385C0"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68CEEF77"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65C592DA"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679FA13D"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75E5300C" w14:textId="77777777" w:rsidR="00C91FA6" w:rsidRDefault="00C91FA6" w:rsidP="00FD6BF8">
      <w:pPr>
        <w:pStyle w:val="Judul1"/>
        <w:spacing w:before="0" w:line="480" w:lineRule="auto"/>
        <w:jc w:val="center"/>
        <w:rPr>
          <w:rFonts w:ascii="Times New Roman" w:eastAsia="Calibri" w:hAnsi="Times New Roman" w:cs="Times New Roman"/>
          <w:b/>
          <w:color w:val="auto"/>
          <w:sz w:val="24"/>
          <w:szCs w:val="24"/>
          <w:lang w:val="id-ID" w:bidi="th-TH"/>
        </w:rPr>
      </w:pPr>
    </w:p>
    <w:p w14:paraId="41ADEDC9" w14:textId="77777777" w:rsidR="00C91FA6" w:rsidRDefault="00C91FA6" w:rsidP="00C91FA6">
      <w:pPr>
        <w:rPr>
          <w:lang w:val="id-ID" w:bidi="th-TH"/>
        </w:rPr>
      </w:pPr>
    </w:p>
    <w:p w14:paraId="488814C8" w14:textId="77777777" w:rsidR="00C91FA6" w:rsidRPr="00C91FA6" w:rsidRDefault="00C91FA6" w:rsidP="00C91FA6">
      <w:pPr>
        <w:rPr>
          <w:lang w:val="id-ID" w:bidi="th-TH"/>
        </w:rPr>
      </w:pPr>
    </w:p>
    <w:p w14:paraId="582A812B" w14:textId="77777777" w:rsidR="00517F18" w:rsidRDefault="00517F18" w:rsidP="00FD6BF8">
      <w:pPr>
        <w:pStyle w:val="Judul1"/>
        <w:spacing w:before="0" w:line="480" w:lineRule="auto"/>
        <w:jc w:val="center"/>
        <w:rPr>
          <w:rFonts w:ascii="Times New Roman" w:eastAsia="Calibri" w:hAnsi="Times New Roman" w:cs="Times New Roman"/>
          <w:b/>
          <w:color w:val="auto"/>
          <w:sz w:val="24"/>
          <w:szCs w:val="24"/>
          <w:lang w:val="id-ID" w:bidi="th-TH"/>
        </w:rPr>
        <w:sectPr w:rsidR="00517F18" w:rsidSect="006C2750">
          <w:pgSz w:w="11907" w:h="16839" w:code="9"/>
          <w:pgMar w:top="2268" w:right="1701" w:bottom="1701" w:left="2268" w:header="709" w:footer="709" w:gutter="0"/>
          <w:pgNumType w:fmt="lowerRoman" w:start="1"/>
          <w:cols w:space="708"/>
          <w:docGrid w:linePitch="360"/>
        </w:sectPr>
      </w:pPr>
    </w:p>
    <w:p w14:paraId="4537EEE1" w14:textId="77777777" w:rsidR="00667C56" w:rsidRDefault="00FA5747" w:rsidP="00667C56">
      <w:pPr>
        <w:pStyle w:val="Judul1"/>
        <w:spacing w:before="0" w:line="240" w:lineRule="auto"/>
        <w:jc w:val="center"/>
        <w:rPr>
          <w:rFonts w:ascii="Times New Roman" w:eastAsia="Calibri" w:hAnsi="Times New Roman" w:cs="Times New Roman"/>
          <w:b/>
          <w:color w:val="auto"/>
          <w:sz w:val="24"/>
          <w:szCs w:val="24"/>
          <w:lang w:val="id-ID" w:bidi="th-TH"/>
        </w:rPr>
      </w:pPr>
      <w:r w:rsidRPr="00393ADB">
        <w:rPr>
          <w:rFonts w:ascii="Times New Roman" w:eastAsia="Calibri" w:hAnsi="Times New Roman" w:cs="Times New Roman"/>
          <w:b/>
          <w:color w:val="auto"/>
          <w:sz w:val="24"/>
          <w:szCs w:val="24"/>
          <w:lang w:val="id-ID" w:bidi="th-TH"/>
        </w:rPr>
        <w:lastRenderedPageBreak/>
        <w:t>DAFTAR TABEL</w:t>
      </w:r>
      <w:bookmarkEnd w:id="4"/>
    </w:p>
    <w:p w14:paraId="7A1023FC" w14:textId="0DD40662" w:rsidR="003B17CE" w:rsidRPr="007F1354" w:rsidRDefault="003B17CE" w:rsidP="00667C56">
      <w:pPr>
        <w:pStyle w:val="Judul1"/>
        <w:spacing w:before="0" w:line="240" w:lineRule="auto"/>
        <w:jc w:val="center"/>
        <w:rPr>
          <w:rFonts w:ascii="Times New Roman" w:eastAsia="Calibri" w:hAnsi="Times New Roman" w:cs="Times New Roman"/>
          <w:b/>
          <w:color w:val="auto"/>
          <w:sz w:val="24"/>
          <w:szCs w:val="24"/>
          <w:lang w:val="id-ID" w:bidi="th-TH"/>
        </w:rPr>
      </w:pPr>
      <w:r w:rsidRPr="007F1354">
        <w:rPr>
          <w:rFonts w:ascii="Times New Roman" w:eastAsia="Calibri" w:hAnsi="Times New Roman" w:cs="Times New Roman"/>
          <w:b/>
          <w:bCs/>
          <w:kern w:val="0"/>
          <w:sz w:val="24"/>
          <w:szCs w:val="24"/>
          <w:lang w:val="id-ID" w:bidi="th-TH"/>
          <w14:ligatures w14:val="none"/>
        </w:rPr>
        <w:fldChar w:fldCharType="begin"/>
      </w:r>
      <w:r w:rsidRPr="007F1354">
        <w:rPr>
          <w:rFonts w:ascii="Times New Roman" w:eastAsia="Calibri" w:hAnsi="Times New Roman" w:cs="Times New Roman"/>
          <w:b/>
          <w:bCs/>
          <w:kern w:val="0"/>
          <w:sz w:val="24"/>
          <w:szCs w:val="24"/>
          <w:lang w:val="id-ID" w:bidi="th-TH"/>
          <w14:ligatures w14:val="none"/>
        </w:rPr>
        <w:instrText xml:space="preserve"> TOC \h \z \c "Tabel 2." </w:instrText>
      </w:r>
      <w:r w:rsidRPr="007F1354">
        <w:rPr>
          <w:rFonts w:ascii="Times New Roman" w:eastAsia="Calibri" w:hAnsi="Times New Roman" w:cs="Times New Roman"/>
          <w:b/>
          <w:bCs/>
          <w:kern w:val="0"/>
          <w:sz w:val="24"/>
          <w:szCs w:val="24"/>
          <w:lang w:val="id-ID" w:bidi="th-TH"/>
          <w14:ligatures w14:val="none"/>
        </w:rPr>
        <w:fldChar w:fldCharType="separate"/>
      </w:r>
    </w:p>
    <w:p w14:paraId="584161DF" w14:textId="77777777" w:rsidR="003B17CE" w:rsidRPr="007F1354" w:rsidRDefault="003B17CE" w:rsidP="00667C56">
      <w:pPr>
        <w:pStyle w:val="TabelGambar"/>
        <w:tabs>
          <w:tab w:val="right" w:leader="dot" w:pos="7928"/>
        </w:tabs>
        <w:spacing w:line="240" w:lineRule="auto"/>
        <w:rPr>
          <w:rFonts w:ascii="Times New Roman" w:eastAsiaTheme="minorEastAsia" w:hAnsi="Times New Roman" w:cs="Times New Roman"/>
          <w:noProof/>
          <w:kern w:val="0"/>
          <w:sz w:val="24"/>
          <w:szCs w:val="24"/>
          <w14:ligatures w14:val="none"/>
        </w:rPr>
      </w:pPr>
      <w:hyperlink w:anchor="_Toc220599521" w:history="1">
        <w:r w:rsidRPr="007F1354">
          <w:rPr>
            <w:rStyle w:val="Hyperlink"/>
            <w:rFonts w:ascii="Times New Roman" w:hAnsi="Times New Roman" w:cs="Times New Roman"/>
            <w:noProof/>
            <w:sz w:val="24"/>
            <w:szCs w:val="24"/>
          </w:rPr>
          <w:t>Tabel 2. 1</w:t>
        </w:r>
        <w:r w:rsidRPr="007F1354">
          <w:rPr>
            <w:rStyle w:val="Hyperlink"/>
            <w:rFonts w:ascii="Times New Roman" w:hAnsi="Times New Roman" w:cs="Times New Roman"/>
            <w:noProof/>
            <w:sz w:val="24"/>
            <w:szCs w:val="24"/>
            <w:lang w:val="id-ID"/>
          </w:rPr>
          <w:t xml:space="preserve"> Penelitian Terdahulu</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_Toc220599521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15</w:t>
        </w:r>
        <w:r w:rsidRPr="007F1354">
          <w:rPr>
            <w:rFonts w:ascii="Times New Roman" w:hAnsi="Times New Roman" w:cs="Times New Roman"/>
            <w:noProof/>
            <w:webHidden/>
            <w:sz w:val="24"/>
            <w:szCs w:val="24"/>
          </w:rPr>
          <w:fldChar w:fldCharType="end"/>
        </w:r>
      </w:hyperlink>
    </w:p>
    <w:p w14:paraId="5B8697A8" w14:textId="77777777" w:rsidR="003B17CE" w:rsidRPr="007F1354" w:rsidRDefault="003B17CE" w:rsidP="00667C56">
      <w:pPr>
        <w:spacing w:after="0" w:line="240" w:lineRule="auto"/>
        <w:rPr>
          <w:rFonts w:ascii="Times New Roman" w:hAnsi="Times New Roman" w:cs="Times New Roman"/>
          <w:noProof/>
          <w:sz w:val="24"/>
          <w:szCs w:val="24"/>
        </w:rPr>
      </w:pPr>
      <w:r w:rsidRPr="007F1354">
        <w:rPr>
          <w:rFonts w:ascii="Times New Roman" w:eastAsia="Calibri" w:hAnsi="Times New Roman" w:cs="Times New Roman"/>
          <w:b/>
          <w:bCs/>
          <w:kern w:val="0"/>
          <w:sz w:val="24"/>
          <w:szCs w:val="24"/>
          <w:lang w:val="id-ID" w:bidi="th-TH"/>
          <w14:ligatures w14:val="none"/>
        </w:rPr>
        <w:fldChar w:fldCharType="end"/>
      </w:r>
      <w:r w:rsidRPr="007F1354">
        <w:rPr>
          <w:rFonts w:ascii="Times New Roman" w:eastAsia="Calibri" w:hAnsi="Times New Roman" w:cs="Times New Roman"/>
          <w:b/>
          <w:bCs/>
          <w:kern w:val="0"/>
          <w:sz w:val="24"/>
          <w:szCs w:val="24"/>
          <w:lang w:val="id-ID" w:bidi="th-TH"/>
          <w14:ligatures w14:val="none"/>
        </w:rPr>
        <w:fldChar w:fldCharType="begin"/>
      </w:r>
      <w:r w:rsidRPr="007F1354">
        <w:rPr>
          <w:rFonts w:ascii="Times New Roman" w:eastAsia="Calibri" w:hAnsi="Times New Roman" w:cs="Times New Roman"/>
          <w:b/>
          <w:bCs/>
          <w:kern w:val="0"/>
          <w:sz w:val="24"/>
          <w:szCs w:val="24"/>
          <w:lang w:val="id-ID" w:bidi="th-TH"/>
          <w14:ligatures w14:val="none"/>
        </w:rPr>
        <w:instrText xml:space="preserve"> TOC \h \z \c "Tabel 3." </w:instrText>
      </w:r>
      <w:r w:rsidRPr="007F1354">
        <w:rPr>
          <w:rFonts w:ascii="Times New Roman" w:eastAsia="Calibri" w:hAnsi="Times New Roman" w:cs="Times New Roman"/>
          <w:b/>
          <w:bCs/>
          <w:kern w:val="0"/>
          <w:sz w:val="24"/>
          <w:szCs w:val="24"/>
          <w:lang w:val="id-ID" w:bidi="th-TH"/>
          <w14:ligatures w14:val="none"/>
        </w:rPr>
        <w:fldChar w:fldCharType="separate"/>
      </w:r>
    </w:p>
    <w:p w14:paraId="5574F8DF" w14:textId="77777777" w:rsidR="003B17CE" w:rsidRPr="007F1354" w:rsidRDefault="003B17CE" w:rsidP="00667C56">
      <w:pPr>
        <w:pStyle w:val="TabelGambar"/>
        <w:tabs>
          <w:tab w:val="right" w:leader="dot" w:pos="7928"/>
        </w:tabs>
        <w:spacing w:line="240" w:lineRule="auto"/>
        <w:rPr>
          <w:rFonts w:ascii="Times New Roman" w:eastAsiaTheme="minorEastAsia" w:hAnsi="Times New Roman" w:cs="Times New Roman"/>
          <w:noProof/>
          <w:kern w:val="0"/>
          <w:sz w:val="24"/>
          <w:szCs w:val="24"/>
          <w14:ligatures w14:val="none"/>
        </w:rPr>
      </w:pPr>
      <w:hyperlink w:anchor="_Toc220599535" w:history="1">
        <w:r w:rsidRPr="007F1354">
          <w:rPr>
            <w:rStyle w:val="Hyperlink"/>
            <w:rFonts w:ascii="Times New Roman" w:hAnsi="Times New Roman" w:cs="Times New Roman"/>
            <w:noProof/>
            <w:sz w:val="24"/>
            <w:szCs w:val="24"/>
          </w:rPr>
          <w:t>Tabel 3. 1</w:t>
        </w:r>
        <w:r w:rsidRPr="007F1354">
          <w:rPr>
            <w:rStyle w:val="Hyperlink"/>
            <w:rFonts w:ascii="Times New Roman" w:hAnsi="Times New Roman" w:cs="Times New Roman"/>
            <w:noProof/>
            <w:sz w:val="24"/>
            <w:szCs w:val="24"/>
            <w:lang w:val="id-ID"/>
          </w:rPr>
          <w:t xml:space="preserve"> Penyaringan Sampel</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_Toc220599535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27</w:t>
        </w:r>
        <w:r w:rsidRPr="007F1354">
          <w:rPr>
            <w:rFonts w:ascii="Times New Roman" w:hAnsi="Times New Roman" w:cs="Times New Roman"/>
            <w:noProof/>
            <w:webHidden/>
            <w:sz w:val="24"/>
            <w:szCs w:val="24"/>
          </w:rPr>
          <w:fldChar w:fldCharType="end"/>
        </w:r>
      </w:hyperlink>
    </w:p>
    <w:p w14:paraId="58089ED0" w14:textId="77777777" w:rsidR="003B17CE" w:rsidRPr="007F1354" w:rsidRDefault="003B17CE" w:rsidP="00667C56">
      <w:pPr>
        <w:spacing w:after="0" w:line="240" w:lineRule="auto"/>
        <w:rPr>
          <w:rFonts w:ascii="Times New Roman" w:hAnsi="Times New Roman" w:cs="Times New Roman"/>
          <w:noProof/>
          <w:sz w:val="24"/>
          <w:szCs w:val="24"/>
        </w:rPr>
      </w:pPr>
      <w:r w:rsidRPr="007F1354">
        <w:rPr>
          <w:rFonts w:ascii="Times New Roman" w:eastAsia="Calibri" w:hAnsi="Times New Roman" w:cs="Times New Roman"/>
          <w:b/>
          <w:bCs/>
          <w:kern w:val="0"/>
          <w:sz w:val="24"/>
          <w:szCs w:val="24"/>
          <w:lang w:val="id-ID" w:bidi="th-TH"/>
          <w14:ligatures w14:val="none"/>
        </w:rPr>
        <w:fldChar w:fldCharType="end"/>
      </w:r>
      <w:r w:rsidRPr="007F1354">
        <w:rPr>
          <w:rFonts w:ascii="Times New Roman" w:eastAsia="Calibri" w:hAnsi="Times New Roman" w:cs="Times New Roman"/>
          <w:b/>
          <w:bCs/>
          <w:kern w:val="0"/>
          <w:sz w:val="24"/>
          <w:szCs w:val="24"/>
          <w:lang w:val="id-ID" w:bidi="th-TH"/>
          <w14:ligatures w14:val="none"/>
        </w:rPr>
        <w:fldChar w:fldCharType="begin"/>
      </w:r>
      <w:r w:rsidRPr="007F1354">
        <w:rPr>
          <w:rFonts w:ascii="Times New Roman" w:eastAsia="Calibri" w:hAnsi="Times New Roman" w:cs="Times New Roman"/>
          <w:b/>
          <w:bCs/>
          <w:kern w:val="0"/>
          <w:sz w:val="24"/>
          <w:szCs w:val="24"/>
          <w:lang w:val="id-ID" w:bidi="th-TH"/>
          <w14:ligatures w14:val="none"/>
        </w:rPr>
        <w:instrText xml:space="preserve"> TOC \h \z \c "Tabel 4." </w:instrText>
      </w:r>
      <w:r w:rsidRPr="007F1354">
        <w:rPr>
          <w:rFonts w:ascii="Times New Roman" w:eastAsia="Calibri" w:hAnsi="Times New Roman" w:cs="Times New Roman"/>
          <w:b/>
          <w:bCs/>
          <w:kern w:val="0"/>
          <w:sz w:val="24"/>
          <w:szCs w:val="24"/>
          <w:lang w:val="id-ID" w:bidi="th-TH"/>
          <w14:ligatures w14:val="none"/>
        </w:rPr>
        <w:fldChar w:fldCharType="separate"/>
      </w:r>
    </w:p>
    <w:p w14:paraId="5DC18028" w14:textId="77777777" w:rsidR="003B17CE" w:rsidRPr="007F1354" w:rsidRDefault="003B17CE" w:rsidP="00667C56">
      <w:pPr>
        <w:pStyle w:val="TabelGambar"/>
        <w:tabs>
          <w:tab w:val="right" w:leader="dot" w:pos="7928"/>
        </w:tabs>
        <w:spacing w:line="480" w:lineRule="auto"/>
        <w:rPr>
          <w:rFonts w:ascii="Times New Roman" w:eastAsiaTheme="minorEastAsia" w:hAnsi="Times New Roman" w:cs="Times New Roman"/>
          <w:noProof/>
          <w:kern w:val="0"/>
          <w:sz w:val="24"/>
          <w:szCs w:val="24"/>
          <w14:ligatures w14:val="none"/>
        </w:rPr>
      </w:pPr>
      <w:hyperlink w:anchor="_Toc220599545" w:history="1">
        <w:r w:rsidRPr="007F1354">
          <w:rPr>
            <w:rStyle w:val="Hyperlink"/>
            <w:rFonts w:ascii="Times New Roman" w:hAnsi="Times New Roman" w:cs="Times New Roman"/>
            <w:noProof/>
            <w:sz w:val="24"/>
            <w:szCs w:val="24"/>
          </w:rPr>
          <w:t>Tabel 4. 1</w:t>
        </w:r>
        <w:r w:rsidRPr="007F1354">
          <w:rPr>
            <w:rStyle w:val="Hyperlink"/>
            <w:rFonts w:ascii="Times New Roman" w:hAnsi="Times New Roman" w:cs="Times New Roman"/>
            <w:noProof/>
            <w:sz w:val="24"/>
            <w:szCs w:val="24"/>
            <w:lang w:val="id-ID"/>
          </w:rPr>
          <w:t xml:space="preserve"> Jumlah Sampel</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_Toc220599545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34</w:t>
        </w:r>
        <w:r w:rsidRPr="007F1354">
          <w:rPr>
            <w:rFonts w:ascii="Times New Roman" w:hAnsi="Times New Roman" w:cs="Times New Roman"/>
            <w:noProof/>
            <w:webHidden/>
            <w:sz w:val="24"/>
            <w:szCs w:val="24"/>
          </w:rPr>
          <w:fldChar w:fldCharType="end"/>
        </w:r>
      </w:hyperlink>
    </w:p>
    <w:p w14:paraId="635E5C44" w14:textId="65963D66" w:rsidR="003B17CE" w:rsidRPr="007F1354" w:rsidRDefault="003B17CE" w:rsidP="00667C56">
      <w:pPr>
        <w:pStyle w:val="TabelGambar"/>
        <w:tabs>
          <w:tab w:val="right" w:leader="dot" w:pos="7928"/>
        </w:tabs>
        <w:spacing w:line="480" w:lineRule="auto"/>
        <w:rPr>
          <w:rFonts w:ascii="Times New Roman" w:eastAsiaTheme="minorEastAsia" w:hAnsi="Times New Roman" w:cs="Times New Roman"/>
          <w:noProof/>
          <w:kern w:val="0"/>
          <w:sz w:val="24"/>
          <w:szCs w:val="24"/>
          <w14:ligatures w14:val="none"/>
        </w:rPr>
      </w:pPr>
      <w:hyperlink w:anchor="_Toc220599546" w:history="1">
        <w:r w:rsidRPr="007F1354">
          <w:rPr>
            <w:rStyle w:val="Hyperlink"/>
            <w:rFonts w:ascii="Times New Roman" w:hAnsi="Times New Roman" w:cs="Times New Roman"/>
            <w:noProof/>
            <w:sz w:val="24"/>
            <w:szCs w:val="24"/>
          </w:rPr>
          <w:t>Tabel 4. 2</w:t>
        </w:r>
        <w:r w:rsidRPr="007F1354">
          <w:rPr>
            <w:rStyle w:val="Hyperlink"/>
            <w:rFonts w:ascii="Times New Roman" w:hAnsi="Times New Roman" w:cs="Times New Roman"/>
            <w:noProof/>
            <w:sz w:val="24"/>
            <w:szCs w:val="24"/>
            <w:lang w:val="id-ID"/>
          </w:rPr>
          <w:t xml:space="preserve"> Hasil Uji F</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_Toc220599546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35</w:t>
        </w:r>
        <w:r w:rsidRPr="007F1354">
          <w:rPr>
            <w:rFonts w:ascii="Times New Roman" w:hAnsi="Times New Roman" w:cs="Times New Roman"/>
            <w:noProof/>
            <w:webHidden/>
            <w:sz w:val="24"/>
            <w:szCs w:val="24"/>
          </w:rPr>
          <w:fldChar w:fldCharType="end"/>
        </w:r>
      </w:hyperlink>
    </w:p>
    <w:p w14:paraId="36067F76" w14:textId="77777777" w:rsidR="003B17CE" w:rsidRPr="007F1354" w:rsidRDefault="003B17CE" w:rsidP="00667C56">
      <w:pPr>
        <w:pStyle w:val="TabelGambar"/>
        <w:tabs>
          <w:tab w:val="right" w:leader="dot" w:pos="7928"/>
        </w:tabs>
        <w:spacing w:line="480" w:lineRule="auto"/>
        <w:rPr>
          <w:rFonts w:ascii="Times New Roman" w:eastAsiaTheme="minorEastAsia" w:hAnsi="Times New Roman" w:cs="Times New Roman"/>
          <w:noProof/>
          <w:kern w:val="0"/>
          <w:sz w:val="24"/>
          <w:szCs w:val="24"/>
          <w14:ligatures w14:val="none"/>
        </w:rPr>
      </w:pPr>
      <w:hyperlink w:anchor="_Toc220599547" w:history="1">
        <w:r w:rsidRPr="007F1354">
          <w:rPr>
            <w:rStyle w:val="Hyperlink"/>
            <w:rFonts w:ascii="Times New Roman" w:hAnsi="Times New Roman" w:cs="Times New Roman"/>
            <w:noProof/>
            <w:sz w:val="24"/>
            <w:szCs w:val="24"/>
          </w:rPr>
          <w:t>Tabel 4. 3</w:t>
        </w:r>
        <w:r w:rsidRPr="007F1354">
          <w:rPr>
            <w:rStyle w:val="Hyperlink"/>
            <w:rFonts w:ascii="Times New Roman" w:hAnsi="Times New Roman" w:cs="Times New Roman"/>
            <w:noProof/>
            <w:sz w:val="24"/>
            <w:szCs w:val="24"/>
            <w:lang w:val="id-ID"/>
          </w:rPr>
          <w:t xml:space="preserve"> Hasil Uji Statistik Deskriptif</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_Toc220599547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35</w:t>
        </w:r>
        <w:r w:rsidRPr="007F1354">
          <w:rPr>
            <w:rFonts w:ascii="Times New Roman" w:hAnsi="Times New Roman" w:cs="Times New Roman"/>
            <w:noProof/>
            <w:webHidden/>
            <w:sz w:val="24"/>
            <w:szCs w:val="24"/>
          </w:rPr>
          <w:fldChar w:fldCharType="end"/>
        </w:r>
      </w:hyperlink>
    </w:p>
    <w:p w14:paraId="325494C8" w14:textId="77777777" w:rsidR="003B17CE" w:rsidRPr="007F1354" w:rsidRDefault="003B17CE" w:rsidP="00667C56">
      <w:pPr>
        <w:pStyle w:val="TabelGambar"/>
        <w:tabs>
          <w:tab w:val="right" w:leader="dot" w:pos="7928"/>
        </w:tabs>
        <w:spacing w:line="480" w:lineRule="auto"/>
        <w:rPr>
          <w:rFonts w:ascii="Times New Roman" w:eastAsiaTheme="minorEastAsia" w:hAnsi="Times New Roman" w:cs="Times New Roman"/>
          <w:noProof/>
          <w:kern w:val="0"/>
          <w:sz w:val="24"/>
          <w:szCs w:val="24"/>
          <w14:ligatures w14:val="none"/>
        </w:rPr>
      </w:pPr>
      <w:hyperlink w:anchor="_Toc220599548" w:history="1">
        <w:r w:rsidRPr="007F1354">
          <w:rPr>
            <w:rStyle w:val="Hyperlink"/>
            <w:rFonts w:ascii="Times New Roman" w:hAnsi="Times New Roman" w:cs="Times New Roman"/>
            <w:noProof/>
            <w:sz w:val="24"/>
            <w:szCs w:val="24"/>
          </w:rPr>
          <w:t>Tabel 4. 4</w:t>
        </w:r>
        <w:r w:rsidRPr="007F1354">
          <w:rPr>
            <w:rStyle w:val="Hyperlink"/>
            <w:rFonts w:ascii="Times New Roman" w:hAnsi="Times New Roman" w:cs="Times New Roman"/>
            <w:noProof/>
            <w:sz w:val="24"/>
            <w:szCs w:val="24"/>
            <w:lang w:val="id-ID"/>
          </w:rPr>
          <w:t xml:space="preserve"> Hasil Uji Normalitas</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_Toc220599548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37</w:t>
        </w:r>
        <w:r w:rsidRPr="007F1354">
          <w:rPr>
            <w:rFonts w:ascii="Times New Roman" w:hAnsi="Times New Roman" w:cs="Times New Roman"/>
            <w:noProof/>
            <w:webHidden/>
            <w:sz w:val="24"/>
            <w:szCs w:val="24"/>
          </w:rPr>
          <w:fldChar w:fldCharType="end"/>
        </w:r>
      </w:hyperlink>
    </w:p>
    <w:p w14:paraId="71DC77FF" w14:textId="77777777" w:rsidR="003B17CE" w:rsidRPr="007F1354" w:rsidRDefault="003B17CE" w:rsidP="00667C56">
      <w:pPr>
        <w:pStyle w:val="TabelGambar"/>
        <w:tabs>
          <w:tab w:val="right" w:leader="dot" w:pos="7928"/>
        </w:tabs>
        <w:spacing w:line="480" w:lineRule="auto"/>
        <w:rPr>
          <w:rFonts w:ascii="Times New Roman" w:eastAsiaTheme="minorEastAsia" w:hAnsi="Times New Roman" w:cs="Times New Roman"/>
          <w:noProof/>
          <w:kern w:val="0"/>
          <w:sz w:val="24"/>
          <w:szCs w:val="24"/>
          <w14:ligatures w14:val="none"/>
        </w:rPr>
      </w:pPr>
      <w:hyperlink w:anchor="_Toc220599549" w:history="1">
        <w:r w:rsidRPr="007F1354">
          <w:rPr>
            <w:rStyle w:val="Hyperlink"/>
            <w:rFonts w:ascii="Times New Roman" w:hAnsi="Times New Roman" w:cs="Times New Roman"/>
            <w:noProof/>
            <w:sz w:val="24"/>
            <w:szCs w:val="24"/>
          </w:rPr>
          <w:t>Tabel 4. 5</w:t>
        </w:r>
        <w:r w:rsidRPr="007F1354">
          <w:rPr>
            <w:rStyle w:val="Hyperlink"/>
            <w:rFonts w:ascii="Times New Roman" w:hAnsi="Times New Roman" w:cs="Times New Roman"/>
            <w:noProof/>
            <w:sz w:val="24"/>
            <w:szCs w:val="24"/>
            <w:lang w:val="id-ID"/>
          </w:rPr>
          <w:t xml:space="preserve"> Hasil Uji Multikolinearitas</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_Toc220599549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38</w:t>
        </w:r>
        <w:r w:rsidRPr="007F1354">
          <w:rPr>
            <w:rFonts w:ascii="Times New Roman" w:hAnsi="Times New Roman" w:cs="Times New Roman"/>
            <w:noProof/>
            <w:webHidden/>
            <w:sz w:val="24"/>
            <w:szCs w:val="24"/>
          </w:rPr>
          <w:fldChar w:fldCharType="end"/>
        </w:r>
      </w:hyperlink>
    </w:p>
    <w:p w14:paraId="31F46C72" w14:textId="77777777" w:rsidR="003B17CE" w:rsidRPr="007F1354" w:rsidRDefault="003B17CE" w:rsidP="00667C56">
      <w:pPr>
        <w:pStyle w:val="TabelGambar"/>
        <w:tabs>
          <w:tab w:val="right" w:leader="dot" w:pos="7928"/>
        </w:tabs>
        <w:spacing w:line="480" w:lineRule="auto"/>
        <w:rPr>
          <w:rFonts w:ascii="Times New Roman" w:eastAsiaTheme="minorEastAsia" w:hAnsi="Times New Roman" w:cs="Times New Roman"/>
          <w:noProof/>
          <w:kern w:val="0"/>
          <w:sz w:val="24"/>
          <w:szCs w:val="24"/>
          <w14:ligatures w14:val="none"/>
        </w:rPr>
      </w:pPr>
      <w:hyperlink w:anchor="_Toc220599550" w:history="1">
        <w:r w:rsidRPr="007F1354">
          <w:rPr>
            <w:rStyle w:val="Hyperlink"/>
            <w:rFonts w:ascii="Times New Roman" w:hAnsi="Times New Roman" w:cs="Times New Roman"/>
            <w:noProof/>
            <w:sz w:val="24"/>
            <w:szCs w:val="24"/>
          </w:rPr>
          <w:t>Tabel 4. 6</w:t>
        </w:r>
        <w:r w:rsidRPr="007F1354">
          <w:rPr>
            <w:rStyle w:val="Hyperlink"/>
            <w:rFonts w:ascii="Times New Roman" w:hAnsi="Times New Roman" w:cs="Times New Roman"/>
            <w:noProof/>
            <w:sz w:val="24"/>
            <w:szCs w:val="24"/>
            <w:lang w:val="id-ID"/>
          </w:rPr>
          <w:t xml:space="preserve"> Hasil Uji Autokorelasi</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_Toc220599550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39</w:t>
        </w:r>
        <w:r w:rsidRPr="007F1354">
          <w:rPr>
            <w:rFonts w:ascii="Times New Roman" w:hAnsi="Times New Roman" w:cs="Times New Roman"/>
            <w:noProof/>
            <w:webHidden/>
            <w:sz w:val="24"/>
            <w:szCs w:val="24"/>
          </w:rPr>
          <w:fldChar w:fldCharType="end"/>
        </w:r>
      </w:hyperlink>
    </w:p>
    <w:p w14:paraId="08F1202B" w14:textId="77777777" w:rsidR="003B17CE" w:rsidRPr="007F1354" w:rsidRDefault="003B17CE" w:rsidP="00667C56">
      <w:pPr>
        <w:pStyle w:val="TabelGambar"/>
        <w:tabs>
          <w:tab w:val="right" w:leader="dot" w:pos="7928"/>
        </w:tabs>
        <w:spacing w:line="480" w:lineRule="auto"/>
        <w:rPr>
          <w:rFonts w:ascii="Times New Roman" w:eastAsiaTheme="minorEastAsia" w:hAnsi="Times New Roman" w:cs="Times New Roman"/>
          <w:noProof/>
          <w:kern w:val="0"/>
          <w:sz w:val="24"/>
          <w:szCs w:val="24"/>
          <w14:ligatures w14:val="none"/>
        </w:rPr>
      </w:pPr>
      <w:hyperlink w:anchor="_Toc220599551" w:history="1">
        <w:r w:rsidRPr="007F1354">
          <w:rPr>
            <w:rStyle w:val="Hyperlink"/>
            <w:rFonts w:ascii="Times New Roman" w:hAnsi="Times New Roman" w:cs="Times New Roman"/>
            <w:noProof/>
            <w:sz w:val="24"/>
            <w:szCs w:val="24"/>
          </w:rPr>
          <w:t>Tabel 4. 7</w:t>
        </w:r>
        <w:r w:rsidRPr="007F1354">
          <w:rPr>
            <w:rStyle w:val="Hyperlink"/>
            <w:rFonts w:ascii="Times New Roman" w:hAnsi="Times New Roman" w:cs="Times New Roman"/>
            <w:noProof/>
            <w:sz w:val="24"/>
            <w:szCs w:val="24"/>
            <w:lang w:val="id-ID"/>
          </w:rPr>
          <w:t xml:space="preserve"> Hasil Uji Analisis Linier Berganda</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_Toc220599551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40</w:t>
        </w:r>
        <w:r w:rsidRPr="007F1354">
          <w:rPr>
            <w:rFonts w:ascii="Times New Roman" w:hAnsi="Times New Roman" w:cs="Times New Roman"/>
            <w:noProof/>
            <w:webHidden/>
            <w:sz w:val="24"/>
            <w:szCs w:val="24"/>
          </w:rPr>
          <w:fldChar w:fldCharType="end"/>
        </w:r>
      </w:hyperlink>
    </w:p>
    <w:p w14:paraId="256BC16D" w14:textId="77777777" w:rsidR="003B17CE" w:rsidRPr="007F1354" w:rsidRDefault="003B17CE" w:rsidP="00667C56">
      <w:pPr>
        <w:pStyle w:val="TabelGambar"/>
        <w:tabs>
          <w:tab w:val="right" w:leader="dot" w:pos="7928"/>
        </w:tabs>
        <w:spacing w:line="480" w:lineRule="auto"/>
        <w:rPr>
          <w:rFonts w:ascii="Times New Roman" w:eastAsiaTheme="minorEastAsia" w:hAnsi="Times New Roman" w:cs="Times New Roman"/>
          <w:noProof/>
          <w:kern w:val="0"/>
          <w:sz w:val="24"/>
          <w:szCs w:val="24"/>
          <w14:ligatures w14:val="none"/>
        </w:rPr>
      </w:pPr>
      <w:hyperlink w:anchor="_Toc220599552" w:history="1">
        <w:r w:rsidRPr="007F1354">
          <w:rPr>
            <w:rStyle w:val="Hyperlink"/>
            <w:rFonts w:ascii="Times New Roman" w:hAnsi="Times New Roman" w:cs="Times New Roman"/>
            <w:noProof/>
            <w:sz w:val="24"/>
            <w:szCs w:val="24"/>
          </w:rPr>
          <w:t>Tabel 4. 8</w:t>
        </w:r>
        <w:r w:rsidRPr="007F1354">
          <w:rPr>
            <w:rStyle w:val="Hyperlink"/>
            <w:rFonts w:ascii="Times New Roman" w:hAnsi="Times New Roman" w:cs="Times New Roman"/>
            <w:noProof/>
            <w:sz w:val="24"/>
            <w:szCs w:val="24"/>
            <w:lang w:val="id-ID"/>
          </w:rPr>
          <w:t xml:space="preserve"> Hasil Koefisiensi Determinasi (</w:t>
        </w:r>
        <w:r w:rsidRPr="007F1354">
          <w:rPr>
            <w:rStyle w:val="Hyperlink"/>
            <w:rFonts w:ascii="Times New Roman" w:hAnsi="Times New Roman" w:cs="Times New Roman"/>
            <w:i/>
            <w:noProof/>
            <w:sz w:val="24"/>
            <w:szCs w:val="24"/>
            <w:lang w:val="id-ID"/>
          </w:rPr>
          <w:t>Adjusted</w:t>
        </w:r>
        <w:r w:rsidRPr="007F1354">
          <w:rPr>
            <w:rStyle w:val="Hyperlink"/>
            <w:rFonts w:ascii="Times New Roman" w:hAnsi="Times New Roman" w:cs="Times New Roman"/>
            <w:noProof/>
            <w:sz w:val="24"/>
            <w:szCs w:val="24"/>
            <w:lang w:val="id-ID"/>
          </w:rPr>
          <w:t xml:space="preserve"> </w:t>
        </w:r>
        <w:r w:rsidRPr="007F1354">
          <w:rPr>
            <w:rStyle w:val="Hyperlink"/>
            <w:rFonts w:ascii="Times New Roman" w:hAnsi="Times New Roman" w:cs="Times New Roman"/>
            <w:noProof/>
            <w:sz w:val="24"/>
            <w:szCs w:val="24"/>
          </w:rPr>
          <w:t>R</w:t>
        </w:r>
        <w:r w:rsidRPr="007F1354">
          <w:rPr>
            <w:rStyle w:val="Hyperlink"/>
            <w:rFonts w:ascii="Times New Roman" w:hAnsi="Times New Roman" w:cs="Times New Roman"/>
            <w:noProof/>
            <w:sz w:val="24"/>
            <w:szCs w:val="24"/>
            <w:vertAlign w:val="superscript"/>
          </w:rPr>
          <w:t>2</w:t>
        </w:r>
        <w:r w:rsidRPr="007F1354">
          <w:rPr>
            <w:rStyle w:val="Hyperlink"/>
            <w:rFonts w:ascii="Times New Roman" w:hAnsi="Times New Roman" w:cs="Times New Roman"/>
            <w:noProof/>
            <w:sz w:val="24"/>
            <w:szCs w:val="24"/>
            <w:lang w:val="id-ID"/>
          </w:rPr>
          <w:t>)</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_Toc220599552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41</w:t>
        </w:r>
        <w:r w:rsidRPr="007F1354">
          <w:rPr>
            <w:rFonts w:ascii="Times New Roman" w:hAnsi="Times New Roman" w:cs="Times New Roman"/>
            <w:noProof/>
            <w:webHidden/>
            <w:sz w:val="24"/>
            <w:szCs w:val="24"/>
          </w:rPr>
          <w:fldChar w:fldCharType="end"/>
        </w:r>
      </w:hyperlink>
    </w:p>
    <w:p w14:paraId="31E84818" w14:textId="77777777" w:rsidR="003B17CE" w:rsidRPr="007F1354" w:rsidRDefault="003B17CE" w:rsidP="00667C56">
      <w:pPr>
        <w:pStyle w:val="TabelGambar"/>
        <w:tabs>
          <w:tab w:val="right" w:leader="dot" w:pos="7928"/>
        </w:tabs>
        <w:spacing w:line="480" w:lineRule="auto"/>
        <w:rPr>
          <w:rFonts w:ascii="Times New Roman" w:eastAsiaTheme="minorEastAsia" w:hAnsi="Times New Roman" w:cs="Times New Roman"/>
          <w:noProof/>
          <w:kern w:val="0"/>
          <w:sz w:val="24"/>
          <w:szCs w:val="24"/>
          <w14:ligatures w14:val="none"/>
        </w:rPr>
      </w:pPr>
      <w:hyperlink w:anchor="_Toc220599553" w:history="1">
        <w:r w:rsidRPr="007F1354">
          <w:rPr>
            <w:rStyle w:val="Hyperlink"/>
            <w:rFonts w:ascii="Times New Roman" w:hAnsi="Times New Roman" w:cs="Times New Roman"/>
            <w:noProof/>
            <w:sz w:val="24"/>
            <w:szCs w:val="24"/>
          </w:rPr>
          <w:t>Tabel 4. 9</w:t>
        </w:r>
        <w:r w:rsidRPr="007F1354">
          <w:rPr>
            <w:rStyle w:val="Hyperlink"/>
            <w:rFonts w:ascii="Times New Roman" w:hAnsi="Times New Roman" w:cs="Times New Roman"/>
            <w:noProof/>
            <w:sz w:val="24"/>
            <w:szCs w:val="24"/>
            <w:lang w:val="id-ID"/>
          </w:rPr>
          <w:t xml:space="preserve"> Hasil  Uji Hipotesis (Uji t)</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_Toc220599553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42</w:t>
        </w:r>
        <w:r w:rsidRPr="007F1354">
          <w:rPr>
            <w:rFonts w:ascii="Times New Roman" w:hAnsi="Times New Roman" w:cs="Times New Roman"/>
            <w:noProof/>
            <w:webHidden/>
            <w:sz w:val="24"/>
            <w:szCs w:val="24"/>
          </w:rPr>
          <w:fldChar w:fldCharType="end"/>
        </w:r>
      </w:hyperlink>
    </w:p>
    <w:p w14:paraId="56456CA4" w14:textId="2F6C9EB1" w:rsidR="006C3F2D" w:rsidRPr="00667C56" w:rsidRDefault="003B17CE" w:rsidP="00667C56">
      <w:pPr>
        <w:spacing w:after="0" w:line="240" w:lineRule="auto"/>
        <w:rPr>
          <w:rFonts w:ascii="Times New Roman" w:eastAsia="Calibri" w:hAnsi="Times New Roman" w:cs="Times New Roman"/>
          <w:b/>
          <w:bCs/>
          <w:kern w:val="0"/>
          <w:sz w:val="24"/>
          <w:szCs w:val="24"/>
          <w:lang w:val="id-ID" w:bidi="th-TH"/>
          <w14:ligatures w14:val="none"/>
        </w:rPr>
      </w:pPr>
      <w:r w:rsidRPr="007F1354">
        <w:rPr>
          <w:rFonts w:ascii="Times New Roman" w:eastAsia="Calibri" w:hAnsi="Times New Roman" w:cs="Times New Roman"/>
          <w:b/>
          <w:bCs/>
          <w:kern w:val="0"/>
          <w:sz w:val="24"/>
          <w:szCs w:val="24"/>
          <w:lang w:val="id-ID" w:bidi="th-TH"/>
          <w14:ligatures w14:val="none"/>
        </w:rPr>
        <w:fldChar w:fldCharType="end"/>
      </w:r>
    </w:p>
    <w:p w14:paraId="4065AEE3"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17F32192"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655B8F1D"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048E4AC4"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61D70503"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10E82CB1"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36074BA8"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50EE3F33" w14:textId="77777777" w:rsidR="006C3F2D" w:rsidRDefault="006C3F2D" w:rsidP="0015216C">
      <w:pPr>
        <w:rPr>
          <w:rFonts w:ascii="Times New Roman" w:eastAsia="Calibri" w:hAnsi="Times New Roman" w:cs="Times New Roman"/>
          <w:b/>
          <w:bCs/>
          <w:kern w:val="0"/>
          <w:sz w:val="24"/>
          <w:szCs w:val="24"/>
          <w:lang w:val="id-ID" w:bidi="th-TH"/>
          <w14:ligatures w14:val="none"/>
        </w:rPr>
      </w:pPr>
    </w:p>
    <w:p w14:paraId="06ABAF77" w14:textId="77777777" w:rsidR="0015216C" w:rsidRDefault="0015216C" w:rsidP="0015216C">
      <w:pPr>
        <w:rPr>
          <w:rFonts w:ascii="Times New Roman" w:eastAsia="Calibri" w:hAnsi="Times New Roman" w:cs="Times New Roman"/>
          <w:b/>
          <w:bCs/>
          <w:kern w:val="0"/>
          <w:sz w:val="24"/>
          <w:szCs w:val="24"/>
          <w:lang w:val="id-ID" w:bidi="th-TH"/>
          <w14:ligatures w14:val="none"/>
        </w:rPr>
      </w:pPr>
    </w:p>
    <w:p w14:paraId="0377192A" w14:textId="77777777" w:rsidR="0015216C" w:rsidRDefault="0015216C" w:rsidP="0015216C">
      <w:pPr>
        <w:rPr>
          <w:rFonts w:ascii="Times New Roman" w:eastAsia="Calibri" w:hAnsi="Times New Roman" w:cs="Times New Roman"/>
          <w:b/>
          <w:bCs/>
          <w:kern w:val="0"/>
          <w:sz w:val="24"/>
          <w:szCs w:val="24"/>
          <w:lang w:val="id-ID" w:bidi="th-TH"/>
          <w14:ligatures w14:val="none"/>
        </w:rPr>
      </w:pPr>
    </w:p>
    <w:p w14:paraId="0B0D04D4" w14:textId="77777777" w:rsidR="0015216C" w:rsidRDefault="0015216C" w:rsidP="0015216C">
      <w:pPr>
        <w:rPr>
          <w:rFonts w:ascii="Times New Roman" w:eastAsia="Calibri" w:hAnsi="Times New Roman" w:cs="Times New Roman"/>
          <w:b/>
          <w:bCs/>
          <w:kern w:val="0"/>
          <w:sz w:val="24"/>
          <w:szCs w:val="24"/>
          <w:lang w:val="id-ID" w:bidi="th-TH"/>
          <w14:ligatures w14:val="none"/>
        </w:rPr>
      </w:pPr>
    </w:p>
    <w:p w14:paraId="2A3AAD62" w14:textId="77777777" w:rsidR="00517F18" w:rsidRDefault="00517F18" w:rsidP="004C3C50">
      <w:pPr>
        <w:pStyle w:val="Judul1"/>
        <w:spacing w:line="480" w:lineRule="auto"/>
        <w:jc w:val="center"/>
        <w:rPr>
          <w:rFonts w:ascii="Times New Roman" w:eastAsia="Calibri" w:hAnsi="Times New Roman" w:cs="Times New Roman"/>
          <w:b/>
          <w:color w:val="auto"/>
          <w:sz w:val="24"/>
          <w:szCs w:val="24"/>
          <w:lang w:val="id-ID" w:bidi="th-TH"/>
        </w:rPr>
        <w:sectPr w:rsidR="00517F18" w:rsidSect="006C2750">
          <w:pgSz w:w="11907" w:h="16839" w:code="9"/>
          <w:pgMar w:top="2268" w:right="1701" w:bottom="1701" w:left="2268" w:header="709" w:footer="709" w:gutter="0"/>
          <w:pgNumType w:fmt="lowerRoman" w:start="1"/>
          <w:cols w:space="708"/>
          <w:docGrid w:linePitch="360"/>
        </w:sectPr>
      </w:pPr>
      <w:bookmarkStart w:id="5" w:name="_Toc220597399"/>
    </w:p>
    <w:p w14:paraId="4F02897B" w14:textId="71AA3831" w:rsidR="00FA5747" w:rsidRPr="00393ADB" w:rsidRDefault="00FA5747" w:rsidP="00517F18">
      <w:pPr>
        <w:pStyle w:val="Judul1"/>
        <w:spacing w:before="0" w:line="480" w:lineRule="auto"/>
        <w:jc w:val="center"/>
        <w:rPr>
          <w:rFonts w:ascii="Times New Roman" w:eastAsia="Calibri" w:hAnsi="Times New Roman" w:cs="Times New Roman"/>
          <w:b/>
          <w:sz w:val="24"/>
          <w:szCs w:val="24"/>
          <w:lang w:val="id-ID" w:bidi="th-TH"/>
        </w:rPr>
      </w:pPr>
      <w:r w:rsidRPr="00393ADB">
        <w:rPr>
          <w:rFonts w:ascii="Times New Roman" w:eastAsia="Calibri" w:hAnsi="Times New Roman" w:cs="Times New Roman"/>
          <w:b/>
          <w:color w:val="auto"/>
          <w:sz w:val="24"/>
          <w:szCs w:val="24"/>
          <w:lang w:val="id-ID" w:bidi="th-TH"/>
        </w:rPr>
        <w:lastRenderedPageBreak/>
        <w:t>DAFTAR GAMBAR</w:t>
      </w:r>
      <w:bookmarkEnd w:id="5"/>
    </w:p>
    <w:p w14:paraId="2F61038F" w14:textId="4BDB6E6A" w:rsidR="004C3C50" w:rsidRPr="007F1354" w:rsidRDefault="004C3C50" w:rsidP="000936F5">
      <w:pPr>
        <w:pStyle w:val="TabelGambar"/>
        <w:tabs>
          <w:tab w:val="right" w:leader="dot" w:pos="7928"/>
        </w:tabs>
        <w:spacing w:line="240" w:lineRule="auto"/>
        <w:rPr>
          <w:rFonts w:ascii="Times New Roman" w:eastAsiaTheme="minorEastAsia" w:hAnsi="Times New Roman" w:cs="Times New Roman"/>
          <w:noProof/>
          <w:kern w:val="0"/>
          <w:sz w:val="24"/>
          <w:szCs w:val="24"/>
          <w:lang w:val="id-ID"/>
          <w14:ligatures w14:val="none"/>
        </w:rPr>
      </w:pPr>
      <w:r w:rsidRPr="007F1354">
        <w:rPr>
          <w:rFonts w:ascii="Times New Roman" w:eastAsia="Calibri" w:hAnsi="Times New Roman" w:cs="Times New Roman"/>
          <w:b/>
          <w:bCs/>
          <w:kern w:val="0"/>
          <w:sz w:val="24"/>
          <w:szCs w:val="24"/>
          <w:lang w:val="id-ID" w:bidi="th-TH"/>
          <w14:ligatures w14:val="none"/>
        </w:rPr>
        <w:fldChar w:fldCharType="begin"/>
      </w:r>
      <w:r w:rsidRPr="007F1354">
        <w:rPr>
          <w:rFonts w:ascii="Times New Roman" w:eastAsia="Calibri" w:hAnsi="Times New Roman" w:cs="Times New Roman"/>
          <w:b/>
          <w:bCs/>
          <w:kern w:val="0"/>
          <w:sz w:val="24"/>
          <w:szCs w:val="24"/>
          <w:lang w:val="id-ID" w:bidi="th-TH"/>
          <w14:ligatures w14:val="none"/>
        </w:rPr>
        <w:instrText xml:space="preserve"> TOC \h \z \c "Gambar 2" </w:instrText>
      </w:r>
      <w:r w:rsidRPr="007F1354">
        <w:rPr>
          <w:rFonts w:ascii="Times New Roman" w:eastAsia="Calibri" w:hAnsi="Times New Roman" w:cs="Times New Roman"/>
          <w:b/>
          <w:bCs/>
          <w:kern w:val="0"/>
          <w:sz w:val="24"/>
          <w:szCs w:val="24"/>
          <w:lang w:val="id-ID" w:bidi="th-TH"/>
          <w14:ligatures w14:val="none"/>
        </w:rPr>
        <w:fldChar w:fldCharType="separate"/>
      </w:r>
      <w:hyperlink r:id="rId11" w:anchor="_Toc195703530" w:history="1">
        <w:r w:rsidR="000936F5" w:rsidRPr="007F1354">
          <w:rPr>
            <w:rStyle w:val="Hyperlink"/>
            <w:rFonts w:ascii="Times New Roman" w:hAnsi="Times New Roman" w:cs="Times New Roman"/>
            <w:noProof/>
            <w:sz w:val="24"/>
            <w:szCs w:val="24"/>
          </w:rPr>
          <w:t>Gambar 2</w:t>
        </w:r>
        <w:r w:rsidRPr="007F1354">
          <w:rPr>
            <w:rStyle w:val="Hyperlink"/>
            <w:rFonts w:ascii="Times New Roman" w:hAnsi="Times New Roman" w:cs="Times New Roman"/>
            <w:noProof/>
            <w:sz w:val="24"/>
            <w:szCs w:val="24"/>
            <w:lang w:val="id-ID"/>
          </w:rPr>
          <w:t>.</w:t>
        </w:r>
        <w:r w:rsidRPr="007F1354">
          <w:rPr>
            <w:rStyle w:val="Hyperlink"/>
            <w:rFonts w:ascii="Times New Roman" w:hAnsi="Times New Roman" w:cs="Times New Roman"/>
            <w:noProof/>
            <w:sz w:val="24"/>
            <w:szCs w:val="24"/>
          </w:rPr>
          <w:t>1</w:t>
        </w:r>
        <w:r w:rsidRPr="007F1354">
          <w:rPr>
            <w:rStyle w:val="Hyperlink"/>
            <w:rFonts w:ascii="Times New Roman" w:hAnsi="Times New Roman" w:cs="Times New Roman"/>
            <w:noProof/>
            <w:sz w:val="24"/>
            <w:szCs w:val="24"/>
            <w:lang w:val="id-ID"/>
          </w:rPr>
          <w:t>. Kerangka Konseptual</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_Toc195703530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19</w:t>
        </w:r>
        <w:r w:rsidRPr="007F1354">
          <w:rPr>
            <w:rFonts w:ascii="Times New Roman" w:hAnsi="Times New Roman" w:cs="Times New Roman"/>
            <w:noProof/>
            <w:webHidden/>
            <w:sz w:val="24"/>
            <w:szCs w:val="24"/>
          </w:rPr>
          <w:fldChar w:fldCharType="end"/>
        </w:r>
      </w:hyperlink>
    </w:p>
    <w:p w14:paraId="37D2508D" w14:textId="77777777" w:rsidR="004C3C50" w:rsidRPr="007F1354" w:rsidRDefault="004C3C50" w:rsidP="000936F5">
      <w:pPr>
        <w:pStyle w:val="TabelGambar"/>
        <w:tabs>
          <w:tab w:val="right" w:leader="dot" w:pos="7928"/>
        </w:tabs>
        <w:spacing w:before="240" w:line="240" w:lineRule="auto"/>
        <w:rPr>
          <w:rFonts w:ascii="Times New Roman" w:eastAsiaTheme="minorEastAsia" w:hAnsi="Times New Roman" w:cs="Times New Roman"/>
          <w:noProof/>
          <w:kern w:val="0"/>
          <w:sz w:val="24"/>
          <w:szCs w:val="24"/>
          <w14:ligatures w14:val="none"/>
        </w:rPr>
      </w:pPr>
      <w:hyperlink r:id="rId12" w:anchor="_Toc195703531" w:history="1">
        <w:r w:rsidRPr="007F1354">
          <w:rPr>
            <w:rStyle w:val="Hyperlink"/>
            <w:rFonts w:ascii="Times New Roman" w:hAnsi="Times New Roman" w:cs="Times New Roman"/>
            <w:noProof/>
            <w:sz w:val="24"/>
            <w:szCs w:val="24"/>
          </w:rPr>
          <w:t>Gambar 2</w:t>
        </w:r>
        <w:r w:rsidRPr="007F1354">
          <w:rPr>
            <w:rStyle w:val="Hyperlink"/>
            <w:rFonts w:ascii="Times New Roman" w:hAnsi="Times New Roman" w:cs="Times New Roman"/>
            <w:noProof/>
            <w:sz w:val="24"/>
            <w:szCs w:val="24"/>
            <w:lang w:val="id-ID"/>
          </w:rPr>
          <w:t>.</w:t>
        </w:r>
        <w:r w:rsidRPr="007F1354">
          <w:rPr>
            <w:rStyle w:val="Hyperlink"/>
            <w:rFonts w:ascii="Times New Roman" w:hAnsi="Times New Roman" w:cs="Times New Roman"/>
            <w:noProof/>
            <w:sz w:val="24"/>
            <w:szCs w:val="24"/>
          </w:rPr>
          <w:t>2</w:t>
        </w:r>
        <w:r w:rsidRPr="007F1354">
          <w:rPr>
            <w:rStyle w:val="Hyperlink"/>
            <w:rFonts w:ascii="Times New Roman" w:hAnsi="Times New Roman" w:cs="Times New Roman"/>
            <w:noProof/>
            <w:sz w:val="24"/>
            <w:szCs w:val="24"/>
            <w:lang w:val="id-ID"/>
          </w:rPr>
          <w:t xml:space="preserve"> Model Penelitian</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_Toc195703531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23</w:t>
        </w:r>
        <w:r w:rsidRPr="007F1354">
          <w:rPr>
            <w:rFonts w:ascii="Times New Roman" w:hAnsi="Times New Roman" w:cs="Times New Roman"/>
            <w:noProof/>
            <w:webHidden/>
            <w:sz w:val="24"/>
            <w:szCs w:val="24"/>
          </w:rPr>
          <w:fldChar w:fldCharType="end"/>
        </w:r>
      </w:hyperlink>
    </w:p>
    <w:p w14:paraId="7BD870BA" w14:textId="77777777" w:rsidR="00667C56" w:rsidRPr="007F1354" w:rsidRDefault="004C3C50" w:rsidP="00667C56">
      <w:pPr>
        <w:spacing w:after="0" w:line="240" w:lineRule="auto"/>
        <w:rPr>
          <w:rFonts w:ascii="Times New Roman" w:hAnsi="Times New Roman" w:cs="Times New Roman"/>
          <w:noProof/>
          <w:sz w:val="24"/>
          <w:szCs w:val="24"/>
        </w:rPr>
      </w:pPr>
      <w:r w:rsidRPr="007F1354">
        <w:rPr>
          <w:rFonts w:ascii="Times New Roman" w:eastAsia="Calibri" w:hAnsi="Times New Roman" w:cs="Times New Roman"/>
          <w:b/>
          <w:bCs/>
          <w:kern w:val="0"/>
          <w:sz w:val="24"/>
          <w:szCs w:val="24"/>
          <w:lang w:val="id-ID" w:bidi="th-TH"/>
          <w14:ligatures w14:val="none"/>
        </w:rPr>
        <w:fldChar w:fldCharType="end"/>
      </w:r>
      <w:r w:rsidR="00667C56" w:rsidRPr="007F1354">
        <w:rPr>
          <w:rFonts w:ascii="Times New Roman" w:eastAsia="Calibri" w:hAnsi="Times New Roman" w:cs="Times New Roman"/>
          <w:b/>
          <w:bCs/>
          <w:kern w:val="0"/>
          <w:sz w:val="24"/>
          <w:szCs w:val="24"/>
          <w:lang w:val="id-ID" w:bidi="th-TH"/>
          <w14:ligatures w14:val="none"/>
        </w:rPr>
        <w:fldChar w:fldCharType="begin"/>
      </w:r>
      <w:r w:rsidR="00667C56" w:rsidRPr="007F1354">
        <w:rPr>
          <w:rFonts w:ascii="Times New Roman" w:eastAsia="Calibri" w:hAnsi="Times New Roman" w:cs="Times New Roman"/>
          <w:b/>
          <w:bCs/>
          <w:kern w:val="0"/>
          <w:sz w:val="24"/>
          <w:szCs w:val="24"/>
          <w:lang w:val="id-ID" w:bidi="th-TH"/>
          <w14:ligatures w14:val="none"/>
        </w:rPr>
        <w:instrText xml:space="preserve"> TOC \h \z \c "Gambar 4" </w:instrText>
      </w:r>
      <w:r w:rsidR="00667C56" w:rsidRPr="007F1354">
        <w:rPr>
          <w:rFonts w:ascii="Times New Roman" w:eastAsia="Calibri" w:hAnsi="Times New Roman" w:cs="Times New Roman"/>
          <w:b/>
          <w:bCs/>
          <w:kern w:val="0"/>
          <w:sz w:val="24"/>
          <w:szCs w:val="24"/>
          <w:lang w:val="id-ID" w:bidi="th-TH"/>
          <w14:ligatures w14:val="none"/>
        </w:rPr>
        <w:fldChar w:fldCharType="separate"/>
      </w:r>
    </w:p>
    <w:p w14:paraId="3969995D" w14:textId="77777777" w:rsidR="00667C56" w:rsidRPr="007F1354" w:rsidRDefault="00667C56">
      <w:pPr>
        <w:pStyle w:val="TabelGambar"/>
        <w:tabs>
          <w:tab w:val="right" w:leader="dot" w:pos="7928"/>
        </w:tabs>
        <w:rPr>
          <w:rFonts w:ascii="Times New Roman" w:eastAsiaTheme="minorEastAsia" w:hAnsi="Times New Roman" w:cs="Times New Roman"/>
          <w:noProof/>
          <w:kern w:val="0"/>
          <w:sz w:val="24"/>
          <w:szCs w:val="24"/>
          <w14:ligatures w14:val="none"/>
        </w:rPr>
      </w:pPr>
      <w:hyperlink w:anchor="_Toc220599949" w:history="1">
        <w:r w:rsidRPr="007F1354">
          <w:rPr>
            <w:rStyle w:val="Hyperlink"/>
            <w:rFonts w:ascii="Times New Roman" w:hAnsi="Times New Roman" w:cs="Times New Roman"/>
            <w:noProof/>
            <w:sz w:val="24"/>
            <w:szCs w:val="24"/>
          </w:rPr>
          <w:t>Gambar 4</w:t>
        </w:r>
        <w:r w:rsidRPr="007F1354">
          <w:rPr>
            <w:rStyle w:val="Hyperlink"/>
            <w:rFonts w:ascii="Times New Roman" w:hAnsi="Times New Roman" w:cs="Times New Roman"/>
            <w:noProof/>
            <w:sz w:val="24"/>
            <w:szCs w:val="24"/>
            <w:lang w:val="id-ID"/>
          </w:rPr>
          <w:t>.</w:t>
        </w:r>
        <w:r w:rsidRPr="007F1354">
          <w:rPr>
            <w:rStyle w:val="Hyperlink"/>
            <w:rFonts w:ascii="Times New Roman" w:hAnsi="Times New Roman" w:cs="Times New Roman"/>
            <w:noProof/>
            <w:sz w:val="24"/>
            <w:szCs w:val="24"/>
          </w:rPr>
          <w:t>1</w:t>
        </w:r>
        <w:r w:rsidRPr="007F1354">
          <w:rPr>
            <w:rStyle w:val="Hyperlink"/>
            <w:rFonts w:ascii="Times New Roman" w:hAnsi="Times New Roman" w:cs="Times New Roman"/>
            <w:noProof/>
            <w:sz w:val="24"/>
            <w:szCs w:val="24"/>
            <w:lang w:val="id-ID"/>
          </w:rPr>
          <w:t xml:space="preserve"> Gambar Hasil Uji Heterokedastisitas</w:t>
        </w:r>
        <w:r w:rsidRPr="007F1354">
          <w:rPr>
            <w:rFonts w:ascii="Times New Roman" w:hAnsi="Times New Roman" w:cs="Times New Roman"/>
            <w:noProof/>
            <w:webHidden/>
            <w:sz w:val="24"/>
            <w:szCs w:val="24"/>
          </w:rPr>
          <w:tab/>
        </w:r>
        <w:r w:rsidRPr="007F1354">
          <w:rPr>
            <w:rFonts w:ascii="Times New Roman" w:hAnsi="Times New Roman" w:cs="Times New Roman"/>
            <w:noProof/>
            <w:webHidden/>
            <w:sz w:val="24"/>
            <w:szCs w:val="24"/>
          </w:rPr>
          <w:fldChar w:fldCharType="begin"/>
        </w:r>
        <w:r w:rsidRPr="007F1354">
          <w:rPr>
            <w:rFonts w:ascii="Times New Roman" w:hAnsi="Times New Roman" w:cs="Times New Roman"/>
            <w:noProof/>
            <w:webHidden/>
            <w:sz w:val="24"/>
            <w:szCs w:val="24"/>
          </w:rPr>
          <w:instrText xml:space="preserve"> PAGEREF _Toc220599949 \h </w:instrText>
        </w:r>
        <w:r w:rsidRPr="007F1354">
          <w:rPr>
            <w:rFonts w:ascii="Times New Roman" w:hAnsi="Times New Roman" w:cs="Times New Roman"/>
            <w:noProof/>
            <w:webHidden/>
            <w:sz w:val="24"/>
            <w:szCs w:val="24"/>
          </w:rPr>
        </w:r>
        <w:r w:rsidRPr="007F1354">
          <w:rPr>
            <w:rFonts w:ascii="Times New Roman" w:hAnsi="Times New Roman" w:cs="Times New Roman"/>
            <w:noProof/>
            <w:webHidden/>
            <w:sz w:val="24"/>
            <w:szCs w:val="24"/>
          </w:rPr>
          <w:fldChar w:fldCharType="separate"/>
        </w:r>
        <w:r w:rsidR="009E065B" w:rsidRPr="007F1354">
          <w:rPr>
            <w:rFonts w:ascii="Times New Roman" w:hAnsi="Times New Roman" w:cs="Times New Roman"/>
            <w:noProof/>
            <w:webHidden/>
            <w:sz w:val="24"/>
            <w:szCs w:val="24"/>
          </w:rPr>
          <w:t>39</w:t>
        </w:r>
        <w:r w:rsidRPr="007F1354">
          <w:rPr>
            <w:rFonts w:ascii="Times New Roman" w:hAnsi="Times New Roman" w:cs="Times New Roman"/>
            <w:noProof/>
            <w:webHidden/>
            <w:sz w:val="24"/>
            <w:szCs w:val="24"/>
          </w:rPr>
          <w:fldChar w:fldCharType="end"/>
        </w:r>
      </w:hyperlink>
    </w:p>
    <w:p w14:paraId="1A6915A1" w14:textId="146B7A85" w:rsidR="006C3F2D" w:rsidRDefault="00667C56" w:rsidP="00667C56">
      <w:pPr>
        <w:spacing w:after="0" w:line="240" w:lineRule="auto"/>
        <w:rPr>
          <w:rFonts w:ascii="Times New Roman" w:eastAsia="Calibri" w:hAnsi="Times New Roman" w:cs="Times New Roman"/>
          <w:b/>
          <w:bCs/>
          <w:kern w:val="0"/>
          <w:sz w:val="24"/>
          <w:szCs w:val="24"/>
          <w:lang w:val="id-ID" w:bidi="th-TH"/>
          <w14:ligatures w14:val="none"/>
        </w:rPr>
      </w:pPr>
      <w:r w:rsidRPr="007F1354">
        <w:rPr>
          <w:rFonts w:ascii="Times New Roman" w:eastAsia="Calibri" w:hAnsi="Times New Roman" w:cs="Times New Roman"/>
          <w:b/>
          <w:bCs/>
          <w:kern w:val="0"/>
          <w:sz w:val="24"/>
          <w:szCs w:val="24"/>
          <w:lang w:val="id-ID" w:bidi="th-TH"/>
          <w14:ligatures w14:val="none"/>
        </w:rPr>
        <w:fldChar w:fldCharType="end"/>
      </w:r>
      <w:r w:rsidR="00CF3DAC">
        <w:rPr>
          <w:rFonts w:ascii="Times New Roman" w:eastAsia="Calibri" w:hAnsi="Times New Roman" w:cs="Times New Roman"/>
          <w:b/>
          <w:bCs/>
          <w:kern w:val="0"/>
          <w:sz w:val="24"/>
          <w:szCs w:val="24"/>
          <w:lang w:val="id-ID" w:bidi="th-TH"/>
          <w14:ligatures w14:val="none"/>
        </w:rPr>
        <w:t xml:space="preserve"> </w:t>
      </w:r>
    </w:p>
    <w:p w14:paraId="4C6F8440"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6D315F04"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1A171F81"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042065DE"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69F0AC7E"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51165C7A"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61E69414"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65CBA259"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50201D6D"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7B15CA6B"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0E035353"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30A052B9"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11924632"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339BAE7A" w14:textId="77777777" w:rsidR="006C3F2D" w:rsidRDefault="006C3F2D" w:rsidP="00FA5747">
      <w:pPr>
        <w:jc w:val="center"/>
        <w:rPr>
          <w:rFonts w:ascii="Times New Roman" w:eastAsia="Calibri" w:hAnsi="Times New Roman" w:cs="Times New Roman"/>
          <w:b/>
          <w:bCs/>
          <w:kern w:val="0"/>
          <w:sz w:val="24"/>
          <w:szCs w:val="24"/>
          <w:lang w:val="id-ID" w:bidi="th-TH"/>
          <w14:ligatures w14:val="none"/>
        </w:rPr>
      </w:pPr>
    </w:p>
    <w:p w14:paraId="76814EA4" w14:textId="77777777" w:rsidR="006C3F2D" w:rsidRDefault="006C3F2D" w:rsidP="00393ADB">
      <w:pPr>
        <w:rPr>
          <w:rFonts w:ascii="Times New Roman" w:eastAsia="Calibri" w:hAnsi="Times New Roman" w:cs="Times New Roman"/>
          <w:b/>
          <w:bCs/>
          <w:kern w:val="0"/>
          <w:sz w:val="24"/>
          <w:szCs w:val="24"/>
          <w:lang w:val="id-ID" w:bidi="th-TH"/>
          <w14:ligatures w14:val="none"/>
        </w:rPr>
      </w:pPr>
    </w:p>
    <w:p w14:paraId="59B2DEFD" w14:textId="77777777" w:rsidR="00393ADB" w:rsidRDefault="00393ADB" w:rsidP="00393ADB">
      <w:pPr>
        <w:rPr>
          <w:rFonts w:ascii="Times New Roman" w:eastAsia="Calibri" w:hAnsi="Times New Roman" w:cs="Times New Roman"/>
          <w:b/>
          <w:bCs/>
          <w:kern w:val="0"/>
          <w:sz w:val="24"/>
          <w:szCs w:val="24"/>
          <w:lang w:val="id-ID" w:bidi="th-TH"/>
          <w14:ligatures w14:val="none"/>
        </w:rPr>
      </w:pPr>
    </w:p>
    <w:p w14:paraId="3E218207" w14:textId="77777777" w:rsidR="00393ADB" w:rsidRDefault="00393ADB" w:rsidP="00FD6BF8">
      <w:pPr>
        <w:rPr>
          <w:rFonts w:ascii="Times New Roman" w:eastAsia="Calibri" w:hAnsi="Times New Roman" w:cs="Times New Roman"/>
          <w:b/>
          <w:bCs/>
          <w:kern w:val="0"/>
          <w:sz w:val="24"/>
          <w:szCs w:val="24"/>
          <w:lang w:val="id-ID" w:bidi="th-TH"/>
          <w14:ligatures w14:val="none"/>
        </w:rPr>
      </w:pPr>
    </w:p>
    <w:p w14:paraId="26861286" w14:textId="77777777" w:rsidR="00FD6BF8" w:rsidRDefault="00FD6BF8" w:rsidP="00FD6BF8">
      <w:pPr>
        <w:rPr>
          <w:rFonts w:ascii="Times New Roman" w:eastAsia="Calibri" w:hAnsi="Times New Roman" w:cs="Times New Roman"/>
          <w:b/>
          <w:bCs/>
          <w:kern w:val="0"/>
          <w:sz w:val="24"/>
          <w:szCs w:val="24"/>
          <w:lang w:val="id-ID" w:bidi="th-TH"/>
          <w14:ligatures w14:val="none"/>
        </w:rPr>
      </w:pPr>
    </w:p>
    <w:p w14:paraId="00815934" w14:textId="77777777" w:rsidR="00FA61B9" w:rsidRDefault="00FA61B9" w:rsidP="00FD6BF8">
      <w:pPr>
        <w:rPr>
          <w:rFonts w:ascii="Times New Roman" w:eastAsia="Calibri" w:hAnsi="Times New Roman" w:cs="Times New Roman"/>
          <w:b/>
          <w:bCs/>
          <w:kern w:val="0"/>
          <w:sz w:val="24"/>
          <w:szCs w:val="24"/>
          <w:lang w:val="id-ID" w:bidi="th-TH"/>
          <w14:ligatures w14:val="none"/>
        </w:rPr>
      </w:pPr>
    </w:p>
    <w:p w14:paraId="7D47CE0B" w14:textId="77777777" w:rsidR="00FA61B9" w:rsidRDefault="00FA61B9" w:rsidP="00FD6BF8">
      <w:pPr>
        <w:rPr>
          <w:rFonts w:ascii="Times New Roman" w:eastAsia="Calibri" w:hAnsi="Times New Roman" w:cs="Times New Roman"/>
          <w:b/>
          <w:bCs/>
          <w:kern w:val="0"/>
          <w:sz w:val="24"/>
          <w:szCs w:val="24"/>
          <w:lang w:val="id-ID" w:bidi="th-TH"/>
          <w14:ligatures w14:val="none"/>
        </w:rPr>
      </w:pPr>
    </w:p>
    <w:p w14:paraId="46B87801" w14:textId="77777777" w:rsidR="00FA61B9" w:rsidRDefault="00FA61B9" w:rsidP="00FD6BF8">
      <w:pPr>
        <w:rPr>
          <w:rFonts w:ascii="Times New Roman" w:eastAsia="Calibri" w:hAnsi="Times New Roman" w:cs="Times New Roman"/>
          <w:b/>
          <w:bCs/>
          <w:kern w:val="0"/>
          <w:sz w:val="24"/>
          <w:szCs w:val="24"/>
          <w:lang w:val="id-ID" w:bidi="th-TH"/>
          <w14:ligatures w14:val="none"/>
        </w:rPr>
      </w:pPr>
    </w:p>
    <w:p w14:paraId="2DE0950F" w14:textId="77777777" w:rsidR="00FA61B9" w:rsidRDefault="00FA61B9" w:rsidP="00FD6BF8">
      <w:pPr>
        <w:rPr>
          <w:rFonts w:ascii="Times New Roman" w:eastAsia="Calibri" w:hAnsi="Times New Roman" w:cs="Times New Roman"/>
          <w:b/>
          <w:bCs/>
          <w:kern w:val="0"/>
          <w:sz w:val="24"/>
          <w:szCs w:val="24"/>
          <w:lang w:val="id-ID" w:bidi="th-TH"/>
          <w14:ligatures w14:val="none"/>
        </w:rPr>
      </w:pPr>
    </w:p>
    <w:p w14:paraId="13F8007D" w14:textId="77777777" w:rsidR="00517F18" w:rsidRDefault="00517F18" w:rsidP="00517F18">
      <w:pPr>
        <w:rPr>
          <w:rFonts w:ascii="Times New Roman" w:eastAsia="Calibri" w:hAnsi="Times New Roman" w:cs="Times New Roman"/>
          <w:b/>
          <w:bCs/>
          <w:kern w:val="0"/>
          <w:sz w:val="24"/>
          <w:szCs w:val="24"/>
          <w:lang w:val="id-ID" w:bidi="th-TH"/>
          <w14:ligatures w14:val="none"/>
        </w:rPr>
        <w:sectPr w:rsidR="00517F18" w:rsidSect="00517F18">
          <w:pgSz w:w="11907" w:h="16839" w:code="9"/>
          <w:pgMar w:top="2268" w:right="1701" w:bottom="1701" w:left="2268" w:header="709" w:footer="709" w:gutter="0"/>
          <w:pgNumType w:fmt="lowerRoman" w:start="1"/>
          <w:cols w:space="708"/>
          <w:docGrid w:linePitch="360"/>
        </w:sectPr>
      </w:pPr>
    </w:p>
    <w:p w14:paraId="26C9124C" w14:textId="281A4C90" w:rsidR="006C3F2D" w:rsidRDefault="006C3F2D" w:rsidP="00517F18">
      <w:pPr>
        <w:spacing w:line="480" w:lineRule="auto"/>
        <w:jc w:val="center"/>
        <w:rPr>
          <w:rFonts w:ascii="Times New Roman" w:eastAsia="Calibri" w:hAnsi="Times New Roman" w:cs="Times New Roman"/>
          <w:b/>
          <w:bCs/>
          <w:kern w:val="0"/>
          <w:sz w:val="24"/>
          <w:szCs w:val="24"/>
          <w:lang w:val="id-ID" w:bidi="th-TH"/>
          <w14:ligatures w14:val="none"/>
        </w:rPr>
      </w:pPr>
      <w:r>
        <w:rPr>
          <w:rFonts w:ascii="Times New Roman" w:eastAsia="Calibri" w:hAnsi="Times New Roman" w:cs="Times New Roman"/>
          <w:b/>
          <w:bCs/>
          <w:kern w:val="0"/>
          <w:sz w:val="24"/>
          <w:szCs w:val="24"/>
          <w:lang w:val="id-ID" w:bidi="th-TH"/>
          <w14:ligatures w14:val="none"/>
        </w:rPr>
        <w:lastRenderedPageBreak/>
        <w:t>DAFTAR SINGKATAN</w:t>
      </w:r>
    </w:p>
    <w:p w14:paraId="5AB00405" w14:textId="3C387764" w:rsidR="00AC2E79" w:rsidRDefault="00AC2E79" w:rsidP="00393ADB">
      <w:pPr>
        <w:rPr>
          <w:rFonts w:ascii="Times New Roman" w:hAnsi="Times New Roman" w:cs="Times New Roman"/>
          <w:sz w:val="24"/>
          <w:szCs w:val="24"/>
          <w:lang w:val="id-ID" w:bidi="th-TH"/>
        </w:rPr>
      </w:pPr>
      <w:r>
        <w:rPr>
          <w:rFonts w:ascii="Times New Roman" w:hAnsi="Times New Roman" w:cs="Times New Roman"/>
          <w:sz w:val="24"/>
          <w:szCs w:val="24"/>
          <w:lang w:val="id-ID" w:bidi="th-TH"/>
        </w:rPr>
        <w:t>APBN</w:t>
      </w:r>
      <w:r>
        <w:rPr>
          <w:rFonts w:ascii="Times New Roman" w:hAnsi="Times New Roman" w:cs="Times New Roman"/>
          <w:sz w:val="24"/>
          <w:szCs w:val="24"/>
          <w:lang w:val="id-ID" w:bidi="th-TH"/>
        </w:rPr>
        <w:tab/>
      </w:r>
      <w:r>
        <w:rPr>
          <w:rFonts w:ascii="Times New Roman" w:hAnsi="Times New Roman" w:cs="Times New Roman"/>
          <w:sz w:val="24"/>
          <w:szCs w:val="24"/>
          <w:lang w:val="id-ID" w:bidi="th-TH"/>
        </w:rPr>
        <w:tab/>
        <w:t>: Anggaran Pendapatan dan Belanja Negara</w:t>
      </w:r>
    </w:p>
    <w:p w14:paraId="0ACFAC1A" w14:textId="77777777" w:rsidR="00B40600" w:rsidRPr="00393ADB" w:rsidRDefault="00B40600" w:rsidP="00393ADB">
      <w:pPr>
        <w:rPr>
          <w:rFonts w:ascii="Times New Roman" w:hAnsi="Times New Roman" w:cs="Times New Roman"/>
          <w:sz w:val="24"/>
          <w:szCs w:val="24"/>
          <w:lang w:val="id-ID" w:bidi="th-TH"/>
        </w:rPr>
      </w:pPr>
      <w:r w:rsidRPr="00393ADB">
        <w:rPr>
          <w:rFonts w:ascii="Times New Roman" w:hAnsi="Times New Roman" w:cs="Times New Roman"/>
          <w:sz w:val="24"/>
          <w:szCs w:val="24"/>
          <w:lang w:val="id-ID" w:bidi="th-TH"/>
        </w:rPr>
        <w:t>BEI</w:t>
      </w:r>
      <w:r w:rsidR="00AA24AB" w:rsidRPr="00393ADB">
        <w:rPr>
          <w:rFonts w:ascii="Times New Roman" w:hAnsi="Times New Roman" w:cs="Times New Roman"/>
          <w:sz w:val="24"/>
          <w:szCs w:val="24"/>
          <w:lang w:val="id-ID" w:bidi="th-TH"/>
        </w:rPr>
        <w:tab/>
      </w:r>
      <w:r w:rsidR="00AA24AB" w:rsidRPr="00393ADB">
        <w:rPr>
          <w:rFonts w:ascii="Times New Roman" w:hAnsi="Times New Roman" w:cs="Times New Roman"/>
          <w:sz w:val="24"/>
          <w:szCs w:val="24"/>
          <w:lang w:val="id-ID" w:bidi="th-TH"/>
        </w:rPr>
        <w:tab/>
        <w:t>:</w:t>
      </w:r>
      <w:r w:rsidR="00123EE2">
        <w:rPr>
          <w:rFonts w:ascii="Times New Roman" w:hAnsi="Times New Roman" w:cs="Times New Roman"/>
          <w:sz w:val="24"/>
          <w:szCs w:val="24"/>
          <w:lang w:val="id-ID" w:bidi="th-TH"/>
        </w:rPr>
        <w:t xml:space="preserve"> Bursa Efek Indonesia</w:t>
      </w:r>
    </w:p>
    <w:p w14:paraId="5C0A27A7" w14:textId="0E3A8320" w:rsidR="006C3F2D" w:rsidRDefault="00B40600" w:rsidP="00393ADB">
      <w:pPr>
        <w:rPr>
          <w:rFonts w:ascii="Times New Roman" w:hAnsi="Times New Roman" w:cs="Times New Roman"/>
          <w:sz w:val="24"/>
          <w:szCs w:val="24"/>
          <w:lang w:val="id-ID" w:bidi="th-TH"/>
        </w:rPr>
      </w:pPr>
      <w:r w:rsidRPr="00393ADB">
        <w:rPr>
          <w:rFonts w:ascii="Times New Roman" w:hAnsi="Times New Roman" w:cs="Times New Roman"/>
          <w:sz w:val="24"/>
          <w:szCs w:val="24"/>
          <w:lang w:val="id-ID" w:bidi="th-TH"/>
        </w:rPr>
        <w:t>PSAK</w:t>
      </w:r>
      <w:r w:rsidR="00AA24AB" w:rsidRPr="00393ADB">
        <w:rPr>
          <w:rFonts w:ascii="Times New Roman" w:hAnsi="Times New Roman" w:cs="Times New Roman"/>
          <w:sz w:val="24"/>
          <w:szCs w:val="24"/>
          <w:lang w:val="id-ID" w:bidi="th-TH"/>
        </w:rPr>
        <w:tab/>
      </w:r>
      <w:r w:rsidR="00AA24AB" w:rsidRPr="00393ADB">
        <w:rPr>
          <w:rFonts w:ascii="Times New Roman" w:hAnsi="Times New Roman" w:cs="Times New Roman"/>
          <w:sz w:val="24"/>
          <w:szCs w:val="24"/>
          <w:lang w:val="id-ID" w:bidi="th-TH"/>
        </w:rPr>
        <w:tab/>
        <w:t>:</w:t>
      </w:r>
      <w:r w:rsidR="00123EE2">
        <w:rPr>
          <w:rFonts w:ascii="Times New Roman" w:hAnsi="Times New Roman" w:cs="Times New Roman"/>
          <w:sz w:val="24"/>
          <w:szCs w:val="24"/>
          <w:lang w:val="id-ID" w:bidi="th-TH"/>
        </w:rPr>
        <w:t xml:space="preserve"> Pernyataan Standar Akuntansi</w:t>
      </w:r>
      <w:r w:rsidR="00436C9F">
        <w:rPr>
          <w:rFonts w:ascii="Times New Roman" w:hAnsi="Times New Roman" w:cs="Times New Roman"/>
          <w:sz w:val="24"/>
          <w:szCs w:val="24"/>
          <w:lang w:val="id-ID" w:bidi="th-TH"/>
        </w:rPr>
        <w:t xml:space="preserve"> Keuangan</w:t>
      </w:r>
    </w:p>
    <w:p w14:paraId="0CA01314" w14:textId="77777777" w:rsidR="00123EE2" w:rsidRPr="00393ADB" w:rsidRDefault="00123EE2" w:rsidP="00393ADB">
      <w:pPr>
        <w:rPr>
          <w:rFonts w:ascii="Times New Roman" w:hAnsi="Times New Roman" w:cs="Times New Roman"/>
          <w:sz w:val="24"/>
          <w:szCs w:val="24"/>
          <w:lang w:val="id-ID" w:bidi="th-TH"/>
        </w:rPr>
      </w:pPr>
      <w:r>
        <w:rPr>
          <w:rFonts w:ascii="Times New Roman" w:hAnsi="Times New Roman" w:cs="Times New Roman"/>
          <w:sz w:val="24"/>
          <w:szCs w:val="24"/>
          <w:lang w:val="id-ID" w:bidi="th-TH"/>
        </w:rPr>
        <w:t>PPh</w:t>
      </w:r>
      <w:r>
        <w:rPr>
          <w:rFonts w:ascii="Times New Roman" w:hAnsi="Times New Roman" w:cs="Times New Roman"/>
          <w:sz w:val="24"/>
          <w:szCs w:val="24"/>
          <w:lang w:val="id-ID" w:bidi="th-TH"/>
        </w:rPr>
        <w:tab/>
      </w:r>
      <w:r>
        <w:rPr>
          <w:rFonts w:ascii="Times New Roman" w:hAnsi="Times New Roman" w:cs="Times New Roman"/>
          <w:sz w:val="24"/>
          <w:szCs w:val="24"/>
          <w:lang w:val="id-ID" w:bidi="th-TH"/>
        </w:rPr>
        <w:tab/>
        <w:t>: Pajak Penghasilan</w:t>
      </w:r>
    </w:p>
    <w:p w14:paraId="74089ED5" w14:textId="77777777" w:rsidR="006C3F2D" w:rsidRPr="00393ADB" w:rsidRDefault="00B40600" w:rsidP="00393ADB">
      <w:pPr>
        <w:rPr>
          <w:rFonts w:ascii="Times New Roman" w:hAnsi="Times New Roman" w:cs="Times New Roman"/>
          <w:sz w:val="24"/>
          <w:szCs w:val="24"/>
          <w:lang w:val="id-ID" w:bidi="th-TH"/>
        </w:rPr>
      </w:pPr>
      <w:r w:rsidRPr="00393ADB">
        <w:rPr>
          <w:rFonts w:ascii="Times New Roman" w:hAnsi="Times New Roman" w:cs="Times New Roman"/>
          <w:sz w:val="24"/>
          <w:szCs w:val="24"/>
          <w:lang w:val="id-ID" w:bidi="th-TH"/>
        </w:rPr>
        <w:t>SPT</w:t>
      </w:r>
      <w:r w:rsidR="00AA24AB" w:rsidRPr="00393ADB">
        <w:rPr>
          <w:rFonts w:ascii="Times New Roman" w:hAnsi="Times New Roman" w:cs="Times New Roman"/>
          <w:sz w:val="24"/>
          <w:szCs w:val="24"/>
          <w:lang w:val="id-ID" w:bidi="th-TH"/>
        </w:rPr>
        <w:tab/>
      </w:r>
      <w:r w:rsidR="00AA24AB" w:rsidRPr="00393ADB">
        <w:rPr>
          <w:rFonts w:ascii="Times New Roman" w:hAnsi="Times New Roman" w:cs="Times New Roman"/>
          <w:sz w:val="24"/>
          <w:szCs w:val="24"/>
          <w:lang w:val="id-ID" w:bidi="th-TH"/>
        </w:rPr>
        <w:tab/>
        <w:t>:</w:t>
      </w:r>
      <w:r w:rsidR="00123EE2">
        <w:rPr>
          <w:rFonts w:ascii="Times New Roman" w:hAnsi="Times New Roman" w:cs="Times New Roman"/>
          <w:sz w:val="24"/>
          <w:szCs w:val="24"/>
          <w:lang w:val="id-ID" w:bidi="th-TH"/>
        </w:rPr>
        <w:t xml:space="preserve"> Surat Pemberitahuan Tahunan</w:t>
      </w:r>
    </w:p>
    <w:p w14:paraId="09C256E8" w14:textId="77777777" w:rsidR="006C3F2D" w:rsidRPr="00123EE2" w:rsidRDefault="00B40600" w:rsidP="00393ADB">
      <w:pPr>
        <w:rPr>
          <w:rFonts w:ascii="Times New Roman" w:hAnsi="Times New Roman" w:cs="Times New Roman"/>
          <w:i/>
          <w:sz w:val="24"/>
          <w:szCs w:val="24"/>
          <w:lang w:val="id-ID" w:bidi="th-TH"/>
        </w:rPr>
      </w:pPr>
      <w:r w:rsidRPr="00393ADB">
        <w:rPr>
          <w:rFonts w:ascii="Times New Roman" w:hAnsi="Times New Roman" w:cs="Times New Roman"/>
          <w:sz w:val="24"/>
          <w:szCs w:val="24"/>
          <w:lang w:val="id-ID" w:bidi="th-TH"/>
        </w:rPr>
        <w:t>CEO</w:t>
      </w:r>
      <w:r w:rsidR="00AA24AB" w:rsidRPr="00393ADB">
        <w:rPr>
          <w:rFonts w:ascii="Times New Roman" w:hAnsi="Times New Roman" w:cs="Times New Roman"/>
          <w:sz w:val="24"/>
          <w:szCs w:val="24"/>
          <w:lang w:val="id-ID" w:bidi="th-TH"/>
        </w:rPr>
        <w:tab/>
      </w:r>
      <w:r w:rsidR="00AA24AB" w:rsidRPr="00393ADB">
        <w:rPr>
          <w:rFonts w:ascii="Times New Roman" w:hAnsi="Times New Roman" w:cs="Times New Roman"/>
          <w:sz w:val="24"/>
          <w:szCs w:val="24"/>
          <w:lang w:val="id-ID" w:bidi="th-TH"/>
        </w:rPr>
        <w:tab/>
        <w:t>:</w:t>
      </w:r>
      <w:r w:rsidR="00123EE2">
        <w:rPr>
          <w:rFonts w:ascii="Times New Roman" w:hAnsi="Times New Roman" w:cs="Times New Roman"/>
          <w:sz w:val="24"/>
          <w:szCs w:val="24"/>
          <w:lang w:val="id-ID" w:bidi="th-TH"/>
        </w:rPr>
        <w:t xml:space="preserve"> </w:t>
      </w:r>
      <w:r w:rsidR="000F5552">
        <w:rPr>
          <w:rFonts w:ascii="Times New Roman" w:hAnsi="Times New Roman" w:cs="Times New Roman"/>
          <w:i/>
          <w:sz w:val="24"/>
          <w:szCs w:val="24"/>
          <w:lang w:val="id-ID" w:bidi="th-TH"/>
        </w:rPr>
        <w:t>Ch</w:t>
      </w:r>
      <w:r w:rsidR="00123EE2">
        <w:rPr>
          <w:rFonts w:ascii="Times New Roman" w:hAnsi="Times New Roman" w:cs="Times New Roman"/>
          <w:i/>
          <w:sz w:val="24"/>
          <w:szCs w:val="24"/>
          <w:lang w:val="id-ID" w:bidi="th-TH"/>
        </w:rPr>
        <w:t>i</w:t>
      </w:r>
      <w:r w:rsidR="000F5552">
        <w:rPr>
          <w:rFonts w:ascii="Times New Roman" w:hAnsi="Times New Roman" w:cs="Times New Roman"/>
          <w:i/>
          <w:sz w:val="24"/>
          <w:szCs w:val="24"/>
          <w:lang w:val="id-ID" w:bidi="th-TH"/>
        </w:rPr>
        <w:t>e</w:t>
      </w:r>
      <w:r w:rsidR="00123EE2">
        <w:rPr>
          <w:rFonts w:ascii="Times New Roman" w:hAnsi="Times New Roman" w:cs="Times New Roman"/>
          <w:i/>
          <w:sz w:val="24"/>
          <w:szCs w:val="24"/>
          <w:lang w:val="id-ID" w:bidi="th-TH"/>
        </w:rPr>
        <w:t>f Ex</w:t>
      </w:r>
      <w:r w:rsidR="00641603">
        <w:rPr>
          <w:rFonts w:ascii="Times New Roman" w:hAnsi="Times New Roman" w:cs="Times New Roman"/>
          <w:i/>
          <w:sz w:val="24"/>
          <w:szCs w:val="24"/>
          <w:lang w:val="id-ID" w:bidi="th-TH"/>
        </w:rPr>
        <w:t>ecutive Officer</w:t>
      </w:r>
    </w:p>
    <w:p w14:paraId="7F8CA9C4" w14:textId="77777777" w:rsidR="006C3F2D" w:rsidRPr="00641603" w:rsidRDefault="00B40600" w:rsidP="00393ADB">
      <w:pPr>
        <w:rPr>
          <w:rFonts w:ascii="Times New Roman" w:hAnsi="Times New Roman" w:cs="Times New Roman"/>
          <w:i/>
          <w:sz w:val="24"/>
          <w:szCs w:val="24"/>
          <w:lang w:val="id-ID" w:bidi="th-TH"/>
        </w:rPr>
      </w:pPr>
      <w:r w:rsidRPr="00393ADB">
        <w:rPr>
          <w:rFonts w:ascii="Times New Roman" w:hAnsi="Times New Roman" w:cs="Times New Roman"/>
          <w:sz w:val="24"/>
          <w:szCs w:val="24"/>
          <w:lang w:val="id-ID" w:bidi="th-TH"/>
        </w:rPr>
        <w:t>IPO</w:t>
      </w:r>
      <w:r w:rsidR="00AA24AB" w:rsidRPr="00393ADB">
        <w:rPr>
          <w:rFonts w:ascii="Times New Roman" w:hAnsi="Times New Roman" w:cs="Times New Roman"/>
          <w:sz w:val="24"/>
          <w:szCs w:val="24"/>
          <w:lang w:val="id-ID" w:bidi="th-TH"/>
        </w:rPr>
        <w:tab/>
      </w:r>
      <w:r w:rsidR="00AA24AB" w:rsidRPr="00393ADB">
        <w:rPr>
          <w:rFonts w:ascii="Times New Roman" w:hAnsi="Times New Roman" w:cs="Times New Roman"/>
          <w:sz w:val="24"/>
          <w:szCs w:val="24"/>
          <w:lang w:val="id-ID" w:bidi="th-TH"/>
        </w:rPr>
        <w:tab/>
        <w:t>:</w:t>
      </w:r>
      <w:r w:rsidR="00641603">
        <w:rPr>
          <w:rFonts w:ascii="Times New Roman" w:hAnsi="Times New Roman" w:cs="Times New Roman"/>
          <w:sz w:val="24"/>
          <w:szCs w:val="24"/>
          <w:lang w:val="id-ID" w:bidi="th-TH"/>
        </w:rPr>
        <w:t xml:space="preserve"> </w:t>
      </w:r>
      <w:r w:rsidR="00641603">
        <w:rPr>
          <w:rFonts w:ascii="Times New Roman" w:hAnsi="Times New Roman" w:cs="Times New Roman"/>
          <w:i/>
          <w:sz w:val="24"/>
          <w:szCs w:val="24"/>
          <w:lang w:val="id-ID" w:bidi="th-TH"/>
        </w:rPr>
        <w:t>Initial Publik Offering</w:t>
      </w:r>
    </w:p>
    <w:p w14:paraId="5259B9D7" w14:textId="77777777" w:rsidR="006C3F2D" w:rsidRPr="00393ADB" w:rsidRDefault="00B40600" w:rsidP="00393ADB">
      <w:pPr>
        <w:rPr>
          <w:rFonts w:ascii="Times New Roman" w:hAnsi="Times New Roman" w:cs="Times New Roman"/>
          <w:sz w:val="24"/>
          <w:szCs w:val="24"/>
          <w:lang w:val="id-ID" w:bidi="th-TH"/>
        </w:rPr>
      </w:pPr>
      <w:r w:rsidRPr="00393ADB">
        <w:rPr>
          <w:rFonts w:ascii="Times New Roman" w:hAnsi="Times New Roman" w:cs="Times New Roman"/>
          <w:sz w:val="24"/>
          <w:szCs w:val="24"/>
          <w:lang w:val="id-ID" w:bidi="th-TH"/>
        </w:rPr>
        <w:t>PKP</w:t>
      </w:r>
      <w:r w:rsidR="00AA24AB" w:rsidRPr="00393ADB">
        <w:rPr>
          <w:rFonts w:ascii="Times New Roman" w:hAnsi="Times New Roman" w:cs="Times New Roman"/>
          <w:sz w:val="24"/>
          <w:szCs w:val="24"/>
          <w:lang w:val="id-ID" w:bidi="th-TH"/>
        </w:rPr>
        <w:tab/>
      </w:r>
      <w:r w:rsidR="00AA24AB" w:rsidRPr="00393ADB">
        <w:rPr>
          <w:rFonts w:ascii="Times New Roman" w:hAnsi="Times New Roman" w:cs="Times New Roman"/>
          <w:sz w:val="24"/>
          <w:szCs w:val="24"/>
          <w:lang w:val="id-ID" w:bidi="th-TH"/>
        </w:rPr>
        <w:tab/>
        <w:t>:</w:t>
      </w:r>
      <w:r w:rsidR="00641603">
        <w:rPr>
          <w:rFonts w:ascii="Times New Roman" w:hAnsi="Times New Roman" w:cs="Times New Roman"/>
          <w:sz w:val="24"/>
          <w:szCs w:val="24"/>
          <w:lang w:val="id-ID" w:bidi="th-TH"/>
        </w:rPr>
        <w:t xml:space="preserve"> Penghasilan Kena Pajak</w:t>
      </w:r>
    </w:p>
    <w:p w14:paraId="573B4DD6" w14:textId="77777777" w:rsidR="00500E31" w:rsidRPr="00641603" w:rsidRDefault="00500E31" w:rsidP="00393ADB">
      <w:pPr>
        <w:rPr>
          <w:rFonts w:ascii="Times New Roman" w:hAnsi="Times New Roman" w:cs="Times New Roman"/>
          <w:i/>
          <w:sz w:val="24"/>
          <w:szCs w:val="24"/>
          <w:lang w:val="id-ID" w:bidi="th-TH"/>
        </w:rPr>
      </w:pPr>
      <w:r w:rsidRPr="00393ADB">
        <w:rPr>
          <w:rFonts w:ascii="Times New Roman" w:hAnsi="Times New Roman" w:cs="Times New Roman"/>
          <w:sz w:val="24"/>
          <w:szCs w:val="24"/>
          <w:lang w:val="id-ID" w:bidi="th-TH"/>
        </w:rPr>
        <w:t>MVE</w:t>
      </w:r>
      <w:r w:rsidR="00AA24AB" w:rsidRPr="00393ADB">
        <w:rPr>
          <w:rFonts w:ascii="Times New Roman" w:hAnsi="Times New Roman" w:cs="Times New Roman"/>
          <w:sz w:val="24"/>
          <w:szCs w:val="24"/>
          <w:lang w:val="id-ID" w:bidi="th-TH"/>
        </w:rPr>
        <w:tab/>
      </w:r>
      <w:r w:rsidR="00AA24AB" w:rsidRPr="00393ADB">
        <w:rPr>
          <w:rFonts w:ascii="Times New Roman" w:hAnsi="Times New Roman" w:cs="Times New Roman"/>
          <w:sz w:val="24"/>
          <w:szCs w:val="24"/>
          <w:lang w:val="id-ID" w:bidi="th-TH"/>
        </w:rPr>
        <w:tab/>
        <w:t>:</w:t>
      </w:r>
      <w:r w:rsidR="00641603">
        <w:rPr>
          <w:rFonts w:ascii="Times New Roman" w:hAnsi="Times New Roman" w:cs="Times New Roman"/>
          <w:sz w:val="24"/>
          <w:szCs w:val="24"/>
          <w:lang w:val="id-ID" w:bidi="th-TH"/>
        </w:rPr>
        <w:t xml:space="preserve"> </w:t>
      </w:r>
      <w:r w:rsidR="00641603">
        <w:rPr>
          <w:rFonts w:ascii="Times New Roman" w:hAnsi="Times New Roman" w:cs="Times New Roman"/>
          <w:i/>
          <w:sz w:val="24"/>
          <w:szCs w:val="24"/>
          <w:lang w:val="id-ID" w:bidi="th-TH"/>
        </w:rPr>
        <w:t>Market Value Equity</w:t>
      </w:r>
    </w:p>
    <w:p w14:paraId="1925F7B1" w14:textId="77777777" w:rsidR="006C3F2D" w:rsidRPr="00393ADB" w:rsidRDefault="00500E31" w:rsidP="00393ADB">
      <w:pPr>
        <w:rPr>
          <w:rStyle w:val="Judul1KAR"/>
          <w:rFonts w:ascii="Times New Roman" w:eastAsia="Calibri" w:hAnsi="Times New Roman" w:cs="Times New Roman"/>
          <w:bCs/>
          <w:color w:val="auto"/>
          <w:kern w:val="0"/>
          <w:sz w:val="24"/>
          <w:szCs w:val="24"/>
          <w:lang w:val="id-ID" w:bidi="th-TH"/>
          <w14:ligatures w14:val="none"/>
        </w:rPr>
      </w:pPr>
      <w:r w:rsidRPr="00393ADB">
        <w:rPr>
          <w:rFonts w:ascii="Times New Roman" w:hAnsi="Times New Roman" w:cs="Times New Roman"/>
          <w:sz w:val="24"/>
          <w:szCs w:val="24"/>
        </w:rPr>
        <w:t>BPK</w:t>
      </w:r>
      <w:r w:rsidR="00AA24AB" w:rsidRPr="00393ADB">
        <w:rPr>
          <w:rFonts w:ascii="Times New Roman" w:hAnsi="Times New Roman" w:cs="Times New Roman"/>
          <w:sz w:val="24"/>
          <w:szCs w:val="24"/>
        </w:rPr>
        <w:tab/>
      </w:r>
      <w:r w:rsidR="00AA24AB" w:rsidRPr="00393ADB">
        <w:rPr>
          <w:rStyle w:val="Judul1KAR"/>
          <w:rFonts w:ascii="Times New Roman" w:eastAsia="Calibri" w:hAnsi="Times New Roman" w:cs="Times New Roman"/>
          <w:bCs/>
          <w:color w:val="auto"/>
          <w:kern w:val="0"/>
          <w:sz w:val="24"/>
          <w:szCs w:val="24"/>
          <w:lang w:val="id-ID" w:bidi="th-TH"/>
          <w14:ligatures w14:val="none"/>
        </w:rPr>
        <w:tab/>
        <w:t>:</w:t>
      </w:r>
      <w:r w:rsidR="00641603">
        <w:rPr>
          <w:rStyle w:val="Judul1KAR"/>
          <w:rFonts w:ascii="Times New Roman" w:eastAsia="Calibri" w:hAnsi="Times New Roman" w:cs="Times New Roman"/>
          <w:bCs/>
          <w:color w:val="auto"/>
          <w:kern w:val="0"/>
          <w:sz w:val="24"/>
          <w:szCs w:val="24"/>
          <w:lang w:val="id-ID" w:bidi="th-TH"/>
          <w14:ligatures w14:val="none"/>
        </w:rPr>
        <w:t xml:space="preserve"> Badan Pemeriksa Keuangan</w:t>
      </w:r>
    </w:p>
    <w:p w14:paraId="609BF8D2" w14:textId="77777777" w:rsidR="006C3F2D" w:rsidRPr="00393ADB" w:rsidRDefault="00500E31" w:rsidP="00393ADB">
      <w:pPr>
        <w:rPr>
          <w:rFonts w:ascii="Times New Roman" w:hAnsi="Times New Roman" w:cs="Times New Roman"/>
          <w:sz w:val="24"/>
          <w:szCs w:val="24"/>
          <w:lang w:val="id-ID"/>
        </w:rPr>
      </w:pPr>
      <w:r w:rsidRPr="00393ADB">
        <w:rPr>
          <w:rFonts w:ascii="Times New Roman" w:hAnsi="Times New Roman" w:cs="Times New Roman"/>
          <w:sz w:val="24"/>
          <w:szCs w:val="24"/>
          <w:lang w:val="id-ID"/>
        </w:rPr>
        <w:t>APT</w:t>
      </w:r>
      <w:r w:rsidR="00AA24AB" w:rsidRPr="00393ADB">
        <w:rPr>
          <w:rFonts w:ascii="Times New Roman" w:hAnsi="Times New Roman" w:cs="Times New Roman"/>
          <w:sz w:val="24"/>
          <w:szCs w:val="24"/>
          <w:lang w:val="id-ID"/>
        </w:rPr>
        <w:tab/>
      </w:r>
      <w:r w:rsidR="00AA24AB" w:rsidRPr="00393ADB">
        <w:rPr>
          <w:rFonts w:ascii="Times New Roman" w:hAnsi="Times New Roman" w:cs="Times New Roman"/>
          <w:sz w:val="24"/>
          <w:szCs w:val="24"/>
          <w:lang w:val="id-ID"/>
        </w:rPr>
        <w:tab/>
        <w:t>:</w:t>
      </w:r>
      <w:r w:rsidR="00641603">
        <w:rPr>
          <w:rFonts w:ascii="Times New Roman" w:hAnsi="Times New Roman" w:cs="Times New Roman"/>
          <w:sz w:val="24"/>
          <w:szCs w:val="24"/>
          <w:lang w:val="id-ID"/>
        </w:rPr>
        <w:t xml:space="preserve"> Aset Pajak Tangguhan</w:t>
      </w:r>
    </w:p>
    <w:p w14:paraId="5AA580FB" w14:textId="77777777" w:rsidR="006C3F2D" w:rsidRPr="00641603" w:rsidRDefault="007615B6" w:rsidP="00393ADB">
      <w:pPr>
        <w:rPr>
          <w:rFonts w:ascii="Times New Roman" w:hAnsi="Times New Roman" w:cs="Times New Roman"/>
          <w:i/>
          <w:sz w:val="24"/>
          <w:szCs w:val="24"/>
          <w:lang w:val="id-ID"/>
        </w:rPr>
      </w:pPr>
      <w:r>
        <w:rPr>
          <w:rFonts w:ascii="Times New Roman" w:hAnsi="Times New Roman" w:cs="Times New Roman"/>
          <w:sz w:val="24"/>
          <w:szCs w:val="24"/>
          <w:lang w:val="id-ID"/>
        </w:rPr>
        <w:t>DTE</w:t>
      </w:r>
      <w:r w:rsidR="00AA24AB" w:rsidRPr="00393ADB">
        <w:rPr>
          <w:rFonts w:ascii="Times New Roman" w:hAnsi="Times New Roman" w:cs="Times New Roman"/>
          <w:sz w:val="24"/>
          <w:szCs w:val="24"/>
          <w:lang w:val="id-ID"/>
        </w:rPr>
        <w:tab/>
      </w:r>
      <w:r w:rsidR="00AA24AB" w:rsidRPr="00393ADB">
        <w:rPr>
          <w:rFonts w:ascii="Times New Roman" w:hAnsi="Times New Roman" w:cs="Times New Roman"/>
          <w:sz w:val="24"/>
          <w:szCs w:val="24"/>
          <w:lang w:val="id-ID"/>
        </w:rPr>
        <w:tab/>
        <w:t>:</w:t>
      </w:r>
      <w:r w:rsidR="00641603">
        <w:rPr>
          <w:rFonts w:ascii="Times New Roman" w:hAnsi="Times New Roman" w:cs="Times New Roman"/>
          <w:sz w:val="24"/>
          <w:szCs w:val="24"/>
          <w:lang w:val="id-ID"/>
        </w:rPr>
        <w:t xml:space="preserve"> </w:t>
      </w:r>
      <w:r>
        <w:rPr>
          <w:rFonts w:ascii="Times New Roman" w:hAnsi="Times New Roman" w:cs="Times New Roman"/>
          <w:i/>
          <w:sz w:val="24"/>
          <w:szCs w:val="24"/>
          <w:lang w:val="id-ID"/>
        </w:rPr>
        <w:t>Deferred Tax Expense</w:t>
      </w:r>
    </w:p>
    <w:p w14:paraId="1A51FE38" w14:textId="77777777" w:rsidR="006C3F2D" w:rsidRPr="00641603" w:rsidRDefault="00500E31" w:rsidP="00393ADB">
      <w:pPr>
        <w:rPr>
          <w:rFonts w:ascii="Times New Roman" w:hAnsi="Times New Roman" w:cs="Times New Roman"/>
          <w:i/>
          <w:sz w:val="24"/>
          <w:szCs w:val="24"/>
          <w:lang w:val="id-ID"/>
        </w:rPr>
      </w:pPr>
      <w:r w:rsidRPr="00393ADB">
        <w:rPr>
          <w:rFonts w:ascii="Times New Roman" w:hAnsi="Times New Roman" w:cs="Times New Roman"/>
          <w:sz w:val="24"/>
          <w:szCs w:val="24"/>
          <w:lang w:val="id-ID"/>
        </w:rPr>
        <w:t>VIF</w:t>
      </w:r>
      <w:r w:rsidR="00AA24AB" w:rsidRPr="00393ADB">
        <w:rPr>
          <w:rFonts w:ascii="Times New Roman" w:hAnsi="Times New Roman" w:cs="Times New Roman"/>
          <w:sz w:val="24"/>
          <w:szCs w:val="24"/>
          <w:lang w:val="id-ID"/>
        </w:rPr>
        <w:tab/>
      </w:r>
      <w:r w:rsidR="00AA24AB" w:rsidRPr="00393ADB">
        <w:rPr>
          <w:rFonts w:ascii="Times New Roman" w:hAnsi="Times New Roman" w:cs="Times New Roman"/>
          <w:sz w:val="24"/>
          <w:szCs w:val="24"/>
          <w:lang w:val="id-ID"/>
        </w:rPr>
        <w:tab/>
        <w:t>:</w:t>
      </w:r>
      <w:r w:rsidR="00641603">
        <w:rPr>
          <w:rFonts w:ascii="Times New Roman" w:hAnsi="Times New Roman" w:cs="Times New Roman"/>
          <w:sz w:val="24"/>
          <w:szCs w:val="24"/>
          <w:lang w:val="id-ID"/>
        </w:rPr>
        <w:t xml:space="preserve"> </w:t>
      </w:r>
      <w:r w:rsidR="00641603">
        <w:rPr>
          <w:rFonts w:ascii="Times New Roman" w:hAnsi="Times New Roman" w:cs="Times New Roman"/>
          <w:i/>
          <w:sz w:val="24"/>
          <w:szCs w:val="24"/>
          <w:lang w:val="id-ID"/>
        </w:rPr>
        <w:t>Variance Infation Factor</w:t>
      </w:r>
    </w:p>
    <w:p w14:paraId="5692666F" w14:textId="77777777" w:rsidR="006C3F2D" w:rsidRPr="00B40600" w:rsidRDefault="006C3F2D" w:rsidP="00B40600">
      <w:pPr>
        <w:spacing w:after="0" w:line="480" w:lineRule="auto"/>
        <w:jc w:val="both"/>
        <w:rPr>
          <w:rFonts w:ascii="Times New Roman" w:hAnsi="Times New Roman" w:cs="Times New Roman"/>
          <w:sz w:val="24"/>
          <w:szCs w:val="24"/>
          <w:lang w:val="id-ID"/>
        </w:rPr>
      </w:pPr>
    </w:p>
    <w:p w14:paraId="4970A417" w14:textId="77777777" w:rsidR="006C3F2D" w:rsidRPr="00B40600" w:rsidRDefault="006C3F2D" w:rsidP="00B40600">
      <w:pPr>
        <w:spacing w:after="0" w:line="480" w:lineRule="auto"/>
        <w:jc w:val="both"/>
        <w:rPr>
          <w:rFonts w:ascii="Times New Roman" w:hAnsi="Times New Roman" w:cs="Times New Roman"/>
          <w:sz w:val="24"/>
          <w:szCs w:val="24"/>
          <w:lang w:val="id-ID"/>
        </w:rPr>
      </w:pPr>
    </w:p>
    <w:p w14:paraId="0153D230" w14:textId="77777777" w:rsidR="006C3F2D" w:rsidRPr="00B40600" w:rsidRDefault="006C3F2D" w:rsidP="00B40600">
      <w:pPr>
        <w:spacing w:after="0" w:line="480" w:lineRule="auto"/>
        <w:jc w:val="both"/>
        <w:rPr>
          <w:rFonts w:ascii="Times New Roman" w:hAnsi="Times New Roman" w:cs="Times New Roman"/>
          <w:sz w:val="24"/>
          <w:szCs w:val="24"/>
          <w:lang w:val="id-ID"/>
        </w:rPr>
      </w:pPr>
    </w:p>
    <w:p w14:paraId="07B32806" w14:textId="77777777" w:rsidR="006C3F2D" w:rsidRPr="00B40600" w:rsidRDefault="006C3F2D" w:rsidP="00B40600">
      <w:pPr>
        <w:spacing w:after="0" w:line="480" w:lineRule="auto"/>
        <w:jc w:val="both"/>
        <w:rPr>
          <w:rFonts w:ascii="Times New Roman" w:hAnsi="Times New Roman" w:cs="Times New Roman"/>
          <w:sz w:val="24"/>
          <w:szCs w:val="24"/>
          <w:lang w:val="id-ID"/>
        </w:rPr>
      </w:pPr>
    </w:p>
    <w:p w14:paraId="7F132493" w14:textId="77777777" w:rsidR="006C3F2D" w:rsidRPr="00B40600" w:rsidRDefault="006C3F2D" w:rsidP="00B40600">
      <w:pPr>
        <w:spacing w:after="0" w:line="480" w:lineRule="auto"/>
        <w:jc w:val="both"/>
        <w:rPr>
          <w:rFonts w:ascii="Times New Roman" w:hAnsi="Times New Roman" w:cs="Times New Roman"/>
          <w:sz w:val="24"/>
          <w:szCs w:val="24"/>
          <w:lang w:val="id-ID"/>
        </w:rPr>
      </w:pPr>
    </w:p>
    <w:p w14:paraId="1C6F222A" w14:textId="77777777" w:rsidR="006C3F2D" w:rsidRPr="00B40600" w:rsidRDefault="006C3F2D" w:rsidP="00B40600">
      <w:pPr>
        <w:spacing w:after="0" w:line="480" w:lineRule="auto"/>
        <w:jc w:val="both"/>
        <w:rPr>
          <w:rFonts w:ascii="Times New Roman" w:hAnsi="Times New Roman" w:cs="Times New Roman"/>
          <w:sz w:val="24"/>
          <w:szCs w:val="24"/>
          <w:lang w:val="id-ID"/>
        </w:rPr>
      </w:pPr>
    </w:p>
    <w:p w14:paraId="6E7E5FC6" w14:textId="77777777" w:rsidR="00500E31" w:rsidRDefault="00500E31" w:rsidP="00500E31">
      <w:pPr>
        <w:spacing w:after="0" w:line="480" w:lineRule="auto"/>
        <w:rPr>
          <w:rFonts w:ascii="Times New Roman" w:hAnsi="Times New Roman" w:cs="Times New Roman"/>
          <w:b/>
          <w:sz w:val="24"/>
          <w:szCs w:val="24"/>
          <w:lang w:val="id-ID"/>
        </w:rPr>
        <w:sectPr w:rsidR="00500E31" w:rsidSect="00517F18">
          <w:pgSz w:w="11907" w:h="16839" w:code="9"/>
          <w:pgMar w:top="2268" w:right="1701" w:bottom="1701" w:left="2268" w:header="709" w:footer="709" w:gutter="0"/>
          <w:pgNumType w:fmt="lowerRoman" w:start="1"/>
          <w:cols w:space="708"/>
          <w:docGrid w:linePitch="360"/>
        </w:sectPr>
      </w:pPr>
    </w:p>
    <w:p w14:paraId="012D29D1" w14:textId="77777777" w:rsidR="000412A7" w:rsidRPr="00F60484" w:rsidRDefault="00922865" w:rsidP="00393ADB">
      <w:pPr>
        <w:pStyle w:val="Judul1"/>
        <w:spacing w:before="0" w:line="480" w:lineRule="auto"/>
        <w:jc w:val="center"/>
        <w:rPr>
          <w:rFonts w:ascii="Times New Roman" w:hAnsi="Times New Roman" w:cs="Times New Roman"/>
          <w:b/>
          <w:color w:val="auto"/>
          <w:sz w:val="24"/>
          <w:szCs w:val="24"/>
          <w:lang w:val="id-ID"/>
        </w:rPr>
      </w:pPr>
      <w:bookmarkStart w:id="6" w:name="_Toc220597400"/>
      <w:r w:rsidRPr="00F60484">
        <w:rPr>
          <w:rFonts w:ascii="Times New Roman" w:hAnsi="Times New Roman" w:cs="Times New Roman"/>
          <w:b/>
          <w:color w:val="auto"/>
          <w:sz w:val="24"/>
          <w:szCs w:val="24"/>
          <w:lang w:val="id-ID"/>
        </w:rPr>
        <w:lastRenderedPageBreak/>
        <w:t>BAB I</w:t>
      </w:r>
      <w:bookmarkEnd w:id="6"/>
    </w:p>
    <w:p w14:paraId="3CA9E635" w14:textId="77777777" w:rsidR="00922865" w:rsidRPr="00F60484" w:rsidRDefault="00922865" w:rsidP="00393ADB">
      <w:pPr>
        <w:pStyle w:val="Judul1"/>
        <w:spacing w:before="0" w:line="480" w:lineRule="auto"/>
        <w:jc w:val="center"/>
        <w:rPr>
          <w:rFonts w:ascii="Times New Roman" w:hAnsi="Times New Roman" w:cs="Times New Roman"/>
          <w:b/>
          <w:color w:val="auto"/>
          <w:sz w:val="24"/>
          <w:szCs w:val="24"/>
          <w:lang w:val="id-ID"/>
        </w:rPr>
      </w:pPr>
      <w:bookmarkStart w:id="7" w:name="_Toc220597401"/>
      <w:r w:rsidRPr="00F60484">
        <w:rPr>
          <w:rFonts w:ascii="Times New Roman" w:hAnsi="Times New Roman" w:cs="Times New Roman"/>
          <w:b/>
          <w:color w:val="auto"/>
          <w:sz w:val="24"/>
          <w:szCs w:val="24"/>
          <w:lang w:val="id-ID"/>
        </w:rPr>
        <w:t>PENDAHULUAN</w:t>
      </w:r>
      <w:bookmarkEnd w:id="7"/>
    </w:p>
    <w:p w14:paraId="5CF14A55" w14:textId="77777777" w:rsidR="00922865" w:rsidRPr="00F60484" w:rsidRDefault="00457AF5" w:rsidP="00667C56">
      <w:pPr>
        <w:pStyle w:val="Judul2"/>
        <w:numPr>
          <w:ilvl w:val="0"/>
          <w:numId w:val="20"/>
        </w:numPr>
        <w:spacing w:before="0" w:line="480" w:lineRule="auto"/>
        <w:rPr>
          <w:rFonts w:ascii="Times New Roman" w:hAnsi="Times New Roman" w:cs="Times New Roman"/>
          <w:sz w:val="24"/>
          <w:szCs w:val="24"/>
          <w:lang w:val="id-ID"/>
        </w:rPr>
      </w:pPr>
      <w:bookmarkStart w:id="8" w:name="_Toc220597402"/>
      <w:r w:rsidRPr="00F60484">
        <w:rPr>
          <w:rFonts w:ascii="Times New Roman" w:hAnsi="Times New Roman" w:cs="Times New Roman"/>
          <w:color w:val="auto"/>
          <w:sz w:val="24"/>
          <w:szCs w:val="24"/>
          <w:lang w:val="id-ID"/>
        </w:rPr>
        <w:t>Latar Belakang</w:t>
      </w:r>
      <w:bookmarkEnd w:id="8"/>
    </w:p>
    <w:p w14:paraId="0F1E1DC8" w14:textId="75C50D42" w:rsidR="00374CAC" w:rsidRPr="00374CAC" w:rsidRDefault="009611B7" w:rsidP="00BE55EB">
      <w:pPr>
        <w:tabs>
          <w:tab w:val="left" w:pos="709"/>
        </w:tabs>
        <w:spacing w:line="480" w:lineRule="auto"/>
        <w:ind w:firstLine="709"/>
        <w:jc w:val="both"/>
        <w:rPr>
          <w:rFonts w:ascii="Times New Roman" w:hAnsi="Times New Roman" w:cs="Times New Roman"/>
          <w:sz w:val="24"/>
          <w:szCs w:val="24"/>
          <w:u w:val="single"/>
          <w:lang w:val="id-ID"/>
        </w:rPr>
      </w:pPr>
      <w:r>
        <w:rPr>
          <w:rFonts w:ascii="Times New Roman" w:hAnsi="Times New Roman" w:cs="Times New Roman"/>
          <w:sz w:val="24"/>
          <w:szCs w:val="24"/>
          <w:lang w:val="id-ID"/>
        </w:rPr>
        <w:t>Dalam Undang-Undang Nomor 17 Tahun 2003 dalam Penyusunan dan Pen</w:t>
      </w:r>
      <w:r w:rsidR="00436C9F">
        <w:rPr>
          <w:rFonts w:ascii="Times New Roman" w:hAnsi="Times New Roman" w:cs="Times New Roman"/>
          <w:sz w:val="24"/>
          <w:szCs w:val="24"/>
          <w:lang w:val="id-ID"/>
        </w:rPr>
        <w:t>e</w:t>
      </w:r>
      <w:r>
        <w:rPr>
          <w:rFonts w:ascii="Times New Roman" w:hAnsi="Times New Roman" w:cs="Times New Roman"/>
          <w:sz w:val="24"/>
          <w:szCs w:val="24"/>
          <w:lang w:val="id-ID"/>
        </w:rPr>
        <w:t xml:space="preserve">tapan APBN pasal 11 menyatakan bahwa pendapatan negara terdiri atas penerimaan pajak, penerimaan bukan pajak, dan hibah. </w:t>
      </w:r>
      <w:r w:rsidR="004337E8" w:rsidRPr="00457AF5">
        <w:rPr>
          <w:rFonts w:ascii="Times New Roman" w:hAnsi="Times New Roman" w:cs="Times New Roman"/>
          <w:sz w:val="24"/>
          <w:szCs w:val="24"/>
          <w:lang w:val="id-ID"/>
        </w:rPr>
        <w:t>Di Indonesia</w:t>
      </w:r>
      <w:r w:rsidR="004337E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sendiri </w:t>
      </w:r>
      <w:r w:rsidR="004337E8">
        <w:rPr>
          <w:rFonts w:ascii="Times New Roman" w:hAnsi="Times New Roman" w:cs="Times New Roman"/>
          <w:sz w:val="24"/>
          <w:szCs w:val="24"/>
          <w:lang w:val="id-ID"/>
        </w:rPr>
        <w:t xml:space="preserve">pajak merupakan salah satu </w:t>
      </w:r>
      <w:r w:rsidR="004337E8" w:rsidRPr="004337E8">
        <w:rPr>
          <w:rFonts w:ascii="Times New Roman" w:hAnsi="Times New Roman" w:cs="Times New Roman"/>
          <w:sz w:val="24"/>
          <w:szCs w:val="24"/>
          <w:lang w:val="id-ID"/>
        </w:rPr>
        <w:t>penyumbang pendapatan terbesar bagi negara. Pajak memegang kedudukan yang luar biasa berpengaruh kepada penyumbang penghasilan negara kini. Hal ini disebabkan akibat pajak menjadi sumber</w:t>
      </w:r>
      <w:r w:rsidR="004C2D3D">
        <w:rPr>
          <w:rFonts w:ascii="Times New Roman" w:hAnsi="Times New Roman" w:cs="Times New Roman"/>
          <w:sz w:val="24"/>
          <w:szCs w:val="24"/>
          <w:lang w:val="id-ID"/>
        </w:rPr>
        <w:t xml:space="preserve"> pendapatan</w:t>
      </w:r>
      <w:r w:rsidR="0094702C">
        <w:rPr>
          <w:rFonts w:ascii="Times New Roman" w:hAnsi="Times New Roman" w:cs="Times New Roman"/>
          <w:sz w:val="24"/>
          <w:szCs w:val="24"/>
          <w:lang w:val="id-ID"/>
        </w:rPr>
        <w:t xml:space="preserve"> yang nyata dalam menyerahkan pa</w:t>
      </w:r>
      <w:r w:rsidR="004337E8" w:rsidRPr="004337E8">
        <w:rPr>
          <w:rFonts w:ascii="Times New Roman" w:hAnsi="Times New Roman" w:cs="Times New Roman"/>
          <w:sz w:val="24"/>
          <w:szCs w:val="24"/>
          <w:lang w:val="id-ID"/>
        </w:rPr>
        <w:t xml:space="preserve">rtisipasi bagi negara. </w:t>
      </w:r>
      <w:r w:rsidR="001B6E25">
        <w:rPr>
          <w:rFonts w:ascii="Times New Roman" w:hAnsi="Times New Roman" w:cs="Times New Roman"/>
          <w:sz w:val="24"/>
          <w:szCs w:val="24"/>
          <w:lang w:val="id-ID"/>
        </w:rPr>
        <w:t>Perusahaan menjadi salah satu penyumbang pajak untuk negara.</w:t>
      </w:r>
      <w:r w:rsidR="00E162CC">
        <w:rPr>
          <w:rFonts w:ascii="Times New Roman" w:hAnsi="Times New Roman" w:cs="Times New Roman"/>
          <w:sz w:val="24"/>
          <w:szCs w:val="24"/>
          <w:lang w:val="id-ID"/>
        </w:rPr>
        <w:t xml:space="preserve"> </w:t>
      </w:r>
    </w:p>
    <w:p w14:paraId="2FBD8455" w14:textId="0EB93D3E" w:rsidR="00457AF5" w:rsidRDefault="004337E8" w:rsidP="007F3956">
      <w:pPr>
        <w:spacing w:after="0" w:line="480" w:lineRule="auto"/>
        <w:ind w:firstLine="709"/>
        <w:jc w:val="both"/>
        <w:rPr>
          <w:rFonts w:ascii="Times New Roman" w:hAnsi="Times New Roman" w:cs="Times New Roman"/>
          <w:sz w:val="24"/>
          <w:szCs w:val="24"/>
          <w:lang w:val="id-ID"/>
        </w:rPr>
      </w:pPr>
      <w:r w:rsidRPr="004C2D3D">
        <w:rPr>
          <w:rFonts w:ascii="Times New Roman" w:hAnsi="Times New Roman" w:cs="Times New Roman"/>
          <w:sz w:val="24"/>
          <w:szCs w:val="24"/>
          <w:lang w:val="id-ID"/>
        </w:rPr>
        <w:t>Perusahaan di</w:t>
      </w:r>
      <w:r w:rsidR="00457AF5" w:rsidRPr="004C2D3D">
        <w:rPr>
          <w:rFonts w:ascii="Times New Roman" w:hAnsi="Times New Roman" w:cs="Times New Roman"/>
          <w:sz w:val="24"/>
          <w:szCs w:val="24"/>
          <w:lang w:val="id-ID"/>
        </w:rPr>
        <w:t xml:space="preserve"> Indon</w:t>
      </w:r>
      <w:r w:rsidR="00655D70">
        <w:rPr>
          <w:rFonts w:ascii="Times New Roman" w:hAnsi="Times New Roman" w:cs="Times New Roman"/>
          <w:sz w:val="24"/>
          <w:szCs w:val="24"/>
          <w:lang w:val="id-ID"/>
        </w:rPr>
        <w:t>esia sudah sangat banyak ber</w:t>
      </w:r>
      <w:r w:rsidR="00457AF5" w:rsidRPr="00457AF5">
        <w:rPr>
          <w:rFonts w:ascii="Times New Roman" w:hAnsi="Times New Roman" w:cs="Times New Roman"/>
          <w:sz w:val="24"/>
          <w:szCs w:val="24"/>
          <w:lang w:val="id-ID"/>
        </w:rPr>
        <w:t>muncul</w:t>
      </w:r>
      <w:r w:rsidR="00655D70">
        <w:rPr>
          <w:rFonts w:ascii="Times New Roman" w:hAnsi="Times New Roman" w:cs="Times New Roman"/>
          <w:sz w:val="24"/>
          <w:szCs w:val="24"/>
          <w:lang w:val="id-ID"/>
        </w:rPr>
        <w:t>an</w:t>
      </w:r>
      <w:r w:rsidR="00457AF5" w:rsidRPr="00457AF5">
        <w:rPr>
          <w:rFonts w:ascii="Times New Roman" w:hAnsi="Times New Roman" w:cs="Times New Roman"/>
          <w:sz w:val="24"/>
          <w:szCs w:val="24"/>
          <w:lang w:val="id-ID"/>
        </w:rPr>
        <w:t xml:space="preserve"> yang mulai berkembang semakin pesat. Inilah yang dapat memicu timbulnya suatu persaingan bisnis antar perusahaan untuk saling mempertahankan serta meningkatkan pendapatan bisnisnya. Untuk itu perusahaan tentunya harus memikirkan strategi serta memiliki kelebihannya masing-masing selain itu, perusahaan </w:t>
      </w:r>
      <w:r w:rsidR="009B144B">
        <w:rPr>
          <w:rFonts w:ascii="Times New Roman" w:hAnsi="Times New Roman" w:cs="Times New Roman"/>
          <w:sz w:val="24"/>
          <w:szCs w:val="24"/>
          <w:lang w:val="id-ID"/>
        </w:rPr>
        <w:t xml:space="preserve">juga bersaing dalam mengelola </w:t>
      </w:r>
      <w:r w:rsidR="00457AF5" w:rsidRPr="00457AF5">
        <w:rPr>
          <w:rFonts w:ascii="Times New Roman" w:hAnsi="Times New Roman" w:cs="Times New Roman"/>
          <w:sz w:val="24"/>
          <w:szCs w:val="24"/>
          <w:lang w:val="id-ID"/>
        </w:rPr>
        <w:t>keuangan</w:t>
      </w:r>
      <w:r w:rsidR="009B144B">
        <w:rPr>
          <w:rFonts w:ascii="Times New Roman" w:hAnsi="Times New Roman" w:cs="Times New Roman"/>
          <w:sz w:val="24"/>
          <w:szCs w:val="24"/>
          <w:lang w:val="id-ID"/>
        </w:rPr>
        <w:t xml:space="preserve">nya </w:t>
      </w:r>
      <w:r w:rsidR="00457AF5" w:rsidRPr="00457AF5">
        <w:rPr>
          <w:rFonts w:ascii="Times New Roman" w:hAnsi="Times New Roman" w:cs="Times New Roman"/>
          <w:noProof/>
          <w:sz w:val="24"/>
          <w:szCs w:val="24"/>
          <w:lang w:val="id-ID"/>
        </w:rPr>
        <w:fldChar w:fldCharType="begin" w:fldLock="1"/>
      </w:r>
      <w:r w:rsidR="006E2D92">
        <w:rPr>
          <w:rFonts w:ascii="Times New Roman" w:hAnsi="Times New Roman" w:cs="Times New Roman"/>
          <w:noProof/>
          <w:sz w:val="24"/>
          <w:szCs w:val="24"/>
          <w:lang w:val="id-ID"/>
        </w:rPr>
        <w:instrText>ADDIN CSL_CITATION {"citationItems":[{"id":"ITEM-1","itemData":{"abstract":"Penelitian ini bertujuan untuk membuktikan secara empiris mengenai pengaruh beban pajak tangguhan, perencanaan pajak, dan aktiva pajak tangguhan terhadap manajemen laba. Penelitian ini dilakukan di perusahaan manufaktur sektor kimia yang terdaftar di Bursa Efek Indonesia (BEI) tahun 2015 – 2019. Sampel dikumpulkan menggunakan metode purposive sampling. Jumlah perusahaan yang dijadikan populasi penelitian sebanyak 8 perusahaan 40 observasi. Pengolahan data program Eviews 9.0 menganalisis statistik deskriptif, uji kesesuaian model, uji asumsi klasik, analisis data panel, uji statistik t, uji statistik F, dan koefisien determinasi (R2). Hasil uji statistik F variabel beban pajak tangguhan, perencanaan pajak, dan aktiva pajak tangguhan secara simultan berpengaruh terhadap manajemen laba. Hasil uji statistik t variabel aktiva pajak tangguhan secara parsial berpengaruh terhadap manajemen laba. Namun variabel beban pajak tangguhan dan perencanaan pajak secara parsial tidak berpengaruh terhadap manajemen laba.","author":[{"dropping-particle":"","family":"Michelle","given":"Natasya Maria","non-dropping-particle":"","parse-names":false,"suffix":""},{"dropping-particle":"","family":"Richard","given":"Friendly Simbolon","non-dropping-particle":"","parse-names":false,"suffix":""}],"id":"ITEM-1","issue":"1","issued":{"date-parts":[["2022"]]},"page":"105-112","title":"Pengaruh Aktiva Pajak Tangguhan dan Liabilitas Pajak Tangguhan Terhadap Manajemen Laba","type":"article-journal","volume":"5"},"suppress-author":1,"uris":["http://www.mendeley.com/documents/?uuid=5e2d9af3-80c4-4fa9-bf39-daa83151884a"]}],"mendeley":{"formattedCitation":"(2022)","manualFormatting":"Michelle &amp; Richard (2022)","plainTextFormattedCitation":"(2022)","previouslyFormattedCitation":"(2022)"},"properties":{"noteIndex":0},"schema":"https://github.com/citation-style-language/schema/raw/master/csl-citation.json"}</w:instrText>
      </w:r>
      <w:r w:rsidR="00457AF5" w:rsidRPr="00457AF5">
        <w:rPr>
          <w:rFonts w:ascii="Times New Roman" w:hAnsi="Times New Roman" w:cs="Times New Roman"/>
          <w:noProof/>
          <w:sz w:val="24"/>
          <w:szCs w:val="24"/>
          <w:lang w:val="id-ID"/>
        </w:rPr>
        <w:fldChar w:fldCharType="separate"/>
      </w:r>
      <w:r w:rsidR="00795AAA">
        <w:rPr>
          <w:rFonts w:ascii="Times New Roman" w:hAnsi="Times New Roman" w:cs="Times New Roman"/>
          <w:noProof/>
          <w:sz w:val="24"/>
          <w:szCs w:val="24"/>
          <w:lang w:val="id-ID"/>
        </w:rPr>
        <w:t xml:space="preserve">Michelle &amp; Richard </w:t>
      </w:r>
      <w:r w:rsidR="00795AAA" w:rsidRPr="00795AAA">
        <w:rPr>
          <w:rFonts w:ascii="Times New Roman" w:hAnsi="Times New Roman" w:cs="Times New Roman"/>
          <w:noProof/>
          <w:sz w:val="24"/>
          <w:szCs w:val="24"/>
          <w:lang w:val="id-ID"/>
        </w:rPr>
        <w:t>(2022)</w:t>
      </w:r>
      <w:r w:rsidR="00457AF5" w:rsidRPr="00457AF5">
        <w:rPr>
          <w:rFonts w:ascii="Times New Roman" w:hAnsi="Times New Roman" w:cs="Times New Roman"/>
          <w:noProof/>
          <w:sz w:val="24"/>
          <w:szCs w:val="24"/>
          <w:lang w:val="id-ID"/>
        </w:rPr>
        <w:fldChar w:fldCharType="end"/>
      </w:r>
      <w:r w:rsidR="00457AF5" w:rsidRPr="00457AF5">
        <w:rPr>
          <w:rFonts w:ascii="Times New Roman" w:hAnsi="Times New Roman" w:cs="Times New Roman"/>
          <w:noProof/>
          <w:sz w:val="24"/>
          <w:szCs w:val="24"/>
          <w:lang w:val="id-ID"/>
        </w:rPr>
        <w:t>.</w:t>
      </w:r>
      <w:r w:rsidR="008E7507">
        <w:rPr>
          <w:rFonts w:ascii="Times New Roman" w:hAnsi="Times New Roman" w:cs="Times New Roman"/>
          <w:noProof/>
          <w:sz w:val="24"/>
          <w:szCs w:val="24"/>
          <w:lang w:val="id-ID"/>
        </w:rPr>
        <w:t xml:space="preserve"> </w:t>
      </w:r>
      <w:r w:rsidR="00457AF5" w:rsidRPr="00457AF5">
        <w:rPr>
          <w:rFonts w:ascii="Times New Roman" w:hAnsi="Times New Roman" w:cs="Times New Roman"/>
          <w:sz w:val="24"/>
          <w:szCs w:val="24"/>
          <w:lang w:val="id-ID"/>
        </w:rPr>
        <w:t>Laporan keuangan disusun oleh manajemen yang digunakan sebagai sumber informasi tentang kondisi ekonomi dan finansial perusahaan. Informasi inilah yang sangat penting yang akan dilihat dan dipakai oleh pihak yang berkepentingan baik itu pihak internal maupun eksternal</w:t>
      </w:r>
      <w:r w:rsidR="004F3245">
        <w:rPr>
          <w:rFonts w:ascii="Times New Roman" w:hAnsi="Times New Roman" w:cs="Times New Roman"/>
          <w:sz w:val="24"/>
          <w:szCs w:val="24"/>
          <w:lang w:val="id-ID"/>
        </w:rPr>
        <w:t xml:space="preserve"> sebagai alat analisis untuk menjadi bahan pertimbangan dalam </w:t>
      </w:r>
      <w:r w:rsidR="00457AF5" w:rsidRPr="00457AF5">
        <w:rPr>
          <w:rFonts w:ascii="Times New Roman" w:hAnsi="Times New Roman" w:cs="Times New Roman"/>
          <w:sz w:val="24"/>
          <w:szCs w:val="24"/>
          <w:lang w:val="id-ID"/>
        </w:rPr>
        <w:t>pengambilan keputusan apakah akan baik jika melakukan kerja sama atau berinvest</w:t>
      </w:r>
      <w:r w:rsidR="008E7507">
        <w:rPr>
          <w:rFonts w:ascii="Times New Roman" w:hAnsi="Times New Roman" w:cs="Times New Roman"/>
          <w:sz w:val="24"/>
          <w:szCs w:val="24"/>
          <w:lang w:val="id-ID"/>
        </w:rPr>
        <w:t>as</w:t>
      </w:r>
      <w:r w:rsidR="00457AF5" w:rsidRPr="00457AF5">
        <w:rPr>
          <w:rFonts w:ascii="Times New Roman" w:hAnsi="Times New Roman" w:cs="Times New Roman"/>
          <w:sz w:val="24"/>
          <w:szCs w:val="24"/>
          <w:lang w:val="id-ID"/>
        </w:rPr>
        <w:t xml:space="preserve">i kepada perusahaan tersebut </w:t>
      </w:r>
      <w:r w:rsidR="00181170">
        <w:rPr>
          <w:rFonts w:ascii="Times New Roman" w:hAnsi="Times New Roman" w:cs="Times New Roman"/>
          <w:sz w:val="24"/>
          <w:szCs w:val="24"/>
          <w:lang w:val="id-ID"/>
        </w:rPr>
        <w:fldChar w:fldCharType="begin" w:fldLock="1"/>
      </w:r>
      <w:r w:rsidR="00795AAA">
        <w:rPr>
          <w:rFonts w:ascii="Times New Roman" w:hAnsi="Times New Roman" w:cs="Times New Roman"/>
          <w:sz w:val="24"/>
          <w:szCs w:val="24"/>
          <w:lang w:val="id-ID"/>
        </w:rPr>
        <w:instrText>ADDIN CSL_CITATION {"citationItems":[{"id":"ITEM-1","itemData":{"abstract":"This study aims to analyze and provide empirical evidence of the effect of deferred tax expense, tax planning and deferred tax assets on earnings management. The population used in this study are manufacturing companies listed on the Indonesia Stock Exchange (IDX). This method uses porpusive sampling, with a sample of 120 data. Data analysis tool using multiple linear regression method and classical assumption test using SPSS application. The results of this study indicate that the Deferred Tax Expenses have no effect on Earnings Management. Meanwhile, Tax Planning and Deferred Tax Assets have an effect on Earnings Management.","author":[{"dropping-particle":"","family":"Ramashar","given":"Lisa Novita Adriyanti Agustina Putri² Wira","non-dropping-particle":"","parse-names":false,"suffix":""}],"container-title":"Research In Accounting Journal","id":"ITEM-1","issue":"1","issued":{"date-parts":[["2023"]]},"page":"194-205","title":"Pengaruh Beban Pajak Tangguhan, Perencanaan Pajak dan Aktiva Pajak tangguhan terhadap Manajemen Laba","type":"article-journal","volume":"3"},"suppress-author":1,"uris":["http://www.mendeley.com/documents/?uuid=a7b36826-c128-454c-8c41-8c1f1ea4b736"]}],"mendeley":{"formattedCitation":"(2023)","manualFormatting":" Ramashar (2023)","plainTextFormattedCitation":"(2023)","previouslyFormattedCitation":"(2023)"},"properties":{"noteIndex":0},"schema":"https://github.com/citation-style-language/schema/raw/master/csl-citation.json"}</w:instrText>
      </w:r>
      <w:r w:rsidR="00181170">
        <w:rPr>
          <w:rFonts w:ascii="Times New Roman" w:hAnsi="Times New Roman" w:cs="Times New Roman"/>
          <w:sz w:val="24"/>
          <w:szCs w:val="24"/>
          <w:lang w:val="id-ID"/>
        </w:rPr>
        <w:fldChar w:fldCharType="separate"/>
      </w:r>
      <w:r w:rsidR="00181170" w:rsidRPr="00181170">
        <w:rPr>
          <w:rFonts w:ascii="Times New Roman" w:hAnsi="Times New Roman" w:cs="Times New Roman"/>
          <w:noProof/>
          <w:sz w:val="24"/>
          <w:szCs w:val="24"/>
          <w:lang w:val="id-ID"/>
        </w:rPr>
        <w:t xml:space="preserve"> Ramashar (2023)</w:t>
      </w:r>
      <w:r w:rsidR="00181170">
        <w:rPr>
          <w:rFonts w:ascii="Times New Roman" w:hAnsi="Times New Roman" w:cs="Times New Roman"/>
          <w:sz w:val="24"/>
          <w:szCs w:val="24"/>
          <w:lang w:val="id-ID"/>
        </w:rPr>
        <w:fldChar w:fldCharType="end"/>
      </w:r>
      <w:r w:rsidR="00457AF5" w:rsidRPr="00457AF5">
        <w:rPr>
          <w:rFonts w:ascii="Times New Roman" w:hAnsi="Times New Roman" w:cs="Times New Roman"/>
          <w:sz w:val="24"/>
          <w:szCs w:val="24"/>
          <w:lang w:val="id-ID"/>
        </w:rPr>
        <w:t>.</w:t>
      </w:r>
      <w:r w:rsidR="001C2AA4">
        <w:rPr>
          <w:rFonts w:ascii="Times New Roman" w:hAnsi="Times New Roman" w:cs="Times New Roman"/>
          <w:sz w:val="24"/>
          <w:szCs w:val="24"/>
          <w:lang w:val="id-ID"/>
        </w:rPr>
        <w:t xml:space="preserve"> </w:t>
      </w:r>
    </w:p>
    <w:p w14:paraId="79DC181A" w14:textId="77777777" w:rsidR="00C25ABA" w:rsidRDefault="00EC625E" w:rsidP="00C25ABA">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Berdasarkan teori keagenan menurut Jensen dan Meckling d</w:t>
      </w:r>
      <w:r w:rsidR="00293776">
        <w:rPr>
          <w:rFonts w:ascii="Times New Roman" w:hAnsi="Times New Roman" w:cs="Times New Roman"/>
          <w:noProof/>
          <w:sz w:val="24"/>
          <w:szCs w:val="24"/>
          <w:lang w:val="id-ID"/>
        </w:rPr>
        <w:t>alam penelitian</w:t>
      </w:r>
      <w:r w:rsidR="00AF5053">
        <w:rPr>
          <w:rFonts w:ascii="Times New Roman" w:hAnsi="Times New Roman" w:cs="Times New Roman"/>
          <w:noProof/>
          <w:sz w:val="24"/>
          <w:szCs w:val="24"/>
          <w:lang w:val="id-ID"/>
        </w:rPr>
        <w:t xml:space="preserve"> </w:t>
      </w:r>
      <w:r w:rsidR="00564A99">
        <w:rPr>
          <w:rFonts w:ascii="Times New Roman" w:hAnsi="Times New Roman" w:cs="Times New Roman"/>
          <w:noProof/>
          <w:sz w:val="24"/>
          <w:szCs w:val="24"/>
          <w:lang w:val="id-ID"/>
        </w:rPr>
        <w:fldChar w:fldCharType="begin" w:fldLock="1"/>
      </w:r>
      <w:r w:rsidR="00795AAA">
        <w:rPr>
          <w:rFonts w:ascii="Times New Roman" w:hAnsi="Times New Roman" w:cs="Times New Roman"/>
          <w:noProof/>
          <w:sz w:val="24"/>
          <w:szCs w:val="24"/>
          <w:lang w:val="id-ID"/>
        </w:rPr>
        <w:instrText>ADDIN CSL_CITATION {"citationItems":[{"id":"ITEM-1","itemData":{"ISSN":"22778616","abstract":"Recognition of the value of deferred tax expense and tax planning subjective gives management the opportunity to practice earnings management. This study aims to determine how much influence tax planning and tax burden in conducting earnings management in manufacturing companies listed on the Indonesia Stock Exchange for the period 2014-2017. The method used in this research is descriptive method. Data collection techniques are carried out through secondary data. The population in this study were manufacturing companies of the Food and Beverages Sector listed on the Indonesia Stock Exchange for the 2014-2017 period totaling 43 companies. The sample research method used was purposive sampling. The type of data used is secondary data obtained from the financial statements of company publications in www.idx.co.id. Data is processed through multiple linear regression statistical test methods using SPSS software. Based on the results of statistical tests, concluded that (1) Tax planning has a positive and not significant effect on earnings management, (2) The burden of deferred tax has a positive and not significant effect on the probability of companies making earnings management. The study also found that earnings management did occur with the aim of avoiding reporting losses on companies listed on the Stock Exchange in 2014-2017.","author":[{"dropping-particle":"","family":"Purnamasari","given":"Dyah","non-dropping-particle":"","parse-names":false,"suffix":""}],"container-title":"International Journal of Scientific and Technology Research","id":"ITEM-1","issue":"2","issued":{"date-parts":[["2019"]]},"number-of-pages":"78-83","title":"How the effect of deferred tax expenses and tax planning on earning management?","type":"book","volume":"8"},"suppress-author":1,"uris":["http://www.mendeley.com/documents/?uuid=d9448569-aac1-46a2-8f74-63dd13f03a8c"]}],"mendeley":{"formattedCitation":"(2019)","manualFormatting":" Purnamasari (2019)","plainTextFormattedCitation":"(2019)","previouslyFormattedCitation":"(2019)"},"properties":{"noteIndex":0},"schema":"https://github.com/citation-style-language/schema/raw/master/csl-citation.json"}</w:instrText>
      </w:r>
      <w:r w:rsidR="00564A99">
        <w:rPr>
          <w:rFonts w:ascii="Times New Roman" w:hAnsi="Times New Roman" w:cs="Times New Roman"/>
          <w:noProof/>
          <w:sz w:val="24"/>
          <w:szCs w:val="24"/>
          <w:lang w:val="id-ID"/>
        </w:rPr>
        <w:fldChar w:fldCharType="separate"/>
      </w:r>
      <w:r w:rsidR="00795AAA" w:rsidRPr="00795AAA">
        <w:rPr>
          <w:rFonts w:ascii="Times New Roman" w:hAnsi="Times New Roman" w:cs="Times New Roman"/>
          <w:noProof/>
          <w:sz w:val="24"/>
          <w:szCs w:val="24"/>
          <w:lang w:val="id-ID"/>
        </w:rPr>
        <w:t xml:space="preserve"> Purnamasari (2019)</w:t>
      </w:r>
      <w:r w:rsidR="00564A99">
        <w:rPr>
          <w:rFonts w:ascii="Times New Roman" w:hAnsi="Times New Roman" w:cs="Times New Roman"/>
          <w:noProof/>
          <w:sz w:val="24"/>
          <w:szCs w:val="24"/>
          <w:lang w:val="id-ID"/>
        </w:rPr>
        <w:fldChar w:fldCharType="end"/>
      </w:r>
      <w:r>
        <w:rPr>
          <w:rFonts w:ascii="Times New Roman" w:hAnsi="Times New Roman" w:cs="Times New Roman"/>
          <w:noProof/>
          <w:sz w:val="24"/>
          <w:szCs w:val="24"/>
          <w:lang w:val="id-ID"/>
        </w:rPr>
        <w:t>, mendefinisikan hubungan agensi sebag</w:t>
      </w:r>
      <w:r w:rsidR="009552EE">
        <w:rPr>
          <w:rFonts w:ascii="Times New Roman" w:hAnsi="Times New Roman" w:cs="Times New Roman"/>
          <w:noProof/>
          <w:sz w:val="24"/>
          <w:szCs w:val="24"/>
          <w:lang w:val="id-ID"/>
        </w:rPr>
        <w:t>a</w:t>
      </w:r>
      <w:r>
        <w:rPr>
          <w:rFonts w:ascii="Times New Roman" w:hAnsi="Times New Roman" w:cs="Times New Roman"/>
          <w:noProof/>
          <w:sz w:val="24"/>
          <w:szCs w:val="24"/>
          <w:lang w:val="id-ID"/>
        </w:rPr>
        <w:t xml:space="preserve">i kontrak antara satu orang atau lebih prinsipal (pemilik) menggunakan suatu jasa pihak lain atau agen (manajer) untuk menjalankan perusahaan. </w:t>
      </w:r>
      <w:r w:rsidR="005D5DFC">
        <w:rPr>
          <w:rFonts w:ascii="Times New Roman" w:hAnsi="Times New Roman" w:cs="Times New Roman"/>
          <w:noProof/>
          <w:sz w:val="24"/>
          <w:szCs w:val="24"/>
          <w:lang w:val="id-ID"/>
        </w:rPr>
        <w:t xml:space="preserve">Prinsipal </w:t>
      </w:r>
      <w:r>
        <w:rPr>
          <w:rFonts w:ascii="Times New Roman" w:hAnsi="Times New Roman" w:cs="Times New Roman"/>
          <w:noProof/>
          <w:sz w:val="24"/>
          <w:szCs w:val="24"/>
          <w:lang w:val="id-ID"/>
        </w:rPr>
        <w:t>adalah pemegang saham atau pemilik yang menyediakan fasilitas dan dana untuk ke</w:t>
      </w:r>
      <w:r w:rsidR="005D5DFC">
        <w:rPr>
          <w:rFonts w:ascii="Times New Roman" w:hAnsi="Times New Roman" w:cs="Times New Roman"/>
          <w:noProof/>
          <w:sz w:val="24"/>
          <w:szCs w:val="24"/>
          <w:lang w:val="id-ID"/>
        </w:rPr>
        <w:t xml:space="preserve">butuhan operasional perusahaan. Agen yang dimaksud adalah manajer yang diberikan wewenang untuk mengelola perusahaan. </w:t>
      </w:r>
    </w:p>
    <w:p w14:paraId="03D6B19D" w14:textId="068C022F" w:rsidR="00C25ABA" w:rsidRDefault="005D5DFC" w:rsidP="00C25ABA">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noProof/>
          <w:sz w:val="24"/>
          <w:szCs w:val="24"/>
          <w:lang w:val="id-ID"/>
        </w:rPr>
        <w:t>Dalam teori agensi mengasumsikan bahwa setiap individu mem</w:t>
      </w:r>
      <w:r w:rsidR="00436C9F">
        <w:rPr>
          <w:rFonts w:ascii="Times New Roman" w:hAnsi="Times New Roman" w:cs="Times New Roman"/>
          <w:noProof/>
          <w:sz w:val="24"/>
          <w:szCs w:val="24"/>
          <w:lang w:val="id-ID"/>
        </w:rPr>
        <w:t>i</w:t>
      </w:r>
      <w:r>
        <w:rPr>
          <w:rFonts w:ascii="Times New Roman" w:hAnsi="Times New Roman" w:cs="Times New Roman"/>
          <w:noProof/>
          <w:sz w:val="24"/>
          <w:szCs w:val="24"/>
          <w:lang w:val="id-ID"/>
        </w:rPr>
        <w:t>liki kepentingan untuk kese</w:t>
      </w:r>
      <w:r w:rsidR="00436C9F">
        <w:rPr>
          <w:rFonts w:ascii="Times New Roman" w:hAnsi="Times New Roman" w:cs="Times New Roman"/>
          <w:noProof/>
          <w:sz w:val="24"/>
          <w:szCs w:val="24"/>
          <w:lang w:val="id-ID"/>
        </w:rPr>
        <w:t>jahtera</w:t>
      </w:r>
      <w:r w:rsidR="005655E7">
        <w:rPr>
          <w:rFonts w:ascii="Times New Roman" w:hAnsi="Times New Roman" w:cs="Times New Roman"/>
          <w:noProof/>
          <w:sz w:val="24"/>
          <w:szCs w:val="24"/>
          <w:lang w:val="id-ID"/>
        </w:rPr>
        <w:t>an diri sendiri. Prinsi</w:t>
      </w:r>
      <w:r>
        <w:rPr>
          <w:rFonts w:ascii="Times New Roman" w:hAnsi="Times New Roman" w:cs="Times New Roman"/>
          <w:noProof/>
          <w:sz w:val="24"/>
          <w:szCs w:val="24"/>
          <w:lang w:val="id-ID"/>
        </w:rPr>
        <w:t>pal yang terdorong untuk melakukan</w:t>
      </w:r>
      <w:r w:rsidR="00310CC6">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 xml:space="preserve">kontrak untuk </w:t>
      </w:r>
      <w:r w:rsidR="00310CC6">
        <w:rPr>
          <w:rFonts w:ascii="Times New Roman" w:hAnsi="Times New Roman" w:cs="Times New Roman"/>
          <w:noProof/>
          <w:sz w:val="24"/>
          <w:szCs w:val="24"/>
          <w:lang w:val="id-ID"/>
        </w:rPr>
        <w:t xml:space="preserve">meningkatkan kesejahteraanya melalui distribusi dividen atau meningkatkan saham perusahaan. Disisi lain agen terdorong untuk meningkatkan kesejahteraan </w:t>
      </w:r>
      <w:r w:rsidR="002F59F3">
        <w:rPr>
          <w:rFonts w:ascii="Times New Roman" w:hAnsi="Times New Roman" w:cs="Times New Roman"/>
          <w:noProof/>
          <w:sz w:val="24"/>
          <w:szCs w:val="24"/>
          <w:lang w:val="id-ID"/>
        </w:rPr>
        <w:t>karena adanya sifat op</w:t>
      </w:r>
      <w:r w:rsidR="000C1033">
        <w:rPr>
          <w:rFonts w:ascii="Times New Roman" w:hAnsi="Times New Roman" w:cs="Times New Roman"/>
          <w:noProof/>
          <w:sz w:val="24"/>
          <w:szCs w:val="24"/>
          <w:lang w:val="id-ID"/>
        </w:rPr>
        <w:t>o</w:t>
      </w:r>
      <w:r w:rsidR="002F59F3">
        <w:rPr>
          <w:rFonts w:ascii="Times New Roman" w:hAnsi="Times New Roman" w:cs="Times New Roman"/>
          <w:noProof/>
          <w:sz w:val="24"/>
          <w:szCs w:val="24"/>
          <w:lang w:val="id-ID"/>
        </w:rPr>
        <w:t>rtunistik</w:t>
      </w:r>
      <w:r w:rsidR="00310CC6">
        <w:rPr>
          <w:rFonts w:ascii="Times New Roman" w:hAnsi="Times New Roman" w:cs="Times New Roman"/>
          <w:noProof/>
          <w:sz w:val="24"/>
          <w:szCs w:val="24"/>
          <w:lang w:val="id-ID"/>
        </w:rPr>
        <w:t>. Salah satu upaya yan</w:t>
      </w:r>
      <w:r w:rsidR="002F59F3">
        <w:rPr>
          <w:rFonts w:ascii="Times New Roman" w:hAnsi="Times New Roman" w:cs="Times New Roman"/>
          <w:noProof/>
          <w:sz w:val="24"/>
          <w:szCs w:val="24"/>
          <w:lang w:val="id-ID"/>
        </w:rPr>
        <w:t>g dilakukan agen yaitu dengan me</w:t>
      </w:r>
      <w:r w:rsidR="00310CC6">
        <w:rPr>
          <w:rFonts w:ascii="Times New Roman" w:hAnsi="Times New Roman" w:cs="Times New Roman"/>
          <w:noProof/>
          <w:sz w:val="24"/>
          <w:szCs w:val="24"/>
          <w:lang w:val="id-ID"/>
        </w:rPr>
        <w:t>lakukan manajemen laba.</w:t>
      </w:r>
      <w:r w:rsidR="00B35942" w:rsidRPr="00B35942">
        <w:rPr>
          <w:rFonts w:ascii="Times New Roman" w:hAnsi="Times New Roman" w:cs="Times New Roman"/>
          <w:sz w:val="24"/>
          <w:szCs w:val="24"/>
          <w:lang w:val="id-ID"/>
        </w:rPr>
        <w:t xml:space="preserve"> </w:t>
      </w:r>
      <w:r w:rsidR="002F59F3">
        <w:rPr>
          <w:rFonts w:ascii="Times New Roman" w:hAnsi="Times New Roman" w:cs="Times New Roman"/>
          <w:sz w:val="24"/>
          <w:szCs w:val="24"/>
          <w:lang w:val="id-ID"/>
        </w:rPr>
        <w:t>Tindakan m</w:t>
      </w:r>
      <w:r w:rsidR="00B35942" w:rsidRPr="00457AF5">
        <w:rPr>
          <w:rFonts w:ascii="Times New Roman" w:hAnsi="Times New Roman" w:cs="Times New Roman"/>
          <w:sz w:val="24"/>
          <w:szCs w:val="24"/>
          <w:lang w:val="id-ID"/>
        </w:rPr>
        <w:t xml:space="preserve">anajemen laba </w:t>
      </w:r>
      <w:r w:rsidR="0061476B">
        <w:rPr>
          <w:rFonts w:ascii="Times New Roman" w:hAnsi="Times New Roman" w:cs="Times New Roman"/>
          <w:sz w:val="24"/>
          <w:szCs w:val="24"/>
          <w:lang w:val="id-ID"/>
        </w:rPr>
        <w:t xml:space="preserve">dalam perusahaan memanfaatkan </w:t>
      </w:r>
      <w:r w:rsidR="00EA5E38">
        <w:rPr>
          <w:rFonts w:ascii="Times New Roman" w:hAnsi="Times New Roman" w:cs="Times New Roman"/>
          <w:sz w:val="24"/>
          <w:szCs w:val="24"/>
          <w:lang w:val="id-ID"/>
        </w:rPr>
        <w:t xml:space="preserve">peluang dalam memilih metode akuntansi dari Pernyataan Standar Akuntansi Keuangan (PSAK) dan peraturan perpajakan atau fiskal. Laporan </w:t>
      </w:r>
      <w:r w:rsidR="00560981">
        <w:rPr>
          <w:rFonts w:ascii="Times New Roman" w:hAnsi="Times New Roman" w:cs="Times New Roman"/>
          <w:sz w:val="24"/>
          <w:szCs w:val="24"/>
          <w:lang w:val="id-ID"/>
        </w:rPr>
        <w:t>keuangan untu</w:t>
      </w:r>
      <w:r w:rsidR="00EA5E38">
        <w:rPr>
          <w:rFonts w:ascii="Times New Roman" w:hAnsi="Times New Roman" w:cs="Times New Roman"/>
          <w:sz w:val="24"/>
          <w:szCs w:val="24"/>
          <w:lang w:val="id-ID"/>
        </w:rPr>
        <w:t xml:space="preserve">k ekternal </w:t>
      </w:r>
      <w:r w:rsidR="00560981">
        <w:rPr>
          <w:rFonts w:ascii="Times New Roman" w:hAnsi="Times New Roman" w:cs="Times New Roman"/>
          <w:sz w:val="24"/>
          <w:szCs w:val="24"/>
          <w:lang w:val="id-ID"/>
        </w:rPr>
        <w:t xml:space="preserve">yang </w:t>
      </w:r>
      <w:r w:rsidR="00EA5E38">
        <w:rPr>
          <w:rFonts w:ascii="Times New Roman" w:hAnsi="Times New Roman" w:cs="Times New Roman"/>
          <w:sz w:val="24"/>
          <w:szCs w:val="24"/>
          <w:lang w:val="id-ID"/>
        </w:rPr>
        <w:t>biasanya disusun dengan pedoman pada PSAK sedangkan untuk perpajakan itu menggunakan peraturan perpajakan ya</w:t>
      </w:r>
      <w:r w:rsidR="00560981">
        <w:rPr>
          <w:rFonts w:ascii="Times New Roman" w:hAnsi="Times New Roman" w:cs="Times New Roman"/>
          <w:sz w:val="24"/>
          <w:szCs w:val="24"/>
          <w:lang w:val="id-ID"/>
        </w:rPr>
        <w:t>n</w:t>
      </w:r>
      <w:r w:rsidR="00EA5E38">
        <w:rPr>
          <w:rFonts w:ascii="Times New Roman" w:hAnsi="Times New Roman" w:cs="Times New Roman"/>
          <w:sz w:val="24"/>
          <w:szCs w:val="24"/>
          <w:lang w:val="id-ID"/>
        </w:rPr>
        <w:t xml:space="preserve">g berlaku. </w:t>
      </w:r>
    </w:p>
    <w:p w14:paraId="2F526039" w14:textId="5E687F58" w:rsidR="00371304" w:rsidRDefault="00EA5E38" w:rsidP="00C25ABA">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Terdapat </w:t>
      </w:r>
      <w:r w:rsidR="00560981">
        <w:rPr>
          <w:rFonts w:ascii="Times New Roman" w:hAnsi="Times New Roman" w:cs="Times New Roman"/>
          <w:sz w:val="24"/>
          <w:szCs w:val="24"/>
          <w:lang w:val="id-ID"/>
        </w:rPr>
        <w:t>beberapa perbedaan aturan dalam</w:t>
      </w:r>
      <w:r>
        <w:rPr>
          <w:rFonts w:ascii="Times New Roman" w:hAnsi="Times New Roman" w:cs="Times New Roman"/>
          <w:sz w:val="24"/>
          <w:szCs w:val="24"/>
          <w:lang w:val="id-ID"/>
        </w:rPr>
        <w:t xml:space="preserve"> peraturan perpajakan dan standar akuntansi hal tersebut yang</w:t>
      </w:r>
      <w:r w:rsidR="00560981">
        <w:rPr>
          <w:rFonts w:ascii="Times New Roman" w:hAnsi="Times New Roman" w:cs="Times New Roman"/>
          <w:sz w:val="24"/>
          <w:szCs w:val="24"/>
          <w:lang w:val="id-ID"/>
        </w:rPr>
        <w:t xml:space="preserve"> dijadikan peluang oleh perusahaan untuk melakukan manajemen laba.</w:t>
      </w:r>
      <w:r>
        <w:rPr>
          <w:rFonts w:ascii="Times New Roman" w:hAnsi="Times New Roman" w:cs="Times New Roman"/>
          <w:sz w:val="24"/>
          <w:szCs w:val="24"/>
          <w:lang w:val="id-ID"/>
        </w:rPr>
        <w:t xml:space="preserve"> </w:t>
      </w:r>
      <w:r w:rsidR="00560981">
        <w:rPr>
          <w:rFonts w:ascii="Times New Roman" w:hAnsi="Times New Roman" w:cs="Times New Roman"/>
          <w:sz w:val="24"/>
          <w:szCs w:val="24"/>
          <w:lang w:val="id-ID"/>
        </w:rPr>
        <w:t xml:space="preserve">Adapun praktik manajemen laba </w:t>
      </w:r>
      <w:r w:rsidR="002F59F3">
        <w:rPr>
          <w:rFonts w:ascii="Times New Roman" w:hAnsi="Times New Roman" w:cs="Times New Roman"/>
          <w:sz w:val="24"/>
          <w:szCs w:val="24"/>
          <w:lang w:val="id-ID"/>
        </w:rPr>
        <w:t xml:space="preserve">biasanya dilakukan karena adanya </w:t>
      </w:r>
      <w:r w:rsidR="000A22EF">
        <w:rPr>
          <w:rFonts w:ascii="Times New Roman" w:hAnsi="Times New Roman" w:cs="Times New Roman"/>
          <w:sz w:val="24"/>
          <w:szCs w:val="24"/>
          <w:lang w:val="id-ID"/>
        </w:rPr>
        <w:t xml:space="preserve">motivasi-motivasi </w:t>
      </w:r>
      <w:r w:rsidR="002F59F3">
        <w:rPr>
          <w:rFonts w:ascii="Times New Roman" w:hAnsi="Times New Roman" w:cs="Times New Roman"/>
          <w:sz w:val="24"/>
          <w:szCs w:val="24"/>
          <w:lang w:val="id-ID"/>
        </w:rPr>
        <w:t xml:space="preserve">tertentu </w:t>
      </w:r>
      <w:r w:rsidR="00F36929">
        <w:rPr>
          <w:rFonts w:ascii="Times New Roman" w:hAnsi="Times New Roman" w:cs="Times New Roman"/>
          <w:sz w:val="24"/>
          <w:szCs w:val="24"/>
          <w:lang w:val="id-ID"/>
        </w:rPr>
        <w:t>se</w:t>
      </w:r>
      <w:r w:rsidR="00920534">
        <w:rPr>
          <w:rFonts w:ascii="Times New Roman" w:hAnsi="Times New Roman" w:cs="Times New Roman"/>
          <w:sz w:val="24"/>
          <w:szCs w:val="24"/>
          <w:lang w:val="id-ID"/>
        </w:rPr>
        <w:t>bab</w:t>
      </w:r>
      <w:r w:rsidR="000A22EF">
        <w:rPr>
          <w:rFonts w:ascii="Times New Roman" w:hAnsi="Times New Roman" w:cs="Times New Roman"/>
          <w:sz w:val="24"/>
          <w:szCs w:val="24"/>
          <w:lang w:val="id-ID"/>
        </w:rPr>
        <w:t xml:space="preserve"> </w:t>
      </w:r>
      <w:r w:rsidR="000A22EF" w:rsidRPr="00457AF5">
        <w:rPr>
          <w:rFonts w:ascii="Times New Roman" w:hAnsi="Times New Roman" w:cs="Times New Roman"/>
          <w:sz w:val="24"/>
          <w:szCs w:val="24"/>
          <w:lang w:val="id-ID"/>
        </w:rPr>
        <w:t>seorang manajer dianggap berhasil jika tingkat pendapatan laba yang ditargetkan dapat tercapai</w:t>
      </w:r>
      <w:r w:rsidR="00D41088">
        <w:rPr>
          <w:rFonts w:ascii="Times New Roman" w:hAnsi="Times New Roman" w:cs="Times New Roman"/>
          <w:sz w:val="24"/>
          <w:szCs w:val="24"/>
          <w:lang w:val="id-ID"/>
        </w:rPr>
        <w:t xml:space="preserve"> atau</w:t>
      </w:r>
      <w:r w:rsidR="000A22EF">
        <w:rPr>
          <w:rFonts w:ascii="Times New Roman" w:hAnsi="Times New Roman" w:cs="Times New Roman"/>
          <w:sz w:val="24"/>
          <w:szCs w:val="24"/>
          <w:lang w:val="id-ID"/>
        </w:rPr>
        <w:t xml:space="preserve"> laba </w:t>
      </w:r>
      <w:r w:rsidR="000A22EF">
        <w:rPr>
          <w:rFonts w:ascii="Times New Roman" w:hAnsi="Times New Roman" w:cs="Times New Roman"/>
          <w:sz w:val="24"/>
          <w:szCs w:val="24"/>
          <w:lang w:val="id-ID"/>
        </w:rPr>
        <w:lastRenderedPageBreak/>
        <w:t xml:space="preserve">yang dihasilkan </w:t>
      </w:r>
      <w:r w:rsidR="00D41088">
        <w:rPr>
          <w:rFonts w:ascii="Times New Roman" w:hAnsi="Times New Roman" w:cs="Times New Roman"/>
          <w:sz w:val="24"/>
          <w:szCs w:val="24"/>
          <w:lang w:val="id-ID"/>
        </w:rPr>
        <w:t xml:space="preserve">tidak mengalaimi fluktuasi berlebihan </w:t>
      </w:r>
      <w:r w:rsidR="000A22EF">
        <w:rPr>
          <w:rFonts w:ascii="Times New Roman" w:hAnsi="Times New Roman" w:cs="Times New Roman"/>
          <w:sz w:val="24"/>
          <w:szCs w:val="24"/>
          <w:lang w:val="id-ID"/>
        </w:rPr>
        <w:t xml:space="preserve">maka akan </w:t>
      </w:r>
      <w:r w:rsidR="000A22EF">
        <w:rPr>
          <w:rFonts w:ascii="Times New Roman" w:hAnsi="Times New Roman" w:cs="Times New Roman"/>
          <w:noProof/>
          <w:sz w:val="24"/>
          <w:szCs w:val="24"/>
          <w:lang w:val="id-ID"/>
        </w:rPr>
        <w:t>mendapatkan kompensasi atau bonus atas kinerjanya</w:t>
      </w:r>
      <w:r w:rsidR="000A22EF">
        <w:rPr>
          <w:rFonts w:ascii="Times New Roman" w:hAnsi="Times New Roman" w:cs="Times New Roman"/>
          <w:sz w:val="24"/>
          <w:szCs w:val="24"/>
          <w:lang w:val="id-ID"/>
        </w:rPr>
        <w:t>. Selain motivasi bonus manajer melakukan manajemen laba untuk me</w:t>
      </w:r>
      <w:r w:rsidR="00560981">
        <w:rPr>
          <w:rFonts w:ascii="Times New Roman" w:hAnsi="Times New Roman" w:cs="Times New Roman"/>
          <w:sz w:val="24"/>
          <w:szCs w:val="24"/>
          <w:lang w:val="id-ID"/>
        </w:rPr>
        <w:t xml:space="preserve">ngatur </w:t>
      </w:r>
      <w:r w:rsidR="000A22EF">
        <w:rPr>
          <w:rFonts w:ascii="Times New Roman" w:hAnsi="Times New Roman" w:cs="Times New Roman"/>
          <w:sz w:val="24"/>
          <w:szCs w:val="24"/>
          <w:lang w:val="id-ID"/>
        </w:rPr>
        <w:t xml:space="preserve">laba </w:t>
      </w:r>
      <w:r w:rsidR="003660EA">
        <w:rPr>
          <w:rFonts w:ascii="Times New Roman" w:hAnsi="Times New Roman" w:cs="Times New Roman"/>
          <w:sz w:val="24"/>
          <w:szCs w:val="24"/>
          <w:lang w:val="id-ID"/>
        </w:rPr>
        <w:t xml:space="preserve">guna untuk penghematan pajak </w:t>
      </w:r>
      <w:r w:rsidR="003660EA">
        <w:rPr>
          <w:rFonts w:ascii="Times New Roman" w:hAnsi="Times New Roman" w:cs="Times New Roman"/>
          <w:sz w:val="24"/>
          <w:szCs w:val="24"/>
          <w:lang w:val="id-ID"/>
        </w:rPr>
        <w:fldChar w:fldCharType="begin" w:fldLock="1"/>
      </w:r>
      <w:r w:rsidR="009E0CDC">
        <w:rPr>
          <w:rFonts w:ascii="Times New Roman" w:hAnsi="Times New Roman" w:cs="Times New Roman"/>
          <w:sz w:val="24"/>
          <w:szCs w:val="24"/>
          <w:lang w:val="id-ID"/>
        </w:rPr>
        <w:instrText>ADDIN CSL_CITATION {"citationItems":[{"id":"ITEM-1","itemData":{"DOI":"10.55916/jsar.v18i1.24","ISSN":"1693-4482","abstract":"Tujuan_ Penelitian ini bertujuan untuk mengetahui apakah Aset pajak tangguhan berpengaruh terhadap manajemen laba serta beban pajak tangguhan berpengaruh terhadap manajemen laba.\r Desain/Metode_Adapun penelitian ini menggunakan pendekatan kuantitatif dengan metode deskriptif. Data yang digunakan adalah data dokumenter data yang diambil berasal dari laporan keuangan perusahaan yang terdaftar di website Bursa Efek Indonesia (BEI) dengan menggunakan teknik purposive sampling, serta menggunakan alat analisis regresi linier berganda.\r Temuan_Terdapat pengaruh negatif signifikan antara aset pajak tangguhan terhadap manajemen laba, yang artinya semakin tinggi nilai dari aset pajak tangguhan maka semakin besar kemungkinan perusahaan melakukan manajemen laba. Sedangkan untuk beban pajak tangguhan berpengaruh positif tidak signifikan artinya beban pajak tangguhan yang kecil belum tentu adanya manajemen laba.\r Implikasi_Aset pajak tangguhan dapat dijadikan celah untuk melakukan manajemen laba. Tetapi konsekuensi pada laporan keuangan fiskal yaitu jumlah pajak yang dibayarkan perusahaan lebih besar. Manajemen mempertimbangkan resiko dan kerugian melakukan rekayasa aset pajak tangguhan. Disamping itu Beban pajak tangguhan yang kecil akibat  dari  penurunan  laba,  tetapi  beban  pajak tangguhan tidak efektif dalam mendeteksi manajemen laba karena beban pajak tangguhan tidak dapat menggambarkan bahwa perusahaan melakukan manajemen laba.\r Originalitas_Penelitian ini berfokus pada aset pajak tangguhan dan beban pajak tangguhan terhadap manajemen laba perusahaan BUMN\r Tipe Penelitian_Studi Empiris ","author":[{"dropping-particle":"","family":"Adam","given":"Diah Vitaloka","non-dropping-particle":"","parse-names":false,"suffix":""},{"dropping-particle":"","family":"Faridah","given":"Nur Siti","non-dropping-particle":"","parse-names":false,"suffix":""}],"container-title":"Star","id":"ITEM-1","issue":"1","issued":{"date-parts":[["2022"]]},"number-of-pages":"11","title":"Pengaruh Aset Pajak Tangguhan dan Beban Pajak Tangguhan Terhadap Manajemen Laba","type":"book","volume":"18"},"suppress-author":1,"uris":["http://www.mendeley.com/documents/?uuid=6c61e0f7-cc35-4486-b8e3-0f03450f3560"]}],"mendeley":{"formattedCitation":"(2022)","manualFormatting":" Adam &amp; Faridah (2022)","plainTextFormattedCitation":"(2022)","previouslyFormattedCitation":"(2022)"},"properties":{"noteIndex":0},"schema":"https://github.com/citation-style-language/schema/raw/master/csl-citation.json"}</w:instrText>
      </w:r>
      <w:r w:rsidR="003660EA">
        <w:rPr>
          <w:rFonts w:ascii="Times New Roman" w:hAnsi="Times New Roman" w:cs="Times New Roman"/>
          <w:sz w:val="24"/>
          <w:szCs w:val="24"/>
          <w:lang w:val="id-ID"/>
        </w:rPr>
        <w:fldChar w:fldCharType="separate"/>
      </w:r>
      <w:r w:rsidR="003660EA" w:rsidRPr="003660EA">
        <w:rPr>
          <w:rFonts w:ascii="Times New Roman" w:hAnsi="Times New Roman" w:cs="Times New Roman"/>
          <w:noProof/>
          <w:sz w:val="24"/>
          <w:szCs w:val="24"/>
          <w:lang w:val="id-ID"/>
        </w:rPr>
        <w:t xml:space="preserve"> </w:t>
      </w:r>
      <w:r w:rsidR="003660EA">
        <w:rPr>
          <w:rFonts w:ascii="Times New Roman" w:hAnsi="Times New Roman" w:cs="Times New Roman"/>
          <w:noProof/>
          <w:sz w:val="24"/>
          <w:szCs w:val="24"/>
          <w:lang w:val="id-ID"/>
        </w:rPr>
        <w:t xml:space="preserve">Adam &amp; Faridah </w:t>
      </w:r>
      <w:r w:rsidR="003660EA" w:rsidRPr="003660EA">
        <w:rPr>
          <w:rFonts w:ascii="Times New Roman" w:hAnsi="Times New Roman" w:cs="Times New Roman"/>
          <w:noProof/>
          <w:sz w:val="24"/>
          <w:szCs w:val="24"/>
          <w:lang w:val="id-ID"/>
        </w:rPr>
        <w:t>(2022)</w:t>
      </w:r>
      <w:r w:rsidR="003660EA">
        <w:rPr>
          <w:rFonts w:ascii="Times New Roman" w:hAnsi="Times New Roman" w:cs="Times New Roman"/>
          <w:sz w:val="24"/>
          <w:szCs w:val="24"/>
          <w:lang w:val="id-ID"/>
        </w:rPr>
        <w:fldChar w:fldCharType="end"/>
      </w:r>
      <w:r w:rsidR="003660EA">
        <w:rPr>
          <w:rFonts w:ascii="Times New Roman" w:hAnsi="Times New Roman" w:cs="Times New Roman"/>
          <w:sz w:val="24"/>
          <w:szCs w:val="24"/>
          <w:lang w:val="id-ID"/>
        </w:rPr>
        <w:t>.</w:t>
      </w:r>
      <w:r w:rsidR="00B35942">
        <w:rPr>
          <w:rFonts w:ascii="Times New Roman" w:hAnsi="Times New Roman" w:cs="Times New Roman"/>
          <w:sz w:val="24"/>
          <w:szCs w:val="24"/>
          <w:lang w:val="id-ID"/>
        </w:rPr>
        <w:t xml:space="preserve"> </w:t>
      </w:r>
      <w:r w:rsidR="00B35942" w:rsidRPr="00457AF5">
        <w:rPr>
          <w:rFonts w:ascii="Times New Roman" w:hAnsi="Times New Roman" w:cs="Times New Roman"/>
          <w:sz w:val="24"/>
          <w:szCs w:val="24"/>
          <w:lang w:val="id-ID"/>
        </w:rPr>
        <w:t xml:space="preserve">Kasus manajemen laba menarik untuk diteliti karena dapat memberikan gambaran perilaku manajer dalam menjalankan serta melaporkan kegiatan operasional perusahaan dalam periode waktu tertentu </w:t>
      </w:r>
      <w:r w:rsidR="00B35942" w:rsidRPr="00457AF5">
        <w:rPr>
          <w:rFonts w:ascii="Times New Roman" w:hAnsi="Times New Roman" w:cs="Times New Roman"/>
          <w:noProof/>
          <w:sz w:val="24"/>
          <w:szCs w:val="24"/>
          <w:lang w:val="id-ID"/>
        </w:rPr>
        <w:fldChar w:fldCharType="begin" w:fldLock="1"/>
      </w:r>
      <w:r w:rsidR="00B35942">
        <w:rPr>
          <w:rFonts w:ascii="Times New Roman" w:hAnsi="Times New Roman" w:cs="Times New Roman"/>
          <w:noProof/>
          <w:sz w:val="24"/>
          <w:szCs w:val="24"/>
          <w:lang w:val="id-ID"/>
        </w:rPr>
        <w:instrText>ADDIN CSL_CITATION {"citationItems":[{"id":"ITEM-1","itemData":{"ISBN":"9788578110796","ISSN":"1098-6596","PMID":"25246403","abstract":"Penelitian ini bertujuan untuk mengetahui dan memperoleh bukti empiris tentang pengaruh discretionary accrual , beban pajak tangguhan dan beban pajak kini terhadap manajemen laba pada perusahaan manufaktur yang terdaftar di Bursa Efek Indonesia (BEI) tahun 2010-2018. Populasi dalam penelitian ini adalah perusahaan manufaktur yang terdaftar di Bursa Efek Indonesia tahun 2010-2018. Teknik pemilihan sampel dalam penelitian ini dengan menggunakan metode purposive sampling dengan beberapa kriteria tertentu sehingga diperoleh sampel sebanyak 13 perusahaan manufaktur. Scaled Earning Change digunakan dalam penelitian ini untuk menentukan perusahaan yang terindikasi melakukan manajemen laba. Penelitian ini menggunakan data kuantitatif dan sumber pengumpulan data adalah data sekunder. Teknik pengumpulan data yang digunakan yaitu dengan cara dokumentasi. Rancangan analisis data menggunakan analisis deskriptif dan alat analisis yang digunakan untuk menguji hipotesis dalam penelitian ini adalah analisisi regresi logistik dengan bantuan program SPSS Versi 21. Hasil penelitian ini menunjukan bahwa discretionary accrual, beban pajak tangguhan dan beban pajak kini secara parsial tidak berpengaruh terhadap manajemen laba. Discretionary accrual, beban pajak tangguhan dan beban pajak kini secara simultan tidak berpengaruh terhadap manajemen laba.","author":[{"dropping-particle":"","family":"Indirani","given":"Pungki","non-dropping-particle":"","parse-names":false,"suffix":""},{"dropping-particle":"","family":"Priyadi","given":"Maswar Patuh","non-dropping-particle":"","parse-names":false,"suffix":""}],"container-title":"Journal of Chemical Information and Modeling","id":"ITEM-1","issue":"2","issued":{"date-parts":[["2022"]]},"number-of-pages":"1689-1699","title":"Pengaruh Beban Pajak Tangguhan dan Beban Pajak Kini,Perencanaan Pajak dan Pergantian Ceo terhadap Manajemen Laba","type":"book","volume":"11"},"suppress-author":1,"uris":["http://www.mendeley.com/documents/?uuid=ae53e3dc-28ae-4ef1-8cd4-a2a6c62b25f0"]}],"mendeley":{"formattedCitation":"(2022)","manualFormatting":" Indirani &amp; Priyadi (2022)","plainTextFormattedCitation":"(2022)","previouslyFormattedCitation":"(2022)"},"properties":{"noteIndex":0},"schema":"https://github.com/citation-style-language/schema/raw/master/csl-citation.json"}</w:instrText>
      </w:r>
      <w:r w:rsidR="00B35942" w:rsidRPr="00457AF5">
        <w:rPr>
          <w:rFonts w:ascii="Times New Roman" w:hAnsi="Times New Roman" w:cs="Times New Roman"/>
          <w:noProof/>
          <w:sz w:val="24"/>
          <w:szCs w:val="24"/>
          <w:lang w:val="id-ID"/>
        </w:rPr>
        <w:fldChar w:fldCharType="separate"/>
      </w:r>
      <w:r w:rsidR="00B35942" w:rsidRPr="00795AAA">
        <w:rPr>
          <w:rFonts w:ascii="Times New Roman" w:hAnsi="Times New Roman" w:cs="Times New Roman"/>
          <w:noProof/>
          <w:sz w:val="24"/>
          <w:szCs w:val="24"/>
          <w:lang w:val="id-ID"/>
        </w:rPr>
        <w:t xml:space="preserve"> Indirani &amp; Priyadi</w:t>
      </w:r>
      <w:r w:rsidR="00B35942">
        <w:rPr>
          <w:rFonts w:ascii="Times New Roman" w:hAnsi="Times New Roman" w:cs="Times New Roman"/>
          <w:noProof/>
          <w:sz w:val="24"/>
          <w:szCs w:val="24"/>
          <w:lang w:val="id-ID"/>
        </w:rPr>
        <w:t xml:space="preserve"> </w:t>
      </w:r>
      <w:r w:rsidR="00B35942" w:rsidRPr="00795AAA">
        <w:rPr>
          <w:rFonts w:ascii="Times New Roman" w:hAnsi="Times New Roman" w:cs="Times New Roman"/>
          <w:noProof/>
          <w:sz w:val="24"/>
          <w:szCs w:val="24"/>
          <w:lang w:val="id-ID"/>
        </w:rPr>
        <w:t>(2022)</w:t>
      </w:r>
      <w:r w:rsidR="00B35942" w:rsidRPr="00457AF5">
        <w:rPr>
          <w:rFonts w:ascii="Times New Roman" w:hAnsi="Times New Roman" w:cs="Times New Roman"/>
          <w:noProof/>
          <w:sz w:val="24"/>
          <w:szCs w:val="24"/>
          <w:lang w:val="id-ID"/>
        </w:rPr>
        <w:fldChar w:fldCharType="end"/>
      </w:r>
      <w:r w:rsidR="00B35942" w:rsidRPr="00457AF5">
        <w:rPr>
          <w:rFonts w:ascii="Times New Roman" w:hAnsi="Times New Roman" w:cs="Times New Roman"/>
          <w:sz w:val="24"/>
          <w:szCs w:val="24"/>
          <w:lang w:val="id-ID"/>
        </w:rPr>
        <w:t>.</w:t>
      </w:r>
    </w:p>
    <w:p w14:paraId="05F814A5" w14:textId="1787D782" w:rsidR="00C932DB" w:rsidRPr="001C2AA4" w:rsidRDefault="00371304" w:rsidP="00BC1B4B">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Selain itu terdapat beberapa kasus praktik manajemen laba yang terjadi di Indonesia </w:t>
      </w:r>
      <w:r w:rsidR="00A379C0">
        <w:rPr>
          <w:rFonts w:ascii="Times New Roman" w:hAnsi="Times New Roman" w:cs="Times New Roman"/>
          <w:noProof/>
          <w:sz w:val="24"/>
          <w:szCs w:val="24"/>
          <w:lang w:val="id-ID"/>
        </w:rPr>
        <w:t>seperti</w:t>
      </w:r>
      <w:r w:rsidR="005F5F1C">
        <w:rPr>
          <w:rFonts w:ascii="Times New Roman" w:hAnsi="Times New Roman" w:cs="Times New Roman"/>
          <w:noProof/>
          <w:sz w:val="24"/>
          <w:szCs w:val="24"/>
          <w:lang w:val="id-ID"/>
        </w:rPr>
        <w:t xml:space="preserve"> </w:t>
      </w:r>
      <w:r w:rsidR="00D3608B">
        <w:rPr>
          <w:rFonts w:ascii="Times New Roman" w:hAnsi="Times New Roman" w:cs="Times New Roman"/>
          <w:sz w:val="24"/>
          <w:szCs w:val="24"/>
          <w:lang w:val="id-ID"/>
        </w:rPr>
        <w:t>praktik manajemen laba</w:t>
      </w:r>
      <w:r w:rsidR="00A379C0">
        <w:rPr>
          <w:rFonts w:ascii="Times New Roman" w:hAnsi="Times New Roman" w:cs="Times New Roman"/>
          <w:sz w:val="24"/>
          <w:szCs w:val="24"/>
          <w:lang w:val="id-ID"/>
        </w:rPr>
        <w:t xml:space="preserve"> yang </w:t>
      </w:r>
      <w:r w:rsidR="008769C6">
        <w:rPr>
          <w:rFonts w:ascii="Times New Roman" w:hAnsi="Times New Roman" w:cs="Times New Roman"/>
          <w:sz w:val="24"/>
          <w:szCs w:val="24"/>
          <w:lang w:val="id-ID"/>
        </w:rPr>
        <w:t xml:space="preserve">terjadi pada perusahaan sektor kesehatan </w:t>
      </w:r>
      <w:r w:rsidR="00A379C0">
        <w:rPr>
          <w:rFonts w:ascii="Times New Roman" w:hAnsi="Times New Roman" w:cs="Times New Roman"/>
          <w:sz w:val="24"/>
          <w:szCs w:val="24"/>
          <w:lang w:val="id-ID"/>
        </w:rPr>
        <w:t xml:space="preserve">dikutip dari </w:t>
      </w:r>
      <w:r w:rsidR="000E14CA">
        <w:rPr>
          <w:rFonts w:ascii="Times New Roman" w:hAnsi="Times New Roman" w:cs="Times New Roman"/>
          <w:i/>
          <w:noProof/>
          <w:sz w:val="24"/>
          <w:szCs w:val="24"/>
          <w:lang w:val="id-ID"/>
        </w:rPr>
        <w:t>liputan6.</w:t>
      </w:r>
      <w:r w:rsidR="00A36DF0">
        <w:rPr>
          <w:rFonts w:ascii="Times New Roman" w:hAnsi="Times New Roman" w:cs="Times New Roman"/>
          <w:i/>
          <w:noProof/>
          <w:sz w:val="24"/>
          <w:szCs w:val="24"/>
          <w:lang w:val="id-ID"/>
        </w:rPr>
        <w:t>com</w:t>
      </w:r>
      <w:r w:rsidR="00A36DF0">
        <w:rPr>
          <w:rFonts w:ascii="Times New Roman" w:hAnsi="Times New Roman" w:cs="Times New Roman"/>
          <w:sz w:val="24"/>
          <w:szCs w:val="24"/>
          <w:lang w:val="id-ID"/>
        </w:rPr>
        <w:t xml:space="preserve"> pada</w:t>
      </w:r>
      <w:r w:rsidR="00D3608B">
        <w:rPr>
          <w:rFonts w:ascii="Times New Roman" w:hAnsi="Times New Roman" w:cs="Times New Roman"/>
          <w:sz w:val="24"/>
          <w:szCs w:val="24"/>
          <w:lang w:val="id-ID"/>
        </w:rPr>
        <w:t xml:space="preserve"> perusahaan </w:t>
      </w:r>
      <w:r w:rsidR="00A36DF0">
        <w:rPr>
          <w:rFonts w:ascii="Times New Roman" w:hAnsi="Times New Roman" w:cs="Times New Roman"/>
          <w:noProof/>
          <w:sz w:val="24"/>
          <w:szCs w:val="24"/>
          <w:lang w:val="id-ID"/>
        </w:rPr>
        <w:t>PT Indofarma</w:t>
      </w:r>
      <w:r w:rsidR="000D7439">
        <w:rPr>
          <w:rFonts w:ascii="Times New Roman" w:hAnsi="Times New Roman" w:cs="Times New Roman"/>
          <w:noProof/>
          <w:sz w:val="24"/>
          <w:szCs w:val="24"/>
          <w:lang w:val="id-ID"/>
        </w:rPr>
        <w:t xml:space="preserve"> Tbk</w:t>
      </w:r>
      <w:r w:rsidR="00C932DB">
        <w:rPr>
          <w:rFonts w:ascii="Times New Roman" w:hAnsi="Times New Roman" w:cs="Times New Roman"/>
          <w:noProof/>
          <w:sz w:val="24"/>
          <w:szCs w:val="24"/>
          <w:lang w:val="id-ID"/>
        </w:rPr>
        <w:t xml:space="preserve"> </w:t>
      </w:r>
      <w:r w:rsidR="00A36DF0">
        <w:rPr>
          <w:rFonts w:ascii="Times New Roman" w:hAnsi="Times New Roman" w:cs="Times New Roman"/>
          <w:noProof/>
          <w:sz w:val="24"/>
          <w:szCs w:val="24"/>
          <w:lang w:val="id-ID"/>
        </w:rPr>
        <w:t xml:space="preserve">terungkap saat </w:t>
      </w:r>
      <w:r w:rsidR="000E14CA">
        <w:rPr>
          <w:rFonts w:ascii="Times New Roman" w:hAnsi="Times New Roman" w:cs="Times New Roman"/>
          <w:noProof/>
          <w:sz w:val="24"/>
          <w:szCs w:val="24"/>
          <w:lang w:val="id-ID"/>
        </w:rPr>
        <w:t xml:space="preserve">Badan Pemeriksaan Keuangan (BPK) </w:t>
      </w:r>
      <w:r w:rsidR="00A36DF0">
        <w:rPr>
          <w:rFonts w:ascii="Times New Roman" w:hAnsi="Times New Roman" w:cs="Times New Roman"/>
          <w:noProof/>
          <w:sz w:val="24"/>
          <w:szCs w:val="24"/>
          <w:lang w:val="id-ID"/>
        </w:rPr>
        <w:t xml:space="preserve">melakukan audit </w:t>
      </w:r>
      <w:r w:rsidR="000E14CA">
        <w:rPr>
          <w:rFonts w:ascii="Times New Roman" w:hAnsi="Times New Roman" w:cs="Times New Roman"/>
          <w:noProof/>
          <w:sz w:val="24"/>
          <w:szCs w:val="24"/>
          <w:lang w:val="id-ID"/>
        </w:rPr>
        <w:t xml:space="preserve">investigasi </w:t>
      </w:r>
      <w:r w:rsidR="000D7439">
        <w:rPr>
          <w:rFonts w:ascii="Times New Roman" w:hAnsi="Times New Roman" w:cs="Times New Roman"/>
          <w:noProof/>
          <w:sz w:val="24"/>
          <w:szCs w:val="24"/>
          <w:lang w:val="id-ID"/>
        </w:rPr>
        <w:t>saat melakukan pemeriksaaan kepatuhan atas pengelolaan pendapatan, beban, dan kegiatan investasi tahun 2020 sampai semester 1 tahun 2023</w:t>
      </w:r>
      <w:r w:rsidR="000E14CA">
        <w:rPr>
          <w:rFonts w:ascii="Times New Roman" w:hAnsi="Times New Roman" w:cs="Times New Roman"/>
          <w:noProof/>
          <w:sz w:val="24"/>
          <w:szCs w:val="24"/>
          <w:lang w:val="id-ID"/>
        </w:rPr>
        <w:t xml:space="preserve"> ditemukan indikasi </w:t>
      </w:r>
      <w:r w:rsidR="000D7439">
        <w:rPr>
          <w:rFonts w:ascii="Times New Roman" w:hAnsi="Times New Roman" w:cs="Times New Roman"/>
          <w:noProof/>
          <w:sz w:val="24"/>
          <w:szCs w:val="24"/>
          <w:lang w:val="id-ID"/>
        </w:rPr>
        <w:t>manipulasi laporan keuangan PT Indofarma dan dilaporkan kerugian negara dari skandal Indofarma beserta anak perusahaannya sebesar Rp371.834.530.652.</w:t>
      </w:r>
      <w:r w:rsidR="008E6A25">
        <w:rPr>
          <w:rFonts w:ascii="Times New Roman" w:hAnsi="Times New Roman" w:cs="Times New Roman"/>
          <w:noProof/>
          <w:sz w:val="24"/>
          <w:szCs w:val="24"/>
          <w:lang w:val="id-ID"/>
        </w:rPr>
        <w:t xml:space="preserve"> </w:t>
      </w:r>
      <w:r w:rsidR="00783D1F">
        <w:rPr>
          <w:rFonts w:ascii="Times New Roman" w:hAnsi="Times New Roman" w:cs="Times New Roman"/>
          <w:sz w:val="24"/>
          <w:szCs w:val="24"/>
          <w:lang w:val="id-ID"/>
        </w:rPr>
        <w:t xml:space="preserve">Perusahaan </w:t>
      </w:r>
      <w:r w:rsidR="00CA2ADC">
        <w:rPr>
          <w:rFonts w:ascii="Times New Roman" w:hAnsi="Times New Roman" w:cs="Times New Roman"/>
          <w:sz w:val="24"/>
          <w:szCs w:val="24"/>
          <w:lang w:val="id-ID"/>
        </w:rPr>
        <w:t>memanfaatkan</w:t>
      </w:r>
      <w:r w:rsidR="00783D1F">
        <w:rPr>
          <w:rFonts w:ascii="Times New Roman" w:hAnsi="Times New Roman" w:cs="Times New Roman"/>
          <w:sz w:val="24"/>
          <w:szCs w:val="24"/>
          <w:lang w:val="id-ID"/>
        </w:rPr>
        <w:t xml:space="preserve"> manajemen laba</w:t>
      </w:r>
      <w:r w:rsidR="00CA2ADC">
        <w:rPr>
          <w:rFonts w:ascii="Times New Roman" w:hAnsi="Times New Roman" w:cs="Times New Roman"/>
          <w:sz w:val="24"/>
          <w:szCs w:val="24"/>
          <w:lang w:val="id-ID"/>
        </w:rPr>
        <w:t xml:space="preserve"> dengan </w:t>
      </w:r>
      <w:r w:rsidR="008E6A25">
        <w:rPr>
          <w:rFonts w:ascii="Times New Roman" w:hAnsi="Times New Roman" w:cs="Times New Roman"/>
          <w:sz w:val="24"/>
          <w:szCs w:val="24"/>
          <w:lang w:val="id-ID"/>
        </w:rPr>
        <w:t xml:space="preserve">melakukan manipulasi laporan keuangan </w:t>
      </w:r>
      <w:r w:rsidR="00083AF6">
        <w:rPr>
          <w:rFonts w:ascii="Times New Roman" w:hAnsi="Times New Roman" w:cs="Times New Roman"/>
          <w:sz w:val="24"/>
          <w:szCs w:val="24"/>
          <w:lang w:val="id-ID"/>
        </w:rPr>
        <w:t xml:space="preserve">sehingga menimbulkan kerugian negara karena pajak yang dibayarkan tidak </w:t>
      </w:r>
      <w:r w:rsidR="00FF3A55">
        <w:rPr>
          <w:rFonts w:ascii="Times New Roman" w:hAnsi="Times New Roman" w:cs="Times New Roman"/>
          <w:sz w:val="24"/>
          <w:szCs w:val="24"/>
          <w:lang w:val="id-ID"/>
        </w:rPr>
        <w:t>sesuai dengan nilai yang sebenar</w:t>
      </w:r>
      <w:r w:rsidR="00083AF6">
        <w:rPr>
          <w:rFonts w:ascii="Times New Roman" w:hAnsi="Times New Roman" w:cs="Times New Roman"/>
          <w:sz w:val="24"/>
          <w:szCs w:val="24"/>
          <w:lang w:val="id-ID"/>
        </w:rPr>
        <w:t xml:space="preserve">nya. </w:t>
      </w:r>
      <w:r w:rsidR="00D41088">
        <w:rPr>
          <w:rFonts w:ascii="Times New Roman" w:hAnsi="Times New Roman" w:cs="Times New Roman"/>
          <w:sz w:val="24"/>
          <w:szCs w:val="24"/>
          <w:lang w:val="id-ID"/>
        </w:rPr>
        <w:t>Kasus diatas mencerminkan</w:t>
      </w:r>
      <w:r w:rsidR="00FF3A55">
        <w:rPr>
          <w:rFonts w:ascii="Times New Roman" w:hAnsi="Times New Roman" w:cs="Times New Roman"/>
          <w:sz w:val="24"/>
          <w:szCs w:val="24"/>
          <w:lang w:val="id-ID"/>
        </w:rPr>
        <w:t xml:space="preserve"> bagaimana</w:t>
      </w:r>
      <w:r w:rsidR="00D41088">
        <w:rPr>
          <w:rFonts w:ascii="Times New Roman" w:hAnsi="Times New Roman" w:cs="Times New Roman"/>
          <w:sz w:val="24"/>
          <w:szCs w:val="24"/>
          <w:lang w:val="id-ID"/>
        </w:rPr>
        <w:t xml:space="preserve"> praktik manajemen laba </w:t>
      </w:r>
      <w:r w:rsidR="00FF3A55">
        <w:rPr>
          <w:rFonts w:ascii="Times New Roman" w:hAnsi="Times New Roman" w:cs="Times New Roman"/>
          <w:sz w:val="24"/>
          <w:szCs w:val="24"/>
          <w:lang w:val="id-ID"/>
        </w:rPr>
        <w:t>dapat membuka celah terjadinya pelanggaran pajak.</w:t>
      </w:r>
      <w:r w:rsidR="00C932DB">
        <w:rPr>
          <w:rFonts w:ascii="Times New Roman" w:hAnsi="Times New Roman" w:cs="Times New Roman"/>
          <w:noProof/>
          <w:sz w:val="24"/>
          <w:szCs w:val="24"/>
          <w:lang w:val="id-ID"/>
        </w:rPr>
        <w:t xml:space="preserve"> </w:t>
      </w:r>
      <w:r w:rsidR="00C932DB" w:rsidRPr="001C2AA4">
        <w:rPr>
          <w:rFonts w:ascii="Times New Roman" w:hAnsi="Times New Roman" w:cs="Times New Roman"/>
          <w:noProof/>
          <w:sz w:val="24"/>
          <w:szCs w:val="24"/>
          <w:lang w:val="id-ID"/>
        </w:rPr>
        <w:t xml:space="preserve">Seringnya </w:t>
      </w:r>
      <w:r w:rsidR="00C932DB">
        <w:rPr>
          <w:rFonts w:ascii="Times New Roman" w:hAnsi="Times New Roman" w:cs="Times New Roman"/>
          <w:noProof/>
          <w:sz w:val="24"/>
          <w:szCs w:val="24"/>
          <w:lang w:val="id-ID"/>
        </w:rPr>
        <w:t xml:space="preserve">praktik manajemen laba dilakukan </w:t>
      </w:r>
      <w:r w:rsidR="00C932DB" w:rsidRPr="001C2AA4">
        <w:rPr>
          <w:rFonts w:ascii="Times New Roman" w:hAnsi="Times New Roman" w:cs="Times New Roman"/>
          <w:noProof/>
          <w:sz w:val="24"/>
          <w:szCs w:val="24"/>
          <w:lang w:val="id-ID"/>
        </w:rPr>
        <w:t xml:space="preserve">yang berakhir pada </w:t>
      </w:r>
      <w:r w:rsidR="00C932DB">
        <w:rPr>
          <w:rFonts w:ascii="Times New Roman" w:hAnsi="Times New Roman" w:cs="Times New Roman"/>
          <w:noProof/>
          <w:sz w:val="24"/>
          <w:szCs w:val="24"/>
          <w:lang w:val="id-ID"/>
        </w:rPr>
        <w:t>manipulasi laporan keuangan ini menunjukan bahwa pentingnya memahami faktor-faktor penyebab di balik praktik tersebut.</w:t>
      </w:r>
    </w:p>
    <w:p w14:paraId="4F6659D9" w14:textId="4F35BB74" w:rsidR="00457AF5" w:rsidRDefault="00322363" w:rsidP="00BC1B4B">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sz w:val="24"/>
          <w:szCs w:val="24"/>
          <w:lang w:val="id-ID"/>
        </w:rPr>
        <w:lastRenderedPageBreak/>
        <w:t>Salah satu</w:t>
      </w:r>
      <w:r w:rsidR="009D01B0">
        <w:rPr>
          <w:rFonts w:ascii="Times New Roman" w:hAnsi="Times New Roman" w:cs="Times New Roman"/>
          <w:sz w:val="24"/>
          <w:szCs w:val="24"/>
          <w:lang w:val="id-ID"/>
        </w:rPr>
        <w:t xml:space="preserve"> faktor  yang dapat mem</w:t>
      </w:r>
      <w:r w:rsidR="00457AF5" w:rsidRPr="00457AF5">
        <w:rPr>
          <w:rFonts w:ascii="Times New Roman" w:hAnsi="Times New Roman" w:cs="Times New Roman"/>
          <w:sz w:val="24"/>
          <w:szCs w:val="24"/>
          <w:lang w:val="id-ID"/>
        </w:rPr>
        <w:t>engaruhi manajemen laba yang pertama adalah pajak kini. Paj</w:t>
      </w:r>
      <w:r w:rsidR="00840607">
        <w:rPr>
          <w:rFonts w:ascii="Times New Roman" w:hAnsi="Times New Roman" w:cs="Times New Roman"/>
          <w:sz w:val="24"/>
          <w:szCs w:val="24"/>
          <w:lang w:val="id-ID"/>
        </w:rPr>
        <w:t>ak kini terjadi saat</w:t>
      </w:r>
      <w:r w:rsidR="00457AF5" w:rsidRPr="00457AF5">
        <w:rPr>
          <w:rFonts w:ascii="Times New Roman" w:hAnsi="Times New Roman" w:cs="Times New Roman"/>
          <w:sz w:val="24"/>
          <w:szCs w:val="24"/>
          <w:lang w:val="id-ID"/>
        </w:rPr>
        <w:t xml:space="preserve"> perusahaan </w:t>
      </w:r>
      <w:r w:rsidR="00840607">
        <w:rPr>
          <w:rFonts w:ascii="Times New Roman" w:hAnsi="Times New Roman" w:cs="Times New Roman"/>
          <w:sz w:val="24"/>
          <w:szCs w:val="24"/>
          <w:lang w:val="id-ID"/>
        </w:rPr>
        <w:t xml:space="preserve">mendapatkan </w:t>
      </w:r>
      <w:r w:rsidR="00457AF5" w:rsidRPr="00457AF5">
        <w:rPr>
          <w:rFonts w:ascii="Times New Roman" w:hAnsi="Times New Roman" w:cs="Times New Roman"/>
          <w:sz w:val="24"/>
          <w:szCs w:val="24"/>
          <w:lang w:val="id-ID"/>
        </w:rPr>
        <w:t>penghasilan yang diperoleh pada periode saat ini</w:t>
      </w:r>
      <w:r w:rsidR="00840607">
        <w:rPr>
          <w:rFonts w:ascii="Times New Roman" w:hAnsi="Times New Roman" w:cs="Times New Roman"/>
          <w:sz w:val="24"/>
          <w:szCs w:val="24"/>
          <w:lang w:val="id-ID"/>
        </w:rPr>
        <w:t xml:space="preserve"> kemudian </w:t>
      </w:r>
      <w:r w:rsidR="00840607" w:rsidRPr="00457AF5">
        <w:rPr>
          <w:rFonts w:ascii="Times New Roman" w:hAnsi="Times New Roman" w:cs="Times New Roman"/>
          <w:sz w:val="24"/>
          <w:szCs w:val="24"/>
          <w:lang w:val="id-ID"/>
        </w:rPr>
        <w:t>harus membayar pajak atas</w:t>
      </w:r>
      <w:r w:rsidR="00433DBA">
        <w:rPr>
          <w:rFonts w:ascii="Times New Roman" w:hAnsi="Times New Roman" w:cs="Times New Roman"/>
          <w:sz w:val="24"/>
          <w:szCs w:val="24"/>
          <w:lang w:val="id-ID"/>
        </w:rPr>
        <w:t xml:space="preserve"> </w:t>
      </w:r>
      <w:r w:rsidR="00840607">
        <w:rPr>
          <w:rFonts w:ascii="Times New Roman" w:hAnsi="Times New Roman" w:cs="Times New Roman"/>
          <w:sz w:val="24"/>
          <w:szCs w:val="24"/>
          <w:lang w:val="id-ID"/>
        </w:rPr>
        <w:t>penghasilan tersebut</w:t>
      </w:r>
      <w:r w:rsidR="00457AF5" w:rsidRPr="00457AF5">
        <w:rPr>
          <w:rFonts w:ascii="Times New Roman" w:hAnsi="Times New Roman" w:cs="Times New Roman"/>
          <w:sz w:val="24"/>
          <w:szCs w:val="24"/>
          <w:lang w:val="id-ID"/>
        </w:rPr>
        <w:t xml:space="preserve">. Jumlah pajak kini harus dihitung sendiri oleh wajib pajak berdasarkan penghasilan kena pajak dikalikan dengan tarif pajak, kemudian dibayarkan sendiri dan di laporkan dalam Surat Pemberitahuan (SPT), </w:t>
      </w:r>
      <w:r w:rsidR="00840607">
        <w:rPr>
          <w:rFonts w:ascii="Times New Roman" w:hAnsi="Times New Roman" w:cs="Times New Roman"/>
          <w:sz w:val="24"/>
          <w:szCs w:val="24"/>
          <w:lang w:val="id-ID"/>
        </w:rPr>
        <w:t>yang sesuai dengan peraturan perp</w:t>
      </w:r>
      <w:r w:rsidR="0073041F">
        <w:rPr>
          <w:rFonts w:ascii="Times New Roman" w:hAnsi="Times New Roman" w:cs="Times New Roman"/>
          <w:sz w:val="24"/>
          <w:szCs w:val="24"/>
          <w:lang w:val="id-ID"/>
        </w:rPr>
        <w:t>ajak</w:t>
      </w:r>
      <w:r w:rsidR="00840607">
        <w:rPr>
          <w:rFonts w:ascii="Times New Roman" w:hAnsi="Times New Roman" w:cs="Times New Roman"/>
          <w:sz w:val="24"/>
          <w:szCs w:val="24"/>
          <w:lang w:val="id-ID"/>
        </w:rPr>
        <w:t>an</w:t>
      </w:r>
      <w:r w:rsidR="0073041F">
        <w:rPr>
          <w:rFonts w:ascii="Times New Roman" w:hAnsi="Times New Roman" w:cs="Times New Roman"/>
          <w:sz w:val="24"/>
          <w:szCs w:val="24"/>
          <w:lang w:val="id-ID"/>
        </w:rPr>
        <w:t xml:space="preserve"> yang berlaku. Adanya perbedaan antara standar akuntansi dengan peraturan perpajakan</w:t>
      </w:r>
      <w:r w:rsidR="009D01B0">
        <w:rPr>
          <w:rFonts w:ascii="Times New Roman" w:hAnsi="Times New Roman" w:cs="Times New Roman"/>
          <w:sz w:val="24"/>
          <w:szCs w:val="24"/>
          <w:lang w:val="id-ID"/>
        </w:rPr>
        <w:t xml:space="preserve"> dapat </w:t>
      </w:r>
      <w:r w:rsidR="009D01B0" w:rsidRPr="00457AF5">
        <w:rPr>
          <w:rFonts w:ascii="Times New Roman" w:hAnsi="Times New Roman" w:cs="Times New Roman"/>
          <w:sz w:val="24"/>
          <w:szCs w:val="24"/>
          <w:lang w:val="id-ID"/>
        </w:rPr>
        <w:t>mendorong pihak manajemen melakukan m</w:t>
      </w:r>
      <w:r w:rsidR="009D01B0">
        <w:rPr>
          <w:rFonts w:ascii="Times New Roman" w:hAnsi="Times New Roman" w:cs="Times New Roman"/>
          <w:sz w:val="24"/>
          <w:szCs w:val="24"/>
          <w:lang w:val="id-ID"/>
        </w:rPr>
        <w:t xml:space="preserve">anajemen laba untuk </w:t>
      </w:r>
      <w:r w:rsidR="0076566A">
        <w:rPr>
          <w:rFonts w:ascii="Times New Roman" w:hAnsi="Times New Roman" w:cs="Times New Roman"/>
          <w:sz w:val="24"/>
          <w:szCs w:val="24"/>
          <w:lang w:val="id-ID"/>
        </w:rPr>
        <w:t>mengatur</w:t>
      </w:r>
      <w:r w:rsidR="00457AF5" w:rsidRPr="00457AF5">
        <w:rPr>
          <w:rFonts w:ascii="Times New Roman" w:hAnsi="Times New Roman" w:cs="Times New Roman"/>
          <w:sz w:val="24"/>
          <w:szCs w:val="24"/>
          <w:lang w:val="id-ID"/>
        </w:rPr>
        <w:t xml:space="preserve"> besar atau kecilnya laba</w:t>
      </w:r>
      <w:r w:rsidR="0073041F">
        <w:rPr>
          <w:rFonts w:ascii="Times New Roman" w:hAnsi="Times New Roman" w:cs="Times New Roman"/>
          <w:sz w:val="24"/>
          <w:szCs w:val="24"/>
          <w:lang w:val="id-ID"/>
        </w:rPr>
        <w:t xml:space="preserve"> perusahaan</w:t>
      </w:r>
      <w:r w:rsidR="009D01B0">
        <w:rPr>
          <w:rFonts w:ascii="Times New Roman" w:hAnsi="Times New Roman" w:cs="Times New Roman"/>
          <w:sz w:val="24"/>
          <w:szCs w:val="24"/>
          <w:lang w:val="id-ID"/>
        </w:rPr>
        <w:t xml:space="preserve"> sehingga dapat </w:t>
      </w:r>
      <w:r w:rsidR="0076566A">
        <w:rPr>
          <w:rFonts w:ascii="Times New Roman" w:hAnsi="Times New Roman" w:cs="Times New Roman"/>
          <w:sz w:val="24"/>
          <w:szCs w:val="24"/>
          <w:lang w:val="id-ID"/>
        </w:rPr>
        <w:t xml:space="preserve">memengaruhi </w:t>
      </w:r>
      <w:r w:rsidR="00840607">
        <w:rPr>
          <w:rFonts w:ascii="Times New Roman" w:hAnsi="Times New Roman" w:cs="Times New Roman"/>
          <w:sz w:val="24"/>
          <w:szCs w:val="24"/>
          <w:lang w:val="id-ID"/>
        </w:rPr>
        <w:t xml:space="preserve">beban </w:t>
      </w:r>
      <w:r w:rsidR="009D01B0">
        <w:rPr>
          <w:rFonts w:ascii="Times New Roman" w:hAnsi="Times New Roman" w:cs="Times New Roman"/>
          <w:sz w:val="24"/>
          <w:szCs w:val="24"/>
          <w:lang w:val="id-ID"/>
        </w:rPr>
        <w:t>pajak kini</w:t>
      </w:r>
      <w:r w:rsidR="00AF5053" w:rsidRPr="00457AF5">
        <w:rPr>
          <w:rFonts w:ascii="Times New Roman" w:hAnsi="Times New Roman" w:cs="Times New Roman"/>
          <w:sz w:val="24"/>
          <w:szCs w:val="24"/>
          <w:lang w:val="id-ID"/>
        </w:rPr>
        <w:t xml:space="preserve"> </w:t>
      </w:r>
      <w:r w:rsidR="00457AF5" w:rsidRPr="00457AF5">
        <w:rPr>
          <w:rFonts w:ascii="Times New Roman" w:hAnsi="Times New Roman" w:cs="Times New Roman"/>
          <w:sz w:val="24"/>
          <w:szCs w:val="24"/>
          <w:lang w:val="id-ID"/>
        </w:rPr>
        <w:fldChar w:fldCharType="begin" w:fldLock="1"/>
      </w:r>
      <w:r w:rsidR="00795AAA">
        <w:rPr>
          <w:rFonts w:ascii="Times New Roman" w:hAnsi="Times New Roman" w:cs="Times New Roman"/>
          <w:sz w:val="24"/>
          <w:szCs w:val="24"/>
          <w:lang w:val="id-ID"/>
        </w:rPr>
        <w:instrText>ADDIN CSL_CITATION {"citationItems":[{"id":"ITEM-1","itemData":{"abstract":"The research aims to determine whether tax management and current tax burden affect profit management and the population of manufacturing issuers in the food and beverage consumption industry sector on the Indonesia Stock Exchange for the 2017-2021 period. Purposive sampling obtained 12 companies for 5 years, sample 60 data and hypothesis testing using IBM SPSS Statistics version 29, the results concluded that (1) Tax Management has a positive and significant effect on Earnings Management, (2) Current Tax Expense has a positive and significant effect on Profit Management, (3) Tax Management and Current Tax Expense simultaneously have a positive effect on Profit Management.","author":[{"dropping-particle":"","family":"Mutiarani","given":"Amelia Kurnia","non-dropping-particle":"","parse-names":false,"suffix":""},{"dropping-particle":"","family":"Rely","given":"Gilbert","non-dropping-particle":"","parse-names":false,"suffix":""}],"container-title":"Jurnal Ekonomi: Manajemen dan Akuntansi","id":"ITEM-1","issue":"1","issued":{"date-parts":[["2023"]]},"page":"131-141","title":"Pengaruh Manajemen Pajak Dan Beban Pajak Kini Terhadap Manajemen Laba Studi Kasus Emiten Manufaktur Sektor Industri Konsumsi Pada Bursa Efek Indonesia Periode 2017-2021","type":"article-journal","volume":"2"},"suppress-author":1,"uris":["http://www.mendeley.com/documents/?uuid=8c11c560-488a-4f9b-aa64-ff2d1364a7e0"]}],"mendeley":{"formattedCitation":"(2023)","manualFormatting":" Mutiarani &amp; Rely (2023)","plainTextFormattedCitation":"(2023)","previouslyFormattedCitation":"(2023)"},"properties":{"noteIndex":0},"schema":"https://github.com/citation-style-language/schema/raw/master/csl-citation.json"}</w:instrText>
      </w:r>
      <w:r w:rsidR="00457AF5" w:rsidRPr="00457AF5">
        <w:rPr>
          <w:rFonts w:ascii="Times New Roman" w:hAnsi="Times New Roman" w:cs="Times New Roman"/>
          <w:sz w:val="24"/>
          <w:szCs w:val="24"/>
          <w:lang w:val="id-ID"/>
        </w:rPr>
        <w:fldChar w:fldCharType="separate"/>
      </w:r>
      <w:r w:rsidR="00795AAA" w:rsidRPr="00795AAA">
        <w:rPr>
          <w:rFonts w:ascii="Times New Roman" w:hAnsi="Times New Roman" w:cs="Times New Roman"/>
          <w:noProof/>
          <w:sz w:val="24"/>
          <w:szCs w:val="24"/>
          <w:lang w:val="id-ID"/>
        </w:rPr>
        <w:t xml:space="preserve"> Mutiarani &amp; Rely (2023)</w:t>
      </w:r>
      <w:r w:rsidR="00457AF5" w:rsidRPr="00457AF5">
        <w:rPr>
          <w:rFonts w:ascii="Times New Roman" w:hAnsi="Times New Roman" w:cs="Times New Roman"/>
          <w:sz w:val="24"/>
          <w:szCs w:val="24"/>
          <w:lang w:val="id-ID"/>
        </w:rPr>
        <w:fldChar w:fldCharType="end"/>
      </w:r>
      <w:r w:rsidR="00457AF5" w:rsidRPr="00457AF5">
        <w:rPr>
          <w:rFonts w:ascii="Times New Roman" w:hAnsi="Times New Roman" w:cs="Times New Roman"/>
          <w:sz w:val="24"/>
          <w:szCs w:val="24"/>
          <w:lang w:val="id-ID"/>
        </w:rPr>
        <w:t>.</w:t>
      </w:r>
    </w:p>
    <w:p w14:paraId="2491AA28" w14:textId="3766E292" w:rsidR="00457AF5" w:rsidRDefault="00457AF5" w:rsidP="00BC1B4B">
      <w:pPr>
        <w:spacing w:after="0" w:line="480" w:lineRule="auto"/>
        <w:ind w:firstLine="709"/>
        <w:jc w:val="both"/>
        <w:rPr>
          <w:rFonts w:ascii="Times New Roman" w:hAnsi="Times New Roman" w:cs="Times New Roman"/>
          <w:noProof/>
          <w:sz w:val="24"/>
          <w:szCs w:val="24"/>
          <w:lang w:val="id-ID"/>
        </w:rPr>
      </w:pPr>
      <w:r w:rsidRPr="00457AF5">
        <w:rPr>
          <w:rFonts w:ascii="Times New Roman" w:hAnsi="Times New Roman" w:cs="Times New Roman"/>
          <w:sz w:val="24"/>
          <w:szCs w:val="24"/>
          <w:lang w:val="id-ID"/>
        </w:rPr>
        <w:t>Fa</w:t>
      </w:r>
      <w:r w:rsidR="00D124A5">
        <w:rPr>
          <w:rFonts w:ascii="Times New Roman" w:hAnsi="Times New Roman" w:cs="Times New Roman"/>
          <w:sz w:val="24"/>
          <w:szCs w:val="24"/>
          <w:lang w:val="id-ID"/>
        </w:rPr>
        <w:t>ktor selanjutnya yang dapat mem</w:t>
      </w:r>
      <w:r w:rsidRPr="00457AF5">
        <w:rPr>
          <w:rFonts w:ascii="Times New Roman" w:hAnsi="Times New Roman" w:cs="Times New Roman"/>
          <w:sz w:val="24"/>
          <w:szCs w:val="24"/>
          <w:lang w:val="id-ID"/>
        </w:rPr>
        <w:t>engaruhi manajemen laba yaitu aset pajak tangguhan. Aset pajak tangguhan merupakan jumlah pajak penghasilan yang dapat dipulihkan pada periode mendatang. Aset pajak tangguhan timbul disebabakan adanya perbedaan temporer yang</w:t>
      </w:r>
      <w:r w:rsidR="00D124A5">
        <w:rPr>
          <w:rFonts w:ascii="Times New Roman" w:hAnsi="Times New Roman" w:cs="Times New Roman"/>
          <w:sz w:val="24"/>
          <w:szCs w:val="24"/>
          <w:lang w:val="id-ID"/>
        </w:rPr>
        <w:t xml:space="preserve"> menyebabkan koreksi positif</w:t>
      </w:r>
      <w:r w:rsidRPr="00457AF5">
        <w:rPr>
          <w:rFonts w:ascii="Times New Roman" w:hAnsi="Times New Roman" w:cs="Times New Roman"/>
          <w:sz w:val="24"/>
          <w:szCs w:val="24"/>
          <w:lang w:val="id-ID"/>
        </w:rPr>
        <w:t>. Besarnya aset pajak tangguhan dicatat dapat mengurangi beban pajak terutang dimasa mendatang sehingga dampaknya bisa mempengaruhi laba yang dihasilkan perusahaan. Oleh sebab itu manajer perlu untuk menaksir seberapa mungkin aset pajak tangguha</w:t>
      </w:r>
      <w:r w:rsidR="00795AAA">
        <w:rPr>
          <w:rFonts w:ascii="Times New Roman" w:hAnsi="Times New Roman" w:cs="Times New Roman"/>
          <w:sz w:val="24"/>
          <w:szCs w:val="24"/>
          <w:lang w:val="id-ID"/>
        </w:rPr>
        <w:t>n tersebut dapat direalisasikan</w:t>
      </w:r>
      <w:r w:rsidR="00AF5053" w:rsidRPr="00457AF5">
        <w:rPr>
          <w:rFonts w:ascii="Times New Roman" w:hAnsi="Times New Roman" w:cs="Times New Roman"/>
          <w:sz w:val="24"/>
          <w:szCs w:val="24"/>
          <w:lang w:val="id-ID"/>
        </w:rPr>
        <w:t xml:space="preserve"> </w:t>
      </w:r>
      <w:r w:rsidRPr="00457AF5">
        <w:rPr>
          <w:rFonts w:ascii="Times New Roman" w:hAnsi="Times New Roman" w:cs="Times New Roman"/>
          <w:sz w:val="24"/>
          <w:szCs w:val="24"/>
          <w:lang w:val="id-ID"/>
        </w:rPr>
        <w:fldChar w:fldCharType="begin" w:fldLock="1"/>
      </w:r>
      <w:r w:rsidR="00795AAA">
        <w:rPr>
          <w:rFonts w:ascii="Times New Roman" w:hAnsi="Times New Roman" w:cs="Times New Roman"/>
          <w:sz w:val="24"/>
          <w:szCs w:val="24"/>
          <w:lang w:val="id-ID"/>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Laba","type":"article-journal","volume":"2"},"suppress-author":1,"uris":["http://www.mendeley.com/documents/?uuid=3bad0938-83b8-4b2b-9665-a9c6bf7fe910"]}],"mendeley":{"formattedCitation":"(2022)","manualFormatting":" Septianingrum et al (2022)","plainTextFormattedCitation":"(2022)","previouslyFormattedCitation":"(2022)"},"properties":{"noteIndex":0},"schema":"https://github.com/citation-style-language/schema/raw/master/csl-citation.json"}</w:instrText>
      </w:r>
      <w:r w:rsidRPr="00457AF5">
        <w:rPr>
          <w:rFonts w:ascii="Times New Roman" w:hAnsi="Times New Roman" w:cs="Times New Roman"/>
          <w:sz w:val="24"/>
          <w:szCs w:val="24"/>
          <w:lang w:val="id-ID"/>
        </w:rPr>
        <w:fldChar w:fldCharType="separate"/>
      </w:r>
      <w:r w:rsidR="00795AAA" w:rsidRPr="00795AAA">
        <w:rPr>
          <w:rFonts w:ascii="Times New Roman" w:hAnsi="Times New Roman" w:cs="Times New Roman"/>
          <w:noProof/>
          <w:sz w:val="24"/>
          <w:szCs w:val="24"/>
          <w:lang w:val="id-ID"/>
        </w:rPr>
        <w:t xml:space="preserve"> Septianingrum et al (2022)</w:t>
      </w:r>
      <w:r w:rsidRPr="00457AF5">
        <w:rPr>
          <w:rFonts w:ascii="Times New Roman" w:hAnsi="Times New Roman" w:cs="Times New Roman"/>
          <w:sz w:val="24"/>
          <w:szCs w:val="24"/>
          <w:lang w:val="id-ID"/>
        </w:rPr>
        <w:fldChar w:fldCharType="end"/>
      </w:r>
      <w:r w:rsidRPr="00457AF5">
        <w:rPr>
          <w:rFonts w:ascii="Times New Roman" w:hAnsi="Times New Roman" w:cs="Times New Roman"/>
          <w:sz w:val="24"/>
          <w:szCs w:val="24"/>
          <w:lang w:val="id-ID"/>
        </w:rPr>
        <w:t>.</w:t>
      </w:r>
    </w:p>
    <w:p w14:paraId="03398F96" w14:textId="47D79A86" w:rsidR="00457AF5" w:rsidRDefault="00457AF5" w:rsidP="00BC1B4B">
      <w:pPr>
        <w:spacing w:after="0" w:line="480" w:lineRule="auto"/>
        <w:ind w:firstLine="709"/>
        <w:jc w:val="both"/>
        <w:rPr>
          <w:rFonts w:ascii="Times New Roman" w:hAnsi="Times New Roman" w:cs="Times New Roman"/>
          <w:noProof/>
          <w:sz w:val="24"/>
          <w:szCs w:val="24"/>
          <w:lang w:val="id-ID"/>
        </w:rPr>
      </w:pPr>
      <w:r w:rsidRPr="00457AF5">
        <w:rPr>
          <w:rFonts w:ascii="Times New Roman" w:hAnsi="Times New Roman" w:cs="Times New Roman"/>
          <w:sz w:val="24"/>
          <w:szCs w:val="24"/>
          <w:lang w:val="id-ID"/>
        </w:rPr>
        <w:t>Kemudia</w:t>
      </w:r>
      <w:r w:rsidR="00B3559F">
        <w:rPr>
          <w:rFonts w:ascii="Times New Roman" w:hAnsi="Times New Roman" w:cs="Times New Roman"/>
          <w:sz w:val="24"/>
          <w:szCs w:val="24"/>
          <w:lang w:val="id-ID"/>
        </w:rPr>
        <w:t>n faktor lainnya yang dapat mem</w:t>
      </w:r>
      <w:r w:rsidRPr="00457AF5">
        <w:rPr>
          <w:rFonts w:ascii="Times New Roman" w:hAnsi="Times New Roman" w:cs="Times New Roman"/>
          <w:sz w:val="24"/>
          <w:szCs w:val="24"/>
          <w:lang w:val="id-ID"/>
        </w:rPr>
        <w:t xml:space="preserve">engaruhi manajemen laba yaitu </w:t>
      </w:r>
      <w:r w:rsidR="000C1033">
        <w:rPr>
          <w:rFonts w:ascii="Times New Roman" w:hAnsi="Times New Roman" w:cs="Times New Roman"/>
          <w:sz w:val="24"/>
          <w:szCs w:val="24"/>
          <w:lang w:val="id-ID"/>
        </w:rPr>
        <w:t>beban</w:t>
      </w:r>
      <w:r w:rsidRPr="00457AF5">
        <w:rPr>
          <w:rFonts w:ascii="Times New Roman" w:hAnsi="Times New Roman" w:cs="Times New Roman"/>
          <w:sz w:val="24"/>
          <w:szCs w:val="24"/>
          <w:lang w:val="id-ID"/>
        </w:rPr>
        <w:t xml:space="preserve"> pajak tangguhan. </w:t>
      </w:r>
      <w:r w:rsidR="000C1033">
        <w:rPr>
          <w:rFonts w:ascii="Times New Roman" w:hAnsi="Times New Roman" w:cs="Times New Roman"/>
          <w:sz w:val="24"/>
          <w:szCs w:val="24"/>
          <w:lang w:val="id-ID"/>
        </w:rPr>
        <w:t>Beban</w:t>
      </w:r>
      <w:r w:rsidRPr="00457AF5">
        <w:rPr>
          <w:rFonts w:ascii="Times New Roman" w:hAnsi="Times New Roman" w:cs="Times New Roman"/>
          <w:sz w:val="24"/>
          <w:szCs w:val="24"/>
          <w:lang w:val="id-ID"/>
        </w:rPr>
        <w:t xml:space="preserve"> pajak tangguhan merupakan </w:t>
      </w:r>
      <w:r w:rsidR="00C773FC">
        <w:rPr>
          <w:rFonts w:ascii="Times New Roman" w:hAnsi="Times New Roman" w:cs="Times New Roman"/>
          <w:sz w:val="24"/>
          <w:szCs w:val="24"/>
          <w:lang w:val="id-ID"/>
        </w:rPr>
        <w:t>jumlah beban pajak tangguhan</w:t>
      </w:r>
      <w:r w:rsidRPr="00457AF5">
        <w:rPr>
          <w:rFonts w:ascii="Times New Roman" w:hAnsi="Times New Roman" w:cs="Times New Roman"/>
          <w:sz w:val="24"/>
          <w:szCs w:val="24"/>
          <w:lang w:val="id-ID"/>
        </w:rPr>
        <w:t xml:space="preserve"> yang timbul dari perbedaan temporer antara penghasilan sebelum pajak dan penghasilan kena pajak. Perbedaan temporer yaitu perbedaan yang terjadi akibat </w:t>
      </w:r>
      <w:r w:rsidR="00EF4BCD">
        <w:rPr>
          <w:rFonts w:ascii="Times New Roman" w:hAnsi="Times New Roman" w:cs="Times New Roman"/>
          <w:sz w:val="24"/>
          <w:szCs w:val="24"/>
          <w:lang w:val="id-ID"/>
        </w:rPr>
        <w:t>adanya</w:t>
      </w:r>
      <w:r w:rsidR="006E30CD">
        <w:rPr>
          <w:rFonts w:ascii="Times New Roman" w:hAnsi="Times New Roman" w:cs="Times New Roman"/>
          <w:sz w:val="24"/>
          <w:szCs w:val="24"/>
          <w:lang w:val="id-ID"/>
        </w:rPr>
        <w:t xml:space="preserve"> perbedaan antara standar akuntansi dengan peraturan perpajakan </w:t>
      </w:r>
      <w:r w:rsidR="006E30CD">
        <w:rPr>
          <w:rFonts w:ascii="Times New Roman" w:hAnsi="Times New Roman" w:cs="Times New Roman"/>
          <w:sz w:val="24"/>
          <w:szCs w:val="24"/>
          <w:lang w:val="id-ID"/>
        </w:rPr>
        <w:lastRenderedPageBreak/>
        <w:t xml:space="preserve">yang menimbulkan </w:t>
      </w:r>
      <w:r w:rsidR="006E30CD" w:rsidRPr="005B1691">
        <w:rPr>
          <w:rFonts w:ascii="Times New Roman" w:hAnsi="Times New Roman" w:cs="Times New Roman"/>
          <w:sz w:val="24"/>
          <w:szCs w:val="24"/>
          <w:lang w:val="id-ID"/>
        </w:rPr>
        <w:t>selisih antara la</w:t>
      </w:r>
      <w:r w:rsidR="00EF4BCD">
        <w:rPr>
          <w:rFonts w:ascii="Times New Roman" w:hAnsi="Times New Roman" w:cs="Times New Roman"/>
          <w:sz w:val="24"/>
          <w:szCs w:val="24"/>
          <w:lang w:val="id-ID"/>
        </w:rPr>
        <w:t>ba akuntansi dengan laba fiskal</w:t>
      </w:r>
      <w:r w:rsidRPr="00457AF5">
        <w:rPr>
          <w:rFonts w:ascii="Times New Roman" w:hAnsi="Times New Roman" w:cs="Times New Roman"/>
          <w:sz w:val="24"/>
          <w:szCs w:val="24"/>
          <w:lang w:val="id-ID"/>
        </w:rPr>
        <w:t xml:space="preserve">. Jadi, </w:t>
      </w:r>
      <w:r w:rsidR="000C1033">
        <w:rPr>
          <w:rFonts w:ascii="Times New Roman" w:hAnsi="Times New Roman" w:cs="Times New Roman"/>
          <w:sz w:val="24"/>
          <w:szCs w:val="24"/>
          <w:lang w:val="id-ID"/>
        </w:rPr>
        <w:t>Beban</w:t>
      </w:r>
      <w:r w:rsidRPr="00457AF5">
        <w:rPr>
          <w:rFonts w:ascii="Times New Roman" w:hAnsi="Times New Roman" w:cs="Times New Roman"/>
          <w:sz w:val="24"/>
          <w:szCs w:val="24"/>
          <w:lang w:val="id-ID"/>
        </w:rPr>
        <w:t xml:space="preserve"> pajak tangguhan timbul dari suatu proses koreksi fiskal, </w:t>
      </w:r>
      <w:r w:rsidR="00C773FC">
        <w:rPr>
          <w:rFonts w:ascii="Times New Roman" w:hAnsi="Times New Roman" w:cs="Times New Roman"/>
          <w:sz w:val="24"/>
          <w:szCs w:val="24"/>
          <w:lang w:val="id-ID"/>
        </w:rPr>
        <w:t xml:space="preserve">dimana terjadi koreksi negatif ataupun positif </w:t>
      </w:r>
      <w:r w:rsidRPr="00457AF5">
        <w:rPr>
          <w:rFonts w:ascii="Times New Roman" w:hAnsi="Times New Roman" w:cs="Times New Roman"/>
          <w:sz w:val="24"/>
          <w:szCs w:val="24"/>
          <w:lang w:val="id-ID"/>
        </w:rPr>
        <w:t>yaitu penghasilan berdasarkan akuntansi lebih besar dari penghasilan berdasarkan pajak</w:t>
      </w:r>
      <w:r w:rsidR="00C773FC">
        <w:rPr>
          <w:rFonts w:ascii="Times New Roman" w:hAnsi="Times New Roman" w:cs="Times New Roman"/>
          <w:sz w:val="24"/>
          <w:szCs w:val="24"/>
          <w:lang w:val="id-ID"/>
        </w:rPr>
        <w:t xml:space="preserve"> maupun sebaliknya</w:t>
      </w:r>
      <w:r w:rsidRPr="00457AF5">
        <w:rPr>
          <w:rFonts w:ascii="Times New Roman" w:hAnsi="Times New Roman" w:cs="Times New Roman"/>
          <w:sz w:val="24"/>
          <w:szCs w:val="24"/>
          <w:lang w:val="id-ID"/>
        </w:rPr>
        <w:t>. Sehingga terdapat indikasi bahwa manajer dapat me</w:t>
      </w:r>
      <w:r w:rsidR="00D124A5">
        <w:rPr>
          <w:rFonts w:ascii="Times New Roman" w:hAnsi="Times New Roman" w:cs="Times New Roman"/>
          <w:sz w:val="24"/>
          <w:szCs w:val="24"/>
          <w:lang w:val="id-ID"/>
        </w:rPr>
        <w:t xml:space="preserve">ngatur </w:t>
      </w:r>
      <w:r w:rsidRPr="00457AF5">
        <w:rPr>
          <w:rFonts w:ascii="Times New Roman" w:hAnsi="Times New Roman" w:cs="Times New Roman"/>
          <w:sz w:val="24"/>
          <w:szCs w:val="24"/>
          <w:lang w:val="id-ID"/>
        </w:rPr>
        <w:t>laba dengan mener</w:t>
      </w:r>
      <w:r w:rsidR="00C773FC">
        <w:rPr>
          <w:rFonts w:ascii="Times New Roman" w:hAnsi="Times New Roman" w:cs="Times New Roman"/>
          <w:sz w:val="24"/>
          <w:szCs w:val="24"/>
          <w:lang w:val="id-ID"/>
        </w:rPr>
        <w:t>apkan manajemen laba melalui beban</w:t>
      </w:r>
      <w:r w:rsidRPr="00457AF5">
        <w:rPr>
          <w:rFonts w:ascii="Times New Roman" w:hAnsi="Times New Roman" w:cs="Times New Roman"/>
          <w:sz w:val="24"/>
          <w:szCs w:val="24"/>
          <w:lang w:val="id-ID"/>
        </w:rPr>
        <w:t xml:space="preserve"> pajak tangguhan dengan memanfaatkan perbedaan standar akuntansi maupun peraturan perpajakan. Hal ini sering dila</w:t>
      </w:r>
      <w:r w:rsidR="00322363">
        <w:rPr>
          <w:rFonts w:ascii="Times New Roman" w:hAnsi="Times New Roman" w:cs="Times New Roman"/>
          <w:sz w:val="24"/>
          <w:szCs w:val="24"/>
          <w:lang w:val="id-ID"/>
        </w:rPr>
        <w:t>kukan</w:t>
      </w:r>
      <w:r w:rsidRPr="00457AF5">
        <w:rPr>
          <w:rFonts w:ascii="Times New Roman" w:hAnsi="Times New Roman" w:cs="Times New Roman"/>
          <w:sz w:val="24"/>
          <w:szCs w:val="24"/>
          <w:lang w:val="id-ID"/>
        </w:rPr>
        <w:t xml:space="preserve"> oleh manajer, mengingat investor melihat</w:t>
      </w:r>
      <w:r w:rsidR="00795AAA">
        <w:rPr>
          <w:rFonts w:ascii="Times New Roman" w:hAnsi="Times New Roman" w:cs="Times New Roman"/>
          <w:sz w:val="24"/>
          <w:szCs w:val="24"/>
          <w:lang w:val="id-ID"/>
        </w:rPr>
        <w:t xml:space="preserve"> kinerja dan kondisi perusahaan</w:t>
      </w:r>
      <w:r w:rsidR="00AF5053" w:rsidRPr="00457AF5">
        <w:rPr>
          <w:rFonts w:ascii="Times New Roman" w:hAnsi="Times New Roman" w:cs="Times New Roman"/>
          <w:sz w:val="24"/>
          <w:szCs w:val="24"/>
          <w:lang w:val="id-ID"/>
        </w:rPr>
        <w:t xml:space="preserve"> </w:t>
      </w:r>
      <w:r w:rsidRPr="00457AF5">
        <w:rPr>
          <w:rFonts w:ascii="Times New Roman" w:hAnsi="Times New Roman" w:cs="Times New Roman"/>
          <w:sz w:val="24"/>
          <w:szCs w:val="24"/>
          <w:lang w:val="id-ID"/>
        </w:rPr>
        <w:fldChar w:fldCharType="begin" w:fldLock="1"/>
      </w:r>
      <w:r w:rsidR="00795AAA">
        <w:rPr>
          <w:rFonts w:ascii="Times New Roman" w:hAnsi="Times New Roman" w:cs="Times New Roman"/>
          <w:sz w:val="24"/>
          <w:szCs w:val="24"/>
          <w:lang w:val="id-ID"/>
        </w:rPr>
        <w:instrText>ADDIN CSL_CITATION {"citationItems":[{"id":"ITEM-1","itemData":{"abstract":"This study uses a quantitative method and the objectives of this study are: (1) to test deferred tax assets on accrual earnings management; (2) Test deferred tax expense on accrual earnings management; (3) Testing financial distress moderates the effect of deferred tax assets on accrual earnings management; (4) Testing financial distress moderates the effect of deferred tax expense on accrual earnings management. The results of the study show: (1) deferred tax assets have a positive and significant effect on accrual earnings management; (2) Deferred tax expense has a positive and significant effect on accrual earnings management; (3) Financial distress strengthens the effect of deferred tax assets on accrual earnings management; (4) Financial distress strengthens the effect of deferred tax expense on accrual earnings management. Abstrak. Penelitian ini menggunakan metode kuantitatif dan tujuan penelitian ini adalah: (1) Menguji aset pajak tangguhan terhadap manajemen laba akrual; (2) Menguji beban pajak tangguhan terhadap manajemen laba akrual; (3) Menguji financial distress memoderasi pengaruh aset pajak tangguhan terhadap manajemen laba akrual; (4) Menguji financial distress memoderasi pengaruh beban pajak tangguhan terhadap manajemen laba akrual. Hasil penelitian menunjukkan: (1) Aset pajak tangguhan berpengaruh positif dan signifikan terhadap manajemen laba akrual; (2) Beban pajak tangguhan berpengaruh positif dan signifikan terhadap manajemen laba akrual; (3) Financial distress memperkuat pengaruh aset pajak tangguhan terhadap manajemen laba akrual; (4) Financial distress memperkuat pengaruh beban pajak tangguhan terhadap manajemen laba akrual. Kata kunci: aset pajak tangguhan, beban pajak tangguhan, manajemen laba akrual, financial distress.","author":[{"dropping-particle":"","family":"Silviyana Fitri","given":"Nera Marinda Machdar","non-dropping-particle":"","parse-names":false,"suffix":""}],"container-title":"Journal of Creative Student Research (JCSR)","id":"ITEM-1","issue":"2","issued":{"date-parts":[["2023"]]},"page":"113-136","title":"Pengaruh Aset Pajak Tangguhan dan Beban Pajak Tangguhan Terhadap Manajemen Laba Akrual dengan Financial Distress sebagai variabel moderasi pada Perusahaan Properti dan Real Estate yang terdaftar di Bursa Efek Indonesia Tahun 2016-2021 Silviyana Fitri Univ","type":"article-journal","volume":"1"},"suppress-author":1,"uris":["http://www.mendeley.com/documents/?uuid=1269b3b6-164b-402a-882d-fa21551ba74c"]}],"mendeley":{"formattedCitation":"(2023)","manualFormatting":" Silviyana Fitri (2023)","plainTextFormattedCitation":"(2023)","previouslyFormattedCitation":"(2023)"},"properties":{"noteIndex":0},"schema":"https://github.com/citation-style-language/schema/raw/master/csl-citation.json"}</w:instrText>
      </w:r>
      <w:r w:rsidRPr="00457AF5">
        <w:rPr>
          <w:rFonts w:ascii="Times New Roman" w:hAnsi="Times New Roman" w:cs="Times New Roman"/>
          <w:sz w:val="24"/>
          <w:szCs w:val="24"/>
          <w:lang w:val="id-ID"/>
        </w:rPr>
        <w:fldChar w:fldCharType="separate"/>
      </w:r>
      <w:r w:rsidR="00795AAA" w:rsidRPr="00795AAA">
        <w:rPr>
          <w:rFonts w:ascii="Times New Roman" w:hAnsi="Times New Roman" w:cs="Times New Roman"/>
          <w:noProof/>
          <w:sz w:val="24"/>
          <w:szCs w:val="24"/>
          <w:lang w:val="id-ID"/>
        </w:rPr>
        <w:t xml:space="preserve"> Silviyana Fitri (2023)</w:t>
      </w:r>
      <w:r w:rsidRPr="00457AF5">
        <w:rPr>
          <w:rFonts w:ascii="Times New Roman" w:hAnsi="Times New Roman" w:cs="Times New Roman"/>
          <w:sz w:val="24"/>
          <w:szCs w:val="24"/>
          <w:lang w:val="id-ID"/>
        </w:rPr>
        <w:fldChar w:fldCharType="end"/>
      </w:r>
      <w:r w:rsidRPr="00457AF5">
        <w:rPr>
          <w:rFonts w:ascii="Times New Roman" w:hAnsi="Times New Roman" w:cs="Times New Roman"/>
          <w:sz w:val="24"/>
          <w:szCs w:val="24"/>
          <w:lang w:val="id-ID"/>
        </w:rPr>
        <w:t>.</w:t>
      </w:r>
    </w:p>
    <w:p w14:paraId="524612CE" w14:textId="26C81151" w:rsidR="00457AF5" w:rsidRDefault="00457AF5" w:rsidP="00C2008F">
      <w:pPr>
        <w:spacing w:after="0" w:line="480" w:lineRule="auto"/>
        <w:ind w:firstLine="709"/>
        <w:jc w:val="both"/>
        <w:rPr>
          <w:rFonts w:ascii="Times New Roman" w:hAnsi="Times New Roman" w:cs="Times New Roman"/>
          <w:noProof/>
          <w:sz w:val="24"/>
          <w:szCs w:val="24"/>
          <w:lang w:val="id-ID"/>
        </w:rPr>
      </w:pPr>
      <w:r w:rsidRPr="00457AF5">
        <w:rPr>
          <w:rFonts w:ascii="Times New Roman" w:hAnsi="Times New Roman" w:cs="Times New Roman"/>
          <w:sz w:val="24"/>
          <w:szCs w:val="24"/>
          <w:lang w:val="id-ID"/>
        </w:rPr>
        <w:t xml:space="preserve">Penelitian terdahulu yang dilakukan oleh </w:t>
      </w:r>
      <w:r w:rsidRPr="00457AF5">
        <w:rPr>
          <w:rFonts w:ascii="Times New Roman" w:hAnsi="Times New Roman" w:cs="Times New Roman"/>
          <w:noProof/>
          <w:sz w:val="24"/>
          <w:szCs w:val="24"/>
          <w:lang w:val="id-ID"/>
        </w:rPr>
        <w:fldChar w:fldCharType="begin" w:fldLock="1"/>
      </w:r>
      <w:r w:rsidR="00795AAA">
        <w:rPr>
          <w:rFonts w:ascii="Times New Roman" w:hAnsi="Times New Roman" w:cs="Times New Roman"/>
          <w:noProof/>
          <w:sz w:val="24"/>
          <w:szCs w:val="24"/>
          <w:lang w:val="id-ID"/>
        </w:rPr>
        <w:instrText>ADDIN CSL_CITATION {"citationItems":[{"id":"ITEM-1","itemData":{"ISBN":"9788578110796","ISSN":"1098-6596","PMID":"25246403","abstract":"Penelitian ini bertujuan untuk mengetahui dan memperoleh bukti empiris tentang pengaruh discretionary accrual , beban pajak tangguhan dan beban pajak kini terhadap manajemen laba pada perusahaan manufaktur yang terdaftar di Bursa Efek Indonesia (BEI) tahun 2010-2018. Populasi dalam penelitian ini adalah perusahaan manufaktur yang terdaftar di Bursa Efek Indonesia tahun 2010-2018. Teknik pemilihan sampel dalam penelitian ini dengan menggunakan metode purposive sampling dengan beberapa kriteria tertentu sehingga diperoleh sampel sebanyak 13 perusahaan manufaktur. Scaled Earning Change digunakan dalam penelitian ini untuk menentukan perusahaan yang terindikasi melakukan manajemen laba. Penelitian ini menggunakan data kuantitatif dan sumber pengumpulan data adalah data sekunder. Teknik pengumpulan data yang digunakan yaitu dengan cara dokumentasi. Rancangan analisis data menggunakan analisis deskriptif dan alat analisis yang digunakan untuk menguji hipotesis dalam penelitian ini adalah analisisi regresi logistik dengan bantuan program SPSS Versi 21. Hasil penelitian ini menunjukan bahwa discretionary accrual, beban pajak tangguhan dan beban pajak kini secara parsial tidak berpengaruh terhadap manajemen laba. Discretionary accrual, beban pajak tangguhan dan beban pajak kini secara simultan tidak berpengaruh terhadap manajemen laba.","author":[{"dropping-particle":"","family":"Indirani","given":"Pungki","non-dropping-particle":"","parse-names":false,"suffix":""},{"dropping-particle":"","family":"Priyadi","given":"Maswar Patuh","non-dropping-particle":"","parse-names":false,"suffix":""}],"container-title":"Journal of Chemical Information and Modeling","id":"ITEM-1","issue":"2","issued":{"date-parts":[["2022"]]},"number-of-pages":"1689-1699","title":"Pengaruh Beban Pajak Tangguhan dan Beban Pajak Kini,Perencanaan Pajak dan Pergantian Ceo terhadap Manajemen Laba","type":"book","volume":"11"},"suppress-author":1,"uris":["http://www.mendeley.com/documents/?uuid=ae53e3dc-28ae-4ef1-8cd4-a2a6c62b25f0"]}],"mendeley":{"formattedCitation":"(2022)","manualFormatting":" Indirani &amp; Priyadi (2022)","plainTextFormattedCitation":"(2022)","previouslyFormattedCitation":"(2022)"},"properties":{"noteIndex":0},"schema":"https://github.com/citation-style-language/schema/raw/master/csl-citation.json"}</w:instrText>
      </w:r>
      <w:r w:rsidRPr="00457AF5">
        <w:rPr>
          <w:rFonts w:ascii="Times New Roman" w:hAnsi="Times New Roman" w:cs="Times New Roman"/>
          <w:noProof/>
          <w:sz w:val="24"/>
          <w:szCs w:val="24"/>
          <w:lang w:val="id-ID"/>
        </w:rPr>
        <w:fldChar w:fldCharType="separate"/>
      </w:r>
      <w:r w:rsidR="00795AAA" w:rsidRPr="00795AAA">
        <w:rPr>
          <w:rFonts w:ascii="Times New Roman" w:hAnsi="Times New Roman" w:cs="Times New Roman"/>
          <w:noProof/>
          <w:sz w:val="24"/>
          <w:szCs w:val="24"/>
          <w:lang w:val="id-ID"/>
        </w:rPr>
        <w:t xml:space="preserve"> Indirani &amp; Priyadi (2022)</w:t>
      </w:r>
      <w:r w:rsidRPr="00457AF5">
        <w:rPr>
          <w:rFonts w:ascii="Times New Roman" w:hAnsi="Times New Roman" w:cs="Times New Roman"/>
          <w:noProof/>
          <w:sz w:val="24"/>
          <w:szCs w:val="24"/>
          <w:lang w:val="id-ID"/>
        </w:rPr>
        <w:fldChar w:fldCharType="end"/>
      </w:r>
      <w:r w:rsidRPr="00457AF5">
        <w:rPr>
          <w:rFonts w:ascii="Times New Roman" w:hAnsi="Times New Roman" w:cs="Times New Roman"/>
          <w:sz w:val="24"/>
          <w:szCs w:val="24"/>
          <w:lang w:val="id-ID"/>
        </w:rPr>
        <w:t>, menyatakan bahwa pajak kini</w:t>
      </w:r>
      <w:r w:rsidR="005C1A19">
        <w:rPr>
          <w:rFonts w:ascii="Times New Roman" w:hAnsi="Times New Roman" w:cs="Times New Roman"/>
          <w:sz w:val="24"/>
          <w:szCs w:val="24"/>
          <w:lang w:val="id-ID"/>
        </w:rPr>
        <w:t xml:space="preserve"> berpengaruh positif dan signifikan terhadap manajemen laba</w:t>
      </w:r>
      <w:r w:rsidRPr="00457AF5">
        <w:rPr>
          <w:rFonts w:ascii="Times New Roman" w:hAnsi="Times New Roman" w:cs="Times New Roman"/>
          <w:sz w:val="24"/>
          <w:szCs w:val="24"/>
        </w:rPr>
        <w:t>.</w:t>
      </w:r>
      <w:r w:rsidRPr="00457AF5">
        <w:rPr>
          <w:rFonts w:ascii="Times New Roman" w:hAnsi="Times New Roman" w:cs="Times New Roman"/>
          <w:sz w:val="24"/>
          <w:szCs w:val="24"/>
          <w:lang w:val="id-ID"/>
        </w:rPr>
        <w:t xml:space="preserve"> Tidak sejalan dengan penelitian yang dilakukan oleh</w:t>
      </w:r>
      <w:r w:rsidR="00082208">
        <w:rPr>
          <w:rFonts w:ascii="Times New Roman" w:hAnsi="Times New Roman" w:cs="Times New Roman"/>
          <w:sz w:val="24"/>
          <w:szCs w:val="24"/>
          <w:lang w:val="id-ID"/>
        </w:rPr>
        <w:t xml:space="preserve"> </w:t>
      </w:r>
      <w:r w:rsidR="00082208">
        <w:rPr>
          <w:rFonts w:ascii="Times New Roman" w:hAnsi="Times New Roman" w:cs="Times New Roman"/>
          <w:sz w:val="24"/>
          <w:szCs w:val="24"/>
          <w:lang w:val="id-ID"/>
        </w:rPr>
        <w:fldChar w:fldCharType="begin" w:fldLock="1"/>
      </w:r>
      <w:r w:rsidR="0013000A">
        <w:rPr>
          <w:rFonts w:ascii="Times New Roman" w:hAnsi="Times New Roman" w:cs="Times New Roman"/>
          <w:sz w:val="24"/>
          <w:szCs w:val="24"/>
          <w:lang w:val="id-ID"/>
        </w:rPr>
        <w:instrText>ADDIN CSL_CITATION {"citationItems":[{"id":"ITEM-1","itemData":{"author":[{"dropping-particle":"","family":"Rizviyani","given":"Afridayani","non-dropping-particle":"","parse-names":false,"suffix":""}],"id":"ITEM-1","issued":{"date-parts":[["2024"]]},"page":"315-334","title":"Pengaruh Kepemilikan Manajerial, Beban Pajak Kini dan Perencanaan Pajak Terhadap Manajemen Laba","type":"article-journal","volume":"3"},"uris":["http://www.mendeley.com/documents/?uuid=d028e7b7-10c4-4767-83b0-0130d4d739d0"]}],"mendeley":{"formattedCitation":"(Rizviyani, 2024)","plainTextFormattedCitation":"(Rizviyani, 2024)","previouslyFormattedCitation":"(Rizviyani, 2024)"},"properties":{"noteIndex":0},"schema":"https://github.com/citation-style-language/schema/raw/master/csl-citation.json"}</w:instrText>
      </w:r>
      <w:r w:rsidR="00082208">
        <w:rPr>
          <w:rFonts w:ascii="Times New Roman" w:hAnsi="Times New Roman" w:cs="Times New Roman"/>
          <w:sz w:val="24"/>
          <w:szCs w:val="24"/>
          <w:lang w:val="id-ID"/>
        </w:rPr>
        <w:fldChar w:fldCharType="separate"/>
      </w:r>
      <w:r w:rsidR="00082208" w:rsidRPr="00082208">
        <w:rPr>
          <w:rFonts w:ascii="Times New Roman" w:hAnsi="Times New Roman" w:cs="Times New Roman"/>
          <w:noProof/>
          <w:sz w:val="24"/>
          <w:szCs w:val="24"/>
          <w:lang w:val="id-ID"/>
        </w:rPr>
        <w:t>(Rizviyani, 2024)</w:t>
      </w:r>
      <w:r w:rsidR="00082208">
        <w:rPr>
          <w:rFonts w:ascii="Times New Roman" w:hAnsi="Times New Roman" w:cs="Times New Roman"/>
          <w:sz w:val="24"/>
          <w:szCs w:val="24"/>
          <w:lang w:val="id-ID"/>
        </w:rPr>
        <w:fldChar w:fldCharType="end"/>
      </w:r>
      <w:r w:rsidRPr="00457AF5">
        <w:rPr>
          <w:rFonts w:ascii="Times New Roman" w:hAnsi="Times New Roman" w:cs="Times New Roman"/>
          <w:sz w:val="24"/>
          <w:szCs w:val="24"/>
          <w:lang w:val="id-ID"/>
        </w:rPr>
        <w:t xml:space="preserve">, menyatakan bahwa </w:t>
      </w:r>
      <w:r w:rsidR="005C1A19">
        <w:rPr>
          <w:rFonts w:ascii="Times New Roman" w:hAnsi="Times New Roman" w:cs="Times New Roman"/>
          <w:sz w:val="24"/>
          <w:szCs w:val="24"/>
          <w:lang w:val="id-ID"/>
        </w:rPr>
        <w:t>pajak kini tidak berpengaruh secara signifikan terhadap manajemen laba</w:t>
      </w:r>
      <w:r w:rsidRPr="00457AF5">
        <w:rPr>
          <w:rFonts w:ascii="Times New Roman" w:hAnsi="Times New Roman" w:cs="Times New Roman"/>
          <w:sz w:val="24"/>
          <w:szCs w:val="24"/>
          <w:lang w:val="id-ID"/>
        </w:rPr>
        <w:t xml:space="preserve">. Kemudian penelitian yang dilakukan dilakukan oleh </w:t>
      </w:r>
      <w:r w:rsidRPr="00457AF5">
        <w:rPr>
          <w:rFonts w:ascii="Times New Roman" w:hAnsi="Times New Roman" w:cs="Times New Roman"/>
          <w:noProof/>
          <w:sz w:val="24"/>
          <w:szCs w:val="24"/>
          <w:lang w:val="id-ID"/>
        </w:rPr>
        <w:fldChar w:fldCharType="begin" w:fldLock="1"/>
      </w:r>
      <w:r w:rsidR="00795AAA">
        <w:rPr>
          <w:rFonts w:ascii="Times New Roman" w:hAnsi="Times New Roman" w:cs="Times New Roman"/>
          <w:noProof/>
          <w:sz w:val="24"/>
          <w:szCs w:val="24"/>
          <w:lang w:val="id-ID"/>
        </w:rPr>
        <w:instrText>ADDIN CSL_CITATION {"citationItems":[{"id":"ITEM-1","itemData":{"abstract":"Penelitian ini bertujuan untuk membuktikan secara empiris mengenai pengaruh beban pajak tangguhan, perencanaan pajak, dan aktiva pajak tangguhan terhadap manajemen laba. Penelitian ini dilakukan di perusahaan manufaktur sektor kimia yang terdaftar di Bursa Efek Indonesia (BEI) tahun 2015 – 2019. Sampel dikumpulkan menggunakan metode purposive sampling. Jumlah perusahaan yang dijadikan populasi penelitian sebanyak 8 perusahaan 40 observasi. Pengolahan data program Eviews 9.0 menganalisis statistik deskriptif, uji kesesuaian model, uji asumsi klasik, analisis data panel, uji statistik t, uji statistik F, dan koefisien determinasi (R2). Hasil uji statistik F variabel beban pajak tangguhan, perencanaan pajak, dan aktiva pajak tangguhan secara simultan berpengaruh terhadap manajemen laba. Hasil uji statistik t variabel aktiva pajak tangguhan secara parsial berpengaruh terhadap manajemen laba. Namun variabel beban pajak tangguhan dan perencanaan pajak secara parsial tidak berpengaruh terhadap manajemen laba.","author":[{"dropping-particle":"","family":"Michelle","given":"Natasya Maria","non-dropping-particle":"","parse-names":false,"suffix":""},{"dropping-particle":"","family":"Richard","given":"Friendly Simbolon","non-dropping-particle":"","parse-names":false,"suffix":""}],"id":"ITEM-1","issue":"1","issued":{"date-parts":[["2022"]]},"page":"105-112","title":"Pengaruh Aktiva Pajak Tangguhan dan Liabilitas Pajak Tangguhan Terhadap Manajemen Laba","type":"article-journal","volume":"5"},"suppress-author":1,"uris":["http://www.mendeley.com/documents/?uuid=5e2d9af3-80c4-4fa9-bf39-daa83151884a"]}],"mendeley":{"formattedCitation":"(2022)","manualFormatting":" Michelle &amp; Richard (2022)","plainTextFormattedCitation":"(2022)","previouslyFormattedCitation":"(2022)"},"properties":{"noteIndex":0},"schema":"https://github.com/citation-style-language/schema/raw/master/csl-citation.json"}</w:instrText>
      </w:r>
      <w:r w:rsidRPr="00457AF5">
        <w:rPr>
          <w:rFonts w:ascii="Times New Roman" w:hAnsi="Times New Roman" w:cs="Times New Roman"/>
          <w:noProof/>
          <w:sz w:val="24"/>
          <w:szCs w:val="24"/>
          <w:lang w:val="id-ID"/>
        </w:rPr>
        <w:fldChar w:fldCharType="separate"/>
      </w:r>
      <w:r w:rsidR="00795AAA" w:rsidRPr="00795AAA">
        <w:rPr>
          <w:rFonts w:ascii="Times New Roman" w:hAnsi="Times New Roman" w:cs="Times New Roman"/>
          <w:noProof/>
          <w:sz w:val="24"/>
          <w:szCs w:val="24"/>
          <w:lang w:val="id-ID"/>
        </w:rPr>
        <w:t xml:space="preserve"> Michelle &amp; Richard (2022)</w:t>
      </w:r>
      <w:r w:rsidRPr="00457AF5">
        <w:rPr>
          <w:rFonts w:ascii="Times New Roman" w:hAnsi="Times New Roman" w:cs="Times New Roman"/>
          <w:noProof/>
          <w:sz w:val="24"/>
          <w:szCs w:val="24"/>
          <w:lang w:val="id-ID"/>
        </w:rPr>
        <w:fldChar w:fldCharType="end"/>
      </w:r>
      <w:r w:rsidRPr="00457AF5">
        <w:rPr>
          <w:rFonts w:ascii="Times New Roman" w:hAnsi="Times New Roman" w:cs="Times New Roman"/>
          <w:sz w:val="24"/>
          <w:szCs w:val="24"/>
          <w:lang w:val="id-ID"/>
        </w:rPr>
        <w:t xml:space="preserve">, menunjukan bahwa aset pajak tangguhan signifikan terhadap manajemen laba. Tidak sejalan dengan penelitian yang dilakukan oleh </w:t>
      </w:r>
      <w:r w:rsidRPr="00457AF5">
        <w:rPr>
          <w:rFonts w:ascii="Times New Roman" w:hAnsi="Times New Roman" w:cs="Times New Roman"/>
          <w:noProof/>
          <w:sz w:val="24"/>
          <w:szCs w:val="24"/>
          <w:lang w:val="id-ID"/>
        </w:rPr>
        <w:fldChar w:fldCharType="begin" w:fldLock="1"/>
      </w:r>
      <w:r w:rsidR="008B6441">
        <w:rPr>
          <w:rFonts w:ascii="Times New Roman" w:hAnsi="Times New Roman" w:cs="Times New Roman"/>
          <w:noProof/>
          <w:sz w:val="24"/>
          <w:szCs w:val="24"/>
          <w:lang w:val="id-ID"/>
        </w:rPr>
        <w:instrText>ADDIN CSL_CITATION {"citationItems":[{"id":"ITEM-1","itemData":{"DOI":"10.54367/jrak.v8i1.1758","ISSN":"2443-1079","abstract":"&lt;br data-mce-bogus=\"1 Penelitian ini bertujuan untuk mengetahui dan membuktikan secara empiris pengaruh perencanaan pajak dan Aset Pajak Tangguhan terhadap Manajeman Laba. Populasi pada penelitian ini adalah semua laporan keuangan perusahaan industry barang konsumsi yang terdaftar di Bursa Efek Indonesia pada tahun 2017-2019. Sampel pada penelitian ini didapatkan dengan cara Purposive sampling, dengan jumlah sampel 17 perusahaan. Teknik pengumpulan data menggunakan teknik dokumentasi. Teknik analisis data yang digunakan adalah regresi linier berganda dan pengujian hipotesis menggunakan uji t dan uji f dengan tingkat signifikansi sebesar 5%. Hasil penelitian ini menunjukkan bahwa uji secara persial (uji t): (1) perencanaan pajak berpengaruh positif dan tidak signifikan terhadap manajemen laba, hal ini dibuktikan dengan uji t dimana perencanaan pajak memiliki nilai t hitung &lt; t tabel (0,221 &lt; 1,67528) dengan tingkat signifikan sebesar 0,826 &gt; 0,05. Yang berarti perencanaan pajak yang dilakukan tidak menjamin dilakukannya manajemen laba oleh perusahaan Bursa Efek Indonesia. (2) aset pajak tangguhan berpengaruh negatif dan tidak signifikan terhadap manajemen laba. Hal ini dibuktikan dengan uji t dimana beban pajak tangguhan memiliki nilai t hitung &lt; t tabel (-1,328 &lt; 1,67528) dengan tingkat signifikan sebesar 0,190 &gt; 0,05. Yang berarti besarnya perubahan aset pajak tangguhan tidak menjamin diberlakukannya tindakan manajemen laba oleh perusahaan pada Bursa Efek Indonesia. Hasil uji simultan (uji F) perencanaan pajak dan aset pajak tangguhan berpengaruh negative dan tidak signifikan terhadap manajemen laba.  \"&gt;","author":[{"dropping-particle":"","family":"Silalahi","given":"Evelin R. R.","non-dropping-particle":"","parse-names":false,"suffix":""},{"dropping-particle":"","family":"Ginting","given":"Vlorentina","non-dropping-particle":"","parse-names":false,"suffix":""}],"container-title":"Jurnal Riset Akuntansi &amp; Keuangan","id":"ITEM-1","issue":"1","issued":{"date-parts":[["2022"]]},"page":"47-60","title":"Pengaruh Perencanaan Pajak Dan Aset Pajak Tangguhan Terhadap Manajemen Laba Pada Perusahaan Industri Barang Konsumsi Yang Terdaftar Dibursa Efek Indonesia Tahun 2017-2019.","type":"article-journal","volume":"8"},"suppress-author":1,"uris":["http://www.mendeley.com/documents/?uuid=bf45b67c-d13d-42f8-a231-3da596148b21"]}],"mendeley":{"formattedCitation":"(2022)","manualFormatting":" Silalahi &amp; Ginting (2022)","plainTextFormattedCitation":"(2022)","previouslyFormattedCitation":"(2022)"},"properties":{"noteIndex":0},"schema":"https://github.com/citation-style-language/schema/raw/master/csl-citation.json"}</w:instrText>
      </w:r>
      <w:r w:rsidRPr="00457AF5">
        <w:rPr>
          <w:rFonts w:ascii="Times New Roman" w:hAnsi="Times New Roman" w:cs="Times New Roman"/>
          <w:noProof/>
          <w:sz w:val="24"/>
          <w:szCs w:val="24"/>
          <w:lang w:val="id-ID"/>
        </w:rPr>
        <w:fldChar w:fldCharType="separate"/>
      </w:r>
      <w:r w:rsidR="00795AAA" w:rsidRPr="00795AAA">
        <w:rPr>
          <w:rFonts w:ascii="Times New Roman" w:hAnsi="Times New Roman" w:cs="Times New Roman"/>
          <w:noProof/>
          <w:sz w:val="24"/>
          <w:szCs w:val="24"/>
          <w:lang w:val="id-ID"/>
        </w:rPr>
        <w:t xml:space="preserve"> </w:t>
      </w:r>
      <w:r w:rsidR="008B6441">
        <w:rPr>
          <w:rFonts w:ascii="Times New Roman" w:hAnsi="Times New Roman" w:cs="Times New Roman"/>
          <w:noProof/>
          <w:sz w:val="24"/>
          <w:szCs w:val="24"/>
          <w:lang w:val="id-ID"/>
        </w:rPr>
        <w:t xml:space="preserve">Silalahi &amp; Ginting </w:t>
      </w:r>
      <w:r w:rsidR="00795AAA" w:rsidRPr="00795AAA">
        <w:rPr>
          <w:rFonts w:ascii="Times New Roman" w:hAnsi="Times New Roman" w:cs="Times New Roman"/>
          <w:noProof/>
          <w:sz w:val="24"/>
          <w:szCs w:val="24"/>
          <w:lang w:val="id-ID"/>
        </w:rPr>
        <w:t>(2022)</w:t>
      </w:r>
      <w:r w:rsidRPr="00457AF5">
        <w:rPr>
          <w:rFonts w:ascii="Times New Roman" w:hAnsi="Times New Roman" w:cs="Times New Roman"/>
          <w:noProof/>
          <w:sz w:val="24"/>
          <w:szCs w:val="24"/>
          <w:lang w:val="id-ID"/>
        </w:rPr>
        <w:fldChar w:fldCharType="end"/>
      </w:r>
      <w:r w:rsidRPr="00457AF5">
        <w:rPr>
          <w:rFonts w:ascii="Times New Roman" w:hAnsi="Times New Roman" w:cs="Times New Roman"/>
          <w:sz w:val="24"/>
          <w:szCs w:val="24"/>
          <w:lang w:val="id-ID"/>
        </w:rPr>
        <w:t>, menunjukan bahwa aset pajak tangguhan berpengaruh negatif dan signifikan terhadap manajemen laba. Serta penelitian yang dilakukan oleh</w:t>
      </w:r>
      <w:r w:rsidR="00851539">
        <w:rPr>
          <w:rFonts w:ascii="Times New Roman" w:hAnsi="Times New Roman" w:cs="Times New Roman"/>
          <w:sz w:val="24"/>
          <w:szCs w:val="24"/>
          <w:lang w:val="id-ID"/>
        </w:rPr>
        <w:t xml:space="preserve"> </w:t>
      </w:r>
      <w:r w:rsidRPr="00457AF5">
        <w:rPr>
          <w:rFonts w:ascii="Times New Roman" w:hAnsi="Times New Roman" w:cs="Times New Roman"/>
          <w:sz w:val="24"/>
          <w:szCs w:val="24"/>
          <w:lang w:val="id-ID"/>
        </w:rPr>
        <w:fldChar w:fldCharType="begin" w:fldLock="1"/>
      </w:r>
      <w:r w:rsidR="008B6441">
        <w:rPr>
          <w:rFonts w:ascii="Times New Roman" w:hAnsi="Times New Roman" w:cs="Times New Roman"/>
          <w:sz w:val="24"/>
          <w:szCs w:val="24"/>
          <w:lang w:val="id-ID"/>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Laba","type":"article-journal","volume":"2"},"suppress-author":1,"uris":["http://www.mendeley.com/documents/?uuid=3bad0938-83b8-4b2b-9665-a9c6bf7fe910"]}],"mendeley":{"formattedCitation":"(2022)","manualFormatting":" Septianingrum et al (2022)","plainTextFormattedCitation":"(2022)","previouslyFormattedCitation":"(2022)"},"properties":{"noteIndex":0},"schema":"https://github.com/citation-style-language/schema/raw/master/csl-citation.json"}</w:instrText>
      </w:r>
      <w:r w:rsidRPr="00457AF5">
        <w:rPr>
          <w:rFonts w:ascii="Times New Roman" w:hAnsi="Times New Roman" w:cs="Times New Roman"/>
          <w:sz w:val="24"/>
          <w:szCs w:val="24"/>
          <w:lang w:val="id-ID"/>
        </w:rPr>
        <w:fldChar w:fldCharType="separate"/>
      </w:r>
      <w:r w:rsidR="008B6441" w:rsidRPr="008B6441">
        <w:rPr>
          <w:rFonts w:ascii="Times New Roman" w:hAnsi="Times New Roman" w:cs="Times New Roman"/>
          <w:noProof/>
          <w:sz w:val="24"/>
          <w:szCs w:val="24"/>
          <w:lang w:val="id-ID"/>
        </w:rPr>
        <w:t xml:space="preserve"> Septianingrum et al (2022)</w:t>
      </w:r>
      <w:r w:rsidRPr="00457AF5">
        <w:rPr>
          <w:rFonts w:ascii="Times New Roman" w:hAnsi="Times New Roman" w:cs="Times New Roman"/>
          <w:sz w:val="24"/>
          <w:szCs w:val="24"/>
          <w:lang w:val="id-ID"/>
        </w:rPr>
        <w:fldChar w:fldCharType="end"/>
      </w:r>
      <w:r w:rsidRPr="00457AF5">
        <w:rPr>
          <w:rFonts w:ascii="Times New Roman" w:hAnsi="Times New Roman" w:cs="Times New Roman"/>
          <w:sz w:val="24"/>
          <w:szCs w:val="24"/>
          <w:lang w:val="id-ID"/>
        </w:rPr>
        <w:t xml:space="preserve">, menyatakan bahwa </w:t>
      </w:r>
      <w:r w:rsidR="000C1033">
        <w:rPr>
          <w:rFonts w:ascii="Times New Roman" w:hAnsi="Times New Roman" w:cs="Times New Roman"/>
          <w:sz w:val="24"/>
          <w:szCs w:val="24"/>
          <w:lang w:val="id-ID"/>
        </w:rPr>
        <w:t xml:space="preserve">beban </w:t>
      </w:r>
      <w:r w:rsidR="00310CC6">
        <w:rPr>
          <w:rFonts w:ascii="Times New Roman" w:hAnsi="Times New Roman" w:cs="Times New Roman"/>
          <w:sz w:val="24"/>
          <w:szCs w:val="24"/>
          <w:lang w:val="id-ID"/>
        </w:rPr>
        <w:t>pajak tangguhan memiliki pengaruh positif terhadap manajemen</w:t>
      </w:r>
      <w:r w:rsidR="005C1A19">
        <w:rPr>
          <w:rFonts w:ascii="Times New Roman" w:hAnsi="Times New Roman" w:cs="Times New Roman"/>
          <w:sz w:val="24"/>
          <w:szCs w:val="24"/>
          <w:lang w:val="id-ID"/>
        </w:rPr>
        <w:t xml:space="preserve"> laba</w:t>
      </w:r>
      <w:r w:rsidRPr="00457AF5">
        <w:rPr>
          <w:rFonts w:ascii="Times New Roman" w:hAnsi="Times New Roman" w:cs="Times New Roman"/>
          <w:sz w:val="24"/>
          <w:szCs w:val="24"/>
          <w:lang w:val="id-ID"/>
        </w:rPr>
        <w:t>. Tidak sejalan dengan penelitian yang dilakukan oleh</w:t>
      </w:r>
      <w:r w:rsidR="008B6441">
        <w:rPr>
          <w:rFonts w:ascii="Times New Roman" w:hAnsi="Times New Roman" w:cs="Times New Roman"/>
          <w:sz w:val="24"/>
          <w:szCs w:val="24"/>
          <w:lang w:val="id-ID"/>
        </w:rPr>
        <w:t xml:space="preserve"> </w:t>
      </w:r>
      <w:r w:rsidRPr="00457AF5">
        <w:rPr>
          <w:rFonts w:ascii="Times New Roman" w:hAnsi="Times New Roman" w:cs="Times New Roman"/>
          <w:sz w:val="24"/>
          <w:szCs w:val="24"/>
          <w:lang w:val="id-ID"/>
        </w:rPr>
        <w:fldChar w:fldCharType="begin" w:fldLock="1"/>
      </w:r>
      <w:r w:rsidR="008B6441">
        <w:rPr>
          <w:rFonts w:ascii="Times New Roman" w:hAnsi="Times New Roman" w:cs="Times New Roman"/>
          <w:sz w:val="24"/>
          <w:szCs w:val="24"/>
          <w:lang w:val="id-ID"/>
        </w:rPr>
        <w:instrText>ADDIN CSL_CITATION {"citationItems":[{"id":"ITEM-1","itemData":{"abstract":"This study aims to analyze and provide empirical evidence of the effect of deferred tax expense, tax planning and deferred tax assets on earnings management. The population used in this study are manufacturing companies listed on the Indonesia Stock Exchange (IDX). This method uses porpusive sampling, with a sample of 120 data. Data analysis tool using multiple linear regression method and classical assumption test using SPSS application. The results of this study indicate that the Deferred Tax Expenses have no effect on Earnings Management. Meanwhile, Tax Planning and Deferred Tax Assets have an effect on Earnings Management.","author":[{"dropping-particle":"","family":"Ramashar","given":"Lisa Novita Adriyanti Agustina Putri² Wira","non-dropping-particle":"","parse-names":false,"suffix":""}],"container-title":"Research In Accounting Journal","id":"ITEM-1","issue":"1","issued":{"date-parts":[["2023"]]},"page":"194-205","title":"Pengaruh Beban Pajak Tangguhan, Perencanaan Pajak dan Aktiva Pajak tangguhan terhadap Manajemen Laba","type":"article-journal","volume":"3"},"suppress-author":1,"uris":["http://www.mendeley.com/documents/?uuid=a7b36826-c128-454c-8c41-8c1f1ea4b736"]}],"mendeley":{"formattedCitation":"(2023)","manualFormatting":" Ramashar (2023)","plainTextFormattedCitation":"(2023)","previouslyFormattedCitation":"(2023)"},"properties":{"noteIndex":0},"schema":"https://github.com/citation-style-language/schema/raw/master/csl-citation.json"}</w:instrText>
      </w:r>
      <w:r w:rsidRPr="00457AF5">
        <w:rPr>
          <w:rFonts w:ascii="Times New Roman" w:hAnsi="Times New Roman" w:cs="Times New Roman"/>
          <w:sz w:val="24"/>
          <w:szCs w:val="24"/>
          <w:lang w:val="id-ID"/>
        </w:rPr>
        <w:fldChar w:fldCharType="separate"/>
      </w:r>
      <w:r w:rsidR="008B6441" w:rsidRPr="008B6441">
        <w:rPr>
          <w:rFonts w:ascii="Times New Roman" w:hAnsi="Times New Roman" w:cs="Times New Roman"/>
          <w:noProof/>
          <w:sz w:val="24"/>
          <w:szCs w:val="24"/>
          <w:lang w:val="id-ID"/>
        </w:rPr>
        <w:t xml:space="preserve"> Ramashar (2023)</w:t>
      </w:r>
      <w:r w:rsidRPr="00457AF5">
        <w:rPr>
          <w:rFonts w:ascii="Times New Roman" w:hAnsi="Times New Roman" w:cs="Times New Roman"/>
          <w:sz w:val="24"/>
          <w:szCs w:val="24"/>
          <w:lang w:val="id-ID"/>
        </w:rPr>
        <w:fldChar w:fldCharType="end"/>
      </w:r>
      <w:r w:rsidRPr="00457AF5">
        <w:rPr>
          <w:rFonts w:ascii="Times New Roman" w:hAnsi="Times New Roman" w:cs="Times New Roman"/>
          <w:sz w:val="24"/>
          <w:szCs w:val="24"/>
          <w:lang w:val="id-ID"/>
        </w:rPr>
        <w:t>, menyatakan bahwa</w:t>
      </w:r>
      <w:r w:rsidR="000C1033">
        <w:rPr>
          <w:rFonts w:ascii="Times New Roman" w:hAnsi="Times New Roman" w:cs="Times New Roman"/>
          <w:sz w:val="24"/>
          <w:szCs w:val="24"/>
          <w:lang w:val="id-ID"/>
        </w:rPr>
        <w:t xml:space="preserve"> beban</w:t>
      </w:r>
      <w:r w:rsidRPr="00457AF5">
        <w:rPr>
          <w:rFonts w:ascii="Times New Roman" w:hAnsi="Times New Roman" w:cs="Times New Roman"/>
          <w:sz w:val="24"/>
          <w:szCs w:val="24"/>
          <w:lang w:val="id-ID"/>
        </w:rPr>
        <w:t xml:space="preserve"> pajak tangguhan tidak berpengaruh terhadap manajemen laba. Dari hasil penelitian sebelumnya terdapat hasil yang saling bertolak belakang sehingga penulis tertarik untuk meneliti kembali.</w:t>
      </w:r>
    </w:p>
    <w:p w14:paraId="654C5435" w14:textId="2107A9C3" w:rsidR="00457AF5" w:rsidRPr="00457AF5" w:rsidRDefault="001C2AA4" w:rsidP="005E5F06">
      <w:pPr>
        <w:spacing w:after="0" w:line="480" w:lineRule="auto"/>
        <w:ind w:firstLine="709"/>
        <w:jc w:val="both"/>
        <w:rPr>
          <w:rFonts w:ascii="Times New Roman" w:hAnsi="Times New Roman" w:cs="Times New Roman"/>
          <w:noProof/>
          <w:sz w:val="24"/>
          <w:szCs w:val="24"/>
          <w:lang w:val="id-ID"/>
        </w:rPr>
      </w:pPr>
      <w:r>
        <w:rPr>
          <w:rFonts w:ascii="Times New Roman" w:hAnsi="Times New Roman" w:cs="Times New Roman"/>
          <w:sz w:val="24"/>
          <w:szCs w:val="24"/>
          <w:lang w:val="id-ID"/>
        </w:rPr>
        <w:lastRenderedPageBreak/>
        <w:t xml:space="preserve">Berdasarkan </w:t>
      </w:r>
      <w:r w:rsidR="005C429C">
        <w:rPr>
          <w:rFonts w:ascii="Times New Roman" w:hAnsi="Times New Roman" w:cs="Times New Roman"/>
          <w:sz w:val="24"/>
          <w:szCs w:val="24"/>
          <w:lang w:val="id-ID"/>
        </w:rPr>
        <w:t>dari fenomena</w:t>
      </w:r>
      <w:r w:rsidR="00457AF5" w:rsidRPr="00457AF5">
        <w:rPr>
          <w:rFonts w:ascii="Times New Roman" w:hAnsi="Times New Roman" w:cs="Times New Roman"/>
          <w:sz w:val="24"/>
          <w:szCs w:val="24"/>
          <w:lang w:val="id-ID"/>
        </w:rPr>
        <w:t xml:space="preserve"> dan adanya gap penelitian terdahulu</w:t>
      </w:r>
      <w:r w:rsidR="005C429C">
        <w:rPr>
          <w:rFonts w:ascii="Times New Roman" w:hAnsi="Times New Roman" w:cs="Times New Roman"/>
          <w:sz w:val="24"/>
          <w:szCs w:val="24"/>
          <w:lang w:val="id-ID"/>
        </w:rPr>
        <w:t xml:space="preserve"> yang memengaruhi manajemen laba, dapat disimpulkan bahwa</w:t>
      </w:r>
      <w:r w:rsidR="00457AF5" w:rsidRPr="00457AF5">
        <w:rPr>
          <w:rFonts w:ascii="Times New Roman" w:hAnsi="Times New Roman" w:cs="Times New Roman"/>
          <w:sz w:val="24"/>
          <w:szCs w:val="24"/>
          <w:lang w:val="id-ID"/>
        </w:rPr>
        <w:t xml:space="preserve"> penelitian ini </w:t>
      </w:r>
      <w:r w:rsidR="005C429C">
        <w:rPr>
          <w:rFonts w:ascii="Times New Roman" w:hAnsi="Times New Roman" w:cs="Times New Roman"/>
          <w:sz w:val="24"/>
          <w:szCs w:val="24"/>
          <w:lang w:val="id-ID"/>
        </w:rPr>
        <w:t xml:space="preserve">bertujuan untuk menguji variabel-variabel tersebut dengan judul </w:t>
      </w:r>
      <w:r w:rsidR="00457AF5" w:rsidRPr="00457AF5">
        <w:rPr>
          <w:rFonts w:ascii="Times New Roman" w:hAnsi="Times New Roman" w:cs="Times New Roman"/>
          <w:sz w:val="24"/>
          <w:szCs w:val="24"/>
          <w:lang w:val="id-ID"/>
        </w:rPr>
        <w:t xml:space="preserve">: </w:t>
      </w:r>
      <w:r w:rsidR="00457AF5" w:rsidRPr="00457AF5">
        <w:rPr>
          <w:rFonts w:ascii="Times New Roman" w:hAnsi="Times New Roman" w:cs="Times New Roman"/>
          <w:b/>
          <w:sz w:val="24"/>
          <w:szCs w:val="24"/>
          <w:lang w:val="id-ID"/>
        </w:rPr>
        <w:t xml:space="preserve">“Pengaruh Pajak Kini, Aset Pajak Tangguhan dan </w:t>
      </w:r>
      <w:r w:rsidR="000C1033">
        <w:rPr>
          <w:rFonts w:ascii="Times New Roman" w:hAnsi="Times New Roman" w:cs="Times New Roman"/>
          <w:b/>
          <w:sz w:val="24"/>
          <w:szCs w:val="24"/>
          <w:lang w:val="id-ID"/>
        </w:rPr>
        <w:t>Beban</w:t>
      </w:r>
      <w:r w:rsidR="00457AF5" w:rsidRPr="00457AF5">
        <w:rPr>
          <w:rFonts w:ascii="Times New Roman" w:hAnsi="Times New Roman" w:cs="Times New Roman"/>
          <w:b/>
          <w:sz w:val="24"/>
          <w:szCs w:val="24"/>
          <w:lang w:val="id-ID"/>
        </w:rPr>
        <w:t xml:space="preserve"> Pajak Tangguhan terhadap Manajemen Laba Pada Perusahaan </w:t>
      </w:r>
      <w:r w:rsidR="00933806">
        <w:rPr>
          <w:rFonts w:ascii="Times New Roman" w:hAnsi="Times New Roman" w:cs="Times New Roman"/>
          <w:b/>
          <w:sz w:val="24"/>
          <w:szCs w:val="24"/>
          <w:lang w:val="id-ID"/>
        </w:rPr>
        <w:t xml:space="preserve">Sektor </w:t>
      </w:r>
      <w:r w:rsidR="00A436D6">
        <w:rPr>
          <w:rFonts w:ascii="Times New Roman" w:hAnsi="Times New Roman" w:cs="Times New Roman"/>
          <w:b/>
          <w:sz w:val="24"/>
          <w:szCs w:val="24"/>
          <w:lang w:val="id-ID"/>
        </w:rPr>
        <w:t>kesehatan</w:t>
      </w:r>
      <w:r w:rsidR="00B00A8B">
        <w:rPr>
          <w:rFonts w:ascii="Times New Roman" w:hAnsi="Times New Roman" w:cs="Times New Roman"/>
          <w:b/>
          <w:sz w:val="24"/>
          <w:szCs w:val="24"/>
          <w:lang w:val="id-ID"/>
        </w:rPr>
        <w:t xml:space="preserve"> </w:t>
      </w:r>
      <w:r w:rsidR="00457AF5" w:rsidRPr="00457AF5">
        <w:rPr>
          <w:rFonts w:ascii="Times New Roman" w:hAnsi="Times New Roman" w:cs="Times New Roman"/>
          <w:b/>
          <w:sz w:val="24"/>
          <w:szCs w:val="24"/>
          <w:lang w:val="id-ID"/>
        </w:rPr>
        <w:t>yang Terdaftar Di BEI”</w:t>
      </w:r>
    </w:p>
    <w:p w14:paraId="3C477143" w14:textId="77777777" w:rsidR="00457AF5" w:rsidRPr="00F60484" w:rsidRDefault="00457AF5" w:rsidP="0062511D">
      <w:pPr>
        <w:pStyle w:val="Judul2"/>
        <w:numPr>
          <w:ilvl w:val="1"/>
          <w:numId w:val="21"/>
        </w:numPr>
        <w:spacing w:before="0" w:line="480" w:lineRule="auto"/>
        <w:rPr>
          <w:rFonts w:ascii="Times New Roman" w:hAnsi="Times New Roman" w:cs="Times New Roman"/>
          <w:sz w:val="24"/>
          <w:szCs w:val="24"/>
          <w:lang w:val="id-ID"/>
        </w:rPr>
      </w:pPr>
      <w:bookmarkStart w:id="9" w:name="_Toc220597403"/>
      <w:r w:rsidRPr="00F60484">
        <w:rPr>
          <w:rFonts w:ascii="Times New Roman" w:hAnsi="Times New Roman" w:cs="Times New Roman"/>
          <w:color w:val="auto"/>
          <w:sz w:val="24"/>
          <w:szCs w:val="24"/>
          <w:lang w:val="id-ID"/>
        </w:rPr>
        <w:t>Rumusan Masalah</w:t>
      </w:r>
      <w:bookmarkEnd w:id="9"/>
    </w:p>
    <w:p w14:paraId="1BD0E26C" w14:textId="77777777" w:rsidR="00457AF5" w:rsidRPr="00457AF5" w:rsidRDefault="00457AF5" w:rsidP="007F3956">
      <w:pPr>
        <w:spacing w:after="0" w:line="480" w:lineRule="auto"/>
        <w:ind w:firstLine="709"/>
        <w:jc w:val="both"/>
        <w:rPr>
          <w:rFonts w:ascii="Times New Roman" w:hAnsi="Times New Roman" w:cs="Times New Roman"/>
          <w:sz w:val="24"/>
          <w:szCs w:val="24"/>
          <w:lang w:val="id-ID"/>
        </w:rPr>
      </w:pPr>
      <w:r w:rsidRPr="00457AF5">
        <w:rPr>
          <w:rFonts w:ascii="Times New Roman" w:hAnsi="Times New Roman" w:cs="Times New Roman"/>
          <w:sz w:val="24"/>
          <w:szCs w:val="24"/>
          <w:lang w:val="id-ID"/>
        </w:rPr>
        <w:t>Berlandaskan dari pemaparan latar belakang diatas, maka berikut rumusan masalah yang dapat disimpulkan dalam penelitian ini adalah:</w:t>
      </w:r>
    </w:p>
    <w:p w14:paraId="378AFCDC" w14:textId="77777777" w:rsidR="00457AF5" w:rsidRPr="00457AF5" w:rsidRDefault="00457AF5" w:rsidP="00003002">
      <w:pPr>
        <w:pStyle w:val="DaftarParagraf"/>
        <w:numPr>
          <w:ilvl w:val="0"/>
          <w:numId w:val="1"/>
        </w:numPr>
        <w:spacing w:after="0" w:line="480" w:lineRule="auto"/>
        <w:jc w:val="both"/>
        <w:rPr>
          <w:rFonts w:ascii="Times New Roman" w:hAnsi="Times New Roman" w:cs="Times New Roman"/>
          <w:sz w:val="24"/>
          <w:szCs w:val="24"/>
          <w:lang w:val="id-ID"/>
        </w:rPr>
      </w:pPr>
      <w:r w:rsidRPr="00457AF5">
        <w:rPr>
          <w:rFonts w:ascii="Times New Roman" w:hAnsi="Times New Roman" w:cs="Times New Roman"/>
          <w:sz w:val="24"/>
          <w:szCs w:val="24"/>
          <w:lang w:val="id-ID"/>
        </w:rPr>
        <w:t>Apakah pajak kini berpengaruh terhadap manajemen laba?</w:t>
      </w:r>
    </w:p>
    <w:p w14:paraId="6A136387" w14:textId="77777777" w:rsidR="00457AF5" w:rsidRDefault="00457AF5" w:rsidP="00003002">
      <w:pPr>
        <w:pStyle w:val="DaftarParagraf"/>
        <w:numPr>
          <w:ilvl w:val="0"/>
          <w:numId w:val="1"/>
        </w:numPr>
        <w:spacing w:after="200" w:line="480" w:lineRule="auto"/>
        <w:jc w:val="both"/>
        <w:rPr>
          <w:rFonts w:ascii="Times New Roman" w:hAnsi="Times New Roman" w:cs="Times New Roman"/>
          <w:sz w:val="24"/>
          <w:szCs w:val="24"/>
          <w:lang w:val="id-ID"/>
        </w:rPr>
      </w:pPr>
      <w:r w:rsidRPr="00457AF5">
        <w:rPr>
          <w:rFonts w:ascii="Times New Roman" w:hAnsi="Times New Roman" w:cs="Times New Roman"/>
          <w:sz w:val="24"/>
          <w:szCs w:val="24"/>
          <w:lang w:val="id-ID"/>
        </w:rPr>
        <w:t>Apa</w:t>
      </w:r>
      <w:r w:rsidRPr="00765EC7">
        <w:rPr>
          <w:rFonts w:ascii="Times New Roman" w:hAnsi="Times New Roman" w:cs="Times New Roman"/>
          <w:sz w:val="24"/>
          <w:szCs w:val="24"/>
          <w:lang w:val="id-ID"/>
        </w:rPr>
        <w:t>kah aset pajak tangguhan</w:t>
      </w:r>
      <w:r w:rsidR="00323008">
        <w:rPr>
          <w:rFonts w:ascii="Times New Roman" w:hAnsi="Times New Roman" w:cs="Times New Roman"/>
          <w:sz w:val="24"/>
          <w:szCs w:val="24"/>
          <w:lang w:val="id-ID"/>
        </w:rPr>
        <w:t xml:space="preserve"> berpengaruh</w:t>
      </w:r>
      <w:r w:rsidRPr="00765EC7">
        <w:rPr>
          <w:rFonts w:ascii="Times New Roman" w:hAnsi="Times New Roman" w:cs="Times New Roman"/>
          <w:sz w:val="24"/>
          <w:szCs w:val="24"/>
          <w:lang w:val="id-ID"/>
        </w:rPr>
        <w:t xml:space="preserve"> terhadap manajemen laba?</w:t>
      </w:r>
    </w:p>
    <w:p w14:paraId="04DE298F" w14:textId="6508FFF5" w:rsidR="00457AF5" w:rsidRPr="00457AF5" w:rsidRDefault="00457AF5" w:rsidP="00003002">
      <w:pPr>
        <w:pStyle w:val="DaftarParagraf"/>
        <w:numPr>
          <w:ilvl w:val="0"/>
          <w:numId w:val="1"/>
        </w:numPr>
        <w:spacing w:after="0" w:line="480" w:lineRule="auto"/>
        <w:jc w:val="both"/>
        <w:rPr>
          <w:rFonts w:ascii="Times New Roman" w:hAnsi="Times New Roman" w:cs="Times New Roman"/>
          <w:sz w:val="24"/>
          <w:szCs w:val="24"/>
          <w:lang w:val="id-ID"/>
        </w:rPr>
      </w:pPr>
      <w:r w:rsidRPr="00863CD8">
        <w:rPr>
          <w:rFonts w:ascii="Times New Roman" w:hAnsi="Times New Roman" w:cs="Times New Roman"/>
          <w:sz w:val="24"/>
          <w:szCs w:val="24"/>
          <w:lang w:val="id-ID"/>
        </w:rPr>
        <w:t xml:space="preserve">Apakah </w:t>
      </w:r>
      <w:r w:rsidR="000C1033">
        <w:rPr>
          <w:rFonts w:ascii="Times New Roman" w:hAnsi="Times New Roman" w:cs="Times New Roman"/>
          <w:sz w:val="24"/>
          <w:szCs w:val="24"/>
          <w:lang w:val="id-ID"/>
        </w:rPr>
        <w:t>beban</w:t>
      </w:r>
      <w:r w:rsidRPr="00863CD8">
        <w:rPr>
          <w:rFonts w:ascii="Times New Roman" w:hAnsi="Times New Roman" w:cs="Times New Roman"/>
          <w:sz w:val="24"/>
          <w:szCs w:val="24"/>
          <w:lang w:val="id-ID"/>
        </w:rPr>
        <w:t xml:space="preserve"> pajak tangguhan berpengaruh</w:t>
      </w:r>
      <w:r w:rsidR="00323008">
        <w:rPr>
          <w:rFonts w:ascii="Times New Roman" w:hAnsi="Times New Roman" w:cs="Times New Roman"/>
          <w:sz w:val="24"/>
          <w:szCs w:val="24"/>
          <w:lang w:val="id-ID"/>
        </w:rPr>
        <w:t xml:space="preserve"> terhadap</w:t>
      </w:r>
      <w:r w:rsidRPr="00863CD8">
        <w:rPr>
          <w:rFonts w:ascii="Times New Roman" w:hAnsi="Times New Roman" w:cs="Times New Roman"/>
          <w:sz w:val="24"/>
          <w:szCs w:val="24"/>
          <w:lang w:val="id-ID"/>
        </w:rPr>
        <w:t xml:space="preserve"> manajemen laba?</w:t>
      </w:r>
    </w:p>
    <w:p w14:paraId="59ECFB8F" w14:textId="77777777" w:rsidR="00457AF5" w:rsidRPr="00F60484" w:rsidRDefault="00457AF5" w:rsidP="00667C56">
      <w:pPr>
        <w:pStyle w:val="Judul2"/>
        <w:numPr>
          <w:ilvl w:val="1"/>
          <w:numId w:val="21"/>
        </w:numPr>
        <w:spacing w:line="480" w:lineRule="auto"/>
        <w:rPr>
          <w:rFonts w:ascii="Times New Roman" w:hAnsi="Times New Roman" w:cs="Times New Roman"/>
          <w:color w:val="auto"/>
          <w:sz w:val="24"/>
          <w:szCs w:val="24"/>
          <w:lang w:val="id-ID"/>
        </w:rPr>
      </w:pPr>
      <w:bookmarkStart w:id="10" w:name="_Toc220597404"/>
      <w:r w:rsidRPr="00F60484">
        <w:rPr>
          <w:rFonts w:ascii="Times New Roman" w:hAnsi="Times New Roman" w:cs="Times New Roman"/>
          <w:color w:val="auto"/>
          <w:sz w:val="24"/>
          <w:szCs w:val="24"/>
          <w:lang w:val="id-ID"/>
        </w:rPr>
        <w:t>Tujuan Penelitian</w:t>
      </w:r>
      <w:bookmarkEnd w:id="10"/>
    </w:p>
    <w:p w14:paraId="737B8805" w14:textId="77777777" w:rsidR="00457AF5" w:rsidRPr="00457AF5" w:rsidRDefault="00457AF5" w:rsidP="007F3956">
      <w:pPr>
        <w:spacing w:after="0" w:line="480" w:lineRule="auto"/>
        <w:ind w:firstLine="709"/>
        <w:jc w:val="both"/>
        <w:rPr>
          <w:rFonts w:ascii="Times New Roman" w:hAnsi="Times New Roman" w:cs="Times New Roman"/>
          <w:b/>
          <w:sz w:val="24"/>
          <w:szCs w:val="24"/>
          <w:lang w:val="id-ID"/>
        </w:rPr>
      </w:pPr>
      <w:r w:rsidRPr="00457AF5">
        <w:rPr>
          <w:rFonts w:ascii="Times New Roman" w:hAnsi="Times New Roman" w:cs="Times New Roman"/>
          <w:sz w:val="24"/>
          <w:szCs w:val="24"/>
          <w:lang w:val="id-ID"/>
        </w:rPr>
        <w:t>Berlandaskan dari rumusan masalah yang diatas, tujuan dari penelitian ini adalah sabagai berikut:</w:t>
      </w:r>
    </w:p>
    <w:p w14:paraId="651E174F" w14:textId="77777777" w:rsidR="00457AF5" w:rsidRPr="00863CD8" w:rsidRDefault="00457AF5" w:rsidP="00003002">
      <w:pPr>
        <w:pStyle w:val="DaftarParagraf"/>
        <w:numPr>
          <w:ilvl w:val="0"/>
          <w:numId w:val="2"/>
        </w:numPr>
        <w:spacing w:after="0" w:line="480" w:lineRule="auto"/>
        <w:rPr>
          <w:rFonts w:ascii="Times New Roman" w:hAnsi="Times New Roman" w:cs="Times New Roman"/>
          <w:sz w:val="24"/>
          <w:szCs w:val="24"/>
          <w:lang w:val="id-ID"/>
        </w:rPr>
      </w:pPr>
      <w:r w:rsidRPr="00863CD8">
        <w:rPr>
          <w:rFonts w:ascii="Times New Roman" w:hAnsi="Times New Roman" w:cs="Times New Roman"/>
          <w:sz w:val="24"/>
          <w:szCs w:val="24"/>
          <w:lang w:val="id-ID"/>
        </w:rPr>
        <w:t>Untuk mengetahui pengaruh pajak kini terhadap manajemen laba</w:t>
      </w:r>
    </w:p>
    <w:p w14:paraId="4E711654" w14:textId="124D1D91" w:rsidR="00457AF5" w:rsidRDefault="00457AF5" w:rsidP="00003002">
      <w:pPr>
        <w:pStyle w:val="DaftarParagraf"/>
        <w:numPr>
          <w:ilvl w:val="0"/>
          <w:numId w:val="2"/>
        </w:numPr>
        <w:spacing w:after="0" w:line="480" w:lineRule="auto"/>
        <w:rPr>
          <w:rFonts w:ascii="Times New Roman" w:hAnsi="Times New Roman" w:cs="Times New Roman"/>
          <w:sz w:val="24"/>
          <w:szCs w:val="24"/>
          <w:lang w:val="id-ID"/>
        </w:rPr>
      </w:pPr>
      <w:r w:rsidRPr="00863CD8">
        <w:rPr>
          <w:rFonts w:ascii="Times New Roman" w:hAnsi="Times New Roman" w:cs="Times New Roman"/>
          <w:sz w:val="24"/>
          <w:szCs w:val="24"/>
          <w:lang w:val="id-ID"/>
        </w:rPr>
        <w:t xml:space="preserve">Untuk mengetahui </w:t>
      </w:r>
      <w:r w:rsidR="007D64BE">
        <w:rPr>
          <w:rFonts w:ascii="Times New Roman" w:hAnsi="Times New Roman" w:cs="Times New Roman"/>
          <w:sz w:val="24"/>
          <w:szCs w:val="24"/>
          <w:lang w:val="id-ID"/>
        </w:rPr>
        <w:t xml:space="preserve">pengaruh </w:t>
      </w:r>
      <w:r w:rsidRPr="00863CD8">
        <w:rPr>
          <w:rFonts w:ascii="Times New Roman" w:hAnsi="Times New Roman" w:cs="Times New Roman"/>
          <w:sz w:val="24"/>
          <w:szCs w:val="24"/>
          <w:lang w:val="id-ID"/>
        </w:rPr>
        <w:t>aset pajak tangguhan terhadap manajemen laba</w:t>
      </w:r>
    </w:p>
    <w:p w14:paraId="63726C2E" w14:textId="315FEF8A" w:rsidR="00457AF5" w:rsidRPr="00457AF5" w:rsidRDefault="00457AF5" w:rsidP="00003002">
      <w:pPr>
        <w:pStyle w:val="DaftarParagraf"/>
        <w:numPr>
          <w:ilvl w:val="0"/>
          <w:numId w:val="2"/>
        </w:numPr>
        <w:spacing w:after="0" w:line="480" w:lineRule="auto"/>
        <w:rPr>
          <w:rFonts w:ascii="Times New Roman" w:hAnsi="Times New Roman" w:cs="Times New Roman"/>
          <w:sz w:val="24"/>
          <w:szCs w:val="24"/>
          <w:lang w:val="id-ID"/>
        </w:rPr>
      </w:pPr>
      <w:r w:rsidRPr="00CD2025">
        <w:rPr>
          <w:rFonts w:ascii="Times New Roman" w:hAnsi="Times New Roman" w:cs="Times New Roman"/>
          <w:sz w:val="24"/>
          <w:szCs w:val="24"/>
          <w:lang w:val="id-ID"/>
        </w:rPr>
        <w:t>Untuk mengetahui</w:t>
      </w:r>
      <w:r w:rsidR="007D64BE">
        <w:rPr>
          <w:rFonts w:ascii="Times New Roman" w:hAnsi="Times New Roman" w:cs="Times New Roman"/>
          <w:sz w:val="24"/>
          <w:szCs w:val="24"/>
          <w:lang w:val="id-ID"/>
        </w:rPr>
        <w:t xml:space="preserve"> pengaruh</w:t>
      </w:r>
      <w:r w:rsidRPr="00CD2025">
        <w:rPr>
          <w:rFonts w:ascii="Times New Roman" w:hAnsi="Times New Roman" w:cs="Times New Roman"/>
          <w:sz w:val="24"/>
          <w:szCs w:val="24"/>
          <w:lang w:val="id-ID"/>
        </w:rPr>
        <w:t xml:space="preserve"> </w:t>
      </w:r>
      <w:r w:rsidR="000C1033">
        <w:rPr>
          <w:rFonts w:ascii="Times New Roman" w:hAnsi="Times New Roman" w:cs="Times New Roman"/>
          <w:sz w:val="24"/>
          <w:szCs w:val="24"/>
          <w:lang w:val="id-ID"/>
        </w:rPr>
        <w:t>beban</w:t>
      </w:r>
      <w:r w:rsidRPr="00CD2025">
        <w:rPr>
          <w:rFonts w:ascii="Times New Roman" w:hAnsi="Times New Roman" w:cs="Times New Roman"/>
          <w:sz w:val="24"/>
          <w:szCs w:val="24"/>
          <w:lang w:val="id-ID"/>
        </w:rPr>
        <w:t xml:space="preserve"> pajak tangguhan terhadap manajemen laba</w:t>
      </w:r>
    </w:p>
    <w:p w14:paraId="37AD0E7B" w14:textId="77777777" w:rsidR="002822D9" w:rsidRPr="00482F94" w:rsidRDefault="00457AF5" w:rsidP="00667C56">
      <w:pPr>
        <w:pStyle w:val="Judul2"/>
        <w:numPr>
          <w:ilvl w:val="1"/>
          <w:numId w:val="21"/>
        </w:numPr>
        <w:spacing w:line="480" w:lineRule="auto"/>
        <w:rPr>
          <w:rFonts w:ascii="Times New Roman" w:hAnsi="Times New Roman" w:cs="Times New Roman"/>
          <w:color w:val="auto"/>
          <w:sz w:val="24"/>
          <w:szCs w:val="24"/>
          <w:lang w:val="id-ID"/>
        </w:rPr>
      </w:pPr>
      <w:bookmarkStart w:id="11" w:name="_Toc220597405"/>
      <w:r w:rsidRPr="00482F94">
        <w:rPr>
          <w:rFonts w:ascii="Times New Roman" w:hAnsi="Times New Roman" w:cs="Times New Roman"/>
          <w:color w:val="auto"/>
          <w:sz w:val="24"/>
          <w:szCs w:val="24"/>
          <w:lang w:val="id-ID"/>
        </w:rPr>
        <w:t>Manfaat Penelitian</w:t>
      </w:r>
      <w:bookmarkEnd w:id="11"/>
    </w:p>
    <w:p w14:paraId="0511627F" w14:textId="77777777" w:rsidR="002822D9" w:rsidRPr="002822D9" w:rsidRDefault="002822D9" w:rsidP="007F3956">
      <w:pPr>
        <w:spacing w:after="0" w:line="480" w:lineRule="auto"/>
        <w:ind w:firstLine="709"/>
        <w:jc w:val="both"/>
        <w:rPr>
          <w:rFonts w:ascii="Times New Roman" w:hAnsi="Times New Roman" w:cs="Times New Roman"/>
          <w:b/>
          <w:sz w:val="24"/>
          <w:szCs w:val="24"/>
          <w:lang w:val="id-ID"/>
        </w:rPr>
      </w:pPr>
      <w:r w:rsidRPr="002822D9">
        <w:rPr>
          <w:rFonts w:ascii="Times New Roman" w:hAnsi="Times New Roman" w:cs="Times New Roman"/>
          <w:sz w:val="24"/>
          <w:szCs w:val="24"/>
          <w:lang w:val="id-ID"/>
        </w:rPr>
        <w:t>Berlandaskan tujuan penelitian di atas, diharapkan dapat memberikan manfaat adalah sebagi berikut:</w:t>
      </w:r>
    </w:p>
    <w:p w14:paraId="06FC6580" w14:textId="77777777" w:rsidR="002822D9" w:rsidRDefault="002822D9" w:rsidP="00003002">
      <w:pPr>
        <w:pStyle w:val="DaftarParagraf"/>
        <w:numPr>
          <w:ilvl w:val="0"/>
          <w:numId w:val="3"/>
        </w:numPr>
        <w:spacing w:after="200" w:line="480" w:lineRule="auto"/>
        <w:jc w:val="both"/>
        <w:rPr>
          <w:rFonts w:ascii="Times New Roman" w:hAnsi="Times New Roman" w:cs="Times New Roman"/>
          <w:sz w:val="24"/>
          <w:szCs w:val="24"/>
          <w:lang w:val="id-ID"/>
        </w:rPr>
      </w:pPr>
      <w:r w:rsidRPr="00CD2025">
        <w:rPr>
          <w:rFonts w:ascii="Times New Roman" w:hAnsi="Times New Roman" w:cs="Times New Roman"/>
          <w:sz w:val="24"/>
          <w:szCs w:val="24"/>
          <w:lang w:val="id-ID"/>
        </w:rPr>
        <w:t>Manfaat Teoritis</w:t>
      </w:r>
    </w:p>
    <w:p w14:paraId="1BCE9E4B" w14:textId="02B812E0" w:rsidR="002822D9" w:rsidRPr="002822D9" w:rsidRDefault="0003666C" w:rsidP="0003666C">
      <w:pPr>
        <w:pStyle w:val="DaftarParagraf"/>
        <w:tabs>
          <w:tab w:val="left" w:pos="851"/>
        </w:tabs>
        <w:spacing w:after="200" w:line="480" w:lineRule="auto"/>
        <w:ind w:left="360" w:firstLine="49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w:t>
      </w:r>
      <w:r w:rsidR="002822D9" w:rsidRPr="002822D9">
        <w:rPr>
          <w:rFonts w:ascii="Times New Roman" w:hAnsi="Times New Roman" w:cs="Times New Roman"/>
          <w:sz w:val="24"/>
          <w:szCs w:val="24"/>
          <w:lang w:val="id-ID"/>
        </w:rPr>
        <w:t xml:space="preserve">membagikan informasi </w:t>
      </w:r>
      <w:r>
        <w:rPr>
          <w:rFonts w:ascii="Times New Roman" w:hAnsi="Times New Roman" w:cs="Times New Roman"/>
          <w:sz w:val="24"/>
          <w:szCs w:val="24"/>
          <w:lang w:val="id-ID"/>
        </w:rPr>
        <w:t>teori agensi terkait pengaruh pajak kini, as</w:t>
      </w:r>
      <w:r w:rsidR="00C773FC">
        <w:rPr>
          <w:rFonts w:ascii="Times New Roman" w:hAnsi="Times New Roman" w:cs="Times New Roman"/>
          <w:sz w:val="24"/>
          <w:szCs w:val="24"/>
          <w:lang w:val="id-ID"/>
        </w:rPr>
        <w:t>et pajak tangguhan dan beban</w:t>
      </w:r>
      <w:r>
        <w:rPr>
          <w:rFonts w:ascii="Times New Roman" w:hAnsi="Times New Roman" w:cs="Times New Roman"/>
          <w:sz w:val="24"/>
          <w:szCs w:val="24"/>
          <w:lang w:val="id-ID"/>
        </w:rPr>
        <w:t xml:space="preserve"> pajak tangguhan terhadap </w:t>
      </w:r>
      <w:r w:rsidR="00323008">
        <w:rPr>
          <w:rFonts w:ascii="Times New Roman" w:hAnsi="Times New Roman" w:cs="Times New Roman"/>
          <w:sz w:val="24"/>
          <w:szCs w:val="24"/>
          <w:lang w:val="id-ID"/>
        </w:rPr>
        <w:t xml:space="preserve">manajemen </w:t>
      </w:r>
      <w:r w:rsidR="00323008">
        <w:rPr>
          <w:rFonts w:ascii="Times New Roman" w:hAnsi="Times New Roman" w:cs="Times New Roman"/>
          <w:sz w:val="24"/>
          <w:szCs w:val="24"/>
          <w:lang w:val="id-ID"/>
        </w:rPr>
        <w:lastRenderedPageBreak/>
        <w:t>laba.</w:t>
      </w:r>
      <w:r>
        <w:rPr>
          <w:rFonts w:ascii="Times New Roman" w:hAnsi="Times New Roman" w:cs="Times New Roman"/>
          <w:sz w:val="24"/>
          <w:szCs w:val="24"/>
          <w:lang w:val="id-ID"/>
        </w:rPr>
        <w:t xml:space="preserve"> Secara teoritis, penelitian ini bertujuan untuk menambah wawasan serta pemahaman tentang hubungan antara pajak kini, ase</w:t>
      </w:r>
      <w:r w:rsidR="00C773FC">
        <w:rPr>
          <w:rFonts w:ascii="Times New Roman" w:hAnsi="Times New Roman" w:cs="Times New Roman"/>
          <w:sz w:val="24"/>
          <w:szCs w:val="24"/>
          <w:lang w:val="id-ID"/>
        </w:rPr>
        <w:t>t pajak tangguhan dan beban</w:t>
      </w:r>
      <w:r>
        <w:rPr>
          <w:rFonts w:ascii="Times New Roman" w:hAnsi="Times New Roman" w:cs="Times New Roman"/>
          <w:sz w:val="24"/>
          <w:szCs w:val="24"/>
          <w:lang w:val="id-ID"/>
        </w:rPr>
        <w:t xml:space="preserve"> pajak tangguhan terhadap manajemen laba.</w:t>
      </w:r>
    </w:p>
    <w:p w14:paraId="609B5EF6" w14:textId="77777777" w:rsidR="002822D9" w:rsidRDefault="002822D9" w:rsidP="00003002">
      <w:pPr>
        <w:pStyle w:val="DaftarParagraf"/>
        <w:numPr>
          <w:ilvl w:val="0"/>
          <w:numId w:val="3"/>
        </w:numPr>
        <w:spacing w:after="200" w:line="480" w:lineRule="auto"/>
        <w:jc w:val="both"/>
        <w:rPr>
          <w:rFonts w:ascii="Times New Roman" w:hAnsi="Times New Roman" w:cs="Times New Roman"/>
          <w:sz w:val="24"/>
          <w:szCs w:val="24"/>
          <w:lang w:val="id-ID"/>
        </w:rPr>
      </w:pPr>
      <w:r w:rsidRPr="00CD2025">
        <w:rPr>
          <w:rFonts w:ascii="Times New Roman" w:hAnsi="Times New Roman" w:cs="Times New Roman"/>
          <w:sz w:val="24"/>
          <w:szCs w:val="24"/>
          <w:lang w:val="id-ID"/>
        </w:rPr>
        <w:t>Manfaat Praktis</w:t>
      </w:r>
    </w:p>
    <w:p w14:paraId="29BA9003" w14:textId="5F78C8EB" w:rsidR="00F25520" w:rsidRDefault="00F25520" w:rsidP="00667C56">
      <w:pPr>
        <w:pStyle w:val="DaftarParagraf"/>
        <w:numPr>
          <w:ilvl w:val="0"/>
          <w:numId w:val="44"/>
        </w:numPr>
        <w:tabs>
          <w:tab w:val="left" w:pos="851"/>
        </w:tabs>
        <w:spacing w:after="20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Bagi Perusahaan</w:t>
      </w:r>
    </w:p>
    <w:p w14:paraId="75338D0B" w14:textId="03E163AF" w:rsidR="00F25520" w:rsidRPr="002822D9" w:rsidRDefault="00F25520" w:rsidP="00F25520">
      <w:pPr>
        <w:pStyle w:val="DaftarParagraf"/>
        <w:tabs>
          <w:tab w:val="left" w:pos="851"/>
        </w:tabs>
        <w:spacing w:after="20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diharapkan agar dapat perusahaan memperhatikan tentang pajak kini, aset pajak tangguhan dan </w:t>
      </w:r>
      <w:r w:rsidR="000C1033">
        <w:rPr>
          <w:rFonts w:ascii="Times New Roman" w:hAnsi="Times New Roman" w:cs="Times New Roman"/>
          <w:sz w:val="24"/>
          <w:szCs w:val="24"/>
          <w:lang w:val="id-ID"/>
        </w:rPr>
        <w:t>beban</w:t>
      </w:r>
      <w:r w:rsidR="00250E69">
        <w:rPr>
          <w:rFonts w:ascii="Times New Roman" w:hAnsi="Times New Roman" w:cs="Times New Roman"/>
          <w:sz w:val="24"/>
          <w:szCs w:val="24"/>
          <w:lang w:val="id-ID"/>
        </w:rPr>
        <w:t xml:space="preserve"> pajak tangguhan dalam melakukan tindakan </w:t>
      </w:r>
      <w:r>
        <w:rPr>
          <w:rFonts w:ascii="Times New Roman" w:hAnsi="Times New Roman" w:cs="Times New Roman"/>
          <w:sz w:val="24"/>
          <w:szCs w:val="24"/>
          <w:lang w:val="id-ID"/>
        </w:rPr>
        <w:t>manajemen laba.</w:t>
      </w:r>
      <w:r w:rsidR="00250E69">
        <w:rPr>
          <w:rFonts w:ascii="Times New Roman" w:hAnsi="Times New Roman" w:cs="Times New Roman"/>
          <w:sz w:val="24"/>
          <w:szCs w:val="24"/>
          <w:lang w:val="id-ID"/>
        </w:rPr>
        <w:t xml:space="preserve"> </w:t>
      </w:r>
    </w:p>
    <w:p w14:paraId="665B16FF" w14:textId="4988F180" w:rsidR="0003666C" w:rsidRPr="00F25520" w:rsidRDefault="00250E69" w:rsidP="00667C56">
      <w:pPr>
        <w:pStyle w:val="DaftarParagraf"/>
        <w:numPr>
          <w:ilvl w:val="0"/>
          <w:numId w:val="44"/>
        </w:numPr>
        <w:tabs>
          <w:tab w:val="left" w:pos="851"/>
        </w:tabs>
        <w:spacing w:after="20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Bagi calon pengguna laporan</w:t>
      </w:r>
    </w:p>
    <w:p w14:paraId="4396FAA7" w14:textId="3236F76D" w:rsidR="002822D9" w:rsidRPr="002822D9" w:rsidRDefault="007959A7" w:rsidP="0003666C">
      <w:pPr>
        <w:pStyle w:val="DaftarParagraf"/>
        <w:tabs>
          <w:tab w:val="left" w:pos="851"/>
        </w:tabs>
        <w:spacing w:after="20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2822D9" w:rsidRPr="002822D9">
        <w:rPr>
          <w:rFonts w:ascii="Times New Roman" w:hAnsi="Times New Roman" w:cs="Times New Roman"/>
          <w:sz w:val="24"/>
          <w:szCs w:val="24"/>
          <w:lang w:val="id-ID"/>
        </w:rPr>
        <w:t>enelitian ini</w:t>
      </w:r>
      <w:r w:rsidR="00250E69">
        <w:rPr>
          <w:rFonts w:ascii="Times New Roman" w:hAnsi="Times New Roman" w:cs="Times New Roman"/>
          <w:sz w:val="24"/>
          <w:szCs w:val="24"/>
          <w:lang w:val="id-ID"/>
        </w:rPr>
        <w:t xml:space="preserve"> diharapkan </w:t>
      </w:r>
      <w:r w:rsidR="002822D9" w:rsidRPr="002822D9">
        <w:rPr>
          <w:rFonts w:ascii="Times New Roman" w:hAnsi="Times New Roman" w:cs="Times New Roman"/>
          <w:sz w:val="24"/>
          <w:szCs w:val="24"/>
          <w:lang w:val="id-ID"/>
        </w:rPr>
        <w:t xml:space="preserve">dapat </w:t>
      </w:r>
      <w:r w:rsidR="00F25520">
        <w:rPr>
          <w:rFonts w:ascii="Times New Roman" w:hAnsi="Times New Roman" w:cs="Times New Roman"/>
          <w:sz w:val="24"/>
          <w:szCs w:val="24"/>
          <w:lang w:val="id-ID"/>
        </w:rPr>
        <w:t>memberi</w:t>
      </w:r>
      <w:r w:rsidR="00250E69">
        <w:rPr>
          <w:rFonts w:ascii="Times New Roman" w:hAnsi="Times New Roman" w:cs="Times New Roman"/>
          <w:sz w:val="24"/>
          <w:szCs w:val="24"/>
          <w:lang w:val="id-ID"/>
        </w:rPr>
        <w:t xml:space="preserve">kan informasi jika lebih cermat lagi dalam membaca laporan keuangan agar informasi yang diperoleh lebih akurat. </w:t>
      </w:r>
    </w:p>
    <w:p w14:paraId="2E7C614E" w14:textId="77777777" w:rsidR="006C2750" w:rsidRDefault="006C2750" w:rsidP="00964BC8">
      <w:pPr>
        <w:spacing w:after="0" w:line="480" w:lineRule="auto"/>
        <w:rPr>
          <w:rFonts w:ascii="Times New Roman" w:hAnsi="Times New Roman" w:cs="Times New Roman"/>
          <w:b/>
          <w:sz w:val="24"/>
          <w:szCs w:val="24"/>
          <w:lang w:val="id-ID"/>
        </w:rPr>
        <w:sectPr w:rsidR="006C2750" w:rsidSect="006C2750">
          <w:headerReference w:type="default" r:id="rId13"/>
          <w:footerReference w:type="default" r:id="rId14"/>
          <w:footerReference w:type="first" r:id="rId15"/>
          <w:pgSz w:w="11907" w:h="16839" w:code="9"/>
          <w:pgMar w:top="2268" w:right="1701" w:bottom="1701" w:left="2268" w:header="709" w:footer="709" w:gutter="0"/>
          <w:pgNumType w:start="1"/>
          <w:cols w:space="708"/>
          <w:titlePg/>
          <w:docGrid w:linePitch="360"/>
        </w:sectPr>
      </w:pPr>
    </w:p>
    <w:p w14:paraId="74ADAF1F" w14:textId="77777777" w:rsidR="002822D9" w:rsidRPr="00482F94" w:rsidRDefault="002822D9" w:rsidP="00964BC8">
      <w:pPr>
        <w:pStyle w:val="Judul1"/>
        <w:spacing w:before="0" w:line="480" w:lineRule="auto"/>
        <w:jc w:val="center"/>
        <w:rPr>
          <w:rFonts w:ascii="Times New Roman" w:hAnsi="Times New Roman" w:cs="Times New Roman"/>
          <w:b/>
          <w:color w:val="auto"/>
          <w:sz w:val="24"/>
          <w:szCs w:val="24"/>
          <w:lang w:val="id-ID"/>
        </w:rPr>
      </w:pPr>
      <w:bookmarkStart w:id="12" w:name="_Toc220597406"/>
      <w:r w:rsidRPr="00482F94">
        <w:rPr>
          <w:rFonts w:ascii="Times New Roman" w:hAnsi="Times New Roman" w:cs="Times New Roman"/>
          <w:b/>
          <w:color w:val="auto"/>
          <w:sz w:val="24"/>
          <w:szCs w:val="24"/>
          <w:lang w:val="id-ID"/>
        </w:rPr>
        <w:lastRenderedPageBreak/>
        <w:t>BAB II</w:t>
      </w:r>
      <w:bookmarkEnd w:id="12"/>
    </w:p>
    <w:p w14:paraId="46242488" w14:textId="77777777" w:rsidR="002822D9" w:rsidRPr="00482F94" w:rsidRDefault="00AF344D" w:rsidP="00AF344D">
      <w:pPr>
        <w:pStyle w:val="Judul1"/>
        <w:tabs>
          <w:tab w:val="left" w:pos="435"/>
          <w:tab w:val="center" w:pos="3969"/>
        </w:tabs>
        <w:spacing w:before="0" w:line="480" w:lineRule="auto"/>
        <w:rPr>
          <w:rFonts w:ascii="Times New Roman" w:hAnsi="Times New Roman" w:cs="Times New Roman"/>
          <w:b/>
          <w:color w:val="auto"/>
          <w:sz w:val="24"/>
          <w:szCs w:val="24"/>
          <w:lang w:val="id-ID"/>
        </w:rPr>
      </w:pPr>
      <w:r>
        <w:rPr>
          <w:rFonts w:ascii="Times New Roman" w:hAnsi="Times New Roman" w:cs="Times New Roman"/>
          <w:b/>
          <w:color w:val="auto"/>
          <w:sz w:val="24"/>
          <w:szCs w:val="24"/>
          <w:lang w:val="id-ID"/>
        </w:rPr>
        <w:tab/>
      </w:r>
      <w:r>
        <w:rPr>
          <w:rFonts w:ascii="Times New Roman" w:hAnsi="Times New Roman" w:cs="Times New Roman"/>
          <w:b/>
          <w:color w:val="auto"/>
          <w:sz w:val="24"/>
          <w:szCs w:val="24"/>
          <w:lang w:val="id-ID"/>
        </w:rPr>
        <w:tab/>
      </w:r>
      <w:bookmarkStart w:id="13" w:name="_Toc220597407"/>
      <w:r w:rsidR="002822D9" w:rsidRPr="00482F94">
        <w:rPr>
          <w:rFonts w:ascii="Times New Roman" w:hAnsi="Times New Roman" w:cs="Times New Roman"/>
          <w:b/>
          <w:color w:val="auto"/>
          <w:sz w:val="24"/>
          <w:szCs w:val="24"/>
          <w:lang w:val="id-ID"/>
        </w:rPr>
        <w:t>KAJIAN PUSTAKA</w:t>
      </w:r>
      <w:bookmarkEnd w:id="13"/>
    </w:p>
    <w:p w14:paraId="739A6160" w14:textId="77777777" w:rsidR="007B18A5" w:rsidRPr="00482F94" w:rsidRDefault="00704EA9" w:rsidP="00667C56">
      <w:pPr>
        <w:pStyle w:val="Judul2"/>
        <w:numPr>
          <w:ilvl w:val="0"/>
          <w:numId w:val="22"/>
        </w:numPr>
        <w:spacing w:before="0" w:line="480" w:lineRule="auto"/>
        <w:ind w:left="426" w:hanging="426"/>
        <w:rPr>
          <w:rFonts w:ascii="Times New Roman" w:hAnsi="Times New Roman" w:cs="Times New Roman"/>
          <w:color w:val="auto"/>
          <w:sz w:val="24"/>
          <w:szCs w:val="24"/>
          <w:lang w:val="id-ID"/>
        </w:rPr>
      </w:pPr>
      <w:bookmarkStart w:id="14" w:name="_Toc220597408"/>
      <w:r w:rsidRPr="00482F94">
        <w:rPr>
          <w:rFonts w:ascii="Times New Roman" w:hAnsi="Times New Roman" w:cs="Times New Roman"/>
          <w:color w:val="auto"/>
          <w:sz w:val="24"/>
          <w:szCs w:val="24"/>
          <w:lang w:val="id-ID"/>
        </w:rPr>
        <w:t>Teori Agensi</w:t>
      </w:r>
      <w:bookmarkEnd w:id="14"/>
    </w:p>
    <w:p w14:paraId="04969644" w14:textId="77777777" w:rsidR="007B18A5" w:rsidRPr="007B18A5" w:rsidRDefault="007B18A5" w:rsidP="00BC1B4B">
      <w:pPr>
        <w:spacing w:after="0" w:line="480" w:lineRule="auto"/>
        <w:ind w:firstLine="709"/>
        <w:jc w:val="both"/>
        <w:rPr>
          <w:rFonts w:ascii="Times New Roman" w:hAnsi="Times New Roman" w:cs="Times New Roman"/>
          <w:sz w:val="24"/>
          <w:szCs w:val="24"/>
          <w:lang w:val="id-ID"/>
        </w:rPr>
      </w:pPr>
      <w:r w:rsidRPr="007B18A5">
        <w:rPr>
          <w:rFonts w:ascii="Times New Roman" w:hAnsi="Times New Roman" w:cs="Times New Roman"/>
          <w:sz w:val="24"/>
          <w:szCs w:val="24"/>
          <w:lang w:val="id-ID"/>
        </w:rPr>
        <w:t>Teori agensi merupakan teori yang mempelajari hubung</w:t>
      </w:r>
      <w:r w:rsidR="00AF344D">
        <w:rPr>
          <w:rFonts w:ascii="Times New Roman" w:hAnsi="Times New Roman" w:cs="Times New Roman"/>
          <w:sz w:val="24"/>
          <w:szCs w:val="24"/>
          <w:lang w:val="id-ID"/>
        </w:rPr>
        <w:t>an antara prinsipal dengan agen</w:t>
      </w:r>
      <w:r w:rsidRPr="007B18A5">
        <w:rPr>
          <w:rFonts w:ascii="Times New Roman" w:hAnsi="Times New Roman" w:cs="Times New Roman"/>
          <w:sz w:val="24"/>
          <w:szCs w:val="24"/>
          <w:lang w:val="id-ID"/>
        </w:rPr>
        <w:t xml:space="preserve"> atau hubungan kontrak antara pemilik perusahaan (</w:t>
      </w:r>
      <w:r w:rsidRPr="00320604">
        <w:rPr>
          <w:rFonts w:ascii="Times New Roman" w:hAnsi="Times New Roman" w:cs="Times New Roman"/>
          <w:i/>
          <w:sz w:val="24"/>
          <w:szCs w:val="24"/>
          <w:lang w:val="id-ID"/>
        </w:rPr>
        <w:t>principal</w:t>
      </w:r>
      <w:r w:rsidRPr="007B18A5">
        <w:rPr>
          <w:rFonts w:ascii="Times New Roman" w:hAnsi="Times New Roman" w:cs="Times New Roman"/>
          <w:sz w:val="24"/>
          <w:szCs w:val="24"/>
          <w:lang w:val="id-ID"/>
        </w:rPr>
        <w:t>) dan manajer (</w:t>
      </w:r>
      <w:r w:rsidRPr="00320604">
        <w:rPr>
          <w:rFonts w:ascii="Times New Roman" w:hAnsi="Times New Roman" w:cs="Times New Roman"/>
          <w:i/>
          <w:sz w:val="24"/>
          <w:szCs w:val="24"/>
          <w:lang w:val="id-ID"/>
        </w:rPr>
        <w:t>agent</w:t>
      </w:r>
      <w:r w:rsidRPr="007B18A5">
        <w:rPr>
          <w:rFonts w:ascii="Times New Roman" w:hAnsi="Times New Roman" w:cs="Times New Roman"/>
          <w:sz w:val="24"/>
          <w:szCs w:val="24"/>
          <w:lang w:val="id-ID"/>
        </w:rPr>
        <w:t xml:space="preserve">) </w:t>
      </w:r>
      <w:r w:rsidR="00564A99">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{"citationItems":[{"id":"ITEM-1","itemData":{"DOI":"10.52333/ratri.v5i1.398","ISSN":"2715-0208","abstract":"Abstract : The problem is that several companies in the plantation sector have experienced a decrease in their deferred tax burden and tax planning, which has resulted in several companies not carrying out profit management. The aim of this research is to determine the relationship between deferred tax expenses and tax planning on earnings management, which is a type of associative research. The population used was 16 plantation sub-sector manufacturing companies registered on the IDX for the 2018-2028 period. The sampling method is by using purposive sampling. Data collection used in research is by carrying out document analysis techniques. The hypothesis test used is the Multiple Linear Regression Test using SPSS 25. The research results show that deferred tax expenses and tax planning have a significant effect on earnings management. Abstrak : Masalahnya adalah dibeberapa perusahaan sektor perkebunan mengalami penurunan pada beban pajak tangguhan dan perencanaan pajaknya yang mengakibatkan beberapa perusahaan tidak melakukan manajemeln laba. Tujuan pelnelitian ini adalah untuk mengetahui hubungan antara beban pajak tangguhan dan perencanaan pajak terhadap manajemen laba yang merupakan jenis penelitian asosiatif. Populasi yang digunakan adalah sebanyak 16 perusahaan manufaktur sub sektor perkebunan yang terdaftar di BEI periode 2018-2028. Metode pengambilan sampel yaitu dengan menggunakan purposive sampling. Pengumpulan data yang digunakan dalam penelitian adalah dengan melakukan teknik analisis dokumen. Uji hipotesis yang digunakan adalah Uji Regresi Linear Berganda dengan menggunakan SPSS 25. Hasil Penelitian adalah beban pajak tangguhan dan perencanaan pajak berpengaruh secara signifikan terhadap manajemen laba.","author":[{"dropping-particle":"","family":"Ningsih &amp; Suprayogi","given":"","non-dropping-particle":"","parse-names":false,"suffix":""}],"container-title":"Jurnal Riset Akuntansi Tridinanti (Jurnal Ratri)","id":"ITEM-1","issue":"1","issued":{"date-parts":[["2023"]]},"number-of-pages":"47-61","title":"Beban Pajak Tangguhan dan Perencanaan Pajak Terhadap Manajemen Laba (Studi Kasus Pada Perusahaan Manufaktur Sub Sektor Perkebunaan)","type":"book","volume":"5"},"suppress-author":1,"uris":["http://www.mendeley.com/documents/?uuid=a12eeffc-c2f0-4648-afa4-51cea73a1ed2"]}],"mendeley":{"formattedCitation":"(2023)","manualFormatting":"Ningsih &amp; Suprayogi (2023)","plainTextFormattedCitation":"(2023)","previouslyFormattedCitation":"(2023)"},"properties":{"noteIndex":0},"schema":"https://github.com/citation-style-language/schema/raw/master/csl-citation.json"}</w:instrText>
      </w:r>
      <w:r w:rsidR="00564A99">
        <w:rPr>
          <w:rFonts w:ascii="Times New Roman" w:hAnsi="Times New Roman" w:cs="Times New Roman"/>
          <w:sz w:val="24"/>
          <w:szCs w:val="24"/>
          <w:lang w:val="id-ID"/>
        </w:rPr>
        <w:fldChar w:fldCharType="separate"/>
      </w:r>
      <w:r w:rsidR="00207E49" w:rsidRPr="00207E49">
        <w:rPr>
          <w:rFonts w:ascii="Times New Roman" w:hAnsi="Times New Roman" w:cs="Times New Roman"/>
          <w:noProof/>
          <w:sz w:val="24"/>
          <w:szCs w:val="24"/>
          <w:lang w:val="id-ID"/>
        </w:rPr>
        <w:t>Ningsih &amp; Suprayogi (2023)</w:t>
      </w:r>
      <w:r w:rsidR="00564A99">
        <w:rPr>
          <w:rFonts w:ascii="Times New Roman" w:hAnsi="Times New Roman" w:cs="Times New Roman"/>
          <w:sz w:val="24"/>
          <w:szCs w:val="24"/>
          <w:lang w:val="id-ID"/>
        </w:rPr>
        <w:fldChar w:fldCharType="end"/>
      </w:r>
      <w:r w:rsidRPr="007B18A5">
        <w:rPr>
          <w:rFonts w:ascii="Times New Roman" w:hAnsi="Times New Roman" w:cs="Times New Roman"/>
          <w:sz w:val="24"/>
          <w:szCs w:val="24"/>
          <w:lang w:val="id-ID"/>
        </w:rPr>
        <w:t xml:space="preserve">. Teori agensi adalah hubungan satu orang atau lebih </w:t>
      </w:r>
      <w:r w:rsidRPr="00320604">
        <w:rPr>
          <w:rFonts w:ascii="Times New Roman" w:hAnsi="Times New Roman" w:cs="Times New Roman"/>
          <w:i/>
          <w:sz w:val="24"/>
          <w:szCs w:val="24"/>
          <w:lang w:val="id-ID"/>
        </w:rPr>
        <w:t>(principal</w:t>
      </w:r>
      <w:r w:rsidRPr="007B18A5">
        <w:rPr>
          <w:rFonts w:ascii="Times New Roman" w:hAnsi="Times New Roman" w:cs="Times New Roman"/>
          <w:sz w:val="24"/>
          <w:szCs w:val="24"/>
          <w:lang w:val="id-ID"/>
        </w:rPr>
        <w:t>) menyertakan atau melibatkan orang lain (</w:t>
      </w:r>
      <w:r w:rsidRPr="00320604">
        <w:rPr>
          <w:rFonts w:ascii="Times New Roman" w:hAnsi="Times New Roman" w:cs="Times New Roman"/>
          <w:i/>
          <w:sz w:val="24"/>
          <w:szCs w:val="24"/>
          <w:lang w:val="id-ID"/>
        </w:rPr>
        <w:t>agent</w:t>
      </w:r>
      <w:r w:rsidRPr="007B18A5">
        <w:rPr>
          <w:rFonts w:ascii="Times New Roman" w:hAnsi="Times New Roman" w:cs="Times New Roman"/>
          <w:sz w:val="24"/>
          <w:szCs w:val="24"/>
          <w:lang w:val="id-ID"/>
        </w:rPr>
        <w:t xml:space="preserve">) untuk memakai jasa untuk kepentingan mereka kemudian prinsipal menyerahkan wewenangnya kepada agen yang mempunyai keahlian untuk mengelola dan membuat keputusan terhadap perusahaan inilah yang menyebabkan adanya hubungan prinsipal-agen </w:t>
      </w:r>
      <w:r w:rsidR="00564A99">
        <w:rPr>
          <w:rFonts w:ascii="Times New Roman" w:hAnsi="Times New Roman" w:cs="Times New Roman"/>
          <w:sz w:val="24"/>
          <w:szCs w:val="24"/>
          <w:lang w:val="id-ID"/>
        </w:rPr>
        <w:fldChar w:fldCharType="begin" w:fldLock="1"/>
      </w:r>
      <w:r w:rsidR="008B6441">
        <w:rPr>
          <w:rFonts w:ascii="Times New Roman" w:hAnsi="Times New Roman" w:cs="Times New Roman"/>
          <w:sz w:val="24"/>
          <w:szCs w:val="24"/>
          <w:lang w:val="id-ID"/>
        </w:rPr>
        <w:instrText>ADDIN CSL_CITATION {"citationItems":[{"id":"ITEM-1","itemData":{"DOI":"10.18196/rab.030242","ISSN":"27212238","abstract":"Implikasi PSAK 46 dikaitkan dengan isu manajemen laba dimana banyak manajer memanfaatkan peluang tersebut untuk melakukan manajemen terhadap angka laba pada perusahaannya dengan pendekatan akrual untuk mendapat bonus atau penghargaan atas kinerja yang baik dengan meminimalkan beban pajak penghasilan yang harus dibayarkan. Tujuan penelitian ini adalah untuk menguji apakah terdapat pengaruh beban pajak kini, pajak tangguhan, aset pajak tangguhan, dan liabilitas pajak tangguhan terhadap tindakan manajemen laba pada perusahaan barang konsumsi yang terdaftar di Bursa Efek Indonesia (BEI). Penelitian ini menggunakan data sekunder dari laporan keuangan tahunan perusahaan yang terdaftar di BEI selama periode tahun 2013-2017. Sampel penelitian ini adalah perusahaan manufaktur sektor barang konsumsi yang terdaftar di BEI dengan menggunakan metode purposive sampling. Uji hipotesis dalam penelitian ini menggunakan analisis regresi linier berganda. Manajemen laba di proksikan dengan discretionary accrual dengan menggunakan Modified Jones Model (Dechow, 1995). Hasil penelitian menunjukkan pajak kini, pajak tangguhan, dan aset pajak tangguhan berpengaruh secara signifikan terhadap manajemen laba. Variabel liabilitas pajak tangguhan tidak memiliki pengaruh terhadap manajemen laba.","author":[{"dropping-particle":"","family":"Sutadipraja","given":"Marista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Indonesia","id":"ITEM-1","issue":"2","issued":{"date-parts":[["2019"]]},"title":"Pajak Kini, Pajak Tangguhan, Aset Pajak Tangguhan, Liabilitas Pajak Tangguhan Terhadap Manajemen Laba","type":"book","volume":"3"},"suppress-author":1,"uris":["http://www.mendeley.com/documents/?uuid=123708ec-3ae7-489a-9689-692a065fc92e"]}],"mendeley":{"formattedCitation":"(2019)","manualFormatting":" Sutadipraja et al (2019)","plainTextFormattedCitation":"(2019)","previouslyFormattedCitation":"(2019)"},"properties":{"noteIndex":0},"schema":"https://github.com/citation-style-language/schema/raw/master/csl-citation.json"}</w:instrText>
      </w:r>
      <w:r w:rsidR="00564A99">
        <w:rPr>
          <w:rFonts w:ascii="Times New Roman" w:hAnsi="Times New Roman" w:cs="Times New Roman"/>
          <w:sz w:val="24"/>
          <w:szCs w:val="24"/>
          <w:lang w:val="id-ID"/>
        </w:rPr>
        <w:fldChar w:fldCharType="separate"/>
      </w:r>
      <w:r w:rsidR="008B6441" w:rsidRPr="008B6441">
        <w:rPr>
          <w:rFonts w:ascii="Times New Roman" w:hAnsi="Times New Roman" w:cs="Times New Roman"/>
          <w:noProof/>
          <w:sz w:val="24"/>
          <w:szCs w:val="24"/>
          <w:lang w:val="id-ID"/>
        </w:rPr>
        <w:t xml:space="preserve"> Sutadipraja et al (2019)</w:t>
      </w:r>
      <w:r w:rsidR="00564A99">
        <w:rPr>
          <w:rFonts w:ascii="Times New Roman" w:hAnsi="Times New Roman" w:cs="Times New Roman"/>
          <w:sz w:val="24"/>
          <w:szCs w:val="24"/>
          <w:lang w:val="id-ID"/>
        </w:rPr>
        <w:fldChar w:fldCharType="end"/>
      </w:r>
      <w:r w:rsidR="00564A99">
        <w:rPr>
          <w:rFonts w:ascii="Times New Roman" w:hAnsi="Times New Roman" w:cs="Times New Roman"/>
          <w:sz w:val="24"/>
          <w:szCs w:val="24"/>
          <w:lang w:val="id-ID"/>
        </w:rPr>
        <w:t>.</w:t>
      </w:r>
    </w:p>
    <w:p w14:paraId="200F61E2" w14:textId="45F8BE8F" w:rsidR="007B18A5" w:rsidRDefault="007B18A5" w:rsidP="00BC1B4B">
      <w:pPr>
        <w:spacing w:after="0" w:line="480" w:lineRule="auto"/>
        <w:ind w:firstLine="709"/>
        <w:jc w:val="both"/>
        <w:rPr>
          <w:rFonts w:ascii="Times New Roman" w:hAnsi="Times New Roman" w:cs="Times New Roman"/>
          <w:sz w:val="24"/>
          <w:szCs w:val="24"/>
          <w:lang w:val="id-ID"/>
        </w:rPr>
      </w:pPr>
      <w:r w:rsidRPr="007B18A5">
        <w:rPr>
          <w:rFonts w:ascii="Times New Roman" w:hAnsi="Times New Roman" w:cs="Times New Roman"/>
          <w:sz w:val="24"/>
          <w:szCs w:val="24"/>
          <w:lang w:val="id-ID"/>
        </w:rPr>
        <w:t>Teori agensi mempunyai anggapan bahwa masing-masing pihak baik pemilik (</w:t>
      </w:r>
      <w:r w:rsidRPr="00AF344D">
        <w:rPr>
          <w:rFonts w:ascii="Times New Roman" w:hAnsi="Times New Roman" w:cs="Times New Roman"/>
          <w:i/>
          <w:sz w:val="24"/>
          <w:szCs w:val="24"/>
          <w:lang w:val="id-ID"/>
        </w:rPr>
        <w:t>principal</w:t>
      </w:r>
      <w:r w:rsidRPr="007B18A5">
        <w:rPr>
          <w:rFonts w:ascii="Times New Roman" w:hAnsi="Times New Roman" w:cs="Times New Roman"/>
          <w:sz w:val="24"/>
          <w:szCs w:val="24"/>
          <w:lang w:val="id-ID"/>
        </w:rPr>
        <w:t>) maupun bagi manajer (</w:t>
      </w:r>
      <w:r w:rsidRPr="00320604">
        <w:rPr>
          <w:rFonts w:ascii="Times New Roman" w:hAnsi="Times New Roman" w:cs="Times New Roman"/>
          <w:i/>
          <w:sz w:val="24"/>
          <w:szCs w:val="24"/>
          <w:lang w:val="id-ID"/>
        </w:rPr>
        <w:t>agent</w:t>
      </w:r>
      <w:r w:rsidRPr="007B18A5">
        <w:rPr>
          <w:rFonts w:ascii="Times New Roman" w:hAnsi="Times New Roman" w:cs="Times New Roman"/>
          <w:sz w:val="24"/>
          <w:szCs w:val="24"/>
          <w:lang w:val="id-ID"/>
        </w:rPr>
        <w:t>) mempunyai kepentingan yang berbeda maka kemudian mereka berupaya memenuhi kebutuhan u</w:t>
      </w:r>
      <w:r w:rsidR="00564A99">
        <w:rPr>
          <w:rFonts w:ascii="Times New Roman" w:hAnsi="Times New Roman" w:cs="Times New Roman"/>
          <w:sz w:val="24"/>
          <w:szCs w:val="24"/>
          <w:lang w:val="id-ID"/>
        </w:rPr>
        <w:t>ntuk kesejahteraan diri sendiri</w:t>
      </w:r>
      <w:r w:rsidR="00851539">
        <w:rPr>
          <w:rFonts w:ascii="Times New Roman" w:hAnsi="Times New Roman" w:cs="Times New Roman"/>
          <w:sz w:val="24"/>
          <w:szCs w:val="24"/>
          <w:lang w:val="id-ID"/>
        </w:rPr>
        <w:t xml:space="preserve"> </w:t>
      </w:r>
      <w:r w:rsidR="00564A99">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{"citationItems":[{"id":"ITEM-1","itemData":{"abstract":"This study uses a quantitative method and the objectives of this study are: (1) to test deferred tax assets on accrual earnings management; (2) Test deferred tax expense on accrual earnings management; (3) Testing financial distress moderates the effect of deferred tax assets on accrual earnings management; (4) Testing financial distress moderates the effect of deferred tax expense on accrual earnings management. The results of the study show: (1) deferred tax assets have a positive and significant effect on accrual earnings management; (2) Deferred tax expense has a positive and significant effect on accrual earnings management; (3) Financial distress strengthens the effect of deferred tax assets on accrual earnings management; (4) Financial distress strengthens the effect of deferred tax expense on accrual earnings management. Abstrak. Penelitian ini menggunakan metode kuantitatif dan tujuan penelitian ini adalah: (1) Menguji aset pajak tangguhan terhadap manajemen laba akrual; (2) Menguji beban pajak tangguhan terhadap manajemen laba akrual; (3) Menguji financial distress memoderasi pengaruh aset pajak tangguhan terhadap manajemen laba akrual; (4) Menguji financial distress memoderasi pengaruh beban pajak tangguhan terhadap manajemen laba akrual. Hasil penelitian menunjukkan: (1) Aset pajak tangguhan berpengaruh positif dan signifikan terhadap manajemen laba akrual; (2) Beban pajak tangguhan berpengaruh positif dan signifikan terhadap manajemen laba akrual; (3) Financial distress memperkuat pengaruh aset pajak tangguhan terhadap manajemen laba akrual; (4) Financial distress memperkuat pengaruh beban pajak tangguhan terhadap manajemen laba akrual. Kata kunci: aset pajak tangguhan, beban pajak tangguhan, manajemen laba akrual, financial distress.","author":[{"dropping-particle":"","family":"Silviyana Fitri","given":"Nera Marinda Machdar","non-dropping-particle":"","parse-names":false,"suffix":""}],"container-title":"Journal of Creative Student Research (JCSR)","id":"ITEM-1","issue":"2","issued":{"date-parts":[["2023"]]},"page":"113-136","title":"Pengaruh Aset Pajak Tangguhan dan Beban Pajak Tangguhan Terhadap Manajemen Laba Akrual dengan Financial Distress sebagai variabel moderasi pada Perusahaan Properti dan Real Estate yang terdaftar di Bursa Efek Indonesia Tahun 2016-2021 Silviyana Fitri Univ","type":"article-journal","volume":"1"},"suppress-author":1,"uris":["http://www.mendeley.com/documents/?uuid=1269b3b6-164b-402a-882d-fa21551ba74c"]}],"mendeley":{"formattedCitation":"(2023)","manualFormatting":"Silviyana Fitri (2023)","plainTextFormattedCitation":"(2023)","previouslyFormattedCitation":"(2023)"},"properties":{"noteIndex":0},"schema":"https://github.com/citation-style-language/schema/raw/master/csl-citation.json"}</w:instrText>
      </w:r>
      <w:r w:rsidR="00564A99">
        <w:rPr>
          <w:rFonts w:ascii="Times New Roman" w:hAnsi="Times New Roman" w:cs="Times New Roman"/>
          <w:sz w:val="24"/>
          <w:szCs w:val="24"/>
          <w:lang w:val="id-ID"/>
        </w:rPr>
        <w:fldChar w:fldCharType="separate"/>
      </w:r>
      <w:r w:rsidR="00207E49" w:rsidRPr="00207E49">
        <w:rPr>
          <w:rFonts w:ascii="Times New Roman" w:hAnsi="Times New Roman" w:cs="Times New Roman"/>
          <w:noProof/>
          <w:sz w:val="24"/>
          <w:szCs w:val="24"/>
          <w:lang w:val="id-ID"/>
        </w:rPr>
        <w:t>Silviyana Fitri (2023)</w:t>
      </w:r>
      <w:r w:rsidR="00564A99">
        <w:rPr>
          <w:rFonts w:ascii="Times New Roman" w:hAnsi="Times New Roman" w:cs="Times New Roman"/>
          <w:sz w:val="24"/>
          <w:szCs w:val="24"/>
          <w:lang w:val="id-ID"/>
        </w:rPr>
        <w:fldChar w:fldCharType="end"/>
      </w:r>
      <w:r w:rsidRPr="007B18A5">
        <w:rPr>
          <w:rFonts w:ascii="Times New Roman" w:hAnsi="Times New Roman" w:cs="Times New Roman"/>
          <w:sz w:val="24"/>
          <w:szCs w:val="24"/>
          <w:lang w:val="id-ID"/>
        </w:rPr>
        <w:t xml:space="preserve">. Perbedaaan tersebut menimbulkan kontra kepentingan antara pemilik dan pengelola. Adapun kontra kepentingan yang mungkin akan timbul saat pemilik perusahaan berusaha untuk mepertahankan atau meningkatkan kesejahteraan melalui pembagian dividen atau naiknnya harga saham perusahaan. Disisi lain agent berusaha untuk mensejahterakan diri </w:t>
      </w:r>
      <w:r w:rsidR="003C6194">
        <w:rPr>
          <w:rFonts w:ascii="Times New Roman" w:hAnsi="Times New Roman" w:cs="Times New Roman"/>
          <w:sz w:val="24"/>
          <w:szCs w:val="24"/>
          <w:lang w:val="id-ID"/>
        </w:rPr>
        <w:t xml:space="preserve">sendiri </w:t>
      </w:r>
      <w:r w:rsidRPr="007B18A5">
        <w:rPr>
          <w:rFonts w:ascii="Times New Roman" w:hAnsi="Times New Roman" w:cs="Times New Roman"/>
          <w:sz w:val="24"/>
          <w:szCs w:val="24"/>
          <w:lang w:val="id-ID"/>
        </w:rPr>
        <w:t xml:space="preserve">yaitu dengan meningkatkan kompensasi atau bonus yang dihasilkan dari kinerjanya </w:t>
      </w:r>
      <w:r w:rsidR="005E6C0E">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{"citationItems":[{"id":"ITEM-1","itemData":{"DOI":"10.37481/jmeb.v4i2.734","abstract":"This research aims to analyze and test the influence of tax planning, deferred tax assets and deferred tax expenses on earnings management. The population in this research is non-cyclical consumer companies listed on the Indonesia Stock Exchange (BEI) in 2018-2022. The method used in this research is a descriptive research method with a quantitative approach using secondary data, namely in the form of financial reports and annual reports. The sampling technique in this research is purposive sampling. Based on predetermined criteria, a total of 26 Consumer Non-Cyclicals companies were listed on the Indonesia Stock Exchange (BEI) for the 2018-2022 period. The analysis techniques used in this research are descriptive analysis, panel data regression model testing, classical assumption testing, multiple linear regression testing and hypothesis testing. The results of this research show that deferred tax planning and deferred tax expenses have no effect on earnings management. Meanwhile, deferred tax assets have an effect on earnings management. Then, simultaneous research on tax planning, deferred tax assets and deferred tax expenses influences earnings management.","author":[{"dropping-particle":"","family":"Suryani","given":"","non-dropping-particle":"","parse-names":false,"suffix":""}],"container-title":"AKADEMIK: Jurnal Mahasiswa Ekonomi &amp; Bisnis","id":"ITEM-1","issue":"2","issued":{"date-parts":[["2025"]]},"number-of-pages":"406-416","title":"Pengaruh Perencanaan Pajak, Aset Pajak Tangguhan dan Beban Pajak Tangguhan terhadap Manajemen Laba","type":"book","volume":"4"},"suppress-author":1,"uris":["http://www.mendeley.com/documents/?uuid=7ef5ee24-6ef5-4d9e-a5f1-dea7e8cfa7c6"]}],"mendeley":{"formattedCitation":"(2025)","manualFormatting":" Suryani (2025)","plainTextFormattedCitation":"(2025)","previouslyFormattedCitation":"(2025)"},"properties":{"noteIndex":0},"schema":"https://github.com/citation-style-language/schema/raw/master/csl-citation.json"}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207E49" w:rsidRPr="00207E49">
        <w:rPr>
          <w:rFonts w:ascii="Times New Roman" w:hAnsi="Times New Roman" w:cs="Times New Roman"/>
          <w:noProof/>
          <w:sz w:val="24"/>
          <w:szCs w:val="24"/>
          <w:lang w:val="id-ID"/>
        </w:rPr>
        <w:t xml:space="preserve"> Suryani (2025)</w:t>
      </w:r>
      <w:r w:rsidR="005E6C0E">
        <w:rPr>
          <w:rFonts w:ascii="Times New Roman" w:hAnsi="Times New Roman" w:cs="Times New Roman"/>
          <w:sz w:val="24"/>
          <w:szCs w:val="24"/>
          <w:lang w:val="id-ID"/>
        </w:rPr>
        <w:fldChar w:fldCharType="end"/>
      </w:r>
      <w:r w:rsidRPr="007B18A5">
        <w:rPr>
          <w:rFonts w:ascii="Times New Roman" w:hAnsi="Times New Roman" w:cs="Times New Roman"/>
          <w:sz w:val="24"/>
          <w:szCs w:val="24"/>
          <w:lang w:val="id-ID"/>
        </w:rPr>
        <w:t>.</w:t>
      </w:r>
    </w:p>
    <w:p w14:paraId="092AD0E7" w14:textId="2E72C190" w:rsidR="007B18A5" w:rsidRPr="007B18A5" w:rsidRDefault="007B18A5" w:rsidP="00BC1B4B">
      <w:pPr>
        <w:spacing w:after="0" w:line="480" w:lineRule="auto"/>
        <w:ind w:firstLine="709"/>
        <w:jc w:val="both"/>
        <w:rPr>
          <w:rFonts w:ascii="Times New Roman" w:hAnsi="Times New Roman" w:cs="Times New Roman"/>
          <w:sz w:val="24"/>
          <w:szCs w:val="24"/>
          <w:lang w:val="id-ID"/>
        </w:rPr>
      </w:pPr>
      <w:r w:rsidRPr="007B18A5">
        <w:rPr>
          <w:rFonts w:ascii="Times New Roman" w:hAnsi="Times New Roman" w:cs="Times New Roman"/>
          <w:sz w:val="24"/>
          <w:szCs w:val="24"/>
          <w:lang w:val="id-ID"/>
        </w:rPr>
        <w:t xml:space="preserve">Teori agensi juga beranggapan bahwa adanya asimetri informasi, ini terjadi jika prinsipal tidak memiliki informasi yang cukup mengenai kinerja agen yang </w:t>
      </w:r>
      <w:r w:rsidRPr="007B18A5">
        <w:rPr>
          <w:rFonts w:ascii="Times New Roman" w:hAnsi="Times New Roman" w:cs="Times New Roman"/>
          <w:sz w:val="24"/>
          <w:szCs w:val="24"/>
          <w:lang w:val="id-ID"/>
        </w:rPr>
        <w:lastRenderedPageBreak/>
        <w:t>diberikan kepercayaan untuk mengelola perusahaan karena manajer lebih mengetahui operasional serta kinerja perusahaan sehingga manajer memiliki lebih banyak informasi terkait dengan internal perusahaan dibandingkan dengan pemilik perusahaan. Ini disebabkan karena pemilik tidak selalu mengawasi atau mengam</w:t>
      </w:r>
      <w:r w:rsidR="003C6194">
        <w:rPr>
          <w:rFonts w:ascii="Times New Roman" w:hAnsi="Times New Roman" w:cs="Times New Roman"/>
          <w:sz w:val="24"/>
          <w:szCs w:val="24"/>
          <w:lang w:val="id-ID"/>
        </w:rPr>
        <w:t>ati aktivitas manajer. Untuk itu</w:t>
      </w:r>
      <w:r w:rsidRPr="007B18A5">
        <w:rPr>
          <w:rFonts w:ascii="Times New Roman" w:hAnsi="Times New Roman" w:cs="Times New Roman"/>
          <w:sz w:val="24"/>
          <w:szCs w:val="24"/>
          <w:lang w:val="id-ID"/>
        </w:rPr>
        <w:t xml:space="preserve"> pemilik perlu meminta informasi berupa laporan keuangan atau lainya secara rutin dan transparan. Meskipun terkadang manajer tidak selalu terbuka saat memberikan informasi at</w:t>
      </w:r>
      <w:r w:rsidR="00322C23">
        <w:rPr>
          <w:rFonts w:ascii="Times New Roman" w:hAnsi="Times New Roman" w:cs="Times New Roman"/>
          <w:sz w:val="24"/>
          <w:szCs w:val="24"/>
          <w:lang w:val="id-ID"/>
        </w:rPr>
        <w:t>au bahkan kondisi  yang dilapor</w:t>
      </w:r>
      <w:r w:rsidRPr="007B18A5">
        <w:rPr>
          <w:rFonts w:ascii="Times New Roman" w:hAnsi="Times New Roman" w:cs="Times New Roman"/>
          <w:sz w:val="24"/>
          <w:szCs w:val="24"/>
          <w:lang w:val="id-ID"/>
        </w:rPr>
        <w:t>kan tidak sesuai dengan kondisi yang se</w:t>
      </w:r>
      <w:r w:rsidR="00322C23">
        <w:rPr>
          <w:rFonts w:ascii="Times New Roman" w:hAnsi="Times New Roman" w:cs="Times New Roman"/>
          <w:sz w:val="24"/>
          <w:szCs w:val="24"/>
          <w:lang w:val="id-ID"/>
        </w:rPr>
        <w:t>benarnya saat diminta oleh prins</w:t>
      </w:r>
      <w:r w:rsidRPr="007B18A5">
        <w:rPr>
          <w:rFonts w:ascii="Times New Roman" w:hAnsi="Times New Roman" w:cs="Times New Roman"/>
          <w:sz w:val="24"/>
          <w:szCs w:val="24"/>
          <w:lang w:val="id-ID"/>
        </w:rPr>
        <w:t xml:space="preserve">ipal. Penyimpangan informasi ini dapat terjadi jika adanya ketidaksetaraan informasi antara pihak pemberi tugas (pemilik) dan pelaksana tugas (manajer) sehingga menimbulkan ketidakseimbangan yang disebut dengan asimetri informasi. </w:t>
      </w:r>
    </w:p>
    <w:p w14:paraId="4A9CF16E" w14:textId="77777777" w:rsidR="007B18A5" w:rsidRPr="007B18A5" w:rsidRDefault="007B18A5" w:rsidP="00316E64">
      <w:pPr>
        <w:spacing w:line="480" w:lineRule="auto"/>
        <w:ind w:firstLine="709"/>
        <w:jc w:val="both"/>
        <w:rPr>
          <w:rFonts w:ascii="Times New Roman" w:hAnsi="Times New Roman" w:cs="Times New Roman"/>
          <w:sz w:val="24"/>
          <w:szCs w:val="24"/>
          <w:lang w:val="id-ID"/>
        </w:rPr>
      </w:pPr>
      <w:r w:rsidRPr="007B18A5">
        <w:rPr>
          <w:rFonts w:ascii="Times New Roman" w:hAnsi="Times New Roman" w:cs="Times New Roman"/>
          <w:sz w:val="24"/>
          <w:szCs w:val="24"/>
          <w:lang w:val="id-ID"/>
        </w:rPr>
        <w:t xml:space="preserve">Dalam penelitian ini, teori agensi relevan dengan aktivitas manajemen laba yang dilakukan oleh perusahaan. Adanya kontra kepentingan dan asimetri informasi ini yang memicu manajer melakukan rekayasa laba atau manjemen laba untuk mendapatkan </w:t>
      </w:r>
      <w:r>
        <w:rPr>
          <w:rFonts w:ascii="Times New Roman" w:hAnsi="Times New Roman" w:cs="Times New Roman"/>
          <w:sz w:val="24"/>
          <w:szCs w:val="24"/>
          <w:lang w:val="id-ID"/>
        </w:rPr>
        <w:t>kompensasi atau bonus atas kiner</w:t>
      </w:r>
      <w:r w:rsidRPr="007B18A5">
        <w:rPr>
          <w:rFonts w:ascii="Times New Roman" w:hAnsi="Times New Roman" w:cs="Times New Roman"/>
          <w:sz w:val="24"/>
          <w:szCs w:val="24"/>
          <w:lang w:val="id-ID"/>
        </w:rPr>
        <w:t>janya.</w:t>
      </w:r>
    </w:p>
    <w:p w14:paraId="01E6D5B1" w14:textId="77777777" w:rsidR="007B18A5" w:rsidRPr="00482F94" w:rsidRDefault="007B18A5" w:rsidP="00667C56">
      <w:pPr>
        <w:pStyle w:val="Judul2"/>
        <w:numPr>
          <w:ilvl w:val="0"/>
          <w:numId w:val="22"/>
        </w:numPr>
        <w:spacing w:before="0" w:line="480" w:lineRule="auto"/>
        <w:ind w:left="426" w:hanging="426"/>
        <w:rPr>
          <w:rFonts w:ascii="Times New Roman" w:hAnsi="Times New Roman" w:cs="Times New Roman"/>
          <w:color w:val="auto"/>
          <w:sz w:val="24"/>
          <w:szCs w:val="24"/>
          <w:lang w:val="id-ID"/>
        </w:rPr>
      </w:pPr>
      <w:bookmarkStart w:id="15" w:name="_Toc220597409"/>
      <w:r w:rsidRPr="00482F94">
        <w:rPr>
          <w:rFonts w:ascii="Times New Roman" w:hAnsi="Times New Roman" w:cs="Times New Roman"/>
          <w:color w:val="auto"/>
          <w:sz w:val="24"/>
          <w:szCs w:val="24"/>
          <w:lang w:val="id-ID"/>
        </w:rPr>
        <w:t>Manajemen Laba</w:t>
      </w:r>
      <w:bookmarkEnd w:id="15"/>
    </w:p>
    <w:p w14:paraId="0FA09AC8" w14:textId="2C269A2C" w:rsidR="006E11BC" w:rsidRPr="006E11BC" w:rsidRDefault="006E11BC" w:rsidP="00BC1B4B">
      <w:pPr>
        <w:spacing w:after="0" w:line="480" w:lineRule="auto"/>
        <w:ind w:firstLine="709"/>
        <w:jc w:val="both"/>
        <w:rPr>
          <w:rFonts w:ascii="Times New Roman" w:hAnsi="Times New Roman" w:cs="Times New Roman"/>
          <w:sz w:val="24"/>
          <w:szCs w:val="24"/>
          <w:lang w:val="id-ID"/>
        </w:rPr>
      </w:pPr>
      <w:r w:rsidRPr="006E11BC">
        <w:rPr>
          <w:rFonts w:ascii="Times New Roman" w:hAnsi="Times New Roman" w:cs="Times New Roman"/>
          <w:sz w:val="24"/>
          <w:szCs w:val="24"/>
          <w:lang w:val="id-ID"/>
        </w:rPr>
        <w:t>Manajemen laba merupakan upaya yang dilakukan oleh manajer perusahaan yang berusaha untuk menaikan atau menurunkan laba (keuntungan) dalam periode berjalan dari sebuah perusahaan yang dioperasikan tanpa menimbulkan fluktuasi keuntungan yang berjangka panjang bertujuan untuk me</w:t>
      </w:r>
      <w:r w:rsidR="00D124A5">
        <w:rPr>
          <w:rFonts w:ascii="Times New Roman" w:hAnsi="Times New Roman" w:cs="Times New Roman"/>
          <w:sz w:val="24"/>
          <w:szCs w:val="24"/>
          <w:lang w:val="id-ID"/>
        </w:rPr>
        <w:t>ngatur</w:t>
      </w:r>
      <w:r w:rsidRPr="006E11BC">
        <w:rPr>
          <w:rFonts w:ascii="Times New Roman" w:hAnsi="Times New Roman" w:cs="Times New Roman"/>
          <w:sz w:val="24"/>
          <w:szCs w:val="24"/>
          <w:lang w:val="id-ID"/>
        </w:rPr>
        <w:t xml:space="preserve"> laba</w:t>
      </w:r>
      <w:r w:rsidR="00D124A5">
        <w:rPr>
          <w:rFonts w:ascii="Times New Roman" w:hAnsi="Times New Roman" w:cs="Times New Roman"/>
          <w:sz w:val="24"/>
          <w:szCs w:val="24"/>
          <w:lang w:val="id-ID"/>
        </w:rPr>
        <w:t xml:space="preserve"> yang diinginkan</w:t>
      </w:r>
      <w:r w:rsidRPr="006E11BC">
        <w:rPr>
          <w:rFonts w:ascii="Times New Roman" w:hAnsi="Times New Roman" w:cs="Times New Roman"/>
          <w:sz w:val="24"/>
          <w:szCs w:val="24"/>
          <w:lang w:val="id-ID"/>
        </w:rPr>
        <w:t xml:space="preserve"> </w:t>
      </w:r>
      <w:r w:rsidR="005E6C0E">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{"citationItems":[{"id":"ITEM-1","itemData":{"abstract":"The purpose of this research is to find out the influence of tax planning and deferred tax expense to the earnings management. The population is all manufacturing companies which engage in the field of food and beverages which are listed in Indonesia Stock Exchange in 2012-2014 periods. The sample collection technique has been done by using purposive sampling and 10 companies have been selected as samples. The analysis technique has been done by using multiple regressions analysis. The result of the research shows that tax planning and deferred tax expense has an influence to the earnings management on manufacturing companies which engage in the field of food and beverages which indicate that the research models are feasible for the following research. The correlation among models which have applied in this research to the earnings management is firm. The result of partial test of tax planning and deferred tax expense shows that each of them has an influence to the earnings management on manufacturing companies which engage in the field of food and beverages.","author":[{"dropping-particle":"","family":"Astutik","given":"Ratna Eka Puji","non-dropping-particle":"","parse-names":false,"suffix":""},{"dropping-particle":"","family":"Mildawati","given":"Titik","non-dropping-particle":"","parse-names":false,"suffix":""}],"container-title":"Jurnal Ilmu dan Riset Akuntansi","id":"ITEM-1","issue":"3","issued":{"date-parts":[["2016"]]},"number-of-pages":"1-17","title":"Pengaruh Perencanaan Pajak Dan Beban Pajak Tangguhan","type":"book","volume":"5"},"suppress-author":1,"uris":["http://www.mendeley.com/documents/?uuid=a2ae37c5-13ce-4145-87f9-6990dcdfa69d"]}],"mendeley":{"formattedCitation":"(2016)","manualFormatting":"Astutik &amp; Mildawati (2016)","plainTextFormattedCitation":"(2016)","previouslyFormattedCitation":"(2016)"},"properties":{"noteIndex":0},"schema":"https://github.com/citation-style-language/schema/raw/master/csl-citation.json"}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207E49" w:rsidRPr="00207E49">
        <w:rPr>
          <w:rFonts w:ascii="Times New Roman" w:hAnsi="Times New Roman" w:cs="Times New Roman"/>
          <w:noProof/>
          <w:sz w:val="24"/>
          <w:szCs w:val="24"/>
          <w:lang w:val="id-ID"/>
        </w:rPr>
        <w:t>Astutik &amp; Mildawati (2016)</w:t>
      </w:r>
      <w:r w:rsidR="005E6C0E">
        <w:rPr>
          <w:rFonts w:ascii="Times New Roman" w:hAnsi="Times New Roman" w:cs="Times New Roman"/>
          <w:sz w:val="24"/>
          <w:szCs w:val="24"/>
          <w:lang w:val="id-ID"/>
        </w:rPr>
        <w:fldChar w:fldCharType="end"/>
      </w:r>
      <w:r w:rsidR="005E6C0E">
        <w:rPr>
          <w:rFonts w:ascii="Times New Roman" w:hAnsi="Times New Roman" w:cs="Times New Roman"/>
          <w:sz w:val="24"/>
          <w:szCs w:val="24"/>
          <w:lang w:val="id-ID"/>
        </w:rPr>
        <w:t>.</w:t>
      </w:r>
      <w:r w:rsidRPr="006E11BC">
        <w:rPr>
          <w:rFonts w:ascii="Times New Roman" w:hAnsi="Times New Roman" w:cs="Times New Roman"/>
          <w:sz w:val="24"/>
          <w:szCs w:val="24"/>
          <w:lang w:val="id-ID"/>
        </w:rPr>
        <w:t xml:space="preserve"> Manajemen laba dilakukan manajer untuk mengintervensi atau mempengaruhi informasi-informasi </w:t>
      </w:r>
      <w:r w:rsidRPr="006E11BC">
        <w:rPr>
          <w:rFonts w:ascii="Times New Roman" w:hAnsi="Times New Roman" w:cs="Times New Roman"/>
          <w:sz w:val="24"/>
          <w:szCs w:val="24"/>
          <w:lang w:val="id-ID"/>
        </w:rPr>
        <w:lastRenderedPageBreak/>
        <w:t>dalam laporan keuangan tujuannya untuk mengelabui para pemangku kepentingan (stakehold</w:t>
      </w:r>
      <w:r w:rsidR="00BE0BAD">
        <w:rPr>
          <w:rFonts w:ascii="Times New Roman" w:hAnsi="Times New Roman" w:cs="Times New Roman"/>
          <w:sz w:val="24"/>
          <w:szCs w:val="24"/>
          <w:lang w:val="id-ID"/>
        </w:rPr>
        <w:t xml:space="preserve">er) yang ingin mengetahui </w:t>
      </w:r>
      <w:r w:rsidRPr="006E11BC">
        <w:rPr>
          <w:rFonts w:ascii="Times New Roman" w:hAnsi="Times New Roman" w:cs="Times New Roman"/>
          <w:sz w:val="24"/>
          <w:szCs w:val="24"/>
          <w:lang w:val="id-ID"/>
        </w:rPr>
        <w:t xml:space="preserve">kinerja atau kondisi yang terjadi dalam perusahaan </w:t>
      </w:r>
      <w:r w:rsidR="005E6C0E">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{"citationItems":[{"id":"ITEM-1","itemData":{"DOI":"10.23887/jia.v5i1.23210","ISSN":"2527-4090","abstract":"Income smoothing is one part of earnings management that aims to reduce or increase the profit to be reported, so that earnings will look stable from the previous period or the period thereafter. Stakeholders need to know the factors that can influence income smoothing so they are not wrong in making decisions. This study aims to determine the effect of operating profit margin, cash holding, bonus plan, and income tax variables on income smoothing in mining sector companies listed on the Indonesia Stock Exchange in 2013-2018 as many as 36 samples. Secondary data collection techniques and analysis used logistic regression (SPSS 22 software). Based on the results of the study, operating profit margins, cash holding, bonus plan, and income tax simultaneously have a significant effect on income smoothing. Partially, operating profit margin, bonus plan, and income tax have no significant effect on income smoothing. While cash holding has a positive and significant effect on income smoothing.","author":[{"dropping-particle":"","family":"Nirmanggi","given":"Inggit Pangesti","non-dropping-particle":"","parse-names":false,"suffix":""},{"dropping-particle":"","family":"Muslih","given":"Muhamad","non-dropping-particle":"","parse-names":false,"suffix":""}],"container-title":"Jurnal Ilmiah Akuntansi","id":"ITEM-1","issue":"1","issued":{"date-parts":[["2020"]]},"number-of-pages":"25","title":"Pengaruh Operating Profit Margin, Cash Holding, Bonus Plan, dan Income Tax terhadap Perataan Laba","type":"book","volume":"5"},"suppress-author":1,"uris":["http://www.mendeley.com/documents/?uuid=80d0a6d4-217f-49dc-91ed-22c0acf688c0"]}],"mendeley":{"formattedCitation":"(2020)","manualFormatting":"Nirmanggi &amp; Muslih (2020)","plainTextFormattedCitation":"(2020)","previouslyFormattedCitation":"(2020)"},"properties":{"noteIndex":0},"schema":"https://github.com/citation-style-language/schema/raw/master/csl-citation.json"}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207E49" w:rsidRPr="00207E49">
        <w:rPr>
          <w:rFonts w:ascii="Times New Roman" w:hAnsi="Times New Roman" w:cs="Times New Roman"/>
          <w:noProof/>
          <w:sz w:val="24"/>
          <w:szCs w:val="24"/>
          <w:lang w:val="id-ID"/>
        </w:rPr>
        <w:t>Nirmanggi &amp; Muslih (2020)</w:t>
      </w:r>
      <w:r w:rsidR="005E6C0E">
        <w:rPr>
          <w:rFonts w:ascii="Times New Roman" w:hAnsi="Times New Roman" w:cs="Times New Roman"/>
          <w:sz w:val="24"/>
          <w:szCs w:val="24"/>
          <w:lang w:val="id-ID"/>
        </w:rPr>
        <w:fldChar w:fldCharType="end"/>
      </w:r>
      <w:r w:rsidRPr="006E11BC">
        <w:rPr>
          <w:rFonts w:ascii="Times New Roman" w:hAnsi="Times New Roman" w:cs="Times New Roman"/>
          <w:sz w:val="24"/>
          <w:szCs w:val="24"/>
          <w:lang w:val="id-ID"/>
        </w:rPr>
        <w:t>. Manajer melakukan upaya merekayasa laporan keuangan dengan memperindah laba atau dikenal dengan manajemen laba.</w:t>
      </w:r>
    </w:p>
    <w:p w14:paraId="1F5E95F8" w14:textId="04A079C5" w:rsidR="006E11BC" w:rsidRPr="006E11BC" w:rsidRDefault="006E11BC" w:rsidP="00BC1B4B">
      <w:pPr>
        <w:spacing w:after="0" w:line="480" w:lineRule="auto"/>
        <w:ind w:firstLine="709"/>
        <w:jc w:val="both"/>
        <w:rPr>
          <w:rFonts w:ascii="Times New Roman" w:hAnsi="Times New Roman" w:cs="Times New Roman"/>
          <w:sz w:val="24"/>
          <w:szCs w:val="24"/>
          <w:lang w:val="id-ID"/>
        </w:rPr>
      </w:pPr>
      <w:r w:rsidRPr="006E11BC">
        <w:rPr>
          <w:rFonts w:ascii="Times New Roman" w:hAnsi="Times New Roman" w:cs="Times New Roman"/>
          <w:sz w:val="24"/>
          <w:szCs w:val="24"/>
          <w:lang w:val="id-ID"/>
        </w:rPr>
        <w:t>Adapun menurut Scott dalam penelitian</w:t>
      </w:r>
      <w:r w:rsidR="00851539">
        <w:rPr>
          <w:rFonts w:ascii="Times New Roman" w:hAnsi="Times New Roman" w:cs="Times New Roman"/>
          <w:sz w:val="24"/>
          <w:szCs w:val="24"/>
          <w:lang w:val="id-ID"/>
        </w:rPr>
        <w:t xml:space="preserve"> </w:t>
      </w:r>
      <w:r w:rsidR="005E6C0E">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{"citationItems":[{"id":"ITEM-1","itemData":{"DOI":"10.52333/ratri.v5i1.398","ISSN":"2715-0208","abstract":"Abstract : The problem is that several companies in the plantation sector have experienced a decrease in their deferred tax burden and tax planning, which has resulted in several companies not carrying out profit management. The aim of this research is to determine the relationship between deferred tax expenses and tax planning on earnings management, which is a type of associative research. The population used was 16 plantation sub-sector manufacturing companies registered on the IDX for the 2018-2028 period. The sampling method is by using purposive sampling. Data collection used in research is by carrying out document analysis techniques. The hypothesis test used is the Multiple Linear Regression Test using SPSS 25. The research results show that deferred tax expenses and tax planning have a significant effect on earnings management. Abstrak : Masalahnya adalah dibeberapa perusahaan sektor perkebunan mengalami penurunan pada beban pajak tangguhan dan perencanaan pajaknya yang mengakibatkan beberapa perusahaan tidak melakukan manajemeln laba. Tujuan pelnelitian ini adalah untuk mengetahui hubungan antara beban pajak tangguhan dan perencanaan pajak terhadap manajemen laba yang merupakan jenis penelitian asosiatif. Populasi yang digunakan adalah sebanyak 16 perusahaan manufaktur sub sektor perkebunan yang terdaftar di BEI periode 2018-2028. Metode pengambilan sampel yaitu dengan menggunakan purposive sampling. Pengumpulan data yang digunakan dalam penelitian adalah dengan melakukan teknik analisis dokumen. Uji hipotesis yang digunakan adalah Uji Regresi Linear Berganda dengan menggunakan SPSS 25. Hasil Penelitian adalah beban pajak tangguhan dan perencanaan pajak berpengaruh secara signifikan terhadap manajemen laba.","author":[{"dropping-particle":"","family":"Ningsih &amp; Suprayogi","given":"","non-dropping-particle":"","parse-names":false,"suffix":""}],"container-title":"Jurnal Riset Akuntansi Tridinanti (Jurnal Ratri)","id":"ITEM-1","issue":"1","issued":{"date-parts":[["2023"]]},"number-of-pages":"47-61","title":"Beban Pajak Tangguhan dan Perencanaan Pajak Terhadap Manajemen Laba (Studi Kasus Pada Perusahaan Manufaktur Sub Sektor Perkebunaan)","type":"book","volume":"5"},"suppress-author":1,"uris":["http://www.mendeley.com/documents/?uuid=a12eeffc-c2f0-4648-afa4-51cea73a1ed2"]}],"mendeley":{"formattedCitation":"(2023)","manualFormatting":"Ningsih &amp; Suprayogi (2023)","plainTextFormattedCitation":"(2023)","previouslyFormattedCitation":"(2023)"},"properties":{"noteIndex":0},"schema":"https://github.com/citation-style-language/schema/raw/master/csl-citation.json"}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207E49" w:rsidRPr="00207E49">
        <w:rPr>
          <w:rFonts w:ascii="Times New Roman" w:hAnsi="Times New Roman" w:cs="Times New Roman"/>
          <w:noProof/>
          <w:sz w:val="24"/>
          <w:szCs w:val="24"/>
          <w:lang w:val="id-ID"/>
        </w:rPr>
        <w:t>Ningsih &amp; Suprayogi (2023)</w:t>
      </w:r>
      <w:r w:rsidR="005E6C0E">
        <w:rPr>
          <w:rFonts w:ascii="Times New Roman" w:hAnsi="Times New Roman" w:cs="Times New Roman"/>
          <w:sz w:val="24"/>
          <w:szCs w:val="24"/>
          <w:lang w:val="id-ID"/>
        </w:rPr>
        <w:fldChar w:fldCharType="end"/>
      </w:r>
      <w:r w:rsidRPr="006E11BC">
        <w:rPr>
          <w:rFonts w:ascii="Times New Roman" w:hAnsi="Times New Roman" w:cs="Times New Roman"/>
          <w:sz w:val="24"/>
          <w:szCs w:val="24"/>
          <w:lang w:val="id-ID"/>
        </w:rPr>
        <w:t xml:space="preserve"> terdapat beberapa pola atau jenis manajemen laba yang dapat dilakukan diantaranya yaitu :</w:t>
      </w:r>
    </w:p>
    <w:p w14:paraId="0AAC1520" w14:textId="77777777" w:rsidR="006E11BC" w:rsidRDefault="006E11BC" w:rsidP="00003002">
      <w:pPr>
        <w:pStyle w:val="DaftarParagraf"/>
        <w:numPr>
          <w:ilvl w:val="0"/>
          <w:numId w:val="4"/>
        </w:numPr>
        <w:spacing w:after="0" w:line="480" w:lineRule="auto"/>
        <w:jc w:val="both"/>
        <w:rPr>
          <w:rFonts w:ascii="Times New Roman" w:hAnsi="Times New Roman" w:cs="Times New Roman"/>
          <w:sz w:val="24"/>
          <w:szCs w:val="24"/>
          <w:lang w:val="id-ID"/>
        </w:rPr>
      </w:pPr>
      <w:r w:rsidRPr="00323008">
        <w:rPr>
          <w:rFonts w:ascii="Times New Roman" w:hAnsi="Times New Roman" w:cs="Times New Roman"/>
          <w:i/>
          <w:sz w:val="24"/>
          <w:szCs w:val="24"/>
          <w:lang w:val="id-ID"/>
        </w:rPr>
        <w:t>Taking a bath</w:t>
      </w:r>
      <w:r w:rsidRPr="006E11BC">
        <w:rPr>
          <w:rFonts w:ascii="Times New Roman" w:hAnsi="Times New Roman" w:cs="Times New Roman"/>
          <w:sz w:val="24"/>
          <w:szCs w:val="24"/>
          <w:lang w:val="id-ID"/>
        </w:rPr>
        <w:t xml:space="preserve"> (mengurangi aset)</w:t>
      </w:r>
    </w:p>
    <w:p w14:paraId="06B331CA" w14:textId="77777777" w:rsidR="006E11BC" w:rsidRPr="006E11BC" w:rsidRDefault="006E11BC" w:rsidP="006E11BC">
      <w:pPr>
        <w:pStyle w:val="DaftarParagraf"/>
        <w:spacing w:after="0" w:line="480" w:lineRule="auto"/>
        <w:ind w:left="360"/>
        <w:jc w:val="both"/>
        <w:rPr>
          <w:rFonts w:ascii="Times New Roman" w:hAnsi="Times New Roman" w:cs="Times New Roman"/>
          <w:sz w:val="24"/>
          <w:szCs w:val="24"/>
          <w:lang w:val="id-ID"/>
        </w:rPr>
      </w:pPr>
      <w:r w:rsidRPr="00323008">
        <w:rPr>
          <w:rFonts w:ascii="Times New Roman" w:hAnsi="Times New Roman" w:cs="Times New Roman"/>
          <w:i/>
          <w:sz w:val="24"/>
          <w:szCs w:val="24"/>
          <w:lang w:val="id-ID"/>
        </w:rPr>
        <w:t>Taking a bath</w:t>
      </w:r>
      <w:r w:rsidRPr="006E11BC">
        <w:rPr>
          <w:rFonts w:ascii="Times New Roman" w:hAnsi="Times New Roman" w:cs="Times New Roman"/>
          <w:sz w:val="24"/>
          <w:szCs w:val="24"/>
          <w:lang w:val="id-ID"/>
        </w:rPr>
        <w:t xml:space="preserve"> metode ini biasanya digunakaan saat terjadinya reorganisasi contohnya adanya pergantian direksi. Jika menggunkan  </w:t>
      </w:r>
      <w:r w:rsidRPr="00323008">
        <w:rPr>
          <w:rFonts w:ascii="Times New Roman" w:hAnsi="Times New Roman" w:cs="Times New Roman"/>
          <w:i/>
          <w:sz w:val="24"/>
          <w:szCs w:val="24"/>
          <w:lang w:val="id-ID"/>
        </w:rPr>
        <w:t>taking a bath</w:t>
      </w:r>
      <w:r w:rsidRPr="006E11BC">
        <w:rPr>
          <w:rFonts w:ascii="Times New Roman" w:hAnsi="Times New Roman" w:cs="Times New Roman"/>
          <w:sz w:val="24"/>
          <w:szCs w:val="24"/>
          <w:lang w:val="id-ID"/>
        </w:rPr>
        <w:t xml:space="preserve"> maka seluruh biaya pada periode mendatang akan diakui pada periode berjalan.</w:t>
      </w:r>
    </w:p>
    <w:p w14:paraId="2389B899" w14:textId="77777777" w:rsidR="006E11BC" w:rsidRDefault="006E11BC" w:rsidP="00003002">
      <w:pPr>
        <w:pStyle w:val="DaftarParagraf"/>
        <w:numPr>
          <w:ilvl w:val="0"/>
          <w:numId w:val="4"/>
        </w:numPr>
        <w:spacing w:after="0" w:line="480" w:lineRule="auto"/>
        <w:jc w:val="both"/>
        <w:rPr>
          <w:rFonts w:ascii="Times New Roman" w:hAnsi="Times New Roman" w:cs="Times New Roman"/>
          <w:sz w:val="24"/>
          <w:szCs w:val="24"/>
          <w:lang w:val="id-ID"/>
        </w:rPr>
      </w:pPr>
      <w:r w:rsidRPr="00323008">
        <w:rPr>
          <w:rFonts w:ascii="Times New Roman" w:hAnsi="Times New Roman" w:cs="Times New Roman"/>
          <w:i/>
          <w:sz w:val="24"/>
          <w:szCs w:val="24"/>
          <w:lang w:val="id-ID"/>
        </w:rPr>
        <w:t>Income minimization</w:t>
      </w:r>
      <w:r w:rsidRPr="006E11BC">
        <w:rPr>
          <w:rFonts w:ascii="Times New Roman" w:hAnsi="Times New Roman" w:cs="Times New Roman"/>
          <w:sz w:val="24"/>
          <w:szCs w:val="24"/>
          <w:lang w:val="id-ID"/>
        </w:rPr>
        <w:t xml:space="preserve"> (meninimalisir laba)</w:t>
      </w:r>
    </w:p>
    <w:p w14:paraId="757B917B" w14:textId="4100DA0A" w:rsidR="006E11BC" w:rsidRPr="006E11BC" w:rsidRDefault="006E11BC" w:rsidP="006E11BC">
      <w:pPr>
        <w:pStyle w:val="DaftarParagraf"/>
        <w:spacing w:after="0" w:line="480" w:lineRule="auto"/>
        <w:ind w:left="360"/>
        <w:jc w:val="both"/>
        <w:rPr>
          <w:rFonts w:ascii="Times New Roman" w:hAnsi="Times New Roman" w:cs="Times New Roman"/>
          <w:sz w:val="24"/>
          <w:szCs w:val="24"/>
          <w:lang w:val="id-ID"/>
        </w:rPr>
      </w:pPr>
      <w:r w:rsidRPr="00323008">
        <w:rPr>
          <w:rFonts w:ascii="Times New Roman" w:hAnsi="Times New Roman" w:cs="Times New Roman"/>
          <w:i/>
          <w:sz w:val="24"/>
          <w:szCs w:val="24"/>
          <w:lang w:val="id-ID"/>
        </w:rPr>
        <w:t>Income minimization</w:t>
      </w:r>
      <w:r w:rsidRPr="006E11BC">
        <w:rPr>
          <w:rFonts w:ascii="Times New Roman" w:hAnsi="Times New Roman" w:cs="Times New Roman"/>
          <w:sz w:val="24"/>
          <w:szCs w:val="24"/>
          <w:lang w:val="id-ID"/>
        </w:rPr>
        <w:t xml:space="preserve"> adalah metode yang digunakan untuk meminimalkan laba. Biasanya metode ini dilakukan karena adanya motivasi politik untuk meminimalisir pajak yang akan dibayarkan kepada peme</w:t>
      </w:r>
      <w:r w:rsidR="003C6194">
        <w:rPr>
          <w:rFonts w:ascii="Times New Roman" w:hAnsi="Times New Roman" w:cs="Times New Roman"/>
          <w:sz w:val="24"/>
          <w:szCs w:val="24"/>
          <w:lang w:val="id-ID"/>
        </w:rPr>
        <w:t>rintah. Metode ini akan diterap</w:t>
      </w:r>
      <w:r w:rsidRPr="006E11BC">
        <w:rPr>
          <w:rFonts w:ascii="Times New Roman" w:hAnsi="Times New Roman" w:cs="Times New Roman"/>
          <w:sz w:val="24"/>
          <w:szCs w:val="24"/>
          <w:lang w:val="id-ID"/>
        </w:rPr>
        <w:t xml:space="preserve">kan saat perusahaan mengalami probabilitas yang cukup tinggi </w:t>
      </w:r>
      <w:r w:rsidR="005E6C0E">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{"citationItems":[{"id":"ITEM-1","itemData":{"abstract":"Penelitian ini bertujuan untuk menguji pengaruh aset pajak tangguhan, beban pajak tangguhan, dan perencanaan pajak terhadap manajemen laba. Objek penelitian ini yaitu perusahan food &amp; beverage yang terdaftar di bursa efek indonesia pada periode tahun 2015-2017. Metode penelitian yang digunakan dalam penelitian ini adalah metode penelitian deskriptif dengan pendekatan kuantitatif. Teknik pengambilan sampel yang digunakan adalah purposive sampling. Berdasarkan kriteria yang telah ditentukan diperoleh sebanyak 14 perusahaan food &amp; beverage yang terdaftar di bursa efek indonesia periode 2015-2017. Teknik analisis data yang digunakan dalam penelitian ini adalah analisis deskriptif, analisis regresi liniear berganda, uji asumsi klasik, uji koefisien determinan berganda, serta uji hipotesis. Hasil penelitian menunjukan bahwa aset pajak tangguhan berpengaruh positif terhadap manajemen laba. Kemudian beban pajak tangguhan berpengaruh negatif terhadap manajemen laba. Sedangkan perencanaan pajak tidak berpengaruh terhadap manajemen laba","author":[{"dropping-particle":"","family":"Putra","given":"Yogi Maulana","non-dropping-particle":"","parse-names":false,"suffix":""}],"container-title":"Jurnal Ilmu dan Riset Akuntansi","id":"ITEM-1","issue":"7","issued":{"date-parts":[["2019"]]},"number-of-pages":"1-21","title":"Pengaruh Aset Pajak Tangguhan, Beban Pajak Tangguhan, dan Perencanaan Pajak Terhadap Manajemen Laba (Studi Empiris Pada Perusahaan Food &amp; Beverage yang Terdaftar di BEI Tahun 2015-2017)","type":"book","volume":"8"},"suppress-author":1,"uris":["http://www.mendeley.com/documents/?uuid=159ae01c-3915-4166-bc62-1c441323e89c"]}],"mendeley":{"formattedCitation":"(2019)","manualFormatting":" Putra (2019)","plainTextFormattedCitation":"(2019)","previouslyFormattedCitation":"(2019)"},"properties":{"noteIndex":0},"schema":"https://github.com/citation-style-language/schema/raw/master/csl-citation.json"}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207E49" w:rsidRPr="00207E49">
        <w:rPr>
          <w:rFonts w:ascii="Times New Roman" w:hAnsi="Times New Roman" w:cs="Times New Roman"/>
          <w:noProof/>
          <w:sz w:val="24"/>
          <w:szCs w:val="24"/>
          <w:lang w:val="id-ID"/>
        </w:rPr>
        <w:t xml:space="preserve"> </w:t>
      </w:r>
      <w:r w:rsidR="00207E49" w:rsidRPr="005E6C0E">
        <w:rPr>
          <w:rFonts w:ascii="Times New Roman" w:hAnsi="Times New Roman" w:cs="Times New Roman"/>
          <w:noProof/>
          <w:sz w:val="24"/>
          <w:szCs w:val="24"/>
          <w:lang w:val="id-ID"/>
        </w:rPr>
        <w:t>Putra</w:t>
      </w:r>
      <w:r w:rsidR="00207E49" w:rsidRPr="00207E49">
        <w:rPr>
          <w:rFonts w:ascii="Times New Roman" w:hAnsi="Times New Roman" w:cs="Times New Roman"/>
          <w:noProof/>
          <w:sz w:val="24"/>
          <w:szCs w:val="24"/>
          <w:lang w:val="id-ID"/>
        </w:rPr>
        <w:t xml:space="preserve"> (2019)</w:t>
      </w:r>
      <w:r w:rsidR="005E6C0E">
        <w:rPr>
          <w:rFonts w:ascii="Times New Roman" w:hAnsi="Times New Roman" w:cs="Times New Roman"/>
          <w:sz w:val="24"/>
          <w:szCs w:val="24"/>
          <w:lang w:val="id-ID"/>
        </w:rPr>
        <w:fldChar w:fldCharType="end"/>
      </w:r>
      <w:r w:rsidRPr="006E11BC">
        <w:rPr>
          <w:rFonts w:ascii="Times New Roman" w:hAnsi="Times New Roman" w:cs="Times New Roman"/>
          <w:sz w:val="24"/>
          <w:szCs w:val="24"/>
          <w:lang w:val="id-ID"/>
        </w:rPr>
        <w:t>.</w:t>
      </w:r>
    </w:p>
    <w:p w14:paraId="20891BF7" w14:textId="77777777" w:rsidR="006E11BC" w:rsidRDefault="006E11BC" w:rsidP="00003002">
      <w:pPr>
        <w:pStyle w:val="DaftarParagraf"/>
        <w:numPr>
          <w:ilvl w:val="0"/>
          <w:numId w:val="4"/>
        </w:numPr>
        <w:spacing w:after="0" w:line="480" w:lineRule="auto"/>
        <w:jc w:val="both"/>
        <w:rPr>
          <w:rFonts w:ascii="Times New Roman" w:hAnsi="Times New Roman" w:cs="Times New Roman"/>
          <w:sz w:val="24"/>
          <w:szCs w:val="24"/>
          <w:lang w:val="id-ID"/>
        </w:rPr>
      </w:pPr>
      <w:r w:rsidRPr="00323008">
        <w:rPr>
          <w:rFonts w:ascii="Times New Roman" w:hAnsi="Times New Roman" w:cs="Times New Roman"/>
          <w:i/>
          <w:sz w:val="24"/>
          <w:szCs w:val="24"/>
          <w:lang w:val="id-ID"/>
        </w:rPr>
        <w:t>Income maximization</w:t>
      </w:r>
      <w:r w:rsidRPr="006E11BC">
        <w:rPr>
          <w:rFonts w:ascii="Times New Roman" w:hAnsi="Times New Roman" w:cs="Times New Roman"/>
          <w:sz w:val="24"/>
          <w:szCs w:val="24"/>
          <w:lang w:val="id-ID"/>
        </w:rPr>
        <w:t xml:space="preserve"> (memeksimalkan laba)</w:t>
      </w:r>
    </w:p>
    <w:p w14:paraId="18C250A9" w14:textId="7C0EB2CA" w:rsidR="00316E64" w:rsidRDefault="006E11BC" w:rsidP="003C6194">
      <w:pPr>
        <w:pStyle w:val="DaftarParagraf"/>
        <w:spacing w:after="0" w:line="480" w:lineRule="auto"/>
        <w:ind w:left="360"/>
        <w:jc w:val="both"/>
        <w:rPr>
          <w:rFonts w:ascii="Times New Roman" w:hAnsi="Times New Roman" w:cs="Times New Roman"/>
          <w:sz w:val="24"/>
          <w:szCs w:val="24"/>
          <w:lang w:val="id-ID"/>
        </w:rPr>
      </w:pPr>
      <w:r w:rsidRPr="00323008">
        <w:rPr>
          <w:rFonts w:ascii="Times New Roman" w:hAnsi="Times New Roman" w:cs="Times New Roman"/>
          <w:i/>
          <w:sz w:val="24"/>
          <w:szCs w:val="24"/>
          <w:lang w:val="id-ID"/>
        </w:rPr>
        <w:t>Income maximization</w:t>
      </w:r>
      <w:r w:rsidRPr="006E11BC">
        <w:rPr>
          <w:rFonts w:ascii="Times New Roman" w:hAnsi="Times New Roman" w:cs="Times New Roman"/>
          <w:sz w:val="24"/>
          <w:szCs w:val="24"/>
          <w:lang w:val="id-ID"/>
        </w:rPr>
        <w:t xml:space="preserve"> ini berbanding terbalik dari </w:t>
      </w:r>
      <w:r w:rsidRPr="00323008">
        <w:rPr>
          <w:rFonts w:ascii="Times New Roman" w:hAnsi="Times New Roman" w:cs="Times New Roman"/>
          <w:i/>
          <w:sz w:val="24"/>
          <w:szCs w:val="24"/>
          <w:lang w:val="id-ID"/>
        </w:rPr>
        <w:t>Income minimization</w:t>
      </w:r>
      <w:r w:rsidRPr="006E11BC">
        <w:rPr>
          <w:rFonts w:ascii="Times New Roman" w:hAnsi="Times New Roman" w:cs="Times New Roman"/>
          <w:sz w:val="24"/>
          <w:szCs w:val="24"/>
          <w:lang w:val="id-ID"/>
        </w:rPr>
        <w:t xml:space="preserve"> metode ini digun</w:t>
      </w:r>
      <w:r w:rsidR="003C6194">
        <w:rPr>
          <w:rFonts w:ascii="Times New Roman" w:hAnsi="Times New Roman" w:cs="Times New Roman"/>
          <w:sz w:val="24"/>
          <w:szCs w:val="24"/>
          <w:lang w:val="id-ID"/>
        </w:rPr>
        <w:t xml:space="preserve">akan untuk memaksimalkan laba. </w:t>
      </w:r>
    </w:p>
    <w:p w14:paraId="005C6664" w14:textId="77777777" w:rsidR="003C6194" w:rsidRDefault="003C6194" w:rsidP="003C6194">
      <w:pPr>
        <w:pStyle w:val="DaftarParagraf"/>
        <w:spacing w:after="0" w:line="480" w:lineRule="auto"/>
        <w:ind w:left="360"/>
        <w:jc w:val="both"/>
        <w:rPr>
          <w:rFonts w:ascii="Times New Roman" w:hAnsi="Times New Roman" w:cs="Times New Roman"/>
          <w:sz w:val="24"/>
          <w:szCs w:val="24"/>
          <w:lang w:val="id-ID"/>
        </w:rPr>
      </w:pPr>
    </w:p>
    <w:p w14:paraId="73D0AA52" w14:textId="77777777" w:rsidR="003C6194" w:rsidRPr="003C6194" w:rsidRDefault="003C6194" w:rsidP="003C6194">
      <w:pPr>
        <w:pStyle w:val="DaftarParagraf"/>
        <w:spacing w:after="0" w:line="480" w:lineRule="auto"/>
        <w:ind w:left="360"/>
        <w:jc w:val="both"/>
        <w:rPr>
          <w:rFonts w:ascii="Times New Roman" w:hAnsi="Times New Roman" w:cs="Times New Roman"/>
          <w:sz w:val="24"/>
          <w:szCs w:val="24"/>
          <w:lang w:val="id-ID"/>
        </w:rPr>
      </w:pPr>
    </w:p>
    <w:p w14:paraId="46B572FF" w14:textId="77777777" w:rsidR="006E11BC" w:rsidRDefault="006E11BC" w:rsidP="00003002">
      <w:pPr>
        <w:pStyle w:val="DaftarParagraf"/>
        <w:numPr>
          <w:ilvl w:val="0"/>
          <w:numId w:val="4"/>
        </w:numPr>
        <w:spacing w:after="0" w:line="480" w:lineRule="auto"/>
        <w:jc w:val="both"/>
        <w:rPr>
          <w:rFonts w:ascii="Times New Roman" w:hAnsi="Times New Roman" w:cs="Times New Roman"/>
          <w:sz w:val="24"/>
          <w:szCs w:val="24"/>
          <w:lang w:val="id-ID"/>
        </w:rPr>
      </w:pPr>
      <w:r w:rsidRPr="00323008">
        <w:rPr>
          <w:rFonts w:ascii="Times New Roman" w:hAnsi="Times New Roman" w:cs="Times New Roman"/>
          <w:i/>
          <w:sz w:val="24"/>
          <w:szCs w:val="24"/>
          <w:lang w:val="id-ID"/>
        </w:rPr>
        <w:lastRenderedPageBreak/>
        <w:t>Income smoothing</w:t>
      </w:r>
      <w:r w:rsidRPr="006E11BC">
        <w:rPr>
          <w:rFonts w:ascii="Times New Roman" w:hAnsi="Times New Roman" w:cs="Times New Roman"/>
          <w:sz w:val="24"/>
          <w:szCs w:val="24"/>
          <w:lang w:val="id-ID"/>
        </w:rPr>
        <w:t xml:space="preserve"> (perataan laba)</w:t>
      </w:r>
    </w:p>
    <w:p w14:paraId="3A096F3D" w14:textId="049E0F92" w:rsidR="006E11BC" w:rsidRPr="003C6194" w:rsidRDefault="006E11BC" w:rsidP="003C6194">
      <w:pPr>
        <w:spacing w:line="480" w:lineRule="auto"/>
        <w:jc w:val="both"/>
        <w:rPr>
          <w:rFonts w:ascii="Times New Roman" w:hAnsi="Times New Roman" w:cs="Times New Roman"/>
          <w:sz w:val="24"/>
          <w:szCs w:val="24"/>
          <w:lang w:val="id-ID"/>
        </w:rPr>
      </w:pPr>
      <w:r w:rsidRPr="003C6194">
        <w:rPr>
          <w:rFonts w:ascii="Times New Roman" w:hAnsi="Times New Roman" w:cs="Times New Roman"/>
          <w:sz w:val="24"/>
          <w:szCs w:val="24"/>
          <w:lang w:val="id-ID"/>
        </w:rPr>
        <w:t>Income smoothing metode ini cukup banyak digunakan dalam perusahaan dengan alasan kondisi perusahaan yang cukup stabil</w:t>
      </w:r>
      <w:r w:rsidR="00590037" w:rsidRPr="003C6194">
        <w:rPr>
          <w:rFonts w:ascii="Times New Roman" w:hAnsi="Times New Roman" w:cs="Times New Roman"/>
          <w:sz w:val="24"/>
          <w:szCs w:val="24"/>
          <w:lang w:val="id-ID"/>
        </w:rPr>
        <w:t>.</w:t>
      </w:r>
    </w:p>
    <w:p w14:paraId="16FD3F65" w14:textId="77777777" w:rsidR="006E11BC" w:rsidRPr="006E11BC" w:rsidRDefault="006E11BC" w:rsidP="00B237C4">
      <w:pPr>
        <w:spacing w:line="480" w:lineRule="auto"/>
        <w:ind w:firstLine="709"/>
        <w:jc w:val="both"/>
        <w:rPr>
          <w:rFonts w:ascii="Times New Roman" w:hAnsi="Times New Roman" w:cs="Times New Roman"/>
          <w:sz w:val="24"/>
          <w:szCs w:val="24"/>
          <w:lang w:val="id-ID"/>
        </w:rPr>
      </w:pPr>
      <w:r w:rsidRPr="006E11BC">
        <w:rPr>
          <w:rFonts w:ascii="Times New Roman" w:hAnsi="Times New Roman" w:cs="Times New Roman"/>
          <w:sz w:val="24"/>
          <w:szCs w:val="24"/>
          <w:lang w:val="id-ID"/>
        </w:rPr>
        <w:t xml:space="preserve">Dalam penelitian ini manajer menggunakan pola atau jenis manajemen laba salah satunya yaitu income smoothing (perataan laba). Upaya perataan laba ini dilakukan oleh pihak pengelola (manajer) atas dasar berbagai alasan. Salah satu alasan dilakukannya perataan laba yaitu untuk mencapai keuntungan yang diinginkan, mengurangi fluktuasi laba jangka panjang sehingga kondisi perusahaan dapat terlihat lebih stabil, untuk menghindari resiko dan untuk mempertahankan posisi atau kedudukan manajer dalam perusahaan </w:t>
      </w:r>
      <w:r w:rsidR="005E6C0E">
        <w:rPr>
          <w:rFonts w:ascii="Times New Roman" w:hAnsi="Times New Roman" w:cs="Times New Roman"/>
          <w:sz w:val="24"/>
          <w:szCs w:val="24"/>
          <w:lang w:val="id-ID"/>
        </w:rPr>
        <w:fldChar w:fldCharType="begin" w:fldLock="1"/>
      </w:r>
      <w:r w:rsidR="00C45885">
        <w:rPr>
          <w:rFonts w:ascii="Times New Roman" w:hAnsi="Times New Roman" w:cs="Times New Roman"/>
          <w:sz w:val="24"/>
          <w:szCs w:val="24"/>
          <w:lang w:val="id-ID"/>
        </w:rPr>
        <w:instrText>ADDIN CSL_CITATION {"citationItems":[{"id":"ITEM-1","itemData":{"DOI":"10.23887/jia.v5i1.23210","ISSN":"2527-4090","abstract":"Income smoothing is one part of earnings management that aims to reduce or increase the profit to be reported, so that earnings will look stable from the previous period or the period thereafter. Stakeholders need to know the factors that can influence income smoothing so they are not wrong in making decisions. This study aims to determine the effect of operating profit margin, cash holding, bonus plan, and income tax variables on income smoothing in mining sector companies listed on the Indonesia Stock Exchange in 2013-2018 as many as 36 samples. Secondary data collection techniques and analysis used logistic regression (SPSS 22 software). Based on the results of the study, operating profit margins, cash holding, bonus plan, and income tax simultaneously have a significant effect on income smoothing. Partially, operating profit margin, bonus plan, and income tax have no significant effect on income smoothing. While cash holding has a positive and significant effect on income smoothing.","author":[{"dropping-particle":"","family":"Nirmanggi","given":"Inggit Pangesti","non-dropping-particle":"","parse-names":false,"suffix":""},{"dropping-particle":"","family":"Muslih","given":"Muhamad","non-dropping-particle":"","parse-names":false,"suffix":""}],"container-title":"Jurnal Ilmiah Akuntansi","id":"ITEM-1","issue":"1","issued":{"date-parts":[["2020"]]},"number-of-pages":"25","title":"Pengaruh Operating Profit Margin, Cash Holding, Bonus Plan, dan Income Tax terhadap Perataan Laba","type":"book","volume":"5"},"suppress-author":1,"uris":["http://www.mendeley.com/documents/?uuid=80d0a6d4-217f-49dc-91ed-22c0acf688c0"]}],"mendeley":{"formattedCitation":"(2020)","manualFormatting":"Nirmanggi &amp; Muslih (2020)","plainTextFormattedCitation":"(2020)","previouslyFormattedCitation":"(2020)"},"properties":{"noteIndex":0},"schema":"https://github.com/citation-style-language/schema/raw/master/csl-citation.json"}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C45885" w:rsidRPr="00C45885">
        <w:rPr>
          <w:rFonts w:ascii="Times New Roman" w:hAnsi="Times New Roman" w:cs="Times New Roman"/>
          <w:noProof/>
          <w:sz w:val="24"/>
          <w:szCs w:val="24"/>
          <w:lang w:val="id-ID"/>
        </w:rPr>
        <w:t>Nirmanggi &amp; Muslih (2020)</w:t>
      </w:r>
      <w:r w:rsidR="005E6C0E">
        <w:rPr>
          <w:rFonts w:ascii="Times New Roman" w:hAnsi="Times New Roman" w:cs="Times New Roman"/>
          <w:sz w:val="24"/>
          <w:szCs w:val="24"/>
          <w:lang w:val="id-ID"/>
        </w:rPr>
        <w:fldChar w:fldCharType="end"/>
      </w:r>
      <w:r w:rsidRPr="006E11BC">
        <w:rPr>
          <w:rFonts w:ascii="Times New Roman" w:hAnsi="Times New Roman" w:cs="Times New Roman"/>
          <w:sz w:val="24"/>
          <w:szCs w:val="24"/>
          <w:lang w:val="id-ID"/>
        </w:rPr>
        <w:t xml:space="preserve">. </w:t>
      </w:r>
    </w:p>
    <w:p w14:paraId="0C75BD11" w14:textId="1B6C3C48" w:rsidR="006E11BC" w:rsidRPr="006E11BC" w:rsidRDefault="006E11BC" w:rsidP="00316E64">
      <w:pPr>
        <w:spacing w:after="0" w:line="480" w:lineRule="auto"/>
        <w:ind w:firstLine="709"/>
        <w:jc w:val="both"/>
        <w:rPr>
          <w:rFonts w:ascii="Times New Roman" w:hAnsi="Times New Roman" w:cs="Times New Roman"/>
          <w:sz w:val="24"/>
          <w:szCs w:val="24"/>
          <w:lang w:val="id-ID"/>
        </w:rPr>
      </w:pPr>
      <w:r w:rsidRPr="006E11BC">
        <w:rPr>
          <w:rFonts w:ascii="Times New Roman" w:hAnsi="Times New Roman" w:cs="Times New Roman"/>
          <w:sz w:val="24"/>
          <w:szCs w:val="24"/>
          <w:lang w:val="id-ID"/>
        </w:rPr>
        <w:t xml:space="preserve">Menurut Scott dalam penelitian </w:t>
      </w:r>
      <w:r w:rsidR="005E6C0E">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{"citationItems":[{"id":"ITEM-1","itemData":{"DOI":"10.18196/rab.030242","ISSN":"27212238","abstract":"Implikasi PSAK 46 dikaitkan dengan isu manajemen laba dimana banyak manajer memanfaatkan peluang tersebut untuk melakukan manajemen terhadap angka laba pada perusahaannya dengan pendekatan akrual untuk mendapat bonus atau penghargaan atas kinerja yang baik dengan meminimalkan beban pajak penghasilan yang harus dibayarkan. Tujuan penelitian ini adalah untuk menguji apakah terdapat pengaruh beban pajak kini, pajak tangguhan, aset pajak tangguhan, dan liabilitas pajak tangguhan terhadap tindakan manajemen laba pada perusahaan barang konsumsi yang terdaftar di Bursa Efek Indonesia (BEI). Penelitian ini menggunakan data sekunder dari laporan keuangan tahunan perusahaan yang terdaftar di BEI selama periode tahun 2013-2017. Sampel penelitian ini adalah perusahaan manufaktur sektor barang konsumsi yang terdaftar di BEI dengan menggunakan metode purposive sampling. Uji hipotesis dalam penelitian ini menggunakan analisis regresi linier berganda. Manajemen laba di proksikan dengan discretionary accrual dengan menggunakan Modified Jones Model (Dechow, 1995). Hasil penelitian menunjukkan pajak kini, pajak tangguhan, dan aset pajak tangguhan berpengaruh secara signifikan terhadap manajemen laba. Variabel liabilitas pajak tangguhan tidak memiliki pengaruh terhadap manajemen laba.","author":[{"dropping-particle":"","family":"Sutadipraja","given":"Marista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Indonesia","id":"ITEM-1","issue":"2","issued":{"date-parts":[["2019"]]},"title":"Pajak Kini, Pajak Tangguhan, Aset Pajak Tangguhan, Liabilitas Pajak Tangguhan Terhadap Manajemen Laba","type":"book","volume":"3"},"suppress-author":1,"uris":["http://www.mendeley.com/documents/?uuid=123708ec-3ae7-489a-9689-692a065fc92e"]}],"mendeley":{"formattedCitation":"(2019)","manualFormatting":"Sutadipraja et al (2019)","plainTextFormattedCitation":"(2019)","previouslyFormattedCitation":"(2019)"},"properties":{"noteIndex":0},"schema":"https://github.com/citation-style-language/schema/raw/master/csl-citation.json"}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207E49" w:rsidRPr="00207E49">
        <w:rPr>
          <w:rFonts w:ascii="Times New Roman" w:hAnsi="Times New Roman" w:cs="Times New Roman"/>
          <w:noProof/>
          <w:sz w:val="24"/>
          <w:szCs w:val="24"/>
          <w:lang w:val="id-ID"/>
        </w:rPr>
        <w:t>Sutadipraja et al (2019)</w:t>
      </w:r>
      <w:r w:rsidR="005E6C0E">
        <w:rPr>
          <w:rFonts w:ascii="Times New Roman" w:hAnsi="Times New Roman" w:cs="Times New Roman"/>
          <w:sz w:val="24"/>
          <w:szCs w:val="24"/>
          <w:lang w:val="id-ID"/>
        </w:rPr>
        <w:fldChar w:fldCharType="end"/>
      </w:r>
      <w:r w:rsidRPr="006E11BC">
        <w:rPr>
          <w:rFonts w:ascii="Times New Roman" w:hAnsi="Times New Roman" w:cs="Times New Roman"/>
          <w:sz w:val="24"/>
          <w:szCs w:val="24"/>
          <w:lang w:val="id-ID"/>
        </w:rPr>
        <w:t xml:space="preserve"> manajemen laba sering kali dilakukan karena adanya motivasi-motivasi yang mendorong manajer untuk melakukan manajemen laba diantaranya adalah sebagai berikut :</w:t>
      </w:r>
    </w:p>
    <w:p w14:paraId="1BE2F192" w14:textId="77777777" w:rsidR="00E05D48" w:rsidRDefault="006E11BC" w:rsidP="00667C56">
      <w:pPr>
        <w:pStyle w:val="DaftarParagraf"/>
        <w:numPr>
          <w:ilvl w:val="0"/>
          <w:numId w:val="19"/>
        </w:numPr>
        <w:spacing w:after="0" w:line="480" w:lineRule="auto"/>
        <w:jc w:val="both"/>
        <w:rPr>
          <w:rFonts w:ascii="Times New Roman" w:hAnsi="Times New Roman" w:cs="Times New Roman"/>
          <w:sz w:val="24"/>
          <w:szCs w:val="24"/>
          <w:lang w:val="id-ID"/>
        </w:rPr>
      </w:pPr>
      <w:r w:rsidRPr="00E05D48">
        <w:rPr>
          <w:rFonts w:ascii="Times New Roman" w:hAnsi="Times New Roman" w:cs="Times New Roman"/>
          <w:sz w:val="24"/>
          <w:szCs w:val="24"/>
          <w:lang w:val="id-ID"/>
        </w:rPr>
        <w:t>Motivasi bonus</w:t>
      </w:r>
    </w:p>
    <w:p w14:paraId="6C5A30F3" w14:textId="77777777" w:rsidR="00E05D48" w:rsidRPr="00E05D48" w:rsidRDefault="00245BFF" w:rsidP="00DF22B3">
      <w:pPr>
        <w:pStyle w:val="DaftarParagraf"/>
        <w:spacing w:after="0"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Motivasi </w:t>
      </w:r>
      <w:r w:rsidR="00320604">
        <w:rPr>
          <w:rFonts w:ascii="Times New Roman" w:hAnsi="Times New Roman" w:cs="Times New Roman"/>
          <w:sz w:val="24"/>
          <w:szCs w:val="24"/>
          <w:lang w:val="id-ID"/>
        </w:rPr>
        <w:t>bonus</w:t>
      </w:r>
      <w:r>
        <w:rPr>
          <w:rFonts w:ascii="Times New Roman" w:hAnsi="Times New Roman" w:cs="Times New Roman"/>
          <w:sz w:val="24"/>
          <w:szCs w:val="24"/>
          <w:lang w:val="id-ID"/>
        </w:rPr>
        <w:t xml:space="preserve"> merupakan</w:t>
      </w:r>
      <w:r w:rsidR="00E05D48">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00323008">
        <w:rPr>
          <w:rFonts w:ascii="Times New Roman" w:hAnsi="Times New Roman" w:cs="Times New Roman"/>
          <w:sz w:val="24"/>
          <w:szCs w:val="24"/>
          <w:lang w:val="id-ID"/>
        </w:rPr>
        <w:t>enerapan kebija</w:t>
      </w:r>
      <w:r w:rsidR="00E05D48">
        <w:rPr>
          <w:rFonts w:ascii="Times New Roman" w:hAnsi="Times New Roman" w:cs="Times New Roman"/>
          <w:sz w:val="24"/>
          <w:szCs w:val="24"/>
          <w:lang w:val="id-ID"/>
        </w:rPr>
        <w:t xml:space="preserve">kan pemberian bonus kepada karyawan yang mencapai target atau mereka yang mampu meningkatkan kinerjanya </w:t>
      </w:r>
      <w:r>
        <w:rPr>
          <w:rFonts w:ascii="Times New Roman" w:hAnsi="Times New Roman" w:cs="Times New Roman"/>
          <w:sz w:val="24"/>
          <w:szCs w:val="24"/>
          <w:lang w:val="id-ID"/>
        </w:rPr>
        <w:t>t</w:t>
      </w:r>
      <w:r w:rsidR="00E05D48">
        <w:rPr>
          <w:rFonts w:ascii="Times New Roman" w:hAnsi="Times New Roman" w:cs="Times New Roman"/>
          <w:sz w:val="24"/>
          <w:szCs w:val="24"/>
          <w:lang w:val="id-ID"/>
        </w:rPr>
        <w:t>erhadap perusahaan.</w:t>
      </w:r>
      <w:r>
        <w:rPr>
          <w:rFonts w:ascii="Times New Roman" w:hAnsi="Times New Roman" w:cs="Times New Roman"/>
          <w:sz w:val="24"/>
          <w:szCs w:val="24"/>
          <w:lang w:val="id-ID"/>
        </w:rPr>
        <w:t xml:space="preserve"> Bisanya perusahaan menggunakan ini untuk meningkatkan pendapatan tetapi tidak jarang juga perusahaan memberikan bonus kepada karyawan yang memberikan kemampuannya dalam membuat kondisi perusahaan tetap stabil karena kondisi perusahaan yang stabil inilah yang paling disukai oleh pihak </w:t>
      </w:r>
      <w:r w:rsidR="00320604">
        <w:rPr>
          <w:rFonts w:ascii="Times New Roman" w:hAnsi="Times New Roman" w:cs="Times New Roman"/>
          <w:sz w:val="24"/>
          <w:szCs w:val="24"/>
          <w:lang w:val="id-ID"/>
        </w:rPr>
        <w:t>eksternal</w:t>
      </w:r>
      <w:r>
        <w:rPr>
          <w:rFonts w:ascii="Times New Roman" w:hAnsi="Times New Roman" w:cs="Times New Roman"/>
          <w:sz w:val="24"/>
          <w:szCs w:val="24"/>
          <w:lang w:val="id-ID"/>
        </w:rPr>
        <w:t>. Salah satu motivasi manajer melakukan manajemen laba yaitu dengan motivasi bonus.</w:t>
      </w:r>
    </w:p>
    <w:p w14:paraId="5B14BBFC" w14:textId="77777777" w:rsidR="00245BFF" w:rsidRDefault="006E11BC" w:rsidP="00667C56">
      <w:pPr>
        <w:pStyle w:val="DaftarParagraf"/>
        <w:numPr>
          <w:ilvl w:val="0"/>
          <w:numId w:val="19"/>
        </w:numPr>
        <w:spacing w:after="0" w:line="480" w:lineRule="auto"/>
        <w:jc w:val="both"/>
        <w:rPr>
          <w:rFonts w:ascii="Times New Roman" w:hAnsi="Times New Roman" w:cs="Times New Roman"/>
          <w:sz w:val="24"/>
          <w:szCs w:val="24"/>
          <w:lang w:val="id-ID"/>
        </w:rPr>
      </w:pPr>
      <w:r w:rsidRPr="00E05D48">
        <w:rPr>
          <w:rFonts w:ascii="Times New Roman" w:hAnsi="Times New Roman" w:cs="Times New Roman"/>
          <w:sz w:val="24"/>
          <w:szCs w:val="24"/>
          <w:lang w:val="id-ID"/>
        </w:rPr>
        <w:lastRenderedPageBreak/>
        <w:t xml:space="preserve">Motivasi </w:t>
      </w:r>
      <w:r w:rsidR="00DF22B3">
        <w:rPr>
          <w:rFonts w:ascii="Times New Roman" w:hAnsi="Times New Roman" w:cs="Times New Roman"/>
          <w:sz w:val="24"/>
          <w:szCs w:val="24"/>
          <w:lang w:val="id-ID"/>
        </w:rPr>
        <w:t xml:space="preserve">kontrak </w:t>
      </w:r>
      <w:r w:rsidRPr="00E05D48">
        <w:rPr>
          <w:rFonts w:ascii="Times New Roman" w:hAnsi="Times New Roman" w:cs="Times New Roman"/>
          <w:sz w:val="24"/>
          <w:szCs w:val="24"/>
          <w:lang w:val="id-ID"/>
        </w:rPr>
        <w:t>lainnya</w:t>
      </w:r>
    </w:p>
    <w:p w14:paraId="457C86FE" w14:textId="10078589" w:rsidR="00DF22B3" w:rsidRPr="00DF22B3" w:rsidRDefault="00DF22B3" w:rsidP="00DF22B3">
      <w:pPr>
        <w:pStyle w:val="DaftarParagraf"/>
        <w:spacing w:after="0"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Motivasi ini merupakan kontrak perjanjian y</w:t>
      </w:r>
      <w:r w:rsidR="00FE5351">
        <w:rPr>
          <w:rFonts w:ascii="Times New Roman" w:hAnsi="Times New Roman" w:cs="Times New Roman"/>
          <w:sz w:val="24"/>
          <w:szCs w:val="24"/>
          <w:lang w:val="id-ID"/>
        </w:rPr>
        <w:t>an</w:t>
      </w:r>
      <w:r>
        <w:rPr>
          <w:rFonts w:ascii="Times New Roman" w:hAnsi="Times New Roman" w:cs="Times New Roman"/>
          <w:sz w:val="24"/>
          <w:szCs w:val="24"/>
          <w:lang w:val="id-ID"/>
        </w:rPr>
        <w:t>g dibuat dengan tujuan melindungi kepentingan kreditur atas tindakan-tindakan yang dilakukan manajer.</w:t>
      </w:r>
    </w:p>
    <w:p w14:paraId="55538CF2" w14:textId="77777777" w:rsidR="00DF22B3" w:rsidRPr="00DF22B3" w:rsidRDefault="006E11BC" w:rsidP="00667C56">
      <w:pPr>
        <w:pStyle w:val="DaftarParagraf"/>
        <w:numPr>
          <w:ilvl w:val="0"/>
          <w:numId w:val="19"/>
        </w:numPr>
        <w:spacing w:before="240" w:after="0" w:line="480" w:lineRule="auto"/>
        <w:jc w:val="both"/>
        <w:rPr>
          <w:rFonts w:ascii="Times New Roman" w:hAnsi="Times New Roman" w:cs="Times New Roman"/>
          <w:sz w:val="24"/>
          <w:szCs w:val="24"/>
          <w:lang w:val="id-ID"/>
        </w:rPr>
      </w:pPr>
      <w:r w:rsidRPr="00E05D48">
        <w:rPr>
          <w:rFonts w:ascii="Times New Roman" w:hAnsi="Times New Roman" w:cs="Times New Roman"/>
          <w:sz w:val="24"/>
          <w:szCs w:val="24"/>
          <w:lang w:val="id-ID"/>
        </w:rPr>
        <w:t>Motivasi Politik</w:t>
      </w:r>
    </w:p>
    <w:p w14:paraId="0153157B" w14:textId="77777777" w:rsidR="00C01F7A" w:rsidRPr="00DF22B3" w:rsidRDefault="00C01F7A" w:rsidP="00DF22B3">
      <w:pPr>
        <w:pStyle w:val="DaftarParagraf"/>
        <w:spacing w:before="240" w:after="0" w:line="480" w:lineRule="auto"/>
        <w:ind w:left="360" w:firstLine="360"/>
        <w:jc w:val="both"/>
        <w:rPr>
          <w:rFonts w:ascii="Times New Roman" w:hAnsi="Times New Roman" w:cs="Times New Roman"/>
          <w:sz w:val="24"/>
          <w:szCs w:val="24"/>
          <w:lang w:val="id-ID"/>
        </w:rPr>
      </w:pPr>
      <w:r w:rsidRPr="00DF22B3">
        <w:rPr>
          <w:rFonts w:ascii="Times New Roman" w:hAnsi="Times New Roman" w:cs="Times New Roman"/>
          <w:sz w:val="24"/>
          <w:szCs w:val="24"/>
          <w:lang w:val="id-ID"/>
        </w:rPr>
        <w:t xml:space="preserve">Motivasi politik ini berkaitan dengan biaya </w:t>
      </w:r>
      <w:r w:rsidR="00DF22B3" w:rsidRPr="00DF22B3">
        <w:rPr>
          <w:rFonts w:ascii="Times New Roman" w:hAnsi="Times New Roman" w:cs="Times New Roman"/>
          <w:sz w:val="24"/>
          <w:szCs w:val="24"/>
          <w:lang w:val="id-ID"/>
        </w:rPr>
        <w:t>politik,  perusahaan cenderung melakukan manajemen laba dengan tujuan meminimalkan biaya yang harus dikeluarkan perusahaan berkaitan dengan regulasi pemerintah, tarif pajak, subsidi pemerintah, tuntutan buruh dan lainnya.</w:t>
      </w:r>
    </w:p>
    <w:p w14:paraId="6B6BC2EF" w14:textId="77777777" w:rsidR="00E05D48" w:rsidRDefault="006E11BC" w:rsidP="00667C56">
      <w:pPr>
        <w:pStyle w:val="DaftarParagraf"/>
        <w:numPr>
          <w:ilvl w:val="0"/>
          <w:numId w:val="19"/>
        </w:numPr>
        <w:spacing w:after="0" w:line="480" w:lineRule="auto"/>
        <w:jc w:val="both"/>
        <w:rPr>
          <w:rFonts w:ascii="Times New Roman" w:hAnsi="Times New Roman" w:cs="Times New Roman"/>
          <w:sz w:val="24"/>
          <w:szCs w:val="24"/>
          <w:lang w:val="id-ID"/>
        </w:rPr>
      </w:pPr>
      <w:r w:rsidRPr="00E05D48">
        <w:rPr>
          <w:rFonts w:ascii="Times New Roman" w:hAnsi="Times New Roman" w:cs="Times New Roman"/>
          <w:sz w:val="24"/>
          <w:szCs w:val="24"/>
          <w:lang w:val="id-ID"/>
        </w:rPr>
        <w:t>Motivasi Pajak</w:t>
      </w:r>
    </w:p>
    <w:p w14:paraId="20222DF5" w14:textId="43E35479" w:rsidR="00245BFF" w:rsidRDefault="00245BFF" w:rsidP="00320604">
      <w:pPr>
        <w:pStyle w:val="DaftarParagraf"/>
        <w:spacing w:after="0"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Motivasi ini mendorong manajemen untuk melakukan praktik manajemen laba karena akan berpengaruh kepada besarnya pajak yang akan dibayarkan </w:t>
      </w:r>
      <w:r w:rsidR="00332C6C">
        <w:rPr>
          <w:rFonts w:ascii="Times New Roman" w:hAnsi="Times New Roman" w:cs="Times New Roman"/>
          <w:sz w:val="24"/>
          <w:szCs w:val="24"/>
          <w:lang w:val="id-ID"/>
        </w:rPr>
        <w:t>perus</w:t>
      </w:r>
      <w:r w:rsidR="00FE5351">
        <w:rPr>
          <w:rFonts w:ascii="Times New Roman" w:hAnsi="Times New Roman" w:cs="Times New Roman"/>
          <w:sz w:val="24"/>
          <w:szCs w:val="24"/>
          <w:lang w:val="id-ID"/>
        </w:rPr>
        <w:t>ahaan sehingga manajer berusaha</w:t>
      </w:r>
      <w:r w:rsidR="00332C6C">
        <w:rPr>
          <w:rFonts w:ascii="Times New Roman" w:hAnsi="Times New Roman" w:cs="Times New Roman"/>
          <w:sz w:val="24"/>
          <w:szCs w:val="24"/>
          <w:lang w:val="id-ID"/>
        </w:rPr>
        <w:t xml:space="preserve"> untuk menurunkan laba untuk memperkecil beban pajak.</w:t>
      </w:r>
    </w:p>
    <w:p w14:paraId="5A49DB01" w14:textId="77777777" w:rsidR="00E05D48" w:rsidRDefault="006E11BC" w:rsidP="00667C56">
      <w:pPr>
        <w:pStyle w:val="DaftarParagraf"/>
        <w:numPr>
          <w:ilvl w:val="0"/>
          <w:numId w:val="19"/>
        </w:numPr>
        <w:spacing w:after="0" w:line="480" w:lineRule="auto"/>
        <w:jc w:val="both"/>
        <w:rPr>
          <w:rFonts w:ascii="Times New Roman" w:hAnsi="Times New Roman" w:cs="Times New Roman"/>
          <w:sz w:val="24"/>
          <w:szCs w:val="24"/>
          <w:lang w:val="id-ID"/>
        </w:rPr>
      </w:pPr>
      <w:r w:rsidRPr="00E05D48">
        <w:rPr>
          <w:rFonts w:ascii="Times New Roman" w:hAnsi="Times New Roman" w:cs="Times New Roman"/>
          <w:sz w:val="24"/>
          <w:szCs w:val="24"/>
          <w:lang w:val="id-ID"/>
        </w:rPr>
        <w:t>Pergantian CEO (</w:t>
      </w:r>
      <w:r w:rsidR="000F5552">
        <w:rPr>
          <w:rFonts w:ascii="Times New Roman" w:hAnsi="Times New Roman" w:cs="Times New Roman"/>
          <w:i/>
          <w:sz w:val="24"/>
          <w:szCs w:val="24"/>
          <w:lang w:val="id-ID"/>
        </w:rPr>
        <w:t>Ch</w:t>
      </w:r>
      <w:r w:rsidRPr="00320604">
        <w:rPr>
          <w:rFonts w:ascii="Times New Roman" w:hAnsi="Times New Roman" w:cs="Times New Roman"/>
          <w:i/>
          <w:sz w:val="24"/>
          <w:szCs w:val="24"/>
          <w:lang w:val="id-ID"/>
        </w:rPr>
        <w:t>i</w:t>
      </w:r>
      <w:r w:rsidR="000F5552">
        <w:rPr>
          <w:rFonts w:ascii="Times New Roman" w:hAnsi="Times New Roman" w:cs="Times New Roman"/>
          <w:i/>
          <w:sz w:val="24"/>
          <w:szCs w:val="24"/>
          <w:lang w:val="id-ID"/>
        </w:rPr>
        <w:t>e</w:t>
      </w:r>
      <w:r w:rsidRPr="00320604">
        <w:rPr>
          <w:rFonts w:ascii="Times New Roman" w:hAnsi="Times New Roman" w:cs="Times New Roman"/>
          <w:i/>
          <w:sz w:val="24"/>
          <w:szCs w:val="24"/>
          <w:lang w:val="id-ID"/>
        </w:rPr>
        <w:t>f Executive Officer</w:t>
      </w:r>
      <w:r w:rsidRPr="00E05D48">
        <w:rPr>
          <w:rFonts w:ascii="Times New Roman" w:hAnsi="Times New Roman" w:cs="Times New Roman"/>
          <w:sz w:val="24"/>
          <w:szCs w:val="24"/>
          <w:lang w:val="id-ID"/>
        </w:rPr>
        <w:t>)</w:t>
      </w:r>
    </w:p>
    <w:p w14:paraId="5E63AEBF" w14:textId="032C70D0" w:rsidR="00332C6C" w:rsidRDefault="00332C6C" w:rsidP="00320604">
      <w:pPr>
        <w:pStyle w:val="DaftarParagraf"/>
        <w:spacing w:after="0"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Motivasi ini biasanya digunakan saat terjadinya reorganisasi atau pergantian CEO. Paktik manajemen laba biasanya dilakukan oleh CEO yang akan digantikan dengan mengupayakan stategi</w:t>
      </w:r>
      <w:r w:rsidR="00FE5351">
        <w:rPr>
          <w:rFonts w:ascii="Times New Roman" w:hAnsi="Times New Roman" w:cs="Times New Roman"/>
          <w:sz w:val="24"/>
          <w:szCs w:val="24"/>
          <w:lang w:val="id-ID"/>
        </w:rPr>
        <w:t>,</w:t>
      </w:r>
      <w:r>
        <w:rPr>
          <w:rFonts w:ascii="Times New Roman" w:hAnsi="Times New Roman" w:cs="Times New Roman"/>
          <w:sz w:val="24"/>
          <w:szCs w:val="24"/>
          <w:lang w:val="id-ID"/>
        </w:rPr>
        <w:t xml:space="preserve"> salah satunya yaitu berupaya memaksimalkan laba agar kinerjanya dinilai baik.</w:t>
      </w:r>
    </w:p>
    <w:p w14:paraId="3133B91E" w14:textId="77777777" w:rsidR="00E05D48" w:rsidRDefault="006E11BC" w:rsidP="00667C56">
      <w:pPr>
        <w:pStyle w:val="DaftarParagraf"/>
        <w:numPr>
          <w:ilvl w:val="0"/>
          <w:numId w:val="19"/>
        </w:numPr>
        <w:spacing w:after="0" w:line="480" w:lineRule="auto"/>
        <w:jc w:val="both"/>
        <w:rPr>
          <w:rFonts w:ascii="Times New Roman" w:hAnsi="Times New Roman" w:cs="Times New Roman"/>
          <w:sz w:val="24"/>
          <w:szCs w:val="24"/>
          <w:lang w:val="id-ID"/>
        </w:rPr>
      </w:pPr>
      <w:r w:rsidRPr="00320604">
        <w:rPr>
          <w:rFonts w:ascii="Times New Roman" w:hAnsi="Times New Roman" w:cs="Times New Roman"/>
          <w:i/>
          <w:sz w:val="24"/>
          <w:szCs w:val="24"/>
          <w:lang w:val="id-ID"/>
        </w:rPr>
        <w:t>Initial Publik Offering</w:t>
      </w:r>
      <w:r w:rsidRPr="00E05D48">
        <w:rPr>
          <w:rFonts w:ascii="Times New Roman" w:hAnsi="Times New Roman" w:cs="Times New Roman"/>
          <w:sz w:val="24"/>
          <w:szCs w:val="24"/>
          <w:lang w:val="id-ID"/>
        </w:rPr>
        <w:t xml:space="preserve"> (IPO)</w:t>
      </w:r>
    </w:p>
    <w:p w14:paraId="1FCA5C25" w14:textId="6B2B7346" w:rsidR="000C1033" w:rsidRPr="00B237C4" w:rsidRDefault="00542A32" w:rsidP="00B237C4">
      <w:pPr>
        <w:pStyle w:val="DaftarParagraf"/>
        <w:spacing w:after="0"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Perusahaan yang belum memiliki nilai pasar atau perusahaan yang baru terjun kepublik. Manajer</w:t>
      </w:r>
      <w:r w:rsidR="00332C6C">
        <w:rPr>
          <w:rFonts w:ascii="Times New Roman" w:hAnsi="Times New Roman" w:cs="Times New Roman"/>
          <w:sz w:val="24"/>
          <w:szCs w:val="24"/>
          <w:lang w:val="id-ID"/>
        </w:rPr>
        <w:t xml:space="preserve"> mengguna</w:t>
      </w:r>
      <w:r>
        <w:rPr>
          <w:rFonts w:ascii="Times New Roman" w:hAnsi="Times New Roman" w:cs="Times New Roman"/>
          <w:sz w:val="24"/>
          <w:szCs w:val="24"/>
          <w:lang w:val="id-ID"/>
        </w:rPr>
        <w:t xml:space="preserve">kan praktik manajemen laba dengan </w:t>
      </w:r>
      <w:r>
        <w:rPr>
          <w:rFonts w:ascii="Times New Roman" w:hAnsi="Times New Roman" w:cs="Times New Roman"/>
          <w:sz w:val="24"/>
          <w:szCs w:val="24"/>
          <w:lang w:val="id-ID"/>
        </w:rPr>
        <w:lastRenderedPageBreak/>
        <w:t>mempercantik laporan keuangan dengan harapan harga saham perusahaan akan meningkat.</w:t>
      </w:r>
    </w:p>
    <w:p w14:paraId="5A5B8CFB" w14:textId="77777777" w:rsidR="00322C23" w:rsidRDefault="00E05D48" w:rsidP="00667C56">
      <w:pPr>
        <w:pStyle w:val="DaftarParagraf"/>
        <w:numPr>
          <w:ilvl w:val="0"/>
          <w:numId w:val="19"/>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Pemberian informasi kepada inv</w:t>
      </w:r>
      <w:r w:rsidR="006E11BC" w:rsidRPr="00E05D48">
        <w:rPr>
          <w:rFonts w:ascii="Times New Roman" w:hAnsi="Times New Roman" w:cs="Times New Roman"/>
          <w:sz w:val="24"/>
          <w:szCs w:val="24"/>
          <w:lang w:val="id-ID"/>
        </w:rPr>
        <w:t>estor</w:t>
      </w:r>
    </w:p>
    <w:p w14:paraId="053C5281" w14:textId="77777777" w:rsidR="006E11BC" w:rsidRDefault="00320604" w:rsidP="00482F94">
      <w:pPr>
        <w:pStyle w:val="DaftarParagraf"/>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Tindakan manajemen laba akan dilakukan oleh manajer saat akan me</w:t>
      </w:r>
      <w:r w:rsidR="00765A99">
        <w:rPr>
          <w:rFonts w:ascii="Times New Roman" w:hAnsi="Times New Roman" w:cs="Times New Roman"/>
          <w:sz w:val="24"/>
          <w:szCs w:val="24"/>
          <w:lang w:val="id-ID"/>
        </w:rPr>
        <w:t>mberikan informasi kepada pihak eksternal atau investor</w:t>
      </w:r>
      <w:r>
        <w:rPr>
          <w:rFonts w:ascii="Times New Roman" w:hAnsi="Times New Roman" w:cs="Times New Roman"/>
          <w:sz w:val="24"/>
          <w:szCs w:val="24"/>
          <w:lang w:val="id-ID"/>
        </w:rPr>
        <w:t xml:space="preserve">. </w:t>
      </w:r>
      <w:r w:rsidR="00765A99">
        <w:rPr>
          <w:rFonts w:ascii="Times New Roman" w:hAnsi="Times New Roman" w:cs="Times New Roman"/>
          <w:sz w:val="24"/>
          <w:szCs w:val="24"/>
          <w:lang w:val="id-ID"/>
        </w:rPr>
        <w:t>Hal ini dikarenakan investor cenderung melihat laporan keuangan dalam menilai suatu perusahaan.</w:t>
      </w:r>
    </w:p>
    <w:p w14:paraId="7635BFC1" w14:textId="77777777" w:rsidR="002A3DCC" w:rsidRPr="006E11BC" w:rsidRDefault="002A3DCC" w:rsidP="00B237C4">
      <w:pPr>
        <w:pStyle w:val="DaftarParagraf"/>
        <w:spacing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Motivasi yang mendorong manajer melakukan manajemen laba dalam penelitian ini adalah motivasi bonus. Dalam penelitian </w:t>
      </w:r>
      <w:r w:rsidR="00176586" w:rsidRPr="002A3DCC">
        <w:rPr>
          <w:rFonts w:ascii="Times New Roman" w:hAnsi="Times New Roman" w:cs="Times New Roman"/>
          <w:noProof/>
          <w:sz w:val="24"/>
          <w:szCs w:val="24"/>
          <w:lang w:val="id-ID"/>
        </w:rPr>
        <w:t>Setiawati &amp; Na’im</w:t>
      </w:r>
      <w:r w:rsidR="00176586">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176586">
        <w:rPr>
          <w:rFonts w:ascii="Times New Roman" w:hAnsi="Times New Roman" w:cs="Times New Roman"/>
          <w:sz w:val="24"/>
          <w:szCs w:val="24"/>
          <w:lang w:val="id-ID"/>
        </w:rPr>
        <w:instrText>ADDIN CSL_CITATION {"citationItems":[{"id":"ITEM-1","itemData":{"abstract":"This paper is intended to explain manager responsibility in managing opportunities to choose accounting methods for external reporting, so that the reported earnings information will not mislead investors. Earnings management is a purposeful intervention in the external financial reporting process, with the intent to obtain some private gains (Schipper, 1989, 92). Opportunity to manage earnings as a consequence of our current accounting system can not be eliminated. The problem is earning management can influence investor decisions.","author":[{"dropping-particle":"","family":"Setiawati","given":"Lilis","non-dropping-particle":"","parse-names":false,"suffix":""},{"dropping-particle":"","family":"Na'im","given":"Ainun","non-dropping-particle":"","parse-names":false,"suffix":""}],"container-title":"Jurnal Ekonomi dan Bisnis Indonesia","id":"ITEM-1","issue":"4","issued":{"date-parts":[["2000"]]},"number-of-pages":"424-441","title":"Manajemen Laba","type":"book","volume":"15"},"suppress-author":1,"uris":["http://www.mendeley.com/documents/?uuid=0b13f7b7-2945-475c-83ef-6eed40a5eb21"]}],"mendeley":{"formattedCitation":"(2000)","plainTextFormattedCitation":"(2000)","previouslyFormattedCitation":"(2000)"},"properties":{"noteIndex":0},"schema":"https://github.com/citation-style-language/schema/raw/master/csl-citation.json"}</w:instrText>
      </w:r>
      <w:r>
        <w:rPr>
          <w:rFonts w:ascii="Times New Roman" w:hAnsi="Times New Roman" w:cs="Times New Roman"/>
          <w:sz w:val="24"/>
          <w:szCs w:val="24"/>
          <w:lang w:val="id-ID"/>
        </w:rPr>
        <w:fldChar w:fldCharType="separate"/>
      </w:r>
      <w:r w:rsidR="00176586" w:rsidRPr="00176586">
        <w:rPr>
          <w:rFonts w:ascii="Times New Roman" w:hAnsi="Times New Roman" w:cs="Times New Roman"/>
          <w:noProof/>
          <w:sz w:val="24"/>
          <w:szCs w:val="24"/>
          <w:lang w:val="id-ID"/>
        </w:rPr>
        <w:t>(2000)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membuktikan bahwa manajer memilih metode dan prosedur akuntansi yang dapat memaksimumkan besarnya bonus yang diperoleh. </w:t>
      </w:r>
    </w:p>
    <w:p w14:paraId="070A455B" w14:textId="77777777" w:rsidR="007B18A5" w:rsidRPr="00482F94" w:rsidRDefault="007B18A5" w:rsidP="00667C56">
      <w:pPr>
        <w:pStyle w:val="Judul2"/>
        <w:numPr>
          <w:ilvl w:val="0"/>
          <w:numId w:val="22"/>
        </w:numPr>
        <w:spacing w:before="0" w:line="480" w:lineRule="auto"/>
        <w:ind w:left="426" w:hanging="426"/>
        <w:rPr>
          <w:rFonts w:ascii="Times New Roman" w:hAnsi="Times New Roman" w:cs="Times New Roman"/>
          <w:color w:val="auto"/>
          <w:sz w:val="24"/>
          <w:szCs w:val="24"/>
          <w:lang w:val="id-ID"/>
        </w:rPr>
      </w:pPr>
      <w:bookmarkStart w:id="16" w:name="_Toc220597410"/>
      <w:r w:rsidRPr="00482F94">
        <w:rPr>
          <w:rFonts w:ascii="Times New Roman" w:hAnsi="Times New Roman" w:cs="Times New Roman"/>
          <w:color w:val="auto"/>
          <w:sz w:val="24"/>
          <w:szCs w:val="24"/>
          <w:lang w:val="id-ID"/>
        </w:rPr>
        <w:t>Pajak Kini</w:t>
      </w:r>
      <w:bookmarkEnd w:id="16"/>
    </w:p>
    <w:p w14:paraId="30135973" w14:textId="06A2070C" w:rsidR="006E11BC" w:rsidRPr="006E11BC" w:rsidRDefault="006E11BC" w:rsidP="00BC1B4B">
      <w:pPr>
        <w:spacing w:after="0" w:line="480" w:lineRule="auto"/>
        <w:ind w:firstLine="709"/>
        <w:jc w:val="both"/>
        <w:rPr>
          <w:rFonts w:ascii="Times New Roman" w:hAnsi="Times New Roman" w:cs="Times New Roman"/>
          <w:sz w:val="24"/>
          <w:szCs w:val="24"/>
          <w:lang w:val="id-ID"/>
        </w:rPr>
      </w:pPr>
      <w:r w:rsidRPr="006E11BC">
        <w:rPr>
          <w:rFonts w:ascii="Times New Roman" w:hAnsi="Times New Roman" w:cs="Times New Roman"/>
          <w:sz w:val="24"/>
          <w:szCs w:val="24"/>
          <w:lang w:val="id-ID"/>
        </w:rPr>
        <w:t>Pajak kini adalah jumlah pajak penghasilan yang terutang atas penghasilan kena pajak dalam satu periode</w:t>
      </w:r>
      <w:r w:rsidR="00E512C2">
        <w:rPr>
          <w:rFonts w:ascii="Times New Roman" w:hAnsi="Times New Roman" w:cs="Times New Roman"/>
          <w:sz w:val="24"/>
          <w:szCs w:val="24"/>
          <w:lang w:val="id-ID"/>
        </w:rPr>
        <w:t xml:space="preserve"> atau satu  tahun berjalan</w:t>
      </w:r>
      <w:r w:rsidRPr="006E11BC">
        <w:rPr>
          <w:rFonts w:ascii="Times New Roman" w:hAnsi="Times New Roman" w:cs="Times New Roman"/>
          <w:sz w:val="24"/>
          <w:szCs w:val="24"/>
          <w:lang w:val="id-ID"/>
        </w:rPr>
        <w:t xml:space="preserve"> </w:t>
      </w:r>
      <w:r w:rsidR="005E6C0E">
        <w:rPr>
          <w:rFonts w:ascii="Times New Roman" w:hAnsi="Times New Roman" w:cs="Times New Roman"/>
          <w:sz w:val="24"/>
          <w:szCs w:val="24"/>
          <w:lang w:val="id-ID"/>
        </w:rPr>
        <w:fldChar w:fldCharType="begin" w:fldLock="1"/>
      </w:r>
      <w:r w:rsidR="00C45885">
        <w:rPr>
          <w:rFonts w:ascii="Times New Roman" w:hAnsi="Times New Roman" w:cs="Times New Roman"/>
          <w:sz w:val="24"/>
          <w:szCs w:val="24"/>
          <w:lang w:val="id-ID"/>
        </w:rPr>
        <w:instrText>ADDIN CSL_CITATION {"citationItems":[{"id":"ITEM-1","itemData":{"ISBN":"9788578110796","ISSN":"1098-6596","PMID":"25246403","abstract":"Penelitian ini bertujuan untuk mengetahui dan memperoleh bukti empiris tentang pengaruh discretionary accrual , beban pajak tangguhan dan beban pajak kini terhadap manajemen laba pada perusahaan manufaktur yang terdaftar di Bursa Efek Indonesia (BEI) tahun 2010-2018. Populasi dalam penelitian ini adalah perusahaan manufaktur yang terdaftar di Bursa Efek Indonesia tahun 2010-2018. Teknik pemilihan sampel dalam penelitian ini dengan menggunakan metode purposive sampling dengan beberapa kriteria tertentu sehingga diperoleh sampel sebanyak 13 perusahaan manufaktur. Scaled Earning Change digunakan dalam penelitian ini untuk menentukan perusahaan yang terindikasi melakukan manajemen laba. Penelitian ini menggunakan data kuantitatif dan sumber pengumpulan data adalah data sekunder. Teknik pengumpulan data yang digunakan yaitu dengan cara dokumentasi. Rancangan analisis data menggunakan analisis deskriptif dan alat analisis yang digunakan untuk menguji hipotesis dalam penelitian ini adalah analisisi regresi logistik dengan bantuan program SPSS Versi 21. Hasil penelitian ini menunjukan bahwa discretionary accrual, beban pajak tangguhan dan beban pajak kini secara parsial tidak berpengaruh terhadap manajemen laba. Discretionary accrual, beban pajak tangguhan dan beban pajak kini secara simultan tidak berpengaruh terhadap manajemen laba.","author":[{"dropping-particle":"","family":"Indirani","given":"Pungki","non-dropping-particle":"","parse-names":false,"suffix":""},{"dropping-particle":"","family":"Priyadi","given":"Maswar Patuh","non-dropping-particle":"","parse-names":false,"suffix":""}],"container-title":"Journal of Chemical Information and Modeling","id":"ITEM-1","issue":"2","issued":{"date-parts":[["2022"]]},"number-of-pages":"1689-1699","title":"Pengaruh Beban Pajak Tangguhan dan Beban Pajak Kini,Perencanaan Pajak dan Pergantian Ceo terhadap Manajemen Laba","type":"book","volume":"11"},"suppress-author":1,"uris":["http://www.mendeley.com/documents/?uuid=ae53e3dc-28ae-4ef1-8cd4-a2a6c62b25f0"]}],"mendeley":{"formattedCitation":"(2022)","manualFormatting":" Indirani &amp; Priyadi (2022)","plainTextFormattedCitation":"(2022)","previouslyFormattedCitation":"(2022)"},"properties":{"noteIndex":0},"schema":"https://github.com/citation-style-language/schema/raw/master/csl-citation.json"}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C45885" w:rsidRPr="00C45885">
        <w:rPr>
          <w:rFonts w:ascii="Times New Roman" w:hAnsi="Times New Roman" w:cs="Times New Roman"/>
          <w:noProof/>
          <w:sz w:val="24"/>
          <w:szCs w:val="24"/>
          <w:lang w:val="id-ID"/>
        </w:rPr>
        <w:t xml:space="preserve"> Indirani &amp; Priyadi (2022)</w:t>
      </w:r>
      <w:r w:rsidR="005E6C0E">
        <w:rPr>
          <w:rFonts w:ascii="Times New Roman" w:hAnsi="Times New Roman" w:cs="Times New Roman"/>
          <w:sz w:val="24"/>
          <w:szCs w:val="24"/>
          <w:lang w:val="id-ID"/>
        </w:rPr>
        <w:fldChar w:fldCharType="end"/>
      </w:r>
      <w:r w:rsidRPr="006E11BC">
        <w:rPr>
          <w:rFonts w:ascii="Times New Roman" w:hAnsi="Times New Roman" w:cs="Times New Roman"/>
          <w:sz w:val="24"/>
          <w:szCs w:val="24"/>
          <w:lang w:val="id-ID"/>
        </w:rPr>
        <w:t>. Pajak kini merupakan hasil dari penjumlahan atas penghasilan kena pajak (PKP) dari hasil rekonsili</w:t>
      </w:r>
      <w:r w:rsidR="00FE5351">
        <w:rPr>
          <w:rFonts w:ascii="Times New Roman" w:hAnsi="Times New Roman" w:cs="Times New Roman"/>
          <w:sz w:val="24"/>
          <w:szCs w:val="24"/>
          <w:lang w:val="id-ID"/>
        </w:rPr>
        <w:t>asi fiskal</w:t>
      </w:r>
      <w:r w:rsidR="001C6862">
        <w:rPr>
          <w:rFonts w:ascii="Times New Roman" w:hAnsi="Times New Roman" w:cs="Times New Roman"/>
          <w:sz w:val="24"/>
          <w:szCs w:val="24"/>
          <w:lang w:val="id-ID"/>
        </w:rPr>
        <w:t xml:space="preserve"> yang dihitung karena adanya beda tetap sekaligus beda waktu, selanjutnya</w:t>
      </w:r>
      <w:r w:rsidRPr="006E11BC">
        <w:rPr>
          <w:rFonts w:ascii="Times New Roman" w:hAnsi="Times New Roman" w:cs="Times New Roman"/>
          <w:sz w:val="24"/>
          <w:szCs w:val="24"/>
          <w:lang w:val="id-ID"/>
        </w:rPr>
        <w:t xml:space="preserve"> dikalikan dengan tarif yang berlaku kemudian dibebankan dan harus dibayarkan oleh waji</w:t>
      </w:r>
      <w:r w:rsidR="003931AD">
        <w:rPr>
          <w:rFonts w:ascii="Times New Roman" w:hAnsi="Times New Roman" w:cs="Times New Roman"/>
          <w:sz w:val="24"/>
          <w:szCs w:val="24"/>
          <w:lang w:val="id-ID"/>
        </w:rPr>
        <w:t>b pajak. Penghasilan kena pajak</w:t>
      </w:r>
      <w:r w:rsidRPr="006E11BC">
        <w:rPr>
          <w:rFonts w:ascii="Times New Roman" w:hAnsi="Times New Roman" w:cs="Times New Roman"/>
          <w:sz w:val="24"/>
          <w:szCs w:val="24"/>
          <w:lang w:val="id-ID"/>
        </w:rPr>
        <w:t xml:space="preserve"> (PKP) diperoleh dari laba bersih hasil dari</w:t>
      </w:r>
      <w:r w:rsidR="003931AD">
        <w:rPr>
          <w:rFonts w:ascii="Times New Roman" w:hAnsi="Times New Roman" w:cs="Times New Roman"/>
          <w:sz w:val="24"/>
          <w:szCs w:val="24"/>
          <w:lang w:val="id-ID"/>
        </w:rPr>
        <w:t xml:space="preserve"> koreksi fiskal, </w:t>
      </w:r>
      <w:r w:rsidRPr="006E11BC">
        <w:rPr>
          <w:rFonts w:ascii="Times New Roman" w:hAnsi="Times New Roman" w:cs="Times New Roman"/>
          <w:sz w:val="24"/>
          <w:szCs w:val="24"/>
          <w:lang w:val="id-ID"/>
        </w:rPr>
        <w:t>koreksi fiskal ini dilakukan karena adanya perbedaan standar  akuntansi dengan  peraturan perpajakan</w:t>
      </w:r>
      <w:r w:rsidR="00207E49">
        <w:rPr>
          <w:rFonts w:ascii="Times New Roman" w:hAnsi="Times New Roman" w:cs="Times New Roman"/>
          <w:sz w:val="24"/>
          <w:szCs w:val="24"/>
          <w:lang w:val="id-ID"/>
        </w:rPr>
        <w:t xml:space="preserve"> </w:t>
      </w:r>
      <w:r w:rsidR="005E6C0E">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{"citationItems":[{"id":"ITEM-1","itemData":{"ISBN":"9788578110796","ISSN":"1098-6596","PMID":"25246403","abstract":"Penelitian ini bertujuan untuk mengetahui dan memperoleh bukti empiris tentang pengaruh discretionary accrual , beban pajak tangguhan dan beban pajak kini terhadap manajemen laba pada perusahaan manufaktur yang terdaftar di Bursa Efek Indonesia (BEI) tahun 2010-2018. Populasi dalam penelitian ini adalah perusahaan manufaktur yang terdaftar di Bursa Efek Indonesia tahun 2010-2018. Teknik pemilihan sampel dalam penelitian ini dengan menggunakan metode purposive sampling dengan beberapa kriteria tertentu sehingga diperoleh sampel sebanyak 13 perusahaan manufaktur. Scaled Earning Change digunakan dalam penelitian ini untuk menentukan perusahaan yang terindikasi melakukan manajemen laba. Penelitian ini menggunakan data kuantitatif dan sumber pengumpulan data adalah data sekunder. Teknik pengumpulan data yang digunakan yaitu dengan cara dokumentasi. Rancangan analisis data menggunakan analisis deskriptif dan alat analisis yang digunakan untuk menguji hipotesis dalam penelitian ini adalah analisisi regresi logistik dengan bantuan program SPSS Versi 21. Hasil penelitian ini menunjukan bahwa discretionary accrual, beban pajak tangguhan dan beban pajak kini secara parsial tidak berpengaruh terhadap manajemen laba. Discretionary accrual, beban pajak tangguhan dan beban pajak kini secara simultan tidak berpengaruh terhadap manajemen laba.","author":[{"dropping-particle":"","family":"Indirani","given":"Pungki","non-dropping-particle":"","parse-names":false,"suffix":""},{"dropping-particle":"","family":"Priyadi","given":"Maswar Patuh","non-dropping-particle":"","parse-names":false,"suffix":""}],"container-title":"Journal of Chemical Information and Modeling","id":"ITEM-1","issue":"2","issued":{"date-parts":[["2022"]]},"number-of-pages":"1689-1699","title":"Pengaruh Beban Pajak Tangguhan dan Beban Pajak Kini,Perencanaan Pajak dan Pergantian Ceo terhadap Manajemen Laba","type":"book","volume":"11"},"suppress-author":1,"uris":["http://www.mendeley.com/documents/?uuid=ae53e3dc-28ae-4ef1-8cd4-a2a6c62b25f0"]}],"mendeley":{"formattedCitation":"(2022)","manualFormatting":"Indirani &amp; Priyadi (2022)","plainTextFormattedCitation":"(2022)","previouslyFormattedCitation":"(2022)"},"properties":{"noteIndex":0},"schema":"https://github.com/citation-style-language/schema/raw/master/csl-citation.json"}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C45885" w:rsidRPr="005E6C0E">
        <w:rPr>
          <w:rFonts w:ascii="Times New Roman" w:hAnsi="Times New Roman" w:cs="Times New Roman"/>
          <w:noProof/>
          <w:sz w:val="24"/>
          <w:szCs w:val="24"/>
          <w:lang w:val="id-ID"/>
        </w:rPr>
        <w:t>Indirani &amp; Priyadi</w:t>
      </w:r>
      <w:r w:rsidR="00C45885" w:rsidRPr="00C45885">
        <w:rPr>
          <w:rFonts w:ascii="Times New Roman" w:hAnsi="Times New Roman" w:cs="Times New Roman"/>
          <w:noProof/>
          <w:sz w:val="24"/>
          <w:szCs w:val="24"/>
          <w:lang w:val="id-ID"/>
        </w:rPr>
        <w:t xml:space="preserve"> (2022)</w:t>
      </w:r>
      <w:r w:rsidR="005E6C0E">
        <w:rPr>
          <w:rFonts w:ascii="Times New Roman" w:hAnsi="Times New Roman" w:cs="Times New Roman"/>
          <w:sz w:val="24"/>
          <w:szCs w:val="24"/>
          <w:lang w:val="id-ID"/>
        </w:rPr>
        <w:fldChar w:fldCharType="end"/>
      </w:r>
      <w:r w:rsidRPr="006E11BC">
        <w:rPr>
          <w:rFonts w:ascii="Times New Roman" w:hAnsi="Times New Roman" w:cs="Times New Roman"/>
          <w:sz w:val="24"/>
          <w:szCs w:val="24"/>
          <w:lang w:val="id-ID"/>
        </w:rPr>
        <w:t>.</w:t>
      </w:r>
      <w:r w:rsidR="003931AD">
        <w:rPr>
          <w:rFonts w:ascii="Times New Roman" w:hAnsi="Times New Roman" w:cs="Times New Roman"/>
          <w:sz w:val="24"/>
          <w:szCs w:val="24"/>
          <w:lang w:val="id-ID"/>
        </w:rPr>
        <w:t xml:space="preserve"> Pajak kini yang muncul dapat memengaruhi laba yang diperoleh karena pada dasarnya pendapatan yang dihasilkan oleh perusahaan akan dikurangkan dengan pajak yang kemudian baru akan muncul pendapatan bersih perusahaan.</w:t>
      </w:r>
    </w:p>
    <w:p w14:paraId="715B5CC0" w14:textId="77777777" w:rsidR="007B18A5" w:rsidRPr="00482F94" w:rsidRDefault="007B18A5" w:rsidP="00667C56">
      <w:pPr>
        <w:pStyle w:val="Judul2"/>
        <w:numPr>
          <w:ilvl w:val="0"/>
          <w:numId w:val="22"/>
        </w:numPr>
        <w:spacing w:before="0" w:line="480" w:lineRule="auto"/>
        <w:ind w:left="426" w:hanging="426"/>
        <w:rPr>
          <w:rFonts w:ascii="Times New Roman" w:hAnsi="Times New Roman" w:cs="Times New Roman"/>
          <w:color w:val="auto"/>
          <w:sz w:val="24"/>
          <w:szCs w:val="24"/>
          <w:lang w:val="id-ID"/>
        </w:rPr>
      </w:pPr>
      <w:bookmarkStart w:id="17" w:name="_Toc220597411"/>
      <w:r w:rsidRPr="00482F94">
        <w:rPr>
          <w:rFonts w:ascii="Times New Roman" w:hAnsi="Times New Roman" w:cs="Times New Roman"/>
          <w:color w:val="auto"/>
          <w:sz w:val="24"/>
          <w:szCs w:val="24"/>
          <w:lang w:val="id-ID"/>
        </w:rPr>
        <w:lastRenderedPageBreak/>
        <w:t>Aset Pajak Tangguhan</w:t>
      </w:r>
      <w:bookmarkEnd w:id="17"/>
    </w:p>
    <w:p w14:paraId="590238FF" w14:textId="078667DC" w:rsidR="006E11BC" w:rsidRPr="006E11BC" w:rsidRDefault="006E11BC" w:rsidP="00BC1B4B">
      <w:pPr>
        <w:spacing w:after="0" w:line="480" w:lineRule="auto"/>
        <w:ind w:firstLine="709"/>
        <w:jc w:val="both"/>
        <w:rPr>
          <w:rFonts w:ascii="Times New Roman" w:hAnsi="Times New Roman" w:cs="Times New Roman"/>
          <w:sz w:val="24"/>
          <w:szCs w:val="24"/>
          <w:lang w:val="id-ID"/>
        </w:rPr>
      </w:pPr>
      <w:r w:rsidRPr="006E11BC">
        <w:rPr>
          <w:rFonts w:ascii="Times New Roman" w:hAnsi="Times New Roman" w:cs="Times New Roman"/>
          <w:sz w:val="24"/>
          <w:szCs w:val="24"/>
          <w:lang w:val="id-ID"/>
        </w:rPr>
        <w:t>Aset pajak tangguhan adalah jumlah pajak tangguhan yang muncul kerena adanya beda temporer dalam perlakuan akuntansi dan perpajakan. Perbandingan antara laba akuntansi de</w:t>
      </w:r>
      <w:r w:rsidR="00323008">
        <w:rPr>
          <w:rFonts w:ascii="Times New Roman" w:hAnsi="Times New Roman" w:cs="Times New Roman"/>
          <w:sz w:val="24"/>
          <w:szCs w:val="24"/>
          <w:lang w:val="id-ID"/>
        </w:rPr>
        <w:t>ngan laba fiskal yang menghasil</w:t>
      </w:r>
      <w:r w:rsidRPr="006E11BC">
        <w:rPr>
          <w:rFonts w:ascii="Times New Roman" w:hAnsi="Times New Roman" w:cs="Times New Roman"/>
          <w:sz w:val="24"/>
          <w:szCs w:val="24"/>
          <w:lang w:val="id-ID"/>
        </w:rPr>
        <w:t>kan perbedaan yaitu berupa koreksi positif dan koreksi negatif inilah yang disebut dengan koreksi fiskal. Jika</w:t>
      </w:r>
      <w:r w:rsidR="00613D6C">
        <w:rPr>
          <w:rFonts w:ascii="Times New Roman" w:hAnsi="Times New Roman" w:cs="Times New Roman"/>
          <w:sz w:val="24"/>
          <w:szCs w:val="24"/>
          <w:lang w:val="id-ID"/>
        </w:rPr>
        <w:t xml:space="preserve"> menimbulkan koreksi positif atau saat</w:t>
      </w:r>
      <w:r w:rsidRPr="006E11BC">
        <w:rPr>
          <w:rFonts w:ascii="Times New Roman" w:hAnsi="Times New Roman" w:cs="Times New Roman"/>
          <w:sz w:val="24"/>
          <w:szCs w:val="24"/>
          <w:lang w:val="id-ID"/>
        </w:rPr>
        <w:t xml:space="preserve"> perbedaan laba akuntansi lebih kecil atau laba fiskal lebih besar maka akan menjadi aset pajak tangguhan </w:t>
      </w:r>
      <w:r w:rsidR="005E6C0E">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{"citationItems":[{"id":"ITEM-1","itemData":{"abstract":"Penelitian ini bertujuan untuk membuktikan secara empiris mengenai pengaruh beban pajak tangguhan, perencanaan pajak, dan aktiva pajak tangguhan terhadap manajemen laba. Penelitian ini dilakukan di perusahaan manufaktur sektor kimia yang terdaftar di Bursa Efek Indonesia (BEI) tahun 2015 – 2019. Sampel dikumpulkan menggunakan metode purposive sampling. Jumlah perusahaan yang dijadikan populasi penelitian sebanyak 8 perusahaan 40 observasi. Pengolahan data program Eviews 9.0 menganalisis statistik deskriptif, uji kesesuaian model, uji asumsi klasik, analisis data panel, uji statistik t, uji statistik F, dan koefisien determinasi (R2). Hasil uji statistik F variabel beban pajak tangguhan, perencanaan pajak, dan aktiva pajak tangguhan secara simultan berpengaruh terhadap manajemen laba. Hasil uji statistik t variabel aktiva pajak tangguhan secara parsial berpengaruh terhadap manajemen laba. Namun variabel beban pajak tangguhan dan perencanaan pajak secara parsial tidak berpengaruh terhadap manajemen laba.","author":[{"dropping-particle":"","family":"Michelle","given":"Natasya Maria","non-dropping-particle":"","parse-names":false,"suffix":""},{"dropping-particle":"","family":"Richard","given":"Friendly Simbolon","non-dropping-particle":"","parse-names":false,"suffix":""}],"id":"ITEM-1","issue":"1","issued":{"date-parts":[["2022"]]},"page":"105-112","title":"Pengaruh Aktiva Pajak Tangguhan dan Liabilitas Pajak Tangguhan Terhadap Manajemen Laba","type":"article-journal","volume":"5"},"suppress-author":1,"uris":["http://www.mendeley.com/documents/?uuid=5e2d9af3-80c4-4fa9-bf39-daa83151884a"]}],"mendeley":{"formattedCitation":"(2022)","manualFormatting":"Michelle &amp; Richard (2022)","plainTextFormattedCitation":"(2022)","previouslyFormattedCitation":"(2022)"},"properties":{"noteIndex":0},"schema":"https://github.com/citation-style-language/schema/raw/master/csl-citation.json"}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207E49" w:rsidRPr="00207E49">
        <w:rPr>
          <w:rFonts w:ascii="Times New Roman" w:hAnsi="Times New Roman" w:cs="Times New Roman"/>
          <w:noProof/>
          <w:sz w:val="24"/>
          <w:szCs w:val="24"/>
          <w:lang w:val="id-ID"/>
        </w:rPr>
        <w:t>Michelle &amp; Richard (2022)</w:t>
      </w:r>
      <w:r w:rsidR="005E6C0E">
        <w:rPr>
          <w:rFonts w:ascii="Times New Roman" w:hAnsi="Times New Roman" w:cs="Times New Roman"/>
          <w:sz w:val="24"/>
          <w:szCs w:val="24"/>
          <w:lang w:val="id-ID"/>
        </w:rPr>
        <w:fldChar w:fldCharType="end"/>
      </w:r>
      <w:r w:rsidRPr="006E11BC">
        <w:rPr>
          <w:rFonts w:ascii="Times New Roman" w:hAnsi="Times New Roman" w:cs="Times New Roman"/>
          <w:sz w:val="24"/>
          <w:szCs w:val="24"/>
          <w:lang w:val="id-ID"/>
        </w:rPr>
        <w:t>. Jika terjadi aset pajak tangguhan maka akan dicatat dalam laporan laba rugi perusahaan, kemudia aset pajak tangguhan dapat mengurangi beban pajak yang akan dibayarkan saat menghitung penghasilan kena pajak di periode mendatang.</w:t>
      </w:r>
    </w:p>
    <w:p w14:paraId="4551633B" w14:textId="650A0FDC" w:rsidR="007B18A5" w:rsidRPr="00482F94" w:rsidRDefault="000C1033" w:rsidP="00667C56">
      <w:pPr>
        <w:pStyle w:val="Judul2"/>
        <w:numPr>
          <w:ilvl w:val="0"/>
          <w:numId w:val="22"/>
        </w:numPr>
        <w:tabs>
          <w:tab w:val="left" w:pos="426"/>
        </w:tabs>
        <w:spacing w:line="480" w:lineRule="auto"/>
        <w:ind w:left="284" w:hanging="284"/>
        <w:rPr>
          <w:rFonts w:ascii="Times New Roman" w:hAnsi="Times New Roman" w:cs="Times New Roman"/>
          <w:color w:val="auto"/>
          <w:sz w:val="24"/>
          <w:szCs w:val="24"/>
          <w:lang w:val="id-ID"/>
        </w:rPr>
      </w:pPr>
      <w:bookmarkStart w:id="18" w:name="_Toc220597412"/>
      <w:r>
        <w:rPr>
          <w:rFonts w:ascii="Times New Roman" w:hAnsi="Times New Roman" w:cs="Times New Roman"/>
          <w:color w:val="auto"/>
          <w:sz w:val="24"/>
          <w:szCs w:val="24"/>
          <w:lang w:val="id-ID"/>
        </w:rPr>
        <w:t>Beban</w:t>
      </w:r>
      <w:r w:rsidR="007B18A5" w:rsidRPr="00482F94">
        <w:rPr>
          <w:rFonts w:ascii="Times New Roman" w:hAnsi="Times New Roman" w:cs="Times New Roman"/>
          <w:color w:val="auto"/>
          <w:sz w:val="24"/>
          <w:szCs w:val="24"/>
          <w:lang w:val="id-ID"/>
        </w:rPr>
        <w:t xml:space="preserve"> Pajak Tangguhan</w:t>
      </w:r>
      <w:bookmarkEnd w:id="18"/>
    </w:p>
    <w:p w14:paraId="60A65CE2" w14:textId="687481EF" w:rsidR="000C1033" w:rsidRPr="009707E8" w:rsidRDefault="000C1033" w:rsidP="009707E8">
      <w:pPr>
        <w:spacing w:after="0" w:line="480" w:lineRule="auto"/>
        <w:ind w:firstLine="709"/>
        <w:jc w:val="both"/>
        <w:rPr>
          <w:sz w:val="16"/>
          <w:szCs w:val="16"/>
          <w:lang w:val="id-ID"/>
        </w:rPr>
      </w:pPr>
      <w:r>
        <w:rPr>
          <w:rFonts w:ascii="Times New Roman" w:hAnsi="Times New Roman" w:cs="Times New Roman"/>
          <w:sz w:val="24"/>
          <w:szCs w:val="24"/>
          <w:lang w:val="id-ID"/>
        </w:rPr>
        <w:t>Beban</w:t>
      </w:r>
      <w:r w:rsidR="006E11BC" w:rsidRPr="006E11BC">
        <w:rPr>
          <w:rFonts w:ascii="Times New Roman" w:hAnsi="Times New Roman" w:cs="Times New Roman"/>
          <w:sz w:val="24"/>
          <w:szCs w:val="24"/>
          <w:lang w:val="id-ID"/>
        </w:rPr>
        <w:t xml:space="preserve"> pajak tangguhan merupakan beban pajak </w:t>
      </w:r>
      <w:r w:rsidR="00FE5351">
        <w:rPr>
          <w:rFonts w:ascii="Times New Roman" w:hAnsi="Times New Roman" w:cs="Times New Roman"/>
          <w:sz w:val="24"/>
          <w:szCs w:val="24"/>
          <w:lang w:val="id-ID"/>
        </w:rPr>
        <w:t xml:space="preserve"> yang biasanya dilaporkan dalam laporan laba rugi.</w:t>
      </w:r>
      <w:r w:rsidR="006E11BC" w:rsidRPr="006E11BC">
        <w:rPr>
          <w:rFonts w:ascii="Times New Roman" w:hAnsi="Times New Roman" w:cs="Times New Roman"/>
          <w:sz w:val="24"/>
          <w:szCs w:val="24"/>
          <w:lang w:val="id-ID"/>
        </w:rPr>
        <w:t xml:space="preserve"> </w:t>
      </w:r>
      <w:r>
        <w:rPr>
          <w:rFonts w:ascii="Times New Roman" w:hAnsi="Times New Roman" w:cs="Times New Roman"/>
          <w:sz w:val="24"/>
          <w:szCs w:val="24"/>
          <w:lang w:val="id-ID"/>
        </w:rPr>
        <w:t>Beban</w:t>
      </w:r>
      <w:r w:rsidR="006E11BC" w:rsidRPr="006E11BC">
        <w:rPr>
          <w:rFonts w:ascii="Times New Roman" w:hAnsi="Times New Roman" w:cs="Times New Roman"/>
          <w:sz w:val="24"/>
          <w:szCs w:val="24"/>
          <w:lang w:val="id-ID"/>
        </w:rPr>
        <w:t xml:space="preserve"> pajak tangguhan ini terjadi karena adanya perbedaan temporer antara laba akuntansi (komersial) dengan laba fiskal </w:t>
      </w:r>
      <w:r w:rsidR="005E6C0E">
        <w:rPr>
          <w:rFonts w:ascii="Times New Roman" w:hAnsi="Times New Roman" w:cs="Times New Roman"/>
          <w:sz w:val="24"/>
          <w:szCs w:val="24"/>
          <w:lang w:val="id-ID"/>
        </w:rPr>
        <w:fldChar w:fldCharType="begin" w:fldLock="1"/>
      </w:r>
      <w:r w:rsidR="00207E49">
        <w:rPr>
          <w:rFonts w:ascii="Times New Roman" w:hAnsi="Times New Roman" w:cs="Times New Roman"/>
          <w:sz w:val="24"/>
          <w:szCs w:val="24"/>
          <w:lang w:val="id-ID"/>
        </w:rPr>
        <w:instrText>ADDIN CSL_CITATION {"citationItems":[{"id":"ITEM-1","itemData":{"DOI":"10.57235/mantap.v2i2.3452","ISSN":"3025-7794","abstract":"Penelitian ini bertujuan untuk menganalisis pengaruh aset pajak tangguhan, tingkat hutang dan beban pajak tangguhan terhadap manajemen laba. Penelitian ini dilakukan dengan menggunakan jenis penelitian kuantitatif dengan menganalisis laporan keuangan perusahaan-perusahaan pada sektor consumer non-cyclicals yang terdaftar di Bursa Efek Indonesia (BEI) selama periode tahun 2018 hingga tahun 2022 dengan menggunakan teknik pengambilan sampel purposive sampling. Data yang digunakan pada penelitian ini adalah data sekunder berupa laporan keuangan dari setiap perusahaan yang telah dijadikan sampel penelitian. Variabel yang digunakan dalam penelitian ini yaitu Aset Pajak Tangguhan (X1) sebagai variabel bebas pertama, Tingkat Hutang (X2) sebagai variabel bebas kedua dan Beban Pajak Tangguhan (X3) sebagai variabel bebas ketiga serta Manajemen Laba (Y) sebagai variabel terikat. Metode regresi data panel digunakan sebagai metodologi penelitian pada penelitian ini. Analisa hasil penelitian menggunakan bantuan perangkat lunak Eviews 12 Student Version Lite. Hasil penelitian menunjukan bahwa model yang terbaik adalah Common Effect Model (CEM). Hasil pada penelitian ini menunjukan bahwa Aset Pajak Tangguhan, Tingkat Hutang dan Beban Pajak Tangguhan secara simultan berpengaruh terhadap Manajemen Laba, Aset Pajak Tangguhan secara parsial tidak berpengaruh terhadap Manajemen Laba, Tingkat Hutang secara parsial berpengaruh terhadap Manajemen Laba dan Beban Pajak Tangguhan secara parsial tidak berpengaruh terhadap Manajemen Laba.","author":[{"dropping-particle":"","family":"Anggraini","given":"Rani Cinta","non-dropping-particle":"","parse-names":false,"suffix":""},{"dropping-particle":"","family":"Sugiyarti","given":"Listya","non-dropping-particle":"","parse-names":false,"suffix":""}],"container-title":"MANTAP: Journal of Management Accounting, Tax and Production","id":"ITEM-1","issue":"2","issued":{"date-parts":[["2024"]]},"number-of-pages":"972-982","title":"Pengaruh Aset Pajak Tangguhan, Tingkat Hutang dan Beban Pajak Tangguhan Terhadap Manajemen Laba","type":"book","volume":"2"},"suppress-author":1,"uris":["http://www.mendeley.com/documents/?uuid=c0b96531-f5c6-48cb-a37c-1d3141b9d65d"]}],"mendeley":{"formattedCitation":"(2024)","manualFormatting":" Anggraini &amp; Sugiyarti (2024)","plainTextFormattedCitation":"(2024)","previouslyFormattedCitation":"(2024)"},"properties":{"noteIndex":0},"schema":"https://github.com/citation-style-language/schema/raw/master/csl-citation.json"}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CD2C8D" w:rsidRPr="00CD2C8D">
        <w:rPr>
          <w:rFonts w:ascii="Times New Roman" w:hAnsi="Times New Roman" w:cs="Times New Roman"/>
          <w:noProof/>
          <w:sz w:val="24"/>
          <w:szCs w:val="24"/>
          <w:lang w:val="id-ID"/>
        </w:rPr>
        <w:t xml:space="preserve"> Anggraini &amp; Sugiyarti (2024)</w:t>
      </w:r>
      <w:r w:rsidR="005E6C0E">
        <w:rPr>
          <w:rFonts w:ascii="Times New Roman" w:hAnsi="Times New Roman" w:cs="Times New Roman"/>
          <w:sz w:val="24"/>
          <w:szCs w:val="24"/>
          <w:lang w:val="id-ID"/>
        </w:rPr>
        <w:fldChar w:fldCharType="end"/>
      </w:r>
      <w:r w:rsidR="006E11BC" w:rsidRPr="006E11BC">
        <w:rPr>
          <w:rFonts w:ascii="Times New Roman" w:hAnsi="Times New Roman" w:cs="Times New Roman"/>
          <w:sz w:val="24"/>
          <w:szCs w:val="24"/>
          <w:lang w:val="id-ID"/>
        </w:rPr>
        <w:t xml:space="preserve">. Sedangkan pengertian perbedaan temporer ialah perbedaan yang disebabkan adanya perbedaan waktu dan metode pengakuan penghasilan dan beban tertentu berdasarkan standar akuntansi dengan peraturan perpajakan yang berlaku </w:t>
      </w:r>
      <w:r w:rsidR="005E6C0E">
        <w:rPr>
          <w:rFonts w:ascii="Times New Roman" w:hAnsi="Times New Roman" w:cs="Times New Roman"/>
          <w:sz w:val="24"/>
          <w:szCs w:val="24"/>
          <w:lang w:val="id-ID"/>
        </w:rPr>
        <w:fldChar w:fldCharType="begin" w:fldLock="1"/>
      </w:r>
      <w:r w:rsidR="00CD2C8D">
        <w:rPr>
          <w:rFonts w:ascii="Times New Roman" w:hAnsi="Times New Roman" w:cs="Times New Roman"/>
          <w:sz w:val="24"/>
          <w:szCs w:val="24"/>
          <w:lang w:val="id-ID"/>
        </w:rPr>
        <w:instrText>ADDIN CSL_CITATION {"citationItems":[{"id":"ITEM-1","itemData":{"abstract":"This study aims to analyze and provide empirical evidence of the effect of deferred tax expense, tax planning and deferred tax assets on earnings management. The population used in this study are manufacturing companies listed on the Indonesia Stock Exchange (IDX). This method uses porpusive sampling, with a sample of 120 data. Data analysis tool using multiple linear regression method and classical assumption test using SPSS application. The results of this study indicate that the Deferred Tax Expenses have no effect on Earnings Management. Meanwhile, Tax Planning and Deferred Tax Assets have an effect on Earnings Management.","author":[{"dropping-particle":"","family":"Ramashar","given":"Lisa Novita Adriyanti Agustina Putri² Wira","non-dropping-particle":"","parse-names":false,"suffix":""}],"container-title":"Research In Accounting Journal","id":"ITEM-1","issue":"1","issued":{"date-parts":[["2023"]]},"page":"194-205","title":"Pengaruh Beban Pajak Tangguhan, Perencanaan Pajak dan Aktiva Pajak tangguhan terhadap Manajemen Laba","type":"article-journal","volume":"3"},"suppress-author":1,"uris":["http://www.mendeley.com/documents/?uuid=a7b36826-c128-454c-8c41-8c1f1ea4b736"]}],"mendeley":{"formattedCitation":"(2023)","manualFormatting":"Ramashar (2023)","plainTextFormattedCitation":"(2023)","previouslyFormattedCitation":"(2023)"},"properties":{"noteIndex":0},"schema":"https://github.com/citation-style-language/schema/raw/master/csl-citation.json"}</w:instrText>
      </w:r>
      <w:r w:rsidR="005E6C0E">
        <w:rPr>
          <w:rFonts w:ascii="Times New Roman" w:hAnsi="Times New Roman" w:cs="Times New Roman"/>
          <w:sz w:val="24"/>
          <w:szCs w:val="24"/>
          <w:lang w:val="id-ID"/>
        </w:rPr>
        <w:fldChar w:fldCharType="separate"/>
      </w:r>
      <w:r w:rsidR="00CD2C8D" w:rsidRPr="00CD2C8D">
        <w:rPr>
          <w:rFonts w:ascii="Times New Roman" w:hAnsi="Times New Roman" w:cs="Times New Roman"/>
          <w:noProof/>
          <w:sz w:val="24"/>
          <w:szCs w:val="24"/>
          <w:lang w:val="id-ID"/>
        </w:rPr>
        <w:t>Ramashar (2023)</w:t>
      </w:r>
      <w:r w:rsidR="005E6C0E">
        <w:rPr>
          <w:rFonts w:ascii="Times New Roman" w:hAnsi="Times New Roman" w:cs="Times New Roman"/>
          <w:sz w:val="24"/>
          <w:szCs w:val="24"/>
          <w:lang w:val="id-ID"/>
        </w:rPr>
        <w:fldChar w:fldCharType="end"/>
      </w:r>
      <w:r w:rsidR="006E11BC" w:rsidRPr="006E11BC">
        <w:rPr>
          <w:rFonts w:ascii="Times New Roman" w:hAnsi="Times New Roman" w:cs="Times New Roman"/>
          <w:sz w:val="24"/>
          <w:szCs w:val="24"/>
          <w:lang w:val="id-ID"/>
        </w:rPr>
        <w:t xml:space="preserve">. </w:t>
      </w:r>
      <w:r>
        <w:rPr>
          <w:rFonts w:ascii="Times New Roman" w:hAnsi="Times New Roman" w:cs="Times New Roman"/>
          <w:sz w:val="24"/>
          <w:szCs w:val="24"/>
          <w:lang w:val="id-ID"/>
        </w:rPr>
        <w:t>Beban</w:t>
      </w:r>
      <w:r w:rsidR="006E11BC" w:rsidRPr="006E11BC">
        <w:rPr>
          <w:rFonts w:ascii="Times New Roman" w:hAnsi="Times New Roman" w:cs="Times New Roman"/>
          <w:sz w:val="24"/>
          <w:szCs w:val="24"/>
          <w:lang w:val="id-ID"/>
        </w:rPr>
        <w:t xml:space="preserve"> pajak tangguhan dapat timbul jika terdapat perbedaaan atau selisih yang dihasilkan dari perbandingan antara laba akuntansi dengan laba fiskal yaitu jika terdapat koreksi negatif atau</w:t>
      </w:r>
      <w:r w:rsidR="00C773FC">
        <w:rPr>
          <w:rFonts w:ascii="Times New Roman" w:hAnsi="Times New Roman" w:cs="Times New Roman"/>
          <w:sz w:val="24"/>
          <w:szCs w:val="24"/>
          <w:lang w:val="id-ID"/>
        </w:rPr>
        <w:t xml:space="preserve"> positif</w:t>
      </w:r>
      <w:r w:rsidR="006E11BC" w:rsidRPr="006E11BC">
        <w:rPr>
          <w:rFonts w:ascii="Times New Roman" w:hAnsi="Times New Roman" w:cs="Times New Roman"/>
          <w:sz w:val="24"/>
          <w:szCs w:val="24"/>
          <w:lang w:val="id-ID"/>
        </w:rPr>
        <w:t>.</w:t>
      </w:r>
      <w:r w:rsidR="009707E8">
        <w:rPr>
          <w:rFonts w:ascii="Times New Roman" w:hAnsi="Times New Roman" w:cs="Times New Roman"/>
          <w:sz w:val="24"/>
          <w:szCs w:val="24"/>
          <w:lang w:val="id-ID"/>
        </w:rPr>
        <w:t xml:space="preserve"> </w:t>
      </w:r>
      <w:r w:rsidR="009707E8" w:rsidRPr="005B1691">
        <w:rPr>
          <w:rFonts w:ascii="Times New Roman" w:hAnsi="Times New Roman" w:cs="Times New Roman"/>
          <w:sz w:val="24"/>
          <w:szCs w:val="24"/>
          <w:lang w:val="id-ID"/>
        </w:rPr>
        <w:t xml:space="preserve">Apabila </w:t>
      </w:r>
      <w:r w:rsidR="009707E8">
        <w:rPr>
          <w:rFonts w:ascii="Times New Roman" w:hAnsi="Times New Roman" w:cs="Times New Roman"/>
          <w:sz w:val="24"/>
          <w:szCs w:val="24"/>
          <w:lang w:val="id-ID"/>
        </w:rPr>
        <w:t xml:space="preserve">hasil koreksi tersebut positif maka akan menimbulkan aset pajak tangguhan sedangkan jika </w:t>
      </w:r>
      <w:r w:rsidR="009707E8" w:rsidRPr="005B1691">
        <w:rPr>
          <w:rFonts w:ascii="Times New Roman" w:hAnsi="Times New Roman" w:cs="Times New Roman"/>
          <w:sz w:val="24"/>
          <w:szCs w:val="24"/>
          <w:lang w:val="id-ID"/>
        </w:rPr>
        <w:t xml:space="preserve">hasil koreksi tersebut negatif maka akan menimbulkan </w:t>
      </w:r>
      <w:r w:rsidR="009707E8" w:rsidRPr="005B1691">
        <w:rPr>
          <w:rFonts w:ascii="Times New Roman" w:hAnsi="Times New Roman" w:cs="Times New Roman"/>
          <w:sz w:val="24"/>
          <w:szCs w:val="24"/>
          <w:lang w:val="id-ID"/>
        </w:rPr>
        <w:lastRenderedPageBreak/>
        <w:t xml:space="preserve">terjadinya liabilitas pajak tangguhan </w:t>
      </w:r>
      <w:r w:rsidR="009707E8">
        <w:rPr>
          <w:rFonts w:ascii="Times New Roman" w:hAnsi="Times New Roman" w:cs="Times New Roman"/>
          <w:sz w:val="24"/>
          <w:szCs w:val="24"/>
          <w:lang w:val="id-ID"/>
        </w:rPr>
        <w:fldChar w:fldCharType="begin" w:fldLock="1"/>
      </w:r>
      <w:r w:rsidR="009707E8">
        <w:rPr>
          <w:rFonts w:ascii="Times New Roman" w:hAnsi="Times New Roman" w:cs="Times New Roman"/>
          <w:sz w:val="24"/>
          <w:szCs w:val="24"/>
          <w:lang w:val="id-ID"/>
        </w:rPr>
        <w:instrText>ADDIN CSL_CITATION {"citationItems":[{"id":"ITEM-1","itemData":{"abstract":"We study the soliton solutions for the Yakushevich model ofDNA torsion\\ndynamics, with special attention to the dependence\\n\\nof their energy on speed and to their scaling properties. We give\\nexplicit solutions in the simpler case, and a numerical approach\\n\\nfor more complicated ones.","author":[{"dropping-particle":"","family":"Lawe Anasta","given":"","non-dropping-particle":"","parse-names":false,"suffix":""}],"id":"ITEM-1","issue":"02","issued":{"date-parts":[["2015"]]},"number-of-pages":"250-270","title":"Analisis Pengaruh Deferred Tax Asset , Deferred Tax Liabilities …","type":"book","volume":"IV"},"suppress-author":1,"uris":["http://www.mendeley.com/documents/?uuid=002512fa-6347-468f-9bbd-85fa9aa9ea47"]}],"mendeley":{"formattedCitation":"(2015)","manualFormatting":"Lawe Anasta (2015)","plainTextFormattedCitation":"(2015)","previouslyFormattedCitation":"(2015)"},"properties":{"noteIndex":0},"schema":"https://github.com/citation-style-language/schema/raw/master/csl-citation.json"}</w:instrText>
      </w:r>
      <w:r w:rsidR="009707E8">
        <w:rPr>
          <w:rFonts w:ascii="Times New Roman" w:hAnsi="Times New Roman" w:cs="Times New Roman"/>
          <w:sz w:val="24"/>
          <w:szCs w:val="24"/>
          <w:lang w:val="id-ID"/>
        </w:rPr>
        <w:fldChar w:fldCharType="separate"/>
      </w:r>
      <w:r w:rsidR="009707E8" w:rsidRPr="00131EAB">
        <w:rPr>
          <w:rFonts w:ascii="Times New Roman" w:hAnsi="Times New Roman" w:cs="Times New Roman"/>
          <w:noProof/>
          <w:sz w:val="24"/>
          <w:szCs w:val="24"/>
          <w:lang w:val="id-ID"/>
        </w:rPr>
        <w:t>Lawe Anasta</w:t>
      </w:r>
      <w:r w:rsidR="009707E8" w:rsidRPr="00DD3CDE">
        <w:rPr>
          <w:rFonts w:ascii="Times New Roman" w:hAnsi="Times New Roman" w:cs="Times New Roman"/>
          <w:noProof/>
          <w:sz w:val="24"/>
          <w:szCs w:val="24"/>
          <w:lang w:val="id-ID"/>
        </w:rPr>
        <w:t xml:space="preserve"> (2015)</w:t>
      </w:r>
      <w:r w:rsidR="009707E8">
        <w:rPr>
          <w:rFonts w:ascii="Times New Roman" w:hAnsi="Times New Roman" w:cs="Times New Roman"/>
          <w:sz w:val="24"/>
          <w:szCs w:val="24"/>
          <w:lang w:val="id-ID"/>
        </w:rPr>
        <w:fldChar w:fldCharType="end"/>
      </w:r>
      <w:r w:rsidR="009707E8" w:rsidRPr="005B1691">
        <w:rPr>
          <w:rFonts w:ascii="Times New Roman" w:hAnsi="Times New Roman" w:cs="Times New Roman"/>
          <w:sz w:val="24"/>
          <w:szCs w:val="24"/>
          <w:lang w:val="id-ID"/>
        </w:rPr>
        <w:t xml:space="preserve">. </w:t>
      </w:r>
      <w:r w:rsidR="009707E8">
        <w:rPr>
          <w:rFonts w:ascii="Times New Roman" w:hAnsi="Times New Roman" w:cs="Times New Roman"/>
          <w:sz w:val="24"/>
          <w:szCs w:val="24"/>
          <w:lang w:val="id-ID"/>
        </w:rPr>
        <w:t xml:space="preserve">Dari hasil tersebut akan menyebabkan kenaikan atau penurunan aset dan liabilitas pajak tangguhan yang nantinya akan diakui sebagai beban pajak tangguhan kemudian akan dilaporkan dalam laporan laba rugi tahun berjalan. Beban pajak tangguhan ini biasanya akan diungkapakan bersamaan dengan beban pajak kini tetapi penyajiannya akan terpisah </w:t>
      </w:r>
      <w:r w:rsidR="009707E8">
        <w:rPr>
          <w:rFonts w:ascii="Times New Roman" w:hAnsi="Times New Roman" w:cs="Times New Roman"/>
          <w:sz w:val="24"/>
          <w:szCs w:val="24"/>
          <w:lang w:val="id-ID"/>
        </w:rPr>
        <w:fldChar w:fldCharType="begin" w:fldLock="1"/>
      </w:r>
      <w:r w:rsidR="004057B4">
        <w:rPr>
          <w:rFonts w:ascii="Times New Roman" w:hAnsi="Times New Roman" w:cs="Times New Roman"/>
          <w:sz w:val="24"/>
          <w:szCs w:val="24"/>
          <w:lang w:val="id-ID"/>
        </w:rPr>
        <w:instrText>ADDIN CSL_CITATION {"citationItems":[{"id":"ITEM-1","itemData":{"ISBN":"9788578110796","ISSN":"1098-6596","PMID":"25246403","abstract":"Penelitian ini bertujuan untuk mengetahui dan memperoleh bukti empiris tentang pengaruh discretionary accrual , beban pajak tangguhan dan beban pajak kini terhadap manajemen laba pada perusahaan manufaktur yang terdaftar di Bursa Efek Indonesia (BEI) tahun 2010-2018. Populasi dalam penelitian ini adalah perusahaan manufaktur yang terdaftar di Bursa Efek Indonesia tahun 2010-2018. Teknik pemilihan sampel dalam penelitian ini dengan menggunakan metode purposive sampling dengan beberapa kriteria tertentu sehingga diperoleh sampel sebanyak 13 perusahaan manufaktur. Scaled Earning Change digunakan dalam penelitian ini untuk menentukan perusahaan yang terindikasi melakukan manajemen laba. Penelitian ini menggunakan data kuantitatif dan sumber pengumpulan data adalah data sekunder. Teknik pengumpulan data yang digunakan yaitu dengan cara dokumentasi. Rancangan analisis data menggunakan analisis deskriptif dan alat analisis yang digunakan untuk menguji hipotesis dalam penelitian ini adalah analisisi regresi logistik dengan bantuan program SPSS Versi 21. Hasil penelitian ini menunjukan bahwa discretionary accrual, beban pajak tangguhan dan beban pajak kini secara parsial tidak berpengaruh terhadap manajemen laba. Discretionary accrual, beban pajak tangguhan dan beban pajak kini secara simultan tidak berpengaruh terhadap manajemen laba.","author":[{"dropping-particle":"","family":"Indirani","given":"Pungki","non-dropping-particle":"","parse-names":false,"suffix":""},{"dropping-particle":"","family":"Priyadi","given":"Maswar Patuh","non-dropping-particle":"","parse-names":false,"suffix":""}],"container-title":"Journal of Chemical Information and Modeling","id":"ITEM-1","issue":"2","issued":{"date-parts":[["2022"]]},"number-of-pages":"1689-1699","title":"Pengaruh Beban Pajak Tangguhan dan Beban Pajak Kini,Perencanaan Pajak dan Pergantian Ceo terhadap Manajemen Laba","type":"book","volume":"11"},"uris":["http://www.mendeley.com/documents/?uuid=ae53e3dc-28ae-4ef1-8cd4-a2a6c62b25f0"]}],"mendeley":{"formattedCitation":"(Indirani &amp; Priyadi, 2022)","plainTextFormattedCitation":"(Indirani &amp; Priyadi, 2022)","previouslyFormattedCitation":"(Indirani &amp; Priyadi, 2022)"},"properties":{"noteIndex":0},"schema":"https://github.com/citation-style-language/schema/raw/master/csl-citation.json"}</w:instrText>
      </w:r>
      <w:r w:rsidR="009707E8">
        <w:rPr>
          <w:rFonts w:ascii="Times New Roman" w:hAnsi="Times New Roman" w:cs="Times New Roman"/>
          <w:sz w:val="24"/>
          <w:szCs w:val="24"/>
          <w:lang w:val="id-ID"/>
        </w:rPr>
        <w:fldChar w:fldCharType="separate"/>
      </w:r>
      <w:r w:rsidR="009707E8" w:rsidRPr="003D13B9">
        <w:rPr>
          <w:rFonts w:ascii="Times New Roman" w:hAnsi="Times New Roman" w:cs="Times New Roman"/>
          <w:noProof/>
          <w:sz w:val="24"/>
          <w:szCs w:val="24"/>
          <w:lang w:val="id-ID"/>
        </w:rPr>
        <w:t>(Indirani &amp; Priyadi, 2022)</w:t>
      </w:r>
      <w:r w:rsidR="009707E8">
        <w:rPr>
          <w:rFonts w:ascii="Times New Roman" w:hAnsi="Times New Roman" w:cs="Times New Roman"/>
          <w:sz w:val="24"/>
          <w:szCs w:val="24"/>
          <w:lang w:val="id-ID"/>
        </w:rPr>
        <w:fldChar w:fldCharType="end"/>
      </w:r>
      <w:r w:rsidR="009707E8">
        <w:rPr>
          <w:rFonts w:ascii="Times New Roman" w:hAnsi="Times New Roman" w:cs="Times New Roman"/>
          <w:sz w:val="24"/>
          <w:szCs w:val="24"/>
          <w:lang w:val="id-ID"/>
        </w:rPr>
        <w:t>.</w:t>
      </w:r>
    </w:p>
    <w:p w14:paraId="0AA6B252" w14:textId="77777777" w:rsidR="00502CDC" w:rsidRPr="00502CDC" w:rsidRDefault="006E11BC" w:rsidP="00667C56">
      <w:pPr>
        <w:pStyle w:val="Judul2"/>
        <w:numPr>
          <w:ilvl w:val="0"/>
          <w:numId w:val="22"/>
        </w:numPr>
        <w:tabs>
          <w:tab w:val="left" w:pos="426"/>
        </w:tabs>
        <w:spacing w:before="0" w:line="480" w:lineRule="auto"/>
        <w:ind w:left="0" w:firstLine="0"/>
        <w:rPr>
          <w:rFonts w:ascii="Times New Roman" w:hAnsi="Times New Roman" w:cs="Times New Roman"/>
          <w:color w:val="auto"/>
          <w:sz w:val="24"/>
          <w:szCs w:val="24"/>
          <w:lang w:val="id-ID"/>
        </w:rPr>
      </w:pPr>
      <w:bookmarkStart w:id="19" w:name="_Toc220597413"/>
      <w:r w:rsidRPr="009427EB">
        <w:rPr>
          <w:rFonts w:ascii="Times New Roman" w:hAnsi="Times New Roman" w:cs="Times New Roman"/>
          <w:color w:val="auto"/>
          <w:sz w:val="24"/>
          <w:szCs w:val="24"/>
          <w:lang w:val="id-ID"/>
        </w:rPr>
        <w:t>Penelitian Terdahulu</w:t>
      </w:r>
      <w:bookmarkEnd w:id="19"/>
    </w:p>
    <w:p w14:paraId="61B122A8" w14:textId="16AEBC87" w:rsidR="004B1A47" w:rsidRPr="004B1A47" w:rsidRDefault="004B1A47" w:rsidP="004B1A47">
      <w:pPr>
        <w:pStyle w:val="Keterangan"/>
        <w:keepNext/>
        <w:rPr>
          <w:rFonts w:ascii="Times New Roman" w:hAnsi="Times New Roman" w:cs="Times New Roman"/>
          <w:color w:val="auto"/>
          <w:sz w:val="22"/>
          <w:szCs w:val="22"/>
        </w:rPr>
      </w:pPr>
      <w:bookmarkStart w:id="20" w:name="_Toc220599521"/>
      <w:r w:rsidRPr="004B1A47">
        <w:rPr>
          <w:rFonts w:ascii="Times New Roman" w:hAnsi="Times New Roman" w:cs="Times New Roman"/>
          <w:color w:val="auto"/>
          <w:sz w:val="22"/>
          <w:szCs w:val="22"/>
        </w:rPr>
        <w:t xml:space="preserve">Tabel 2. </w:t>
      </w:r>
      <w:r w:rsidRPr="004B1A47">
        <w:rPr>
          <w:rFonts w:ascii="Times New Roman" w:hAnsi="Times New Roman" w:cs="Times New Roman"/>
          <w:color w:val="auto"/>
          <w:sz w:val="22"/>
          <w:szCs w:val="22"/>
        </w:rPr>
        <w:fldChar w:fldCharType="begin"/>
      </w:r>
      <w:r w:rsidRPr="004B1A47">
        <w:rPr>
          <w:rFonts w:ascii="Times New Roman" w:hAnsi="Times New Roman" w:cs="Times New Roman"/>
          <w:color w:val="auto"/>
          <w:sz w:val="22"/>
          <w:szCs w:val="22"/>
        </w:rPr>
        <w:instrText xml:space="preserve"> SEQ Tabel_2. \* ARABIC </w:instrText>
      </w:r>
      <w:r w:rsidRPr="004B1A47">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1</w:t>
      </w:r>
      <w:r w:rsidRPr="004B1A47">
        <w:rPr>
          <w:rFonts w:ascii="Times New Roman" w:hAnsi="Times New Roman" w:cs="Times New Roman"/>
          <w:color w:val="auto"/>
          <w:sz w:val="22"/>
          <w:szCs w:val="22"/>
        </w:rPr>
        <w:fldChar w:fldCharType="end"/>
      </w:r>
      <w:r w:rsidRPr="004B1A47">
        <w:rPr>
          <w:rFonts w:ascii="Times New Roman" w:hAnsi="Times New Roman" w:cs="Times New Roman"/>
          <w:color w:val="auto"/>
          <w:sz w:val="22"/>
          <w:szCs w:val="22"/>
          <w:lang w:val="id-ID"/>
        </w:rPr>
        <w:t xml:space="preserve"> Penelitian Terdahulu</w:t>
      </w:r>
      <w:bookmarkEnd w:id="20"/>
    </w:p>
    <w:tbl>
      <w:tblPr>
        <w:tblStyle w:val="KisiTabel"/>
        <w:tblW w:w="8080" w:type="dxa"/>
        <w:tblInd w:w="108" w:type="dxa"/>
        <w:tblLayout w:type="fixed"/>
        <w:tblLook w:val="04A0" w:firstRow="1" w:lastRow="0" w:firstColumn="1" w:lastColumn="0" w:noHBand="0" w:noVBand="1"/>
      </w:tblPr>
      <w:tblGrid>
        <w:gridCol w:w="461"/>
        <w:gridCol w:w="2941"/>
        <w:gridCol w:w="2127"/>
        <w:gridCol w:w="2551"/>
      </w:tblGrid>
      <w:tr w:rsidR="006E11BC" w:rsidRPr="001751DD" w14:paraId="25679374" w14:textId="77777777" w:rsidTr="00AA24AB">
        <w:trPr>
          <w:tblHeader/>
        </w:trPr>
        <w:tc>
          <w:tcPr>
            <w:tcW w:w="461" w:type="dxa"/>
          </w:tcPr>
          <w:p w14:paraId="6518CC78" w14:textId="77777777" w:rsidR="006E11BC" w:rsidRPr="001751DD" w:rsidRDefault="006E11BC" w:rsidP="00AA24AB">
            <w:pPr>
              <w:pStyle w:val="DaftarParagraf"/>
              <w:ind w:left="0"/>
              <w:jc w:val="center"/>
              <w:rPr>
                <w:rFonts w:ascii="Times New Roman" w:hAnsi="Times New Roman" w:cs="Times New Roman"/>
                <w:b/>
                <w:sz w:val="20"/>
                <w:szCs w:val="20"/>
                <w:lang w:val="id-ID"/>
              </w:rPr>
            </w:pPr>
            <w:r w:rsidRPr="001751DD">
              <w:rPr>
                <w:rFonts w:ascii="Times New Roman" w:hAnsi="Times New Roman" w:cs="Times New Roman"/>
                <w:b/>
                <w:sz w:val="20"/>
                <w:szCs w:val="20"/>
                <w:lang w:val="id-ID"/>
              </w:rPr>
              <w:t xml:space="preserve">No </w:t>
            </w:r>
          </w:p>
        </w:tc>
        <w:tc>
          <w:tcPr>
            <w:tcW w:w="2941" w:type="dxa"/>
          </w:tcPr>
          <w:p w14:paraId="0368FA81" w14:textId="77777777" w:rsidR="006E11BC" w:rsidRPr="001751DD" w:rsidRDefault="006E11BC" w:rsidP="00AA24AB">
            <w:pPr>
              <w:pStyle w:val="DaftarParagraf"/>
              <w:ind w:left="0"/>
              <w:jc w:val="center"/>
              <w:rPr>
                <w:rFonts w:ascii="Times New Roman" w:hAnsi="Times New Roman" w:cs="Times New Roman"/>
                <w:b/>
                <w:sz w:val="20"/>
                <w:szCs w:val="20"/>
                <w:lang w:val="id-ID"/>
              </w:rPr>
            </w:pPr>
            <w:r w:rsidRPr="001751DD">
              <w:rPr>
                <w:rFonts w:ascii="Times New Roman" w:hAnsi="Times New Roman" w:cs="Times New Roman"/>
                <w:b/>
                <w:sz w:val="20"/>
                <w:szCs w:val="20"/>
                <w:lang w:val="id-ID"/>
              </w:rPr>
              <w:t xml:space="preserve">Judul dan Nama Penelitian </w:t>
            </w:r>
          </w:p>
        </w:tc>
        <w:tc>
          <w:tcPr>
            <w:tcW w:w="2127" w:type="dxa"/>
          </w:tcPr>
          <w:p w14:paraId="6D5ED158" w14:textId="77777777" w:rsidR="006E11BC" w:rsidRPr="001751DD" w:rsidRDefault="006E11BC" w:rsidP="00AA24AB">
            <w:pPr>
              <w:pStyle w:val="DaftarParagraf"/>
              <w:ind w:left="0"/>
              <w:jc w:val="center"/>
              <w:rPr>
                <w:rFonts w:ascii="Times New Roman" w:hAnsi="Times New Roman" w:cs="Times New Roman"/>
                <w:b/>
                <w:sz w:val="20"/>
                <w:szCs w:val="20"/>
                <w:lang w:val="id-ID"/>
              </w:rPr>
            </w:pPr>
            <w:r w:rsidRPr="001751DD">
              <w:rPr>
                <w:rFonts w:ascii="Times New Roman" w:hAnsi="Times New Roman" w:cs="Times New Roman"/>
                <w:b/>
                <w:sz w:val="20"/>
                <w:szCs w:val="20"/>
                <w:lang w:val="id-ID"/>
              </w:rPr>
              <w:t xml:space="preserve">Variabel penelitian </w:t>
            </w:r>
          </w:p>
        </w:tc>
        <w:tc>
          <w:tcPr>
            <w:tcW w:w="2551" w:type="dxa"/>
          </w:tcPr>
          <w:p w14:paraId="69921CCB" w14:textId="77777777" w:rsidR="006E11BC" w:rsidRPr="001751DD" w:rsidRDefault="006E11BC" w:rsidP="00AA24AB">
            <w:pPr>
              <w:pStyle w:val="DaftarParagraf"/>
              <w:ind w:left="0"/>
              <w:jc w:val="center"/>
              <w:rPr>
                <w:rFonts w:ascii="Times New Roman" w:hAnsi="Times New Roman" w:cs="Times New Roman"/>
                <w:b/>
                <w:sz w:val="20"/>
                <w:szCs w:val="20"/>
                <w:lang w:val="id-ID"/>
              </w:rPr>
            </w:pPr>
            <w:r w:rsidRPr="001751DD">
              <w:rPr>
                <w:rFonts w:ascii="Times New Roman" w:hAnsi="Times New Roman" w:cs="Times New Roman"/>
                <w:b/>
                <w:sz w:val="20"/>
                <w:szCs w:val="20"/>
                <w:lang w:val="id-ID"/>
              </w:rPr>
              <w:t>Hasil Penelitian</w:t>
            </w:r>
          </w:p>
        </w:tc>
      </w:tr>
      <w:tr w:rsidR="00B57BFB" w:rsidRPr="001751DD" w14:paraId="6C58FDA4" w14:textId="77777777" w:rsidTr="00AA24AB">
        <w:tc>
          <w:tcPr>
            <w:tcW w:w="461" w:type="dxa"/>
          </w:tcPr>
          <w:p w14:paraId="031A9843" w14:textId="77777777" w:rsidR="00B57BFB" w:rsidRPr="001751DD" w:rsidRDefault="00B57BFB" w:rsidP="00003002">
            <w:pPr>
              <w:pStyle w:val="DaftarParagraf"/>
              <w:numPr>
                <w:ilvl w:val="0"/>
                <w:numId w:val="5"/>
              </w:numPr>
              <w:spacing w:after="0" w:line="240" w:lineRule="auto"/>
              <w:jc w:val="both"/>
              <w:rPr>
                <w:rFonts w:ascii="Times New Roman" w:hAnsi="Times New Roman" w:cs="Times New Roman"/>
                <w:sz w:val="20"/>
                <w:szCs w:val="20"/>
                <w:lang w:val="id-ID"/>
              </w:rPr>
            </w:pPr>
          </w:p>
        </w:tc>
        <w:tc>
          <w:tcPr>
            <w:tcW w:w="2941" w:type="dxa"/>
          </w:tcPr>
          <w:p w14:paraId="179B504E" w14:textId="77777777" w:rsidR="00B57BFB" w:rsidRDefault="00B57BFB" w:rsidP="00EF7E41">
            <w:pPr>
              <w:pStyle w:val="DaftarParagraf"/>
              <w:ind w:left="0"/>
              <w:rPr>
                <w:rFonts w:ascii="Times New Roman" w:hAnsi="Times New Roman" w:cs="Times New Roman"/>
                <w:sz w:val="20"/>
                <w:szCs w:val="20"/>
                <w:lang w:val="id-ID"/>
              </w:rPr>
            </w:pPr>
            <w:r>
              <w:rPr>
                <w:rFonts w:ascii="Times New Roman" w:hAnsi="Times New Roman" w:cs="Times New Roman"/>
                <w:sz w:val="20"/>
                <w:szCs w:val="20"/>
                <w:lang w:val="id-ID"/>
              </w:rPr>
              <w:t xml:space="preserve">Pengaruh beban pajak tangguhan. Perencanaan pajak dan aktiva pajak tangguhan terhadap manajemen laba. </w:t>
            </w:r>
          </w:p>
          <w:p w14:paraId="3C646BA5" w14:textId="77777777" w:rsidR="00B57BFB" w:rsidRDefault="00B57BFB" w:rsidP="00EF7E41">
            <w:pPr>
              <w:pStyle w:val="DaftarParagraf"/>
              <w:ind w:left="0"/>
              <w:rPr>
                <w:rFonts w:ascii="Times New Roman" w:hAnsi="Times New Roman" w:cs="Times New Roman"/>
                <w:sz w:val="20"/>
                <w:szCs w:val="20"/>
                <w:lang w:val="id-ID"/>
              </w:rPr>
            </w:pPr>
          </w:p>
          <w:p w14:paraId="2E4FF78A" w14:textId="73827254" w:rsidR="00B57BFB" w:rsidRDefault="00B57BFB" w:rsidP="00A808C5">
            <w:pPr>
              <w:pStyle w:val="DaftarParagraf"/>
              <w:ind w:left="0"/>
              <w:rPr>
                <w:rFonts w:ascii="Times New Roman" w:hAnsi="Times New Roman" w:cs="Times New Roman"/>
                <w:noProof/>
                <w:sz w:val="20"/>
                <w:szCs w:val="20"/>
                <w:lang w:val="id-ID"/>
              </w:rPr>
            </w:pPr>
            <w:r w:rsidRPr="007114DA">
              <w:rPr>
                <w:rFonts w:ascii="Times New Roman" w:hAnsi="Times New Roman" w:cs="Times New Roman"/>
                <w:sz w:val="20"/>
                <w:szCs w:val="20"/>
                <w:lang w:val="id-ID"/>
              </w:rPr>
              <w:fldChar w:fldCharType="begin" w:fldLock="1"/>
            </w:r>
            <w:r>
              <w:rPr>
                <w:rFonts w:ascii="Times New Roman" w:hAnsi="Times New Roman" w:cs="Times New Roman"/>
                <w:sz w:val="20"/>
                <w:szCs w:val="20"/>
                <w:lang w:val="id-ID"/>
              </w:rPr>
              <w:instrText>ADDIN CSL_CITATION {"citationItems":[{"id":"ITEM-1","itemData":{"abstract":"This study aims to analyze and provide empirical evidence of the effect of deferred tax expense, tax planning and deferred tax assets on earnings management. The population used in this study are manufacturing companies listed on the Indonesia Stock Exchange (IDX). This method uses porpusive sampling, with a sample of 120 data. Data analysis tool using multiple linear regression method and classical assumption test using SPSS application. The results of this study indicate that the Deferred Tax Expenses have no effect on Earnings Management. Meanwhile, Tax Planning and Deferred Tax Assets have an effect on Earnings Management.","author":[{"dropping-particle":"","family":"Ramashar","given":"Lisa Novita Adriyanti Agustina Putri² Wira","non-dropping-particle":"","parse-names":false,"suffix":""}],"container-title":"Research In Accounting Journal","id":"ITEM-1","issue":"1","issued":{"date-parts":[["2023"]]},"page":"194-205","title":"Pengaruh Beban Pajak Tangguhan, Perencanaan Pajak dan Aktiva Pajak tangguhan terhadap Manajemen Laba","type":"article-journal","volume":"3"},"suppress-author":1,"uris":["http://www.mendeley.com/documents/?uuid=a7b36826-c128-454c-8c41-8c1f1ea4b736"]}],"mendeley":{"formattedCitation":"(2023)","manualFormatting":" Ramashar (2023)","plainTextFormattedCitation":"(2023)","previouslyFormattedCitation":"(2023)"},"properties":{"noteIndex":0},"schema":"https://github.com/citation-style-language/schema/raw/master/csl-citation.json"}</w:instrText>
            </w:r>
            <w:r w:rsidRPr="007114DA">
              <w:rPr>
                <w:rFonts w:ascii="Times New Roman" w:hAnsi="Times New Roman" w:cs="Times New Roman"/>
                <w:sz w:val="20"/>
                <w:szCs w:val="20"/>
                <w:lang w:val="id-ID"/>
              </w:rPr>
              <w:fldChar w:fldCharType="separate"/>
            </w:r>
            <w:r w:rsidRPr="00CD2C8D">
              <w:rPr>
                <w:rFonts w:ascii="Times New Roman" w:hAnsi="Times New Roman" w:cs="Times New Roman"/>
                <w:noProof/>
                <w:sz w:val="20"/>
                <w:szCs w:val="20"/>
                <w:lang w:val="id-ID"/>
              </w:rPr>
              <w:t xml:space="preserve"> Ramashar (2023)</w:t>
            </w:r>
            <w:r w:rsidRPr="007114DA">
              <w:rPr>
                <w:rFonts w:ascii="Times New Roman" w:hAnsi="Times New Roman" w:cs="Times New Roman"/>
                <w:sz w:val="20"/>
                <w:szCs w:val="20"/>
                <w:lang w:val="id-ID"/>
              </w:rPr>
              <w:fldChar w:fldCharType="end"/>
            </w:r>
          </w:p>
        </w:tc>
        <w:tc>
          <w:tcPr>
            <w:tcW w:w="2127" w:type="dxa"/>
          </w:tcPr>
          <w:p w14:paraId="6E68F51A" w14:textId="77777777" w:rsidR="00B57BFB" w:rsidRPr="001751DD" w:rsidRDefault="00B57BFB" w:rsidP="009707E8">
            <w:pPr>
              <w:pStyle w:val="DaftarParagraf"/>
              <w:spacing w:after="0"/>
              <w:ind w:left="0"/>
              <w:rPr>
                <w:rFonts w:ascii="Times New Roman" w:hAnsi="Times New Roman" w:cs="Times New Roman"/>
                <w:sz w:val="20"/>
                <w:szCs w:val="20"/>
                <w:lang w:val="id-ID"/>
              </w:rPr>
            </w:pPr>
            <w:r w:rsidRPr="001751DD">
              <w:rPr>
                <w:rFonts w:ascii="Times New Roman" w:hAnsi="Times New Roman" w:cs="Times New Roman"/>
                <w:sz w:val="20"/>
                <w:szCs w:val="20"/>
                <w:lang w:val="id-ID"/>
              </w:rPr>
              <w:t>Variabel dependen yang digunakan:</w:t>
            </w:r>
          </w:p>
          <w:p w14:paraId="6873D85D" w14:textId="0F79E31B" w:rsidR="00B57BFB" w:rsidRDefault="009707E8" w:rsidP="009707E8">
            <w:p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Manajemen laba</w:t>
            </w:r>
          </w:p>
          <w:p w14:paraId="0492F682" w14:textId="77777777" w:rsidR="009707E8" w:rsidRPr="001751DD" w:rsidRDefault="009707E8" w:rsidP="009707E8">
            <w:pPr>
              <w:spacing w:after="0" w:line="240" w:lineRule="auto"/>
              <w:rPr>
                <w:rFonts w:ascii="Times New Roman" w:hAnsi="Times New Roman" w:cs="Times New Roman"/>
                <w:sz w:val="20"/>
                <w:szCs w:val="20"/>
                <w:lang w:val="id-ID"/>
              </w:rPr>
            </w:pPr>
          </w:p>
          <w:p w14:paraId="3F404FA3" w14:textId="77777777" w:rsidR="00B57BFB" w:rsidRDefault="00B57BFB" w:rsidP="00EF7E41">
            <w:pPr>
              <w:rPr>
                <w:rFonts w:ascii="Times New Roman" w:hAnsi="Times New Roman" w:cs="Times New Roman"/>
                <w:sz w:val="20"/>
                <w:szCs w:val="20"/>
                <w:lang w:val="id-ID"/>
              </w:rPr>
            </w:pPr>
            <w:r w:rsidRPr="001751DD">
              <w:rPr>
                <w:rFonts w:ascii="Times New Roman" w:hAnsi="Times New Roman" w:cs="Times New Roman"/>
                <w:sz w:val="20"/>
                <w:szCs w:val="20"/>
                <w:lang w:val="id-ID"/>
              </w:rPr>
              <w:t>Variabel independen yang digunakan:</w:t>
            </w:r>
          </w:p>
          <w:p w14:paraId="213BF09D" w14:textId="77777777" w:rsidR="00B57BFB" w:rsidRDefault="00B57BFB" w:rsidP="00667C56">
            <w:pPr>
              <w:pStyle w:val="DaftarParagraf"/>
              <w:numPr>
                <w:ilvl w:val="0"/>
                <w:numId w:val="6"/>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Beban pajak tangguhan </w:t>
            </w:r>
          </w:p>
          <w:p w14:paraId="5DA4B7B8" w14:textId="77777777" w:rsidR="009707E8" w:rsidRDefault="00B57BFB" w:rsidP="00667C56">
            <w:pPr>
              <w:pStyle w:val="DaftarParagraf"/>
              <w:numPr>
                <w:ilvl w:val="0"/>
                <w:numId w:val="6"/>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Perencanaan pajak</w:t>
            </w:r>
          </w:p>
          <w:p w14:paraId="4CD841A0" w14:textId="1328FA1E" w:rsidR="00B57BFB" w:rsidRPr="009707E8" w:rsidRDefault="00B57BFB" w:rsidP="00667C56">
            <w:pPr>
              <w:pStyle w:val="DaftarParagraf"/>
              <w:numPr>
                <w:ilvl w:val="0"/>
                <w:numId w:val="6"/>
              </w:numPr>
              <w:spacing w:after="0" w:line="240" w:lineRule="auto"/>
              <w:rPr>
                <w:rFonts w:ascii="Times New Roman" w:hAnsi="Times New Roman" w:cs="Times New Roman"/>
                <w:sz w:val="20"/>
                <w:szCs w:val="20"/>
                <w:lang w:val="id-ID"/>
              </w:rPr>
            </w:pPr>
            <w:r w:rsidRPr="009707E8">
              <w:rPr>
                <w:rFonts w:ascii="Times New Roman" w:hAnsi="Times New Roman" w:cs="Times New Roman"/>
                <w:sz w:val="20"/>
                <w:szCs w:val="20"/>
                <w:lang w:val="id-ID"/>
              </w:rPr>
              <w:t>Aktiva pajak tangguhan</w:t>
            </w:r>
          </w:p>
        </w:tc>
        <w:tc>
          <w:tcPr>
            <w:tcW w:w="2551" w:type="dxa"/>
          </w:tcPr>
          <w:p w14:paraId="79AE9452" w14:textId="77777777" w:rsidR="00B57BFB" w:rsidRPr="007D7E1B" w:rsidRDefault="00B57BFB" w:rsidP="00667C56">
            <w:pPr>
              <w:pStyle w:val="DaftarParagraf"/>
              <w:numPr>
                <w:ilvl w:val="0"/>
                <w:numId w:val="10"/>
              </w:numPr>
              <w:spacing w:after="0" w:line="240" w:lineRule="auto"/>
              <w:rPr>
                <w:rFonts w:ascii="Times New Roman" w:hAnsi="Times New Roman" w:cs="Times New Roman"/>
                <w:sz w:val="20"/>
                <w:szCs w:val="20"/>
                <w:lang w:val="id-ID"/>
              </w:rPr>
            </w:pPr>
            <w:r w:rsidRPr="007D7E1B">
              <w:rPr>
                <w:rFonts w:ascii="Times New Roman" w:hAnsi="Times New Roman" w:cs="Times New Roman"/>
                <w:sz w:val="20"/>
                <w:szCs w:val="20"/>
                <w:lang w:val="id-ID"/>
              </w:rPr>
              <w:t>Beban pajak tangguhan tidak berp</w:t>
            </w:r>
            <w:r>
              <w:rPr>
                <w:rFonts w:ascii="Times New Roman" w:hAnsi="Times New Roman" w:cs="Times New Roman"/>
                <w:sz w:val="20"/>
                <w:szCs w:val="20"/>
                <w:lang w:val="id-ID"/>
              </w:rPr>
              <w:t>engaruh terhadap manajemen laba.</w:t>
            </w:r>
          </w:p>
          <w:p w14:paraId="397D15A3" w14:textId="77777777" w:rsidR="00B57BFB" w:rsidRPr="007D7E1B" w:rsidRDefault="00B57BFB" w:rsidP="00667C56">
            <w:pPr>
              <w:pStyle w:val="DaftarParagraf"/>
              <w:numPr>
                <w:ilvl w:val="0"/>
                <w:numId w:val="10"/>
              </w:numPr>
              <w:spacing w:after="0" w:line="240" w:lineRule="auto"/>
              <w:rPr>
                <w:rFonts w:ascii="Times New Roman" w:hAnsi="Times New Roman" w:cs="Times New Roman"/>
                <w:sz w:val="20"/>
                <w:szCs w:val="20"/>
                <w:lang w:val="id-ID"/>
              </w:rPr>
            </w:pPr>
            <w:r w:rsidRPr="007D7E1B">
              <w:rPr>
                <w:rFonts w:ascii="Times New Roman" w:hAnsi="Times New Roman" w:cs="Times New Roman"/>
                <w:sz w:val="20"/>
                <w:szCs w:val="20"/>
                <w:lang w:val="id-ID"/>
              </w:rPr>
              <w:t>Perencanaan pajak berpengaruh</w:t>
            </w:r>
            <w:r>
              <w:rPr>
                <w:rFonts w:ascii="Times New Roman" w:hAnsi="Times New Roman" w:cs="Times New Roman"/>
                <w:sz w:val="20"/>
                <w:szCs w:val="20"/>
                <w:lang w:val="id-ID"/>
              </w:rPr>
              <w:t xml:space="preserve"> terhadap manajemen laba. </w:t>
            </w:r>
          </w:p>
          <w:p w14:paraId="1F5A7576" w14:textId="0EB3CDD5" w:rsidR="00B57BFB" w:rsidRDefault="00B57BFB" w:rsidP="00B57BFB">
            <w:pPr>
              <w:pStyle w:val="DaftarParagraf"/>
              <w:spacing w:after="0" w:line="240" w:lineRule="auto"/>
              <w:ind w:left="360"/>
              <w:rPr>
                <w:rFonts w:ascii="Times New Roman" w:hAnsi="Times New Roman" w:cs="Times New Roman"/>
                <w:sz w:val="20"/>
                <w:szCs w:val="20"/>
                <w:lang w:val="id-ID"/>
              </w:rPr>
            </w:pPr>
            <w:r w:rsidRPr="007D7E1B">
              <w:rPr>
                <w:rFonts w:ascii="Times New Roman" w:hAnsi="Times New Roman" w:cs="Times New Roman"/>
                <w:sz w:val="20"/>
                <w:szCs w:val="20"/>
                <w:lang w:val="id-ID"/>
              </w:rPr>
              <w:t>Aktiva pajak tangguhan berp</w:t>
            </w:r>
            <w:r>
              <w:rPr>
                <w:rFonts w:ascii="Times New Roman" w:hAnsi="Times New Roman" w:cs="Times New Roman"/>
                <w:sz w:val="20"/>
                <w:szCs w:val="20"/>
                <w:lang w:val="id-ID"/>
              </w:rPr>
              <w:t>engaruh terhadap manajemen laba.</w:t>
            </w:r>
          </w:p>
        </w:tc>
      </w:tr>
      <w:tr w:rsidR="00B57BFB" w:rsidRPr="001751DD" w14:paraId="3DCB3F85" w14:textId="77777777" w:rsidTr="00AA24AB">
        <w:tc>
          <w:tcPr>
            <w:tcW w:w="461" w:type="dxa"/>
          </w:tcPr>
          <w:p w14:paraId="1B525792" w14:textId="77777777" w:rsidR="00B57BFB" w:rsidRPr="001751DD" w:rsidRDefault="00B57BFB" w:rsidP="00003002">
            <w:pPr>
              <w:pStyle w:val="DaftarParagraf"/>
              <w:numPr>
                <w:ilvl w:val="0"/>
                <w:numId w:val="5"/>
              </w:numPr>
              <w:spacing w:after="0" w:line="240" w:lineRule="auto"/>
              <w:jc w:val="both"/>
              <w:rPr>
                <w:rFonts w:ascii="Times New Roman" w:hAnsi="Times New Roman" w:cs="Times New Roman"/>
                <w:sz w:val="20"/>
                <w:szCs w:val="20"/>
                <w:lang w:val="id-ID"/>
              </w:rPr>
            </w:pPr>
          </w:p>
        </w:tc>
        <w:tc>
          <w:tcPr>
            <w:tcW w:w="2941" w:type="dxa"/>
          </w:tcPr>
          <w:p w14:paraId="22EC2006" w14:textId="77777777" w:rsidR="00B57BFB" w:rsidRPr="00812D77" w:rsidRDefault="00B57BFB" w:rsidP="00EF7E41">
            <w:pPr>
              <w:rPr>
                <w:rFonts w:ascii="Times New Roman" w:hAnsi="Times New Roman" w:cs="Times New Roman"/>
                <w:sz w:val="20"/>
                <w:szCs w:val="20"/>
                <w:lang w:val="id-ID"/>
              </w:rPr>
            </w:pPr>
            <w:r>
              <w:rPr>
                <w:rFonts w:ascii="Times New Roman" w:hAnsi="Times New Roman" w:cs="Times New Roman"/>
                <w:sz w:val="20"/>
                <w:szCs w:val="20"/>
                <w:lang w:val="id-ID"/>
              </w:rPr>
              <w:t xml:space="preserve">Pengaruh aset pajak tangguhan, beban pajak tangguhan terhadap manajemen laba akrual dengan financial distress sebagai variabel moderasi pada perusahaan properti dan real estes yang terdaftar dibursa efek Indonesia tahun 2016-2021. </w:t>
            </w:r>
          </w:p>
          <w:p w14:paraId="57955022" w14:textId="77777777" w:rsidR="00B57BFB" w:rsidRDefault="00B57BFB" w:rsidP="00EF7E41">
            <w:pPr>
              <w:pStyle w:val="DaftarParagraf"/>
              <w:ind w:left="0"/>
              <w:rPr>
                <w:rFonts w:ascii="Times New Roman" w:hAnsi="Times New Roman" w:cs="Times New Roman"/>
                <w:sz w:val="20"/>
                <w:szCs w:val="20"/>
                <w:lang w:val="id-ID"/>
              </w:rPr>
            </w:pPr>
          </w:p>
          <w:p w14:paraId="40F64399" w14:textId="16300CE9" w:rsidR="00B57BFB" w:rsidRDefault="00B57BFB" w:rsidP="00A808C5">
            <w:pPr>
              <w:pStyle w:val="DaftarParagraf"/>
              <w:ind w:left="0"/>
              <w:rPr>
                <w:rFonts w:ascii="Times New Roman" w:hAnsi="Times New Roman" w:cs="Times New Roman"/>
                <w:noProof/>
                <w:sz w:val="20"/>
                <w:szCs w:val="20"/>
                <w:lang w:val="id-ID"/>
              </w:rPr>
            </w:pPr>
            <w:r>
              <w:rPr>
                <w:rFonts w:ascii="Times New Roman" w:hAnsi="Times New Roman" w:cs="Times New Roman"/>
                <w:sz w:val="20"/>
                <w:szCs w:val="20"/>
                <w:lang w:val="id-ID"/>
              </w:rPr>
              <w:fldChar w:fldCharType="begin" w:fldLock="1"/>
            </w:r>
            <w:r>
              <w:rPr>
                <w:rFonts w:ascii="Times New Roman" w:hAnsi="Times New Roman" w:cs="Times New Roman"/>
                <w:sz w:val="20"/>
                <w:szCs w:val="20"/>
                <w:lang w:val="id-ID"/>
              </w:rPr>
              <w:instrText>ADDIN CSL_CITATION {"citationItems":[{"id":"ITEM-1","itemData":{"abstract":"This study uses a quantitative method and the objectives of this study are: (1) to test deferred tax assets on accrual earnings management; (2) Test deferred tax expense on accrual earnings management; (3) Testing financial distress moderates the effect of deferred tax assets on accrual earnings management; (4) Testing financial distress moderates the effect of deferred tax expense on accrual earnings management. The results of the study show: (1) deferred tax assets have a positive and significant effect on accrual earnings management; (2) Deferred tax expense has a positive and significant effect on accrual earnings management; (3) Financial distress strengthens the effect of deferred tax assets on accrual earnings management; (4) Financial distress strengthens the effect of deferred tax expense on accrual earnings management. Abstrak. Penelitian ini menggunakan metode kuantitatif dan tujuan penelitian ini adalah: (1) Menguji aset pajak tangguhan terhadap manajemen laba akrual; (2) Menguji beban pajak tangguhan terhadap manajemen laba akrual; (3) Menguji financial distress memoderasi pengaruh aset pajak tangguhan terhadap manajemen laba akrual; (4) Menguji financial distress memoderasi pengaruh beban pajak tangguhan terhadap manajemen laba akrual. Hasil penelitian menunjukkan: (1) Aset pajak tangguhan berpengaruh positif dan signifikan terhadap manajemen laba akrual; (2) Beban pajak tangguhan berpengaruh positif dan signifikan terhadap manajemen laba akrual; (3) Financial distress memperkuat pengaruh aset pajak tangguhan terhadap manajemen laba akrual; (4) Financial distress memperkuat pengaruh beban pajak tangguhan terhadap manajemen laba akrual. Kata kunci: aset pajak tangguhan, beban pajak tangguhan, manajemen laba akrual, financial distress.","author":[{"dropping-particle":"","family":"Silviyana Fitri","given":"Nera Marinda Machdar","non-dropping-particle":"","parse-names":false,"suffix":""}],"container-title":"Journal of Creative Student Research (JCSR)","id":"ITEM-1","issue":"2","issued":{"date-parts":[["2023"]]},"page":"113-136","title":"Pengaruh Aset Pajak Tangguhan dan Beban Pajak Tangguhan Terhadap Manajemen Laba Akrual dengan Financial Distress sebagai variabel moderasi pada Perusahaan Properti dan Real Estate yang terdaftar di Bursa Efek Indonesia Tahun 2016-2021 Silviyana Fitri Univ","type":"article-journal","volume":"1"},"suppress-author":1,"uris":["http://www.mendeley.com/documents/?uuid=1269b3b6-164b-402a-882d-fa21551ba74c"]}],"mendeley":{"formattedCitation":"(2023)","manualFormatting":" Silviyana Fitri (2023)","plainTextFormattedCitation":"(2023)","previouslyFormattedCitation":"(2023)"},"properties":{"noteIndex":0},"schema":"https://github.com/citation-style-language/schema/raw/master/csl-citation.json"}</w:instrText>
            </w:r>
            <w:r>
              <w:rPr>
                <w:rFonts w:ascii="Times New Roman" w:hAnsi="Times New Roman" w:cs="Times New Roman"/>
                <w:sz w:val="20"/>
                <w:szCs w:val="20"/>
                <w:lang w:val="id-ID"/>
              </w:rPr>
              <w:fldChar w:fldCharType="separate"/>
            </w:r>
            <w:r w:rsidRPr="00CD2C8D">
              <w:rPr>
                <w:rFonts w:ascii="Times New Roman" w:hAnsi="Times New Roman" w:cs="Times New Roman"/>
                <w:noProof/>
                <w:sz w:val="20"/>
                <w:szCs w:val="20"/>
                <w:lang w:val="id-ID"/>
              </w:rPr>
              <w:t xml:space="preserve"> Silviyana Fitri (2023)</w:t>
            </w:r>
            <w:r>
              <w:rPr>
                <w:rFonts w:ascii="Times New Roman" w:hAnsi="Times New Roman" w:cs="Times New Roman"/>
                <w:sz w:val="20"/>
                <w:szCs w:val="20"/>
                <w:lang w:val="id-ID"/>
              </w:rPr>
              <w:fldChar w:fldCharType="end"/>
            </w:r>
            <w:r>
              <w:rPr>
                <w:rFonts w:ascii="Times New Roman" w:hAnsi="Times New Roman" w:cs="Times New Roman"/>
                <w:sz w:val="20"/>
                <w:szCs w:val="20"/>
                <w:lang w:val="id-ID"/>
              </w:rPr>
              <w:t xml:space="preserve"> </w:t>
            </w:r>
          </w:p>
        </w:tc>
        <w:tc>
          <w:tcPr>
            <w:tcW w:w="2127" w:type="dxa"/>
          </w:tcPr>
          <w:p w14:paraId="4C6BF0FB" w14:textId="77777777" w:rsidR="00B57BFB" w:rsidRPr="001751DD" w:rsidRDefault="00B57BFB" w:rsidP="009707E8">
            <w:pPr>
              <w:pStyle w:val="DaftarParagraf"/>
              <w:spacing w:after="0"/>
              <w:ind w:left="0"/>
              <w:rPr>
                <w:rFonts w:ascii="Times New Roman" w:hAnsi="Times New Roman" w:cs="Times New Roman"/>
                <w:sz w:val="20"/>
                <w:szCs w:val="20"/>
                <w:lang w:val="id-ID"/>
              </w:rPr>
            </w:pPr>
            <w:r w:rsidRPr="001751DD">
              <w:rPr>
                <w:rFonts w:ascii="Times New Roman" w:hAnsi="Times New Roman" w:cs="Times New Roman"/>
                <w:sz w:val="20"/>
                <w:szCs w:val="20"/>
                <w:lang w:val="id-ID"/>
              </w:rPr>
              <w:t>Variabel dependen yang digunakan:</w:t>
            </w:r>
          </w:p>
          <w:p w14:paraId="640898B6" w14:textId="77777777" w:rsidR="00B57BFB" w:rsidRPr="006E2D92" w:rsidRDefault="00B57BFB" w:rsidP="00EF7E41">
            <w:pPr>
              <w:spacing w:after="0" w:line="240" w:lineRule="auto"/>
              <w:rPr>
                <w:rFonts w:ascii="Times New Roman" w:hAnsi="Times New Roman" w:cs="Times New Roman"/>
                <w:sz w:val="20"/>
                <w:szCs w:val="20"/>
                <w:lang w:val="id-ID"/>
              </w:rPr>
            </w:pPr>
            <w:r w:rsidRPr="006E2D92">
              <w:rPr>
                <w:rFonts w:ascii="Times New Roman" w:hAnsi="Times New Roman" w:cs="Times New Roman"/>
                <w:sz w:val="20"/>
                <w:szCs w:val="20"/>
                <w:lang w:val="id-ID"/>
              </w:rPr>
              <w:t>Manajemen laba akrual</w:t>
            </w:r>
          </w:p>
          <w:p w14:paraId="38D75B8E" w14:textId="77777777" w:rsidR="00B57BFB" w:rsidRPr="001751DD" w:rsidRDefault="00B57BFB" w:rsidP="00EF7E41">
            <w:pPr>
              <w:rPr>
                <w:rFonts w:ascii="Times New Roman" w:hAnsi="Times New Roman" w:cs="Times New Roman"/>
                <w:sz w:val="20"/>
                <w:szCs w:val="20"/>
                <w:lang w:val="id-ID"/>
              </w:rPr>
            </w:pPr>
          </w:p>
          <w:p w14:paraId="38E01D78" w14:textId="77777777" w:rsidR="00B57BFB" w:rsidRPr="001751DD" w:rsidRDefault="00B57BFB" w:rsidP="00EF7E41">
            <w:pPr>
              <w:rPr>
                <w:rFonts w:ascii="Times New Roman" w:hAnsi="Times New Roman" w:cs="Times New Roman"/>
                <w:sz w:val="20"/>
                <w:szCs w:val="20"/>
                <w:lang w:val="id-ID"/>
              </w:rPr>
            </w:pPr>
            <w:r w:rsidRPr="001751DD">
              <w:rPr>
                <w:rFonts w:ascii="Times New Roman" w:hAnsi="Times New Roman" w:cs="Times New Roman"/>
                <w:sz w:val="20"/>
                <w:szCs w:val="20"/>
                <w:lang w:val="id-ID"/>
              </w:rPr>
              <w:t>Variabel independen yang digunakan:</w:t>
            </w:r>
          </w:p>
          <w:p w14:paraId="08D757FE" w14:textId="77777777" w:rsidR="00B57BFB" w:rsidRDefault="00B57BFB" w:rsidP="00667C56">
            <w:pPr>
              <w:pStyle w:val="DaftarParagraf"/>
              <w:numPr>
                <w:ilvl w:val="0"/>
                <w:numId w:val="8"/>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Aset pajak tangguhan</w:t>
            </w:r>
          </w:p>
          <w:p w14:paraId="4857651E" w14:textId="77777777" w:rsidR="00B57BFB" w:rsidRDefault="00B57BFB" w:rsidP="00667C56">
            <w:pPr>
              <w:pStyle w:val="DaftarParagraf"/>
              <w:numPr>
                <w:ilvl w:val="0"/>
                <w:numId w:val="8"/>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Beban pajak tangguhan</w:t>
            </w:r>
          </w:p>
          <w:p w14:paraId="5BCF126E" w14:textId="77777777" w:rsidR="00B57BFB" w:rsidRDefault="00B57BFB" w:rsidP="00EF7E41">
            <w:pPr>
              <w:pStyle w:val="DaftarParagraf"/>
              <w:ind w:left="360"/>
              <w:rPr>
                <w:rFonts w:ascii="Times New Roman" w:hAnsi="Times New Roman" w:cs="Times New Roman"/>
                <w:sz w:val="20"/>
                <w:szCs w:val="20"/>
                <w:lang w:val="id-ID"/>
              </w:rPr>
            </w:pPr>
          </w:p>
          <w:p w14:paraId="3202DA55" w14:textId="77777777" w:rsidR="00B57BFB" w:rsidRDefault="00B57BFB" w:rsidP="00EF7E41">
            <w:pPr>
              <w:rPr>
                <w:rFonts w:ascii="Times New Roman" w:hAnsi="Times New Roman" w:cs="Times New Roman"/>
                <w:sz w:val="20"/>
                <w:szCs w:val="20"/>
                <w:lang w:val="id-ID"/>
              </w:rPr>
            </w:pPr>
            <w:r>
              <w:rPr>
                <w:rFonts w:ascii="Times New Roman" w:hAnsi="Times New Roman" w:cs="Times New Roman"/>
                <w:sz w:val="20"/>
                <w:szCs w:val="20"/>
                <w:lang w:val="id-ID"/>
              </w:rPr>
              <w:t>Variabel moderasi yang digunakan :</w:t>
            </w:r>
          </w:p>
          <w:p w14:paraId="428C09F7" w14:textId="327EB696" w:rsidR="00B57BFB" w:rsidRPr="001751DD" w:rsidRDefault="00B57BFB" w:rsidP="00A808C5">
            <w:pPr>
              <w:pStyle w:val="DaftarParagraf"/>
              <w:ind w:left="0"/>
              <w:rPr>
                <w:rFonts w:ascii="Times New Roman" w:hAnsi="Times New Roman" w:cs="Times New Roman"/>
                <w:sz w:val="20"/>
                <w:szCs w:val="20"/>
                <w:lang w:val="id-ID"/>
              </w:rPr>
            </w:pPr>
            <w:r>
              <w:rPr>
                <w:rFonts w:ascii="Times New Roman" w:hAnsi="Times New Roman" w:cs="Times New Roman"/>
                <w:sz w:val="20"/>
                <w:szCs w:val="20"/>
                <w:lang w:val="id-ID"/>
              </w:rPr>
              <w:t>Financial distress</w:t>
            </w:r>
          </w:p>
        </w:tc>
        <w:tc>
          <w:tcPr>
            <w:tcW w:w="2551" w:type="dxa"/>
          </w:tcPr>
          <w:p w14:paraId="422F6BD0" w14:textId="77777777" w:rsidR="00B57BFB" w:rsidRDefault="00B57BFB" w:rsidP="00667C56">
            <w:pPr>
              <w:pStyle w:val="DaftarParagraf"/>
              <w:numPr>
                <w:ilvl w:val="0"/>
                <w:numId w:val="9"/>
              </w:numPr>
              <w:spacing w:after="0" w:line="240" w:lineRule="auto"/>
              <w:rPr>
                <w:rFonts w:ascii="Times New Roman" w:hAnsi="Times New Roman" w:cs="Times New Roman"/>
                <w:sz w:val="20"/>
                <w:szCs w:val="20"/>
                <w:lang w:val="id-ID"/>
              </w:rPr>
            </w:pPr>
            <w:r w:rsidRPr="007D7E1B">
              <w:rPr>
                <w:rFonts w:ascii="Times New Roman" w:hAnsi="Times New Roman" w:cs="Times New Roman"/>
                <w:sz w:val="20"/>
                <w:szCs w:val="20"/>
                <w:lang w:val="id-ID"/>
              </w:rPr>
              <w:t>Aset pajak tangguhan tidak berpengaruh positif terhadap manajemen laba akrual</w:t>
            </w:r>
            <w:r>
              <w:rPr>
                <w:rFonts w:ascii="Times New Roman" w:hAnsi="Times New Roman" w:cs="Times New Roman"/>
                <w:sz w:val="20"/>
                <w:szCs w:val="20"/>
                <w:lang w:val="id-ID"/>
              </w:rPr>
              <w:t xml:space="preserve">. </w:t>
            </w:r>
          </w:p>
          <w:p w14:paraId="3047E3CE" w14:textId="77777777" w:rsidR="00B57BFB" w:rsidRPr="007D7E1B" w:rsidRDefault="00B57BFB" w:rsidP="00667C56">
            <w:pPr>
              <w:pStyle w:val="DaftarParagraf"/>
              <w:numPr>
                <w:ilvl w:val="0"/>
                <w:numId w:val="9"/>
              </w:numPr>
              <w:spacing w:after="0" w:line="240" w:lineRule="auto"/>
              <w:rPr>
                <w:rFonts w:ascii="Times New Roman" w:hAnsi="Times New Roman" w:cs="Times New Roman"/>
                <w:sz w:val="20"/>
                <w:szCs w:val="20"/>
                <w:lang w:val="id-ID"/>
              </w:rPr>
            </w:pPr>
            <w:r w:rsidRPr="007D7E1B">
              <w:rPr>
                <w:rFonts w:ascii="Times New Roman" w:hAnsi="Times New Roman" w:cs="Times New Roman"/>
                <w:sz w:val="20"/>
                <w:szCs w:val="20"/>
                <w:lang w:val="id-ID"/>
              </w:rPr>
              <w:t>Beban pajak tangguhan berpengaruh positif dan signifikan terhadap manajemen laba akrual.</w:t>
            </w:r>
          </w:p>
          <w:p w14:paraId="50FB1620" w14:textId="77777777" w:rsidR="00B57BFB" w:rsidRPr="007D7E1B" w:rsidRDefault="00B57BFB" w:rsidP="00667C56">
            <w:pPr>
              <w:pStyle w:val="DaftarParagraf"/>
              <w:numPr>
                <w:ilvl w:val="0"/>
                <w:numId w:val="9"/>
              </w:numPr>
              <w:spacing w:after="0" w:line="240" w:lineRule="auto"/>
              <w:rPr>
                <w:rFonts w:ascii="Times New Roman" w:hAnsi="Times New Roman" w:cs="Times New Roman"/>
                <w:sz w:val="20"/>
                <w:szCs w:val="20"/>
                <w:lang w:val="id-ID"/>
              </w:rPr>
            </w:pPr>
            <w:r w:rsidRPr="007D7E1B">
              <w:rPr>
                <w:rFonts w:ascii="Times New Roman" w:hAnsi="Times New Roman" w:cs="Times New Roman"/>
                <w:sz w:val="20"/>
                <w:szCs w:val="20"/>
                <w:lang w:val="id-ID"/>
              </w:rPr>
              <w:t>Financial distress memperlemah pengaruh aset pajak tangguhan terhadap manajemen laba akrual.</w:t>
            </w:r>
          </w:p>
          <w:p w14:paraId="11672A37" w14:textId="4B8C9D9F" w:rsidR="00B57BFB" w:rsidRDefault="00B57BFB" w:rsidP="00B57BFB">
            <w:pPr>
              <w:pStyle w:val="DaftarParagraf"/>
              <w:spacing w:after="0" w:line="240" w:lineRule="auto"/>
              <w:ind w:left="360"/>
              <w:rPr>
                <w:rFonts w:ascii="Times New Roman" w:hAnsi="Times New Roman" w:cs="Times New Roman"/>
                <w:sz w:val="20"/>
                <w:szCs w:val="20"/>
                <w:lang w:val="id-ID"/>
              </w:rPr>
            </w:pPr>
            <w:r w:rsidRPr="007D7E1B">
              <w:rPr>
                <w:rFonts w:ascii="Times New Roman" w:hAnsi="Times New Roman" w:cs="Times New Roman"/>
                <w:sz w:val="20"/>
                <w:szCs w:val="20"/>
                <w:lang w:val="id-ID"/>
              </w:rPr>
              <w:t>Financial distress memperkuat pengaruh aset pajak tangguhan terhadap manajemen laba akrual.</w:t>
            </w:r>
          </w:p>
        </w:tc>
      </w:tr>
    </w:tbl>
    <w:p w14:paraId="2E084149" w14:textId="77777777" w:rsidR="00B237C4" w:rsidRDefault="00B237C4" w:rsidP="00AC2C60">
      <w:pPr>
        <w:spacing w:after="0"/>
        <w:rPr>
          <w:rFonts w:ascii="Times New Roman" w:hAnsi="Times New Roman" w:cs="Times New Roman"/>
          <w:lang w:val="id-ID"/>
        </w:rPr>
      </w:pPr>
    </w:p>
    <w:p w14:paraId="0DBD6078" w14:textId="77777777" w:rsidR="00B237C4" w:rsidRDefault="00B237C4" w:rsidP="00AC2C60">
      <w:pPr>
        <w:spacing w:after="0"/>
        <w:rPr>
          <w:rFonts w:ascii="Times New Roman" w:hAnsi="Times New Roman" w:cs="Times New Roman"/>
          <w:lang w:val="id-ID"/>
        </w:rPr>
      </w:pPr>
    </w:p>
    <w:p w14:paraId="352A91FE" w14:textId="77777777" w:rsidR="00B237C4" w:rsidRDefault="00B237C4" w:rsidP="00AC2C60">
      <w:pPr>
        <w:spacing w:after="0"/>
        <w:rPr>
          <w:rFonts w:ascii="Times New Roman" w:hAnsi="Times New Roman" w:cs="Times New Roman"/>
          <w:lang w:val="id-ID"/>
        </w:rPr>
      </w:pPr>
    </w:p>
    <w:p w14:paraId="3D2F922B" w14:textId="77777777" w:rsidR="00B237C4" w:rsidRDefault="00B237C4" w:rsidP="00AC2C60">
      <w:pPr>
        <w:spacing w:after="0"/>
        <w:rPr>
          <w:rFonts w:ascii="Times New Roman" w:hAnsi="Times New Roman" w:cs="Times New Roman"/>
          <w:lang w:val="id-ID"/>
        </w:rPr>
      </w:pPr>
    </w:p>
    <w:p w14:paraId="0FEC759D" w14:textId="1368E4C6" w:rsidR="00187E53" w:rsidRPr="00AC2C60" w:rsidRDefault="00AC2C60" w:rsidP="00AC2C60">
      <w:pPr>
        <w:spacing w:after="0"/>
        <w:rPr>
          <w:rFonts w:ascii="Times New Roman" w:hAnsi="Times New Roman" w:cs="Times New Roman"/>
          <w:lang w:val="id-ID"/>
        </w:rPr>
      </w:pPr>
      <w:r>
        <w:rPr>
          <w:rFonts w:ascii="Times New Roman" w:hAnsi="Times New Roman" w:cs="Times New Roman"/>
          <w:lang w:val="id-ID"/>
        </w:rPr>
        <w:lastRenderedPageBreak/>
        <w:t>Lanjutan tabel 2.1</w:t>
      </w:r>
    </w:p>
    <w:tbl>
      <w:tblPr>
        <w:tblStyle w:val="KisiTabel"/>
        <w:tblW w:w="0" w:type="auto"/>
        <w:tblInd w:w="108" w:type="dxa"/>
        <w:tblLook w:val="04A0" w:firstRow="1" w:lastRow="0" w:firstColumn="1" w:lastColumn="0" w:noHBand="0" w:noVBand="1"/>
      </w:tblPr>
      <w:tblGrid>
        <w:gridCol w:w="461"/>
        <w:gridCol w:w="2957"/>
        <w:gridCol w:w="2121"/>
        <w:gridCol w:w="2507"/>
      </w:tblGrid>
      <w:tr w:rsidR="00F940DA" w:rsidRPr="00AC2C60" w14:paraId="1FFEBE62" w14:textId="77777777" w:rsidTr="00AC2C60">
        <w:tc>
          <w:tcPr>
            <w:tcW w:w="461" w:type="dxa"/>
          </w:tcPr>
          <w:p w14:paraId="76FEB239" w14:textId="6BF2E41D" w:rsidR="00F940DA" w:rsidRPr="00AC2C60" w:rsidRDefault="00AC2C60" w:rsidP="00AC2C60">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No</w:t>
            </w:r>
          </w:p>
        </w:tc>
        <w:tc>
          <w:tcPr>
            <w:tcW w:w="2957" w:type="dxa"/>
          </w:tcPr>
          <w:p w14:paraId="240835BC" w14:textId="54BF1B5D" w:rsidR="00F940DA" w:rsidRPr="00AC2C60" w:rsidRDefault="00AC2C60" w:rsidP="00AC2C60">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Judul dan Nama Penelitian</w:t>
            </w:r>
          </w:p>
        </w:tc>
        <w:tc>
          <w:tcPr>
            <w:tcW w:w="2121" w:type="dxa"/>
          </w:tcPr>
          <w:p w14:paraId="6A023EE4" w14:textId="197A8146" w:rsidR="00F940DA" w:rsidRPr="00AC2C60" w:rsidRDefault="00AC2C60" w:rsidP="00AC2C60">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Variabel Penelitian</w:t>
            </w:r>
          </w:p>
        </w:tc>
        <w:tc>
          <w:tcPr>
            <w:tcW w:w="2507" w:type="dxa"/>
          </w:tcPr>
          <w:p w14:paraId="7333A99C" w14:textId="41D96E89" w:rsidR="00F940DA" w:rsidRPr="00AC2C60" w:rsidRDefault="00AC2C60" w:rsidP="00AC2C60">
            <w:pPr>
              <w:spacing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Hasil Penelitian</w:t>
            </w:r>
          </w:p>
        </w:tc>
      </w:tr>
      <w:tr w:rsidR="009707E8" w:rsidRPr="00AC2C60" w14:paraId="50FC3028" w14:textId="77777777" w:rsidTr="00AC2C60">
        <w:tc>
          <w:tcPr>
            <w:tcW w:w="461" w:type="dxa"/>
          </w:tcPr>
          <w:p w14:paraId="4A378B25" w14:textId="75D05BB3" w:rsidR="009707E8" w:rsidRDefault="009707E8" w:rsidP="00AC2C60">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2957" w:type="dxa"/>
          </w:tcPr>
          <w:p w14:paraId="578445CF" w14:textId="77777777" w:rsidR="009707E8" w:rsidRDefault="009707E8" w:rsidP="00B44F8A">
            <w:pPr>
              <w:rPr>
                <w:rFonts w:ascii="Times New Roman" w:hAnsi="Times New Roman" w:cs="Times New Roman"/>
                <w:noProof/>
                <w:sz w:val="20"/>
                <w:szCs w:val="20"/>
                <w:lang w:val="id-ID"/>
              </w:rPr>
            </w:pPr>
            <w:r>
              <w:rPr>
                <w:rFonts w:ascii="Times New Roman" w:hAnsi="Times New Roman" w:cs="Times New Roman"/>
                <w:noProof/>
                <w:sz w:val="20"/>
                <w:szCs w:val="20"/>
                <w:lang w:val="id-ID"/>
              </w:rPr>
              <w:t xml:space="preserve">Pengaruh beban pajak tangguhan, beban pajak kini, perencanaan pajak dan pergantian CEO terhadap manajemen laba. </w:t>
            </w:r>
          </w:p>
          <w:p w14:paraId="0877070C" w14:textId="77777777" w:rsidR="009707E8" w:rsidRDefault="009707E8" w:rsidP="00B44F8A">
            <w:pPr>
              <w:rPr>
                <w:rFonts w:ascii="Times New Roman" w:hAnsi="Times New Roman" w:cs="Times New Roman"/>
                <w:noProof/>
                <w:sz w:val="20"/>
                <w:szCs w:val="20"/>
                <w:lang w:val="id-ID"/>
              </w:rPr>
            </w:pPr>
          </w:p>
          <w:p w14:paraId="4FE1D824" w14:textId="5955F99A" w:rsidR="009707E8" w:rsidRPr="009D7893" w:rsidRDefault="009707E8" w:rsidP="005C46A2">
            <w:pPr>
              <w:pStyle w:val="DaftarParagraf"/>
              <w:ind w:left="0"/>
              <w:rPr>
                <w:rFonts w:ascii="Times New Roman" w:hAnsi="Times New Roman" w:cs="Times New Roman"/>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{"citationItems":[{"id":"ITEM-1","itemData":{"ISBN":"9788578110796","ISSN":"1098-6596","PMID":"25246403","abstract":"Penelitian ini bertujuan untuk mengetahui dan memperoleh bukti empiris tentang pengaruh discretionary accrual , beban pajak tangguhan dan beban pajak kini terhadap manajemen laba pada perusahaan manufaktur yang terdaftar di Bursa Efek Indonesia (BEI) tahun 2010-2018. Populasi dalam penelitian ini adalah perusahaan manufaktur yang terdaftar di Bursa Efek Indonesia tahun 2010-2018. Teknik pemilihan sampel dalam penelitian ini dengan menggunakan metode purposive sampling dengan beberapa kriteria tertentu sehingga diperoleh sampel sebanyak 13 perusahaan manufaktur. Scaled Earning Change digunakan dalam penelitian ini untuk menentukan perusahaan yang terindikasi melakukan manajemen laba. Penelitian ini menggunakan data kuantitatif dan sumber pengumpulan data adalah data sekunder. Teknik pengumpulan data yang digunakan yaitu dengan cara dokumentasi. Rancangan analisis data menggunakan analisis deskriptif dan alat analisis yang digunakan untuk menguji hipotesis dalam penelitian ini adalah analisisi regresi logistik dengan bantuan program SPSS Versi 21. Hasil penelitian ini menunjukan bahwa discretionary accrual, beban pajak tangguhan dan beban pajak kini secara parsial tidak berpengaruh terhadap manajemen laba. Discretionary accrual, beban pajak tangguhan dan beban pajak kini secara simultan tidak berpengaruh terhadap manajemen laba.","author":[{"dropping-particle":"","family":"Indirani","given":"Pungki","non-dropping-particle":"","parse-names":false,"suffix":""},{"dropping-particle":"","family":"Priyadi","given":"Maswar Patuh","non-dropping-particle":"","parse-names":false,"suffix":""}],"container-title":"Journal of Chemical Information and Modeling","id":"ITEM-1","issue":"2","issued":{"date-parts":[["2022"]]},"number-of-pages":"1689-1699","title":"Pengaruh Beban Pajak Tangguhan dan Beban Pajak Kini,Perencanaan Pajak dan Pergantian Ceo terhadap Manajemen Laba","type":"book","volume":"11"},"suppress-author":1,"uris":["http://www.mendeley.com/documents/?uuid=ae53e3dc-28ae-4ef1-8cd4-a2a6c62b25f0"]}],"mendeley":{"formattedCitation":"(2022)","manualFormatting":"Indirani &amp; Priyadi (2022)","plainTextFormattedCitation":"(2022)","previouslyFormattedCitation":"(2022)"},"properties":{"noteIndex":0},"schema":"https://github.com/citation-style-language/schema/raw/master/csl-citation.json"}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CD2C8D">
              <w:rPr>
                <w:rFonts w:ascii="Times New Roman" w:hAnsi="Times New Roman" w:cs="Times New Roman"/>
                <w:noProof/>
                <w:sz w:val="20"/>
                <w:szCs w:val="20"/>
                <w:lang w:val="id-ID"/>
              </w:rPr>
              <w:t>Indirani &amp; Priyadi (2022)</w:t>
            </w:r>
            <w:r>
              <w:rPr>
                <w:rFonts w:ascii="Times New Roman" w:hAnsi="Times New Roman" w:cs="Times New Roman"/>
                <w:noProof/>
                <w:sz w:val="20"/>
                <w:szCs w:val="20"/>
                <w:lang w:val="id-ID"/>
              </w:rPr>
              <w:fldChar w:fldCharType="end"/>
            </w:r>
          </w:p>
        </w:tc>
        <w:tc>
          <w:tcPr>
            <w:tcW w:w="2121" w:type="dxa"/>
          </w:tcPr>
          <w:p w14:paraId="52556328" w14:textId="77777777" w:rsidR="009707E8" w:rsidRPr="001751DD" w:rsidRDefault="009707E8" w:rsidP="00B44F8A">
            <w:pPr>
              <w:pStyle w:val="DaftarParagraf"/>
              <w:ind w:left="0"/>
              <w:rPr>
                <w:rFonts w:ascii="Times New Roman" w:hAnsi="Times New Roman" w:cs="Times New Roman"/>
                <w:sz w:val="20"/>
                <w:szCs w:val="20"/>
                <w:lang w:val="id-ID"/>
              </w:rPr>
            </w:pPr>
            <w:r w:rsidRPr="001751DD">
              <w:rPr>
                <w:rFonts w:ascii="Times New Roman" w:hAnsi="Times New Roman" w:cs="Times New Roman"/>
                <w:sz w:val="20"/>
                <w:szCs w:val="20"/>
                <w:lang w:val="id-ID"/>
              </w:rPr>
              <w:t>Variabel dependen yang digunakan:</w:t>
            </w:r>
          </w:p>
          <w:p w14:paraId="30C9EA0C" w14:textId="77777777" w:rsidR="009707E8" w:rsidRPr="006E2D92" w:rsidRDefault="009707E8" w:rsidP="00B44F8A">
            <w:pPr>
              <w:spacing w:after="0" w:line="240" w:lineRule="auto"/>
              <w:rPr>
                <w:rFonts w:ascii="Times New Roman" w:hAnsi="Times New Roman" w:cs="Times New Roman"/>
                <w:sz w:val="20"/>
                <w:szCs w:val="20"/>
                <w:lang w:val="id-ID"/>
              </w:rPr>
            </w:pPr>
            <w:r w:rsidRPr="006E2D92">
              <w:rPr>
                <w:rFonts w:ascii="Times New Roman" w:hAnsi="Times New Roman" w:cs="Times New Roman"/>
                <w:sz w:val="20"/>
                <w:szCs w:val="20"/>
                <w:lang w:val="id-ID"/>
              </w:rPr>
              <w:t>Manajemen laba</w:t>
            </w:r>
          </w:p>
          <w:p w14:paraId="4D249325" w14:textId="77777777" w:rsidR="009707E8" w:rsidRPr="001751DD" w:rsidRDefault="009707E8" w:rsidP="00B44F8A">
            <w:pPr>
              <w:rPr>
                <w:rFonts w:ascii="Times New Roman" w:hAnsi="Times New Roman" w:cs="Times New Roman"/>
                <w:sz w:val="20"/>
                <w:szCs w:val="20"/>
                <w:lang w:val="id-ID"/>
              </w:rPr>
            </w:pPr>
          </w:p>
          <w:p w14:paraId="0F2DC28B" w14:textId="77777777" w:rsidR="009707E8" w:rsidRPr="001751DD" w:rsidRDefault="009707E8" w:rsidP="00B44F8A">
            <w:pPr>
              <w:rPr>
                <w:rFonts w:ascii="Times New Roman" w:hAnsi="Times New Roman" w:cs="Times New Roman"/>
                <w:sz w:val="20"/>
                <w:szCs w:val="20"/>
                <w:lang w:val="id-ID"/>
              </w:rPr>
            </w:pPr>
            <w:r w:rsidRPr="001751DD">
              <w:rPr>
                <w:rFonts w:ascii="Times New Roman" w:hAnsi="Times New Roman" w:cs="Times New Roman"/>
                <w:sz w:val="20"/>
                <w:szCs w:val="20"/>
                <w:lang w:val="id-ID"/>
              </w:rPr>
              <w:t>Variabel independen yang digunakan:</w:t>
            </w:r>
          </w:p>
          <w:p w14:paraId="698D08A3" w14:textId="77777777" w:rsidR="009707E8" w:rsidRPr="001751DD" w:rsidRDefault="009707E8" w:rsidP="00667C56">
            <w:pPr>
              <w:pStyle w:val="DaftarParagraf"/>
              <w:numPr>
                <w:ilvl w:val="0"/>
                <w:numId w:val="7"/>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Beban pajak tangguhan</w:t>
            </w:r>
          </w:p>
          <w:p w14:paraId="6291539E" w14:textId="77777777" w:rsidR="009707E8" w:rsidRDefault="009707E8" w:rsidP="00667C56">
            <w:pPr>
              <w:pStyle w:val="DaftarParagraf"/>
              <w:numPr>
                <w:ilvl w:val="0"/>
                <w:numId w:val="7"/>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Beban pajak kini</w:t>
            </w:r>
            <w:r w:rsidRPr="001751DD">
              <w:rPr>
                <w:rFonts w:ascii="Times New Roman" w:hAnsi="Times New Roman" w:cs="Times New Roman"/>
                <w:sz w:val="20"/>
                <w:szCs w:val="20"/>
                <w:lang w:val="id-ID"/>
              </w:rPr>
              <w:t xml:space="preserve"> </w:t>
            </w:r>
          </w:p>
          <w:p w14:paraId="7C41BEA5" w14:textId="77777777" w:rsidR="009707E8" w:rsidRDefault="009707E8" w:rsidP="00667C56">
            <w:pPr>
              <w:pStyle w:val="DaftarParagraf"/>
              <w:numPr>
                <w:ilvl w:val="0"/>
                <w:numId w:val="7"/>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Perencanaan pajak</w:t>
            </w:r>
          </w:p>
          <w:p w14:paraId="262DC4C8" w14:textId="013BAF84" w:rsidR="009707E8" w:rsidRPr="001751DD" w:rsidRDefault="009707E8" w:rsidP="00627369">
            <w:pPr>
              <w:pStyle w:val="DaftarParagraf"/>
              <w:spacing w:after="0"/>
              <w:ind w:left="0"/>
              <w:rPr>
                <w:rFonts w:ascii="Times New Roman" w:hAnsi="Times New Roman" w:cs="Times New Roman"/>
                <w:sz w:val="20"/>
                <w:szCs w:val="20"/>
                <w:lang w:val="id-ID"/>
              </w:rPr>
            </w:pPr>
            <w:r>
              <w:rPr>
                <w:rFonts w:ascii="Times New Roman" w:hAnsi="Times New Roman" w:cs="Times New Roman"/>
                <w:sz w:val="20"/>
                <w:szCs w:val="20"/>
                <w:lang w:val="id-ID"/>
              </w:rPr>
              <w:t>Pergantian CEO</w:t>
            </w:r>
          </w:p>
        </w:tc>
        <w:tc>
          <w:tcPr>
            <w:tcW w:w="2507" w:type="dxa"/>
          </w:tcPr>
          <w:p w14:paraId="7C43B9A9" w14:textId="77777777" w:rsidR="009707E8" w:rsidRDefault="009707E8" w:rsidP="00667C56">
            <w:pPr>
              <w:pStyle w:val="DaftarParagraf"/>
              <w:numPr>
                <w:ilvl w:val="0"/>
                <w:numId w:val="45"/>
              </w:numPr>
              <w:spacing w:after="0" w:line="240" w:lineRule="auto"/>
              <w:rPr>
                <w:rFonts w:ascii="Times New Roman" w:hAnsi="Times New Roman" w:cs="Times New Roman"/>
                <w:sz w:val="20"/>
                <w:szCs w:val="20"/>
                <w:lang w:val="id-ID"/>
              </w:rPr>
            </w:pPr>
            <w:r w:rsidRPr="009707E8">
              <w:rPr>
                <w:rFonts w:ascii="Times New Roman" w:hAnsi="Times New Roman" w:cs="Times New Roman"/>
                <w:sz w:val="20"/>
                <w:szCs w:val="20"/>
                <w:lang w:val="id-ID"/>
              </w:rPr>
              <w:t>Beban pajak tangguhan berpengaruh terhadap manajemen laba.</w:t>
            </w:r>
          </w:p>
          <w:p w14:paraId="02BB31FB" w14:textId="77777777" w:rsidR="009707E8" w:rsidRDefault="009707E8" w:rsidP="00667C56">
            <w:pPr>
              <w:pStyle w:val="DaftarParagraf"/>
              <w:numPr>
                <w:ilvl w:val="0"/>
                <w:numId w:val="45"/>
              </w:numPr>
              <w:spacing w:after="0" w:line="240" w:lineRule="auto"/>
              <w:rPr>
                <w:rFonts w:ascii="Times New Roman" w:hAnsi="Times New Roman" w:cs="Times New Roman"/>
                <w:sz w:val="20"/>
                <w:szCs w:val="20"/>
                <w:lang w:val="id-ID"/>
              </w:rPr>
            </w:pPr>
            <w:r w:rsidRPr="009707E8">
              <w:rPr>
                <w:rFonts w:ascii="Times New Roman" w:hAnsi="Times New Roman" w:cs="Times New Roman"/>
                <w:sz w:val="20"/>
                <w:szCs w:val="20"/>
                <w:lang w:val="id-ID"/>
              </w:rPr>
              <w:t xml:space="preserve">Beban pajak kini berpengaruh terhadap manajemen laba. </w:t>
            </w:r>
          </w:p>
          <w:p w14:paraId="2E45A40F" w14:textId="77777777" w:rsidR="009707E8" w:rsidRDefault="009707E8" w:rsidP="00667C56">
            <w:pPr>
              <w:pStyle w:val="DaftarParagraf"/>
              <w:numPr>
                <w:ilvl w:val="0"/>
                <w:numId w:val="45"/>
              </w:numPr>
              <w:spacing w:after="0" w:line="240" w:lineRule="auto"/>
              <w:rPr>
                <w:rFonts w:ascii="Times New Roman" w:hAnsi="Times New Roman" w:cs="Times New Roman"/>
                <w:sz w:val="20"/>
                <w:szCs w:val="20"/>
                <w:lang w:val="id-ID"/>
              </w:rPr>
            </w:pPr>
            <w:r w:rsidRPr="009707E8">
              <w:rPr>
                <w:rFonts w:ascii="Times New Roman" w:hAnsi="Times New Roman" w:cs="Times New Roman"/>
                <w:sz w:val="20"/>
                <w:szCs w:val="20"/>
                <w:lang w:val="id-ID"/>
              </w:rPr>
              <w:t xml:space="preserve">Perencanaan pajak tidak berpengaruh terhadap manajemen laba. </w:t>
            </w:r>
          </w:p>
          <w:p w14:paraId="44E2EF1E" w14:textId="40B38EB8" w:rsidR="009707E8" w:rsidRPr="009707E8" w:rsidRDefault="009707E8" w:rsidP="00667C56">
            <w:pPr>
              <w:pStyle w:val="DaftarParagraf"/>
              <w:numPr>
                <w:ilvl w:val="0"/>
                <w:numId w:val="45"/>
              </w:numPr>
              <w:spacing w:after="0" w:line="240" w:lineRule="auto"/>
              <w:rPr>
                <w:rFonts w:ascii="Times New Roman" w:hAnsi="Times New Roman" w:cs="Times New Roman"/>
                <w:sz w:val="20"/>
                <w:szCs w:val="20"/>
                <w:lang w:val="id-ID"/>
              </w:rPr>
            </w:pPr>
            <w:r w:rsidRPr="009707E8">
              <w:rPr>
                <w:rFonts w:ascii="Times New Roman" w:hAnsi="Times New Roman" w:cs="Times New Roman"/>
                <w:sz w:val="20"/>
                <w:szCs w:val="20"/>
                <w:lang w:val="id-ID"/>
              </w:rPr>
              <w:t xml:space="preserve">Pergantian CEO berpengaruh terhadap manajemen laba. </w:t>
            </w:r>
          </w:p>
        </w:tc>
      </w:tr>
      <w:tr w:rsidR="00AC2C60" w:rsidRPr="00AC2C60" w14:paraId="327B39FA" w14:textId="77777777" w:rsidTr="00AC2C60">
        <w:tc>
          <w:tcPr>
            <w:tcW w:w="461" w:type="dxa"/>
          </w:tcPr>
          <w:p w14:paraId="0ADA810F" w14:textId="35E681C0" w:rsidR="00AC2C60" w:rsidRPr="00AC2C60" w:rsidRDefault="00AC2C60" w:rsidP="00AC2C60">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2957" w:type="dxa"/>
          </w:tcPr>
          <w:p w14:paraId="5EB02F13" w14:textId="77777777" w:rsidR="00AC2C60" w:rsidRPr="009D7893" w:rsidRDefault="00AC2C60" w:rsidP="005C46A2">
            <w:pPr>
              <w:pStyle w:val="DaftarParagraf"/>
              <w:ind w:left="0"/>
              <w:rPr>
                <w:rFonts w:ascii="Times New Roman" w:hAnsi="Times New Roman" w:cs="Times New Roman"/>
                <w:sz w:val="20"/>
                <w:szCs w:val="20"/>
                <w:lang w:val="id-ID"/>
              </w:rPr>
            </w:pPr>
            <w:r w:rsidRPr="009D7893">
              <w:rPr>
                <w:rFonts w:ascii="Times New Roman" w:hAnsi="Times New Roman" w:cs="Times New Roman"/>
                <w:sz w:val="20"/>
                <w:szCs w:val="20"/>
                <w:lang w:val="id-ID"/>
              </w:rPr>
              <w:t xml:space="preserve">Pengaruh beban pajak kini, beban pajak tangguhan dan aset pajak tangguhan terhadap manajemen laba. </w:t>
            </w:r>
          </w:p>
          <w:p w14:paraId="280AE2E4" w14:textId="77777777" w:rsidR="00AC2C60" w:rsidRDefault="00AC2C60" w:rsidP="005C46A2">
            <w:pPr>
              <w:pStyle w:val="DaftarParagraf"/>
              <w:ind w:left="0"/>
              <w:rPr>
                <w:rFonts w:ascii="Times New Roman" w:hAnsi="Times New Roman" w:cs="Times New Roman"/>
                <w:lang w:val="id-ID"/>
              </w:rPr>
            </w:pPr>
          </w:p>
          <w:p w14:paraId="7B95CC8D" w14:textId="44AF14DA" w:rsidR="00AC2C60" w:rsidRPr="00AC2C60" w:rsidRDefault="00AC2C60" w:rsidP="00AC2C60">
            <w:pPr>
              <w:spacing w:line="240" w:lineRule="auto"/>
              <w:rPr>
                <w:rFonts w:ascii="Times New Roman" w:hAnsi="Times New Roman" w:cs="Times New Roman"/>
                <w:sz w:val="20"/>
                <w:szCs w:val="20"/>
                <w:lang w:val="id-ID"/>
              </w:rPr>
            </w:pPr>
            <w:r w:rsidRPr="004A5225">
              <w:rPr>
                <w:rFonts w:ascii="Times New Roman" w:hAnsi="Times New Roman" w:cs="Times New Roman"/>
                <w:sz w:val="20"/>
                <w:szCs w:val="20"/>
                <w:lang w:val="id-ID"/>
              </w:rPr>
              <w:fldChar w:fldCharType="begin" w:fldLock="1"/>
            </w:r>
            <w:r>
              <w:rPr>
                <w:rFonts w:ascii="Times New Roman" w:hAnsi="Times New Roman" w:cs="Times New Roman"/>
                <w:sz w:val="20"/>
                <w:szCs w:val="20"/>
                <w:lang w:val="id-ID"/>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Laba","type":"article-journal","volume":"2"},"suppress-author":1,"uris":["http://www.mendeley.com/documents/?uuid=3bad0938-83b8-4b2b-9665-a9c6bf7fe910"]}],"mendeley":{"formattedCitation":"(2022)","manualFormatting":" Septianingrum et al (2022)","plainTextFormattedCitation":"(2022)","previouslyFormattedCitation":"(2022)"},"properties":{"noteIndex":0},"schema":"https://github.com/citation-style-language/schema/raw/master/csl-citation.json"}</w:instrText>
            </w:r>
            <w:r w:rsidRPr="004A5225">
              <w:rPr>
                <w:rFonts w:ascii="Times New Roman" w:hAnsi="Times New Roman" w:cs="Times New Roman"/>
                <w:sz w:val="20"/>
                <w:szCs w:val="20"/>
                <w:lang w:val="id-ID"/>
              </w:rPr>
              <w:fldChar w:fldCharType="separate"/>
            </w:r>
            <w:r w:rsidRPr="008B6441">
              <w:rPr>
                <w:rFonts w:ascii="Times New Roman" w:hAnsi="Times New Roman" w:cs="Times New Roman"/>
                <w:noProof/>
                <w:sz w:val="20"/>
                <w:szCs w:val="20"/>
                <w:lang w:val="id-ID"/>
              </w:rPr>
              <w:t xml:space="preserve"> Septianingrum et al (2022)</w:t>
            </w:r>
            <w:r w:rsidRPr="004A5225">
              <w:rPr>
                <w:rFonts w:ascii="Times New Roman" w:hAnsi="Times New Roman" w:cs="Times New Roman"/>
                <w:sz w:val="20"/>
                <w:szCs w:val="20"/>
                <w:lang w:val="id-ID"/>
              </w:rPr>
              <w:fldChar w:fldCharType="end"/>
            </w:r>
            <w:r w:rsidRPr="004A5225">
              <w:rPr>
                <w:rFonts w:ascii="Times New Roman" w:hAnsi="Times New Roman" w:cs="Times New Roman"/>
                <w:sz w:val="20"/>
                <w:szCs w:val="20"/>
                <w:lang w:val="id-ID"/>
              </w:rPr>
              <w:t xml:space="preserve">. </w:t>
            </w:r>
          </w:p>
        </w:tc>
        <w:tc>
          <w:tcPr>
            <w:tcW w:w="2121" w:type="dxa"/>
          </w:tcPr>
          <w:p w14:paraId="0BBFC8BD" w14:textId="77777777" w:rsidR="00AC2C60" w:rsidRPr="001751DD" w:rsidRDefault="00AC2C60" w:rsidP="00627369">
            <w:pPr>
              <w:pStyle w:val="DaftarParagraf"/>
              <w:spacing w:after="0"/>
              <w:ind w:left="0"/>
              <w:rPr>
                <w:rFonts w:ascii="Times New Roman" w:hAnsi="Times New Roman" w:cs="Times New Roman"/>
                <w:sz w:val="20"/>
                <w:szCs w:val="20"/>
                <w:lang w:val="id-ID"/>
              </w:rPr>
            </w:pPr>
            <w:r w:rsidRPr="001751DD">
              <w:rPr>
                <w:rFonts w:ascii="Times New Roman" w:hAnsi="Times New Roman" w:cs="Times New Roman"/>
                <w:sz w:val="20"/>
                <w:szCs w:val="20"/>
                <w:lang w:val="id-ID"/>
              </w:rPr>
              <w:t>Variabel dependen yang digunakan:</w:t>
            </w:r>
          </w:p>
          <w:p w14:paraId="18726261" w14:textId="71F76CB1" w:rsidR="00AC2C60" w:rsidRPr="001751DD" w:rsidRDefault="00627369" w:rsidP="00627369">
            <w:p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Manajemen laba</w:t>
            </w:r>
          </w:p>
          <w:p w14:paraId="7734EFF6" w14:textId="77777777" w:rsidR="00AC2C60" w:rsidRDefault="00AC2C60" w:rsidP="00627369">
            <w:pPr>
              <w:spacing w:before="240"/>
              <w:rPr>
                <w:rFonts w:ascii="Times New Roman" w:hAnsi="Times New Roman" w:cs="Times New Roman"/>
                <w:sz w:val="20"/>
                <w:szCs w:val="20"/>
                <w:lang w:val="id-ID"/>
              </w:rPr>
            </w:pPr>
            <w:r w:rsidRPr="001751DD">
              <w:rPr>
                <w:rFonts w:ascii="Times New Roman" w:hAnsi="Times New Roman" w:cs="Times New Roman"/>
                <w:sz w:val="20"/>
                <w:szCs w:val="20"/>
                <w:lang w:val="id-ID"/>
              </w:rPr>
              <w:t>Variabel independen yang digunakan:</w:t>
            </w:r>
          </w:p>
          <w:p w14:paraId="44E6B092" w14:textId="01DCDAAF" w:rsidR="00AC2C60" w:rsidRPr="00AC2C60" w:rsidRDefault="00AC2C60" w:rsidP="00667C56">
            <w:pPr>
              <w:pStyle w:val="DaftarParagraf"/>
              <w:numPr>
                <w:ilvl w:val="0"/>
                <w:numId w:val="42"/>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Beban pajak kini</w:t>
            </w:r>
          </w:p>
          <w:p w14:paraId="6110A2C9" w14:textId="1EB14EEC" w:rsidR="00AC2C60" w:rsidRDefault="00AC2C60" w:rsidP="00667C56">
            <w:pPr>
              <w:pStyle w:val="DaftarParagraf"/>
              <w:numPr>
                <w:ilvl w:val="0"/>
                <w:numId w:val="42"/>
              </w:numPr>
              <w:spacing w:after="0" w:line="240" w:lineRule="auto"/>
              <w:rPr>
                <w:rFonts w:ascii="Times New Roman" w:hAnsi="Times New Roman" w:cs="Times New Roman"/>
                <w:sz w:val="20"/>
                <w:szCs w:val="20"/>
                <w:lang w:val="id-ID"/>
              </w:rPr>
            </w:pPr>
            <w:r w:rsidRPr="009D7893">
              <w:rPr>
                <w:rFonts w:ascii="Times New Roman" w:hAnsi="Times New Roman" w:cs="Times New Roman"/>
                <w:sz w:val="20"/>
                <w:szCs w:val="20"/>
                <w:lang w:val="id-ID"/>
              </w:rPr>
              <w:t>Beban pajak tangguhan</w:t>
            </w:r>
          </w:p>
          <w:p w14:paraId="3CD52E97" w14:textId="5275566A" w:rsidR="00AC2C60" w:rsidRPr="00AC2C60" w:rsidRDefault="00AC2C60" w:rsidP="00667C56">
            <w:pPr>
              <w:pStyle w:val="DaftarParagraf"/>
              <w:numPr>
                <w:ilvl w:val="0"/>
                <w:numId w:val="42"/>
              </w:numPr>
              <w:spacing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Aset pajak tangguhan</w:t>
            </w:r>
          </w:p>
        </w:tc>
        <w:tc>
          <w:tcPr>
            <w:tcW w:w="2507" w:type="dxa"/>
          </w:tcPr>
          <w:p w14:paraId="373D2858" w14:textId="3AE8700E" w:rsidR="00AC2C60" w:rsidRDefault="00AC2C60" w:rsidP="00667C56">
            <w:pPr>
              <w:pStyle w:val="DaftarParagraf"/>
              <w:numPr>
                <w:ilvl w:val="0"/>
                <w:numId w:val="43"/>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Be</w:t>
            </w:r>
            <w:r w:rsidRPr="007D7E1B">
              <w:rPr>
                <w:rFonts w:ascii="Times New Roman" w:hAnsi="Times New Roman" w:cs="Times New Roman"/>
                <w:sz w:val="20"/>
                <w:szCs w:val="20"/>
                <w:lang w:val="id-ID"/>
              </w:rPr>
              <w:t>ban pajak kini memiliki pengaruh negatif</w:t>
            </w:r>
            <w:r>
              <w:rPr>
                <w:rFonts w:ascii="Times New Roman" w:hAnsi="Times New Roman" w:cs="Times New Roman"/>
                <w:sz w:val="20"/>
                <w:szCs w:val="20"/>
                <w:lang w:val="id-ID"/>
              </w:rPr>
              <w:t xml:space="preserve"> terhadap manajemen laba.</w:t>
            </w:r>
          </w:p>
          <w:p w14:paraId="40418419" w14:textId="13C8ECBE" w:rsidR="00AC2C60" w:rsidRDefault="00AC2C60" w:rsidP="00667C56">
            <w:pPr>
              <w:pStyle w:val="DaftarParagraf"/>
              <w:numPr>
                <w:ilvl w:val="0"/>
                <w:numId w:val="43"/>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B</w:t>
            </w:r>
            <w:r w:rsidRPr="007D7E1B">
              <w:rPr>
                <w:rFonts w:ascii="Times New Roman" w:hAnsi="Times New Roman" w:cs="Times New Roman"/>
                <w:sz w:val="20"/>
                <w:szCs w:val="20"/>
                <w:lang w:val="id-ID"/>
              </w:rPr>
              <w:t>eban p</w:t>
            </w:r>
            <w:r>
              <w:rPr>
                <w:rFonts w:ascii="Times New Roman" w:hAnsi="Times New Roman" w:cs="Times New Roman"/>
                <w:sz w:val="20"/>
                <w:szCs w:val="20"/>
                <w:lang w:val="id-ID"/>
              </w:rPr>
              <w:t xml:space="preserve">ajak tangguhan memiliki pengaruh positif terhadap manajemen laba. </w:t>
            </w:r>
          </w:p>
          <w:p w14:paraId="596929F3" w14:textId="0704FA69" w:rsidR="00AC2C60" w:rsidRPr="00AC2C60" w:rsidRDefault="00AC2C60" w:rsidP="00667C56">
            <w:pPr>
              <w:pStyle w:val="DaftarParagraf"/>
              <w:numPr>
                <w:ilvl w:val="0"/>
                <w:numId w:val="43"/>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 xml:space="preserve">Aset pajak tangguhan tidak memiliki pengaruh terhadap manajemen laba. </w:t>
            </w:r>
          </w:p>
        </w:tc>
      </w:tr>
      <w:tr w:rsidR="00AC2C60" w:rsidRPr="00AC2C60" w14:paraId="3DD7DBBA" w14:textId="77777777" w:rsidTr="00AC2C60">
        <w:tc>
          <w:tcPr>
            <w:tcW w:w="461" w:type="dxa"/>
          </w:tcPr>
          <w:p w14:paraId="3C6BF879" w14:textId="05F28890" w:rsidR="00AC2C60" w:rsidRPr="00627369" w:rsidRDefault="00627369" w:rsidP="00627369">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2957" w:type="dxa"/>
          </w:tcPr>
          <w:p w14:paraId="4DEAF1F8" w14:textId="77777777" w:rsidR="00AC2C60" w:rsidRDefault="00AC2C60" w:rsidP="005C46A2">
            <w:pPr>
              <w:pStyle w:val="DaftarParagraf"/>
              <w:ind w:left="0"/>
              <w:rPr>
                <w:rFonts w:ascii="Times New Roman" w:hAnsi="Times New Roman" w:cs="Times New Roman"/>
                <w:noProof/>
                <w:sz w:val="20"/>
                <w:szCs w:val="20"/>
                <w:lang w:val="id-ID"/>
              </w:rPr>
            </w:pPr>
            <w:r>
              <w:rPr>
                <w:rFonts w:ascii="Times New Roman" w:hAnsi="Times New Roman" w:cs="Times New Roman"/>
                <w:noProof/>
                <w:sz w:val="20"/>
                <w:szCs w:val="20"/>
                <w:lang w:val="id-ID"/>
              </w:rPr>
              <w:t>Pengaruh aset pajak tangguhan, profitabilitas dan perencanaan pajak terhadap manajemen laba.</w:t>
            </w:r>
          </w:p>
          <w:p w14:paraId="4951A52A" w14:textId="77777777" w:rsidR="00AC2C60" w:rsidRDefault="00AC2C60" w:rsidP="005C46A2">
            <w:pPr>
              <w:pStyle w:val="DaftarParagraf"/>
              <w:ind w:left="0"/>
              <w:rPr>
                <w:rFonts w:ascii="Times New Roman" w:hAnsi="Times New Roman" w:cs="Times New Roman"/>
                <w:noProof/>
                <w:sz w:val="20"/>
                <w:szCs w:val="20"/>
                <w:lang w:val="id-ID"/>
              </w:rPr>
            </w:pPr>
          </w:p>
          <w:p w14:paraId="15280CD5" w14:textId="5C3A0F94" w:rsidR="00AC2C60" w:rsidRPr="00AC2C60" w:rsidRDefault="00AC2C60" w:rsidP="00AC2C60">
            <w:pPr>
              <w:spacing w:line="240" w:lineRule="auto"/>
              <w:rPr>
                <w:rFonts w:ascii="Times New Roman" w:hAnsi="Times New Roman" w:cs="Times New Roman"/>
                <w:sz w:val="20"/>
                <w:szCs w:val="20"/>
                <w:lang w:val="id-ID"/>
              </w:rPr>
            </w:pPr>
            <w:r>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{"citationItems":[{"id":"ITEM-1","itemData":{"DOI":"10.30656/lawsuit.","author":[{"dropping-particle":"","family":"Mohamad Husni &amp;Riyanthi Idayu","given":"","non-dropping-particle":"","parse-names":false,"suffix":""}],"id":"ITEM-1","issue":"2","issued":{"date-parts":[["2021"]]},"page":"77-91","title":"Pengaruh Aset Pajak Tangguhan, Profitabilitas dan Perencanaan Pajak Terhadap Manajemen Laba","type":"article-journal","volume":"1"},"suppress-author":1,"uris":["http://www.mendeley.com/documents/?uuid=f8ad8499-ca76-4c9e-957b-fab0146c5576"]}],"mendeley":{"formattedCitation":"(2021)","manualFormatting":"Mohamad Husni &amp; Riyanthi Idayu (2021)","plainTextFormattedCitation":"(2021)","previouslyFormattedCitation":"(2021)"},"properties":{"noteIndex":0},"schema":"https://github.com/citation-style-language/schema/raw/master/csl-citation.json"}</w:instrText>
            </w:r>
            <w:r>
              <w:rPr>
                <w:rFonts w:ascii="Times New Roman" w:hAnsi="Times New Roman" w:cs="Times New Roman"/>
                <w:noProof/>
                <w:sz w:val="20"/>
                <w:szCs w:val="20"/>
                <w:lang w:val="id-ID"/>
              </w:rPr>
              <w:fldChar w:fldCharType="separate"/>
            </w:r>
            <w:r w:rsidRPr="00CD2C8D">
              <w:rPr>
                <w:rFonts w:ascii="Times New Roman" w:hAnsi="Times New Roman" w:cs="Times New Roman"/>
                <w:noProof/>
                <w:sz w:val="20"/>
                <w:szCs w:val="20"/>
                <w:lang w:val="id-ID"/>
              </w:rPr>
              <w:t>Mohamad Husni &amp;</w:t>
            </w:r>
            <w:r>
              <w:rPr>
                <w:rFonts w:ascii="Times New Roman" w:hAnsi="Times New Roman" w:cs="Times New Roman"/>
                <w:noProof/>
                <w:sz w:val="20"/>
                <w:szCs w:val="20"/>
                <w:lang w:val="id-ID"/>
              </w:rPr>
              <w:t xml:space="preserve"> </w:t>
            </w:r>
            <w:r w:rsidRPr="00CD2C8D">
              <w:rPr>
                <w:rFonts w:ascii="Times New Roman" w:hAnsi="Times New Roman" w:cs="Times New Roman"/>
                <w:noProof/>
                <w:sz w:val="20"/>
                <w:szCs w:val="20"/>
                <w:lang w:val="id-ID"/>
              </w:rPr>
              <w:t>Riyanthi Idayu (2021)</w:t>
            </w:r>
            <w:r>
              <w:rPr>
                <w:rFonts w:ascii="Times New Roman" w:hAnsi="Times New Roman" w:cs="Times New Roman"/>
                <w:noProof/>
                <w:sz w:val="20"/>
                <w:szCs w:val="20"/>
                <w:lang w:val="id-ID"/>
              </w:rPr>
              <w:fldChar w:fldCharType="end"/>
            </w:r>
            <w:r>
              <w:rPr>
                <w:rFonts w:ascii="Times New Roman" w:hAnsi="Times New Roman" w:cs="Times New Roman"/>
                <w:noProof/>
                <w:sz w:val="20"/>
                <w:szCs w:val="20"/>
                <w:lang w:val="id-ID"/>
              </w:rPr>
              <w:t>.</w:t>
            </w:r>
          </w:p>
        </w:tc>
        <w:tc>
          <w:tcPr>
            <w:tcW w:w="2121" w:type="dxa"/>
          </w:tcPr>
          <w:p w14:paraId="3A747A02" w14:textId="77777777" w:rsidR="00AC2C60" w:rsidRPr="001751DD" w:rsidRDefault="00AC2C60" w:rsidP="005C46A2">
            <w:pPr>
              <w:pStyle w:val="DaftarParagraf"/>
              <w:ind w:left="0"/>
              <w:rPr>
                <w:rFonts w:ascii="Times New Roman" w:hAnsi="Times New Roman" w:cs="Times New Roman"/>
                <w:sz w:val="20"/>
                <w:szCs w:val="20"/>
                <w:lang w:val="id-ID"/>
              </w:rPr>
            </w:pPr>
            <w:r w:rsidRPr="001751DD">
              <w:rPr>
                <w:rFonts w:ascii="Times New Roman" w:hAnsi="Times New Roman" w:cs="Times New Roman"/>
                <w:sz w:val="20"/>
                <w:szCs w:val="20"/>
                <w:lang w:val="id-ID"/>
              </w:rPr>
              <w:t>Variabel dependen yang digunakan:</w:t>
            </w:r>
          </w:p>
          <w:p w14:paraId="21795F04" w14:textId="77777777" w:rsidR="00AC2C60" w:rsidRPr="006E2D92" w:rsidRDefault="00AC2C60" w:rsidP="005C46A2">
            <w:pPr>
              <w:spacing w:after="0" w:line="240" w:lineRule="auto"/>
              <w:rPr>
                <w:rFonts w:ascii="Times New Roman" w:hAnsi="Times New Roman" w:cs="Times New Roman"/>
                <w:sz w:val="20"/>
                <w:szCs w:val="20"/>
                <w:lang w:val="id-ID"/>
              </w:rPr>
            </w:pPr>
            <w:r w:rsidRPr="006E2D92">
              <w:rPr>
                <w:rFonts w:ascii="Times New Roman" w:hAnsi="Times New Roman" w:cs="Times New Roman"/>
                <w:sz w:val="20"/>
                <w:szCs w:val="20"/>
                <w:lang w:val="id-ID"/>
              </w:rPr>
              <w:t>Manajemen laba</w:t>
            </w:r>
          </w:p>
          <w:p w14:paraId="483EF073" w14:textId="77777777" w:rsidR="00AC2C60" w:rsidRPr="001751DD" w:rsidRDefault="00AC2C60" w:rsidP="005C46A2">
            <w:pPr>
              <w:rPr>
                <w:rFonts w:ascii="Times New Roman" w:hAnsi="Times New Roman" w:cs="Times New Roman"/>
                <w:sz w:val="20"/>
                <w:szCs w:val="20"/>
                <w:lang w:val="id-ID"/>
              </w:rPr>
            </w:pPr>
          </w:p>
          <w:p w14:paraId="319B3702" w14:textId="77777777" w:rsidR="00AC2C60" w:rsidRPr="001751DD" w:rsidRDefault="00AC2C60" w:rsidP="005C46A2">
            <w:pPr>
              <w:rPr>
                <w:rFonts w:ascii="Times New Roman" w:hAnsi="Times New Roman" w:cs="Times New Roman"/>
                <w:sz w:val="20"/>
                <w:szCs w:val="20"/>
                <w:lang w:val="id-ID"/>
              </w:rPr>
            </w:pPr>
            <w:r w:rsidRPr="001751DD">
              <w:rPr>
                <w:rFonts w:ascii="Times New Roman" w:hAnsi="Times New Roman" w:cs="Times New Roman"/>
                <w:sz w:val="20"/>
                <w:szCs w:val="20"/>
                <w:lang w:val="id-ID"/>
              </w:rPr>
              <w:t>Variabel independen yang digunakan:</w:t>
            </w:r>
          </w:p>
          <w:p w14:paraId="2A9A094A" w14:textId="42AF843D" w:rsidR="00AC2C60" w:rsidRPr="00AC2C60" w:rsidRDefault="00AC2C60" w:rsidP="00667C56">
            <w:pPr>
              <w:pStyle w:val="DaftarParagraf"/>
              <w:numPr>
                <w:ilvl w:val="0"/>
                <w:numId w:val="41"/>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Aset pajak tangguhan</w:t>
            </w:r>
          </w:p>
          <w:p w14:paraId="7263333F" w14:textId="75818A7D" w:rsidR="00AC2C60" w:rsidRPr="00AC2C60" w:rsidRDefault="00AC2C60" w:rsidP="00667C56">
            <w:pPr>
              <w:pStyle w:val="DaftarParagraf"/>
              <w:numPr>
                <w:ilvl w:val="0"/>
                <w:numId w:val="41"/>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Profitabilitas</w:t>
            </w:r>
          </w:p>
          <w:p w14:paraId="3C80F6CF" w14:textId="35583F66" w:rsidR="00AC2C60" w:rsidRPr="00AC2C60" w:rsidRDefault="00AC2C60" w:rsidP="00667C56">
            <w:pPr>
              <w:pStyle w:val="DaftarParagraf"/>
              <w:numPr>
                <w:ilvl w:val="0"/>
                <w:numId w:val="41"/>
              </w:numPr>
              <w:spacing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Perencanaan pajak</w:t>
            </w:r>
          </w:p>
        </w:tc>
        <w:tc>
          <w:tcPr>
            <w:tcW w:w="2507" w:type="dxa"/>
          </w:tcPr>
          <w:p w14:paraId="5F56A9CF" w14:textId="63590140" w:rsidR="00AC2C60" w:rsidRPr="007D7E1B" w:rsidRDefault="00AC2C60" w:rsidP="00667C56">
            <w:pPr>
              <w:pStyle w:val="DaftarParagraf"/>
              <w:numPr>
                <w:ilvl w:val="0"/>
                <w:numId w:val="38"/>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Terdapat</w:t>
            </w:r>
            <w:r w:rsidRPr="007D7E1B">
              <w:rPr>
                <w:rFonts w:ascii="Times New Roman" w:hAnsi="Times New Roman" w:cs="Times New Roman"/>
                <w:sz w:val="20"/>
                <w:szCs w:val="20"/>
                <w:lang w:val="id-ID"/>
              </w:rPr>
              <w:t xml:space="preserve"> pengaruh secara negatif antara aset pajak tangguhan terhadap manajemen laba.</w:t>
            </w:r>
          </w:p>
          <w:p w14:paraId="1ABD5965" w14:textId="121AFDD4" w:rsidR="00AC2C60" w:rsidRPr="00AC2C60" w:rsidRDefault="00AC2C60" w:rsidP="00667C56">
            <w:pPr>
              <w:pStyle w:val="DaftarParagraf"/>
              <w:numPr>
                <w:ilvl w:val="0"/>
                <w:numId w:val="38"/>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 xml:space="preserve">Tidak terdapat pengaruh antara profitabilitas terhadap manajemen laba. </w:t>
            </w:r>
          </w:p>
          <w:p w14:paraId="3A893C37" w14:textId="393DDA30" w:rsidR="00AC2C60" w:rsidRPr="00AC2C60" w:rsidRDefault="00AC2C60" w:rsidP="00667C56">
            <w:pPr>
              <w:pStyle w:val="DaftarParagraf"/>
              <w:numPr>
                <w:ilvl w:val="0"/>
                <w:numId w:val="38"/>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 xml:space="preserve">Tidak terdapat pengaruh antara perencanaan pajak terhadap manajemen laba. </w:t>
            </w:r>
          </w:p>
        </w:tc>
      </w:tr>
      <w:tr w:rsidR="00AC2C60" w:rsidRPr="00AC2C60" w14:paraId="491FDC99" w14:textId="77777777" w:rsidTr="00AC2C60">
        <w:tc>
          <w:tcPr>
            <w:tcW w:w="461" w:type="dxa"/>
          </w:tcPr>
          <w:p w14:paraId="1D154EEE" w14:textId="0149F26C" w:rsidR="00AC2C60" w:rsidRPr="00627369" w:rsidRDefault="00627369" w:rsidP="00627369">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2957" w:type="dxa"/>
          </w:tcPr>
          <w:p w14:paraId="49843D90" w14:textId="77777777" w:rsidR="00AC2C60" w:rsidRDefault="00AC2C60" w:rsidP="005C46A2">
            <w:pPr>
              <w:rPr>
                <w:rFonts w:ascii="Times New Roman" w:hAnsi="Times New Roman" w:cs="Times New Roman"/>
                <w:sz w:val="20"/>
                <w:szCs w:val="20"/>
                <w:lang w:val="id-ID"/>
              </w:rPr>
            </w:pPr>
            <w:r>
              <w:rPr>
                <w:rFonts w:ascii="Times New Roman" w:hAnsi="Times New Roman" w:cs="Times New Roman"/>
                <w:sz w:val="20"/>
                <w:szCs w:val="20"/>
                <w:lang w:val="id-ID"/>
              </w:rPr>
              <w:t xml:space="preserve">Pengaruh aset pajak tangguhan, beban pajak tangguhan, profitabilitas dan perencanaan pajak terhadap manajemen laba. </w:t>
            </w:r>
          </w:p>
          <w:p w14:paraId="713AA995" w14:textId="77777777" w:rsidR="00AC2C60" w:rsidRDefault="00AC2C60" w:rsidP="005C46A2">
            <w:pPr>
              <w:rPr>
                <w:rFonts w:ascii="Times New Roman" w:hAnsi="Times New Roman" w:cs="Times New Roman"/>
                <w:sz w:val="20"/>
                <w:szCs w:val="20"/>
                <w:lang w:val="id-ID"/>
              </w:rPr>
            </w:pPr>
          </w:p>
          <w:p w14:paraId="5581CA90" w14:textId="7288A506" w:rsidR="00AC2C60" w:rsidRPr="00AC2C60" w:rsidRDefault="00AC2C60" w:rsidP="00AC2C60">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fldChar w:fldCharType="begin" w:fldLock="1"/>
            </w:r>
            <w:r>
              <w:rPr>
                <w:rFonts w:ascii="Times New Roman" w:hAnsi="Times New Roman" w:cs="Times New Roman"/>
                <w:sz w:val="20"/>
                <w:szCs w:val="20"/>
                <w:lang w:val="id-ID"/>
              </w:rPr>
              <w:instrText>ADDIN CSL_CITATION {"citationItems":[{"id":"ITEM-1","itemData":{"author":[{"dropping-particle":"","family":"Chahyani","given":"Nunu","non-dropping-particle":"","parse-names":false,"suffix":""}],"id":"ITEM-1","issue":"April","issued":{"date-parts":[["2021"]]},"page":"65-71","title":"Pengaruh Aset Pajak Tangguhan. Beban Pajak Tangguhan, Profitabilitas dan Perencanaan Pajak terhadap Manajemen Laba","type":"article-journal","volume":"1"},"suppress-author":1,"uris":["http://www.mendeley.com/documents/?uuid=95e290e3-fa46-43c4-b00d-c9b585a377a7"]}],"mendeley":{"formattedCitation":"(2021)","manualFormatting":" Chahyani (2021)","plainTextFormattedCitation":"(2021)","previouslyFormattedCitation":"(2021)"},"properties":{"noteIndex":0},"schema":"https://github.com/citation-style-language/schema/raw/master/csl-citation.json"}</w:instrText>
            </w:r>
            <w:r>
              <w:rPr>
                <w:rFonts w:ascii="Times New Roman" w:hAnsi="Times New Roman" w:cs="Times New Roman"/>
                <w:sz w:val="20"/>
                <w:szCs w:val="20"/>
                <w:lang w:val="id-ID"/>
              </w:rPr>
              <w:fldChar w:fldCharType="separate"/>
            </w:r>
            <w:r w:rsidRPr="008B6441">
              <w:rPr>
                <w:rFonts w:ascii="Times New Roman" w:hAnsi="Times New Roman" w:cs="Times New Roman"/>
                <w:noProof/>
                <w:sz w:val="20"/>
                <w:szCs w:val="20"/>
                <w:lang w:val="id-ID"/>
              </w:rPr>
              <w:t xml:space="preserve"> Chahyani</w:t>
            </w:r>
            <w:r w:rsidRPr="00CD2C8D">
              <w:rPr>
                <w:rFonts w:ascii="Times New Roman" w:hAnsi="Times New Roman" w:cs="Times New Roman"/>
                <w:noProof/>
                <w:sz w:val="20"/>
                <w:szCs w:val="20"/>
                <w:lang w:val="id-ID"/>
              </w:rPr>
              <w:t xml:space="preserve"> (2021)</w:t>
            </w:r>
            <w:r>
              <w:rPr>
                <w:rFonts w:ascii="Times New Roman" w:hAnsi="Times New Roman" w:cs="Times New Roman"/>
                <w:sz w:val="20"/>
                <w:szCs w:val="20"/>
                <w:lang w:val="id-ID"/>
              </w:rPr>
              <w:fldChar w:fldCharType="end"/>
            </w:r>
          </w:p>
        </w:tc>
        <w:tc>
          <w:tcPr>
            <w:tcW w:w="2121" w:type="dxa"/>
          </w:tcPr>
          <w:p w14:paraId="7F2FC698" w14:textId="77777777" w:rsidR="00AC2C60" w:rsidRPr="001751DD" w:rsidRDefault="00AC2C60" w:rsidP="005C46A2">
            <w:pPr>
              <w:pStyle w:val="DaftarParagraf"/>
              <w:ind w:left="0"/>
              <w:rPr>
                <w:rFonts w:ascii="Times New Roman" w:hAnsi="Times New Roman" w:cs="Times New Roman"/>
                <w:sz w:val="20"/>
                <w:szCs w:val="20"/>
                <w:lang w:val="id-ID"/>
              </w:rPr>
            </w:pPr>
            <w:r w:rsidRPr="001751DD">
              <w:rPr>
                <w:rFonts w:ascii="Times New Roman" w:hAnsi="Times New Roman" w:cs="Times New Roman"/>
                <w:sz w:val="20"/>
                <w:szCs w:val="20"/>
                <w:lang w:val="id-ID"/>
              </w:rPr>
              <w:t>Variabel dependen yang digunakan:</w:t>
            </w:r>
          </w:p>
          <w:p w14:paraId="66E2B951" w14:textId="77777777" w:rsidR="00AC2C60" w:rsidRPr="006E2D92" w:rsidRDefault="00AC2C60" w:rsidP="005C46A2">
            <w:pPr>
              <w:spacing w:after="0" w:line="240" w:lineRule="auto"/>
              <w:rPr>
                <w:rFonts w:ascii="Times New Roman" w:hAnsi="Times New Roman" w:cs="Times New Roman"/>
                <w:sz w:val="20"/>
                <w:szCs w:val="20"/>
                <w:lang w:val="id-ID"/>
              </w:rPr>
            </w:pPr>
            <w:r w:rsidRPr="006E2D92">
              <w:rPr>
                <w:rFonts w:ascii="Times New Roman" w:hAnsi="Times New Roman" w:cs="Times New Roman"/>
                <w:sz w:val="20"/>
                <w:szCs w:val="20"/>
                <w:lang w:val="id-ID"/>
              </w:rPr>
              <w:t>Manajemen laba</w:t>
            </w:r>
          </w:p>
          <w:p w14:paraId="22EC3B42" w14:textId="77777777" w:rsidR="00AC2C60" w:rsidRPr="001751DD" w:rsidRDefault="00AC2C60" w:rsidP="005C46A2">
            <w:pPr>
              <w:rPr>
                <w:rFonts w:ascii="Times New Roman" w:hAnsi="Times New Roman" w:cs="Times New Roman"/>
                <w:sz w:val="20"/>
                <w:szCs w:val="20"/>
                <w:lang w:val="id-ID"/>
              </w:rPr>
            </w:pPr>
          </w:p>
          <w:p w14:paraId="5BAA1CDB" w14:textId="77777777" w:rsidR="00AC2C60" w:rsidRDefault="00AC2C60" w:rsidP="005C46A2">
            <w:pPr>
              <w:rPr>
                <w:rFonts w:ascii="Times New Roman" w:hAnsi="Times New Roman" w:cs="Times New Roman"/>
                <w:sz w:val="20"/>
                <w:szCs w:val="20"/>
                <w:lang w:val="id-ID"/>
              </w:rPr>
            </w:pPr>
            <w:r w:rsidRPr="001751DD">
              <w:rPr>
                <w:rFonts w:ascii="Times New Roman" w:hAnsi="Times New Roman" w:cs="Times New Roman"/>
                <w:sz w:val="20"/>
                <w:szCs w:val="20"/>
                <w:lang w:val="id-ID"/>
              </w:rPr>
              <w:t>Variabel independen yang digunakan:</w:t>
            </w:r>
          </w:p>
          <w:p w14:paraId="2821DB25" w14:textId="5701A60A" w:rsidR="00AC2C60" w:rsidRPr="00AC2C60" w:rsidRDefault="00AC2C60" w:rsidP="00667C56">
            <w:pPr>
              <w:pStyle w:val="DaftarParagraf"/>
              <w:numPr>
                <w:ilvl w:val="0"/>
                <w:numId w:val="40"/>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Aset pajak tangguhan</w:t>
            </w:r>
          </w:p>
          <w:p w14:paraId="6F44E8CD" w14:textId="31F71575" w:rsidR="00AC2C60" w:rsidRPr="00932151" w:rsidRDefault="00AC2C60" w:rsidP="00667C56">
            <w:pPr>
              <w:pStyle w:val="DaftarParagraf"/>
              <w:numPr>
                <w:ilvl w:val="0"/>
                <w:numId w:val="40"/>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Beban pajak tangguhan</w:t>
            </w:r>
          </w:p>
        </w:tc>
        <w:tc>
          <w:tcPr>
            <w:tcW w:w="2507" w:type="dxa"/>
          </w:tcPr>
          <w:p w14:paraId="7CC9436B" w14:textId="3C176177" w:rsidR="00AC2C60" w:rsidRPr="00AC2C60" w:rsidRDefault="00AC2C60" w:rsidP="00667C56">
            <w:pPr>
              <w:pStyle w:val="DaftarParagraf"/>
              <w:numPr>
                <w:ilvl w:val="0"/>
                <w:numId w:val="39"/>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Aset pajak tangguhan menunjukkan bahwa tidak terdapat pengaruh yang signifikan terhadap manajemen Iaba.</w:t>
            </w:r>
          </w:p>
          <w:p w14:paraId="502C57C1" w14:textId="1F89BF45" w:rsidR="00AC2C60" w:rsidRPr="00AC2C60" w:rsidRDefault="00AC2C60" w:rsidP="00667C56">
            <w:pPr>
              <w:pStyle w:val="DaftarParagraf"/>
              <w:numPr>
                <w:ilvl w:val="0"/>
                <w:numId w:val="39"/>
              </w:numPr>
              <w:spacing w:after="0" w:line="240" w:lineRule="auto"/>
              <w:rPr>
                <w:rFonts w:ascii="Times New Roman" w:hAnsi="Times New Roman" w:cs="Times New Roman"/>
                <w:sz w:val="20"/>
                <w:szCs w:val="20"/>
                <w:lang w:val="id-ID"/>
              </w:rPr>
            </w:pPr>
            <w:r w:rsidRPr="00AC2C60">
              <w:rPr>
                <w:rFonts w:ascii="Times New Roman" w:hAnsi="Times New Roman" w:cs="Times New Roman"/>
                <w:sz w:val="20"/>
                <w:szCs w:val="20"/>
                <w:lang w:val="id-ID"/>
              </w:rPr>
              <w:t>Beban pajak tangguhan menunjukkan terdapat pengaruh yang signifikan terhadap pengeIoIaan manfaat</w:t>
            </w:r>
          </w:p>
          <w:p w14:paraId="41A3EF4B" w14:textId="3E06551A" w:rsidR="00AC2C60" w:rsidRPr="00932151" w:rsidRDefault="00AC2C60" w:rsidP="00667C56">
            <w:pPr>
              <w:pStyle w:val="DaftarParagraf"/>
              <w:numPr>
                <w:ilvl w:val="0"/>
                <w:numId w:val="39"/>
              </w:num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P</w:t>
            </w:r>
            <w:r w:rsidRPr="007D7E1B">
              <w:rPr>
                <w:rFonts w:ascii="Times New Roman" w:hAnsi="Times New Roman" w:cs="Times New Roman"/>
                <w:sz w:val="20"/>
                <w:szCs w:val="20"/>
                <w:lang w:val="id-ID"/>
              </w:rPr>
              <w:t>rofitabiIitas men</w:t>
            </w:r>
            <w:r w:rsidR="00932151">
              <w:rPr>
                <w:rFonts w:ascii="Times New Roman" w:hAnsi="Times New Roman" w:cs="Times New Roman"/>
                <w:sz w:val="20"/>
                <w:szCs w:val="20"/>
                <w:lang w:val="id-ID"/>
              </w:rPr>
              <w:t xml:space="preserve">unjukkan bahwa </w:t>
            </w:r>
          </w:p>
        </w:tc>
      </w:tr>
    </w:tbl>
    <w:p w14:paraId="46BC0539" w14:textId="60347F6A" w:rsidR="00932151" w:rsidRPr="00932151" w:rsidRDefault="00932151" w:rsidP="00932151">
      <w:pPr>
        <w:spacing w:after="0"/>
        <w:rPr>
          <w:rFonts w:ascii="Times New Roman" w:hAnsi="Times New Roman" w:cs="Times New Roman"/>
          <w:lang w:val="id-ID"/>
        </w:rPr>
      </w:pPr>
      <w:r>
        <w:rPr>
          <w:rFonts w:ascii="Times New Roman" w:hAnsi="Times New Roman" w:cs="Times New Roman"/>
          <w:lang w:val="id-ID"/>
        </w:rPr>
        <w:lastRenderedPageBreak/>
        <w:t>Lanjutan tabel 2.1</w:t>
      </w:r>
    </w:p>
    <w:tbl>
      <w:tblPr>
        <w:tblStyle w:val="KisiTabel"/>
        <w:tblW w:w="0" w:type="auto"/>
        <w:tblInd w:w="108" w:type="dxa"/>
        <w:tblLook w:val="04A0" w:firstRow="1" w:lastRow="0" w:firstColumn="1" w:lastColumn="0" w:noHBand="0" w:noVBand="1"/>
      </w:tblPr>
      <w:tblGrid>
        <w:gridCol w:w="461"/>
        <w:gridCol w:w="2958"/>
        <w:gridCol w:w="2119"/>
        <w:gridCol w:w="2508"/>
      </w:tblGrid>
      <w:tr w:rsidR="00F76642" w14:paraId="6250507A" w14:textId="77777777" w:rsidTr="00932151">
        <w:tc>
          <w:tcPr>
            <w:tcW w:w="461" w:type="dxa"/>
          </w:tcPr>
          <w:p w14:paraId="188DD4A6" w14:textId="02170E19" w:rsidR="00F76642" w:rsidRPr="00F76642" w:rsidRDefault="00F76642" w:rsidP="00F76642">
            <w:pPr>
              <w:rPr>
                <w:rFonts w:ascii="Times New Roman" w:hAnsi="Times New Roman" w:cs="Times New Roman"/>
                <w:sz w:val="20"/>
                <w:szCs w:val="20"/>
                <w:lang w:val="id-ID"/>
              </w:rPr>
            </w:pPr>
            <w:r w:rsidRPr="00F76642">
              <w:rPr>
                <w:rFonts w:ascii="Times New Roman" w:hAnsi="Times New Roman" w:cs="Times New Roman"/>
                <w:b/>
                <w:sz w:val="20"/>
                <w:szCs w:val="20"/>
                <w:lang w:val="id-ID"/>
              </w:rPr>
              <w:t>No</w:t>
            </w:r>
          </w:p>
        </w:tc>
        <w:tc>
          <w:tcPr>
            <w:tcW w:w="2958" w:type="dxa"/>
          </w:tcPr>
          <w:p w14:paraId="14239709" w14:textId="498476A6" w:rsidR="00F76642" w:rsidRPr="00F76642" w:rsidRDefault="00F76642" w:rsidP="00F76642">
            <w:pPr>
              <w:rPr>
                <w:rFonts w:ascii="Times New Roman" w:hAnsi="Times New Roman" w:cs="Times New Roman"/>
                <w:sz w:val="20"/>
                <w:szCs w:val="20"/>
                <w:lang w:val="id-ID"/>
              </w:rPr>
            </w:pPr>
            <w:r w:rsidRPr="00F76642">
              <w:rPr>
                <w:rFonts w:ascii="Times New Roman" w:hAnsi="Times New Roman" w:cs="Times New Roman"/>
                <w:b/>
                <w:sz w:val="20"/>
                <w:szCs w:val="20"/>
                <w:lang w:val="id-ID"/>
              </w:rPr>
              <w:t>Judul dan Nama Penelitian</w:t>
            </w:r>
          </w:p>
        </w:tc>
        <w:tc>
          <w:tcPr>
            <w:tcW w:w="2119" w:type="dxa"/>
          </w:tcPr>
          <w:p w14:paraId="3465E69F" w14:textId="79C8A687" w:rsidR="00F76642" w:rsidRPr="00F76642" w:rsidRDefault="00F76642" w:rsidP="00F76642">
            <w:pPr>
              <w:rPr>
                <w:rFonts w:ascii="Times New Roman" w:hAnsi="Times New Roman" w:cs="Times New Roman"/>
                <w:sz w:val="20"/>
                <w:szCs w:val="20"/>
                <w:lang w:val="id-ID"/>
              </w:rPr>
            </w:pPr>
            <w:r w:rsidRPr="00F76642">
              <w:rPr>
                <w:rFonts w:ascii="Times New Roman" w:hAnsi="Times New Roman" w:cs="Times New Roman"/>
                <w:b/>
                <w:sz w:val="20"/>
                <w:szCs w:val="20"/>
                <w:lang w:val="id-ID"/>
              </w:rPr>
              <w:t>Variabel Penelitian</w:t>
            </w:r>
          </w:p>
        </w:tc>
        <w:tc>
          <w:tcPr>
            <w:tcW w:w="2508" w:type="dxa"/>
          </w:tcPr>
          <w:p w14:paraId="444D3E00" w14:textId="21A9934A" w:rsidR="00F76642" w:rsidRPr="00F76642" w:rsidRDefault="00F76642" w:rsidP="00F76642">
            <w:pPr>
              <w:rPr>
                <w:rFonts w:ascii="Times New Roman" w:hAnsi="Times New Roman" w:cs="Times New Roman"/>
                <w:sz w:val="20"/>
                <w:szCs w:val="20"/>
                <w:lang w:val="id-ID"/>
              </w:rPr>
            </w:pPr>
            <w:r w:rsidRPr="00F76642">
              <w:rPr>
                <w:rFonts w:ascii="Times New Roman" w:hAnsi="Times New Roman" w:cs="Times New Roman"/>
                <w:b/>
                <w:sz w:val="20"/>
                <w:szCs w:val="20"/>
                <w:lang w:val="id-ID"/>
              </w:rPr>
              <w:t>Hasil Penelitian</w:t>
            </w:r>
          </w:p>
        </w:tc>
      </w:tr>
      <w:tr w:rsidR="00F76642" w14:paraId="2964FF3B" w14:textId="77777777" w:rsidTr="00932151">
        <w:tc>
          <w:tcPr>
            <w:tcW w:w="461" w:type="dxa"/>
          </w:tcPr>
          <w:p w14:paraId="3E2C474A" w14:textId="77777777" w:rsidR="00F76642" w:rsidRPr="00F76642" w:rsidRDefault="00F76642" w:rsidP="00F76642">
            <w:pPr>
              <w:rPr>
                <w:rFonts w:ascii="Times New Roman" w:hAnsi="Times New Roman" w:cs="Times New Roman"/>
                <w:sz w:val="20"/>
                <w:szCs w:val="20"/>
                <w:lang w:val="id-ID"/>
              </w:rPr>
            </w:pPr>
          </w:p>
        </w:tc>
        <w:tc>
          <w:tcPr>
            <w:tcW w:w="2958" w:type="dxa"/>
          </w:tcPr>
          <w:p w14:paraId="43B7BC19" w14:textId="77777777" w:rsidR="00F76642" w:rsidRPr="00F76642" w:rsidRDefault="00F76642" w:rsidP="00F76642">
            <w:pPr>
              <w:rPr>
                <w:rFonts w:ascii="Times New Roman" w:hAnsi="Times New Roman" w:cs="Times New Roman"/>
                <w:sz w:val="20"/>
                <w:szCs w:val="20"/>
                <w:lang w:val="id-ID"/>
              </w:rPr>
            </w:pPr>
          </w:p>
        </w:tc>
        <w:tc>
          <w:tcPr>
            <w:tcW w:w="2119" w:type="dxa"/>
          </w:tcPr>
          <w:p w14:paraId="7E752C43" w14:textId="6FE92E4E" w:rsidR="00F76642" w:rsidRPr="00F76642" w:rsidRDefault="00F76642" w:rsidP="00F76642">
            <w:pPr>
              <w:spacing w:after="0" w:line="240" w:lineRule="auto"/>
              <w:rPr>
                <w:rFonts w:ascii="Times New Roman" w:hAnsi="Times New Roman" w:cs="Times New Roman"/>
                <w:sz w:val="20"/>
                <w:szCs w:val="20"/>
                <w:lang w:val="id-ID"/>
              </w:rPr>
            </w:pPr>
            <w:r w:rsidRPr="00F76642">
              <w:rPr>
                <w:rFonts w:ascii="Times New Roman" w:hAnsi="Times New Roman" w:cs="Times New Roman"/>
                <w:sz w:val="20"/>
                <w:szCs w:val="20"/>
                <w:lang w:val="id-ID"/>
              </w:rPr>
              <w:t>c.</w:t>
            </w:r>
            <w:r w:rsidR="00932151">
              <w:rPr>
                <w:rFonts w:ascii="Times New Roman" w:hAnsi="Times New Roman" w:cs="Times New Roman"/>
                <w:sz w:val="20"/>
                <w:szCs w:val="20"/>
                <w:lang w:val="id-ID"/>
              </w:rPr>
              <w:t xml:space="preserve">     </w:t>
            </w:r>
            <w:r w:rsidRPr="00F76642">
              <w:rPr>
                <w:rFonts w:ascii="Times New Roman" w:hAnsi="Times New Roman" w:cs="Times New Roman"/>
                <w:sz w:val="20"/>
                <w:szCs w:val="20"/>
                <w:lang w:val="id-ID"/>
              </w:rPr>
              <w:t>Profitabilitas</w:t>
            </w:r>
          </w:p>
          <w:p w14:paraId="7AB7D93B" w14:textId="1299B99D" w:rsidR="00F76642" w:rsidRPr="00F76642" w:rsidRDefault="00F76642" w:rsidP="00F76642">
            <w:pPr>
              <w:spacing w:after="0" w:line="240" w:lineRule="auto"/>
              <w:rPr>
                <w:rFonts w:ascii="Times New Roman" w:hAnsi="Times New Roman" w:cs="Times New Roman"/>
                <w:sz w:val="20"/>
                <w:szCs w:val="20"/>
                <w:lang w:val="id-ID"/>
              </w:rPr>
            </w:pPr>
            <w:r w:rsidRPr="00F76642">
              <w:rPr>
                <w:rFonts w:ascii="Times New Roman" w:hAnsi="Times New Roman" w:cs="Times New Roman"/>
                <w:sz w:val="20"/>
                <w:szCs w:val="20"/>
                <w:lang w:val="id-ID"/>
              </w:rPr>
              <w:t>d.</w:t>
            </w:r>
            <w:r w:rsidR="00932151">
              <w:rPr>
                <w:rFonts w:ascii="Times New Roman" w:hAnsi="Times New Roman" w:cs="Times New Roman"/>
                <w:sz w:val="20"/>
                <w:szCs w:val="20"/>
                <w:lang w:val="id-ID"/>
              </w:rPr>
              <w:t xml:space="preserve">     </w:t>
            </w:r>
            <w:r w:rsidRPr="00F76642">
              <w:rPr>
                <w:rFonts w:ascii="Times New Roman" w:hAnsi="Times New Roman" w:cs="Times New Roman"/>
                <w:sz w:val="20"/>
                <w:szCs w:val="20"/>
                <w:lang w:val="id-ID"/>
              </w:rPr>
              <w:t>Perencanaan pajak</w:t>
            </w:r>
          </w:p>
        </w:tc>
        <w:tc>
          <w:tcPr>
            <w:tcW w:w="2508" w:type="dxa"/>
          </w:tcPr>
          <w:p w14:paraId="53674F9E" w14:textId="1FBB5F8D" w:rsidR="00F76642" w:rsidRDefault="00932151" w:rsidP="00932151">
            <w:pPr>
              <w:pStyle w:val="DaftarParagraf"/>
              <w:ind w:left="308"/>
              <w:rPr>
                <w:rFonts w:ascii="Times New Roman" w:hAnsi="Times New Roman" w:cs="Times New Roman"/>
                <w:sz w:val="20"/>
                <w:szCs w:val="20"/>
                <w:lang w:val="id-ID"/>
              </w:rPr>
            </w:pPr>
            <w:r>
              <w:rPr>
                <w:rFonts w:ascii="Times New Roman" w:hAnsi="Times New Roman" w:cs="Times New Roman"/>
                <w:sz w:val="20"/>
                <w:szCs w:val="20"/>
                <w:lang w:val="id-ID"/>
              </w:rPr>
              <w:t>t</w:t>
            </w:r>
            <w:r w:rsidR="00F76642" w:rsidRPr="00F76642">
              <w:rPr>
                <w:rFonts w:ascii="Times New Roman" w:hAnsi="Times New Roman" w:cs="Times New Roman"/>
                <w:sz w:val="20"/>
                <w:szCs w:val="20"/>
                <w:lang w:val="id-ID"/>
              </w:rPr>
              <w:t>idak</w:t>
            </w:r>
            <w:r w:rsidR="00F76642">
              <w:rPr>
                <w:rFonts w:ascii="Times New Roman" w:hAnsi="Times New Roman" w:cs="Times New Roman"/>
                <w:sz w:val="20"/>
                <w:szCs w:val="20"/>
                <w:lang w:val="id-ID"/>
              </w:rPr>
              <w:t xml:space="preserve"> terdapat pengaruh yang signifikan terhadap manajemen</w:t>
            </w:r>
            <w:r>
              <w:rPr>
                <w:rFonts w:ascii="Times New Roman" w:hAnsi="Times New Roman" w:cs="Times New Roman"/>
                <w:sz w:val="20"/>
                <w:szCs w:val="20"/>
                <w:lang w:val="id-ID"/>
              </w:rPr>
              <w:t xml:space="preserve"> laba.</w:t>
            </w:r>
          </w:p>
          <w:p w14:paraId="7A159794" w14:textId="12562EA4" w:rsidR="00932151" w:rsidRPr="00932151" w:rsidRDefault="00932151" w:rsidP="00667C56">
            <w:pPr>
              <w:pStyle w:val="DaftarParagraf"/>
              <w:numPr>
                <w:ilvl w:val="0"/>
                <w:numId w:val="38"/>
              </w:numPr>
              <w:rPr>
                <w:rFonts w:ascii="Times New Roman" w:hAnsi="Times New Roman" w:cs="Times New Roman"/>
                <w:sz w:val="20"/>
                <w:szCs w:val="20"/>
                <w:lang w:val="id-ID"/>
              </w:rPr>
            </w:pPr>
            <w:r>
              <w:rPr>
                <w:rFonts w:ascii="Times New Roman" w:hAnsi="Times New Roman" w:cs="Times New Roman"/>
                <w:sz w:val="20"/>
                <w:szCs w:val="20"/>
                <w:lang w:val="id-ID"/>
              </w:rPr>
              <w:t>Perencanaan pajak menunjukan bahwa tidak ada pengaruh signifikan terhadap manajemen laba.</w:t>
            </w:r>
          </w:p>
        </w:tc>
      </w:tr>
    </w:tbl>
    <w:p w14:paraId="7FDC4AA5" w14:textId="412895A0" w:rsidR="00285772" w:rsidRPr="00285772" w:rsidRDefault="00932151" w:rsidP="00285772">
      <w:pPr>
        <w:pStyle w:val="Keterangan"/>
        <w:rPr>
          <w:rFonts w:ascii="Times New Roman" w:hAnsi="Times New Roman" w:cs="Times New Roman"/>
          <w:b w:val="0"/>
          <w:i/>
          <w:color w:val="auto"/>
          <w:sz w:val="20"/>
          <w:szCs w:val="20"/>
          <w:lang w:val="id-ID"/>
        </w:rPr>
      </w:pPr>
      <w:r>
        <w:rPr>
          <w:rFonts w:ascii="Times New Roman" w:hAnsi="Times New Roman" w:cs="Times New Roman"/>
          <w:b w:val="0"/>
          <w:i/>
          <w:color w:val="auto"/>
          <w:sz w:val="20"/>
          <w:szCs w:val="20"/>
          <w:lang w:val="id-ID"/>
        </w:rPr>
        <w:t>Sumber:Review berbagai  artikel, 2025</w:t>
      </w:r>
    </w:p>
    <w:p w14:paraId="0B38B949" w14:textId="77777777" w:rsidR="006E11BC" w:rsidRPr="00482F94" w:rsidRDefault="006E11BC" w:rsidP="00667C56">
      <w:pPr>
        <w:pStyle w:val="Judul2"/>
        <w:numPr>
          <w:ilvl w:val="0"/>
          <w:numId w:val="22"/>
        </w:numPr>
        <w:spacing w:line="480" w:lineRule="auto"/>
        <w:ind w:left="426" w:hanging="426"/>
        <w:rPr>
          <w:rFonts w:ascii="Times New Roman" w:hAnsi="Times New Roman" w:cs="Times New Roman"/>
          <w:color w:val="auto"/>
          <w:sz w:val="24"/>
          <w:szCs w:val="24"/>
          <w:lang w:val="id-ID"/>
        </w:rPr>
      </w:pPr>
      <w:bookmarkStart w:id="21" w:name="_Toc220597414"/>
      <w:r w:rsidRPr="00482F94">
        <w:rPr>
          <w:rFonts w:ascii="Times New Roman" w:hAnsi="Times New Roman" w:cs="Times New Roman"/>
          <w:color w:val="auto"/>
          <w:sz w:val="24"/>
          <w:szCs w:val="24"/>
          <w:lang w:val="id-ID"/>
        </w:rPr>
        <w:t>Kerangka Konseptual</w:t>
      </w:r>
      <w:bookmarkEnd w:id="21"/>
    </w:p>
    <w:p w14:paraId="7F272277" w14:textId="60BD7567" w:rsidR="00FA49A9" w:rsidRDefault="00FA49A9" w:rsidP="00FA49A9">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Teori agensi ialah</w:t>
      </w:r>
      <w:r w:rsidRPr="00FA49A9">
        <w:rPr>
          <w:rFonts w:ascii="Times New Roman" w:hAnsi="Times New Roman" w:cs="Times New Roman"/>
          <w:sz w:val="24"/>
          <w:szCs w:val="24"/>
          <w:lang w:val="id-ID"/>
        </w:rPr>
        <w:t xml:space="preserve"> teori yang mempelajari hubungan antara prinsipal dengan agen atau hubungan kontrak antara pemilik perusahaan (</w:t>
      </w:r>
      <w:r w:rsidRPr="00FA49A9">
        <w:rPr>
          <w:rFonts w:ascii="Times New Roman" w:hAnsi="Times New Roman" w:cs="Times New Roman"/>
          <w:i/>
          <w:sz w:val="24"/>
          <w:szCs w:val="24"/>
          <w:lang w:val="id-ID"/>
        </w:rPr>
        <w:t>principal</w:t>
      </w:r>
      <w:r w:rsidRPr="00FA49A9">
        <w:rPr>
          <w:rFonts w:ascii="Times New Roman" w:hAnsi="Times New Roman" w:cs="Times New Roman"/>
          <w:sz w:val="24"/>
          <w:szCs w:val="24"/>
          <w:lang w:val="id-ID"/>
        </w:rPr>
        <w:t>) dan manajer (</w:t>
      </w:r>
      <w:r w:rsidRPr="00FA49A9">
        <w:rPr>
          <w:rFonts w:ascii="Times New Roman" w:hAnsi="Times New Roman" w:cs="Times New Roman"/>
          <w:i/>
          <w:sz w:val="24"/>
          <w:szCs w:val="24"/>
          <w:lang w:val="id-ID"/>
        </w:rPr>
        <w:t>agent</w:t>
      </w:r>
      <w:r w:rsidRPr="00FA49A9">
        <w:rPr>
          <w:rFonts w:ascii="Times New Roman" w:hAnsi="Times New Roman" w:cs="Times New Roman"/>
          <w:sz w:val="24"/>
          <w:szCs w:val="24"/>
          <w:lang w:val="id-ID"/>
        </w:rPr>
        <w:t xml:space="preserve">) </w:t>
      </w:r>
      <w:r w:rsidRPr="00FA49A9">
        <w:rPr>
          <w:rFonts w:ascii="Times New Roman" w:hAnsi="Times New Roman" w:cs="Times New Roman"/>
          <w:sz w:val="24"/>
          <w:szCs w:val="24"/>
          <w:lang w:val="id-ID"/>
        </w:rPr>
        <w:fldChar w:fldCharType="begin" w:fldLock="1"/>
      </w:r>
      <w:r w:rsidRPr="00FA49A9">
        <w:rPr>
          <w:rFonts w:ascii="Times New Roman" w:hAnsi="Times New Roman" w:cs="Times New Roman"/>
          <w:sz w:val="24"/>
          <w:szCs w:val="24"/>
          <w:lang w:val="id-ID"/>
        </w:rPr>
        <w:instrText>ADDIN CSL_CITATION {"citationItems":[{"id":"ITEM-1","itemData":{"DOI":"10.52333/ratri.v5i1.398","ISSN":"2715-0208","abstract":"Abstract : The problem is that several companies in the plantation sector have experienced a decrease in their deferred tax burden and tax planning, which has resulted in several companies not carrying out profit management. The aim of this research is to determine the relationship between deferred tax expenses and tax planning on earnings management, which is a type of associative research. The population used was 16 plantation sub-sector manufacturing companies registered on the IDX for the 2018-2028 period. The sampling method is by using purposive sampling. Data collection used in research is by carrying out document analysis techniques. The hypothesis test used is the Multiple Linear Regression Test using SPSS 25. The research results show that deferred tax expenses and tax planning have a significant effect on earnings management. Abstrak : Masalahnya adalah dibeberapa perusahaan sektor perkebunan mengalami penurunan pada beban pajak tangguhan dan perencanaan pajaknya yang mengakibatkan beberapa perusahaan tidak melakukan manajemeln laba. Tujuan pelnelitian ini adalah untuk mengetahui hubungan antara beban pajak tangguhan dan perencanaan pajak terhadap manajemen laba yang merupakan jenis penelitian asosiatif. Populasi yang digunakan adalah sebanyak 16 perusahaan manufaktur sub sektor perkebunan yang terdaftar di BEI periode 2018-2028. Metode pengambilan sampel yaitu dengan menggunakan purposive sampling. Pengumpulan data yang digunakan dalam penelitian adalah dengan melakukan teknik analisis dokumen. Uji hipotesis yang digunakan adalah Uji Regresi Linear Berganda dengan menggunakan SPSS 25. Hasil Penelitian adalah beban pajak tangguhan dan perencanaan pajak berpengaruh secara signifikan terhadap manajemen laba.","author":[{"dropping-particle":"","family":"Ningsih &amp; Suprayogi","given":"","non-dropping-particle":"","parse-names":false,"suffix":""}],"container-title":"Jurnal Riset Akuntansi Tridinanti (Jurnal Ratri)","id":"ITEM-1","issue":"1","issued":{"date-parts":[["2023"]]},"number-of-pages":"47-61","title":"Beban Pajak Tangguhan dan Perencanaan Pajak Terhadap Manajemen Laba (Studi Kasus Pada Perusahaan Manufaktur Sub Sektor Perkebunaan)","type":"book","volume":"5"},"suppress-author":1,"uris":["http://www.mendeley.com/documents/?uuid=a12eeffc-c2f0-4648-afa4-51cea73a1ed2"]}],"mendeley":{"formattedCitation":"(2023)","manualFormatting":"Ningsih &amp; Suprayogi (2023)","plainTextFormattedCitation":"(2023)","previouslyFormattedCitation":"(2023)"},"properties":{"noteIndex":0},"schema":"https://github.com/citation-style-language/schema/raw/master/csl-citation.json"}</w:instrText>
      </w:r>
      <w:r w:rsidRPr="00FA49A9">
        <w:rPr>
          <w:rFonts w:ascii="Times New Roman" w:hAnsi="Times New Roman" w:cs="Times New Roman"/>
          <w:sz w:val="24"/>
          <w:szCs w:val="24"/>
          <w:lang w:val="id-ID"/>
        </w:rPr>
        <w:fldChar w:fldCharType="separate"/>
      </w:r>
      <w:r w:rsidRPr="00FA49A9">
        <w:rPr>
          <w:rFonts w:ascii="Times New Roman" w:hAnsi="Times New Roman" w:cs="Times New Roman"/>
          <w:noProof/>
          <w:sz w:val="24"/>
          <w:szCs w:val="24"/>
          <w:lang w:val="id-ID"/>
        </w:rPr>
        <w:t>Ningsih &amp; Suprayogi (2023)</w:t>
      </w:r>
      <w:r w:rsidRPr="00FA49A9">
        <w:rPr>
          <w:rFonts w:ascii="Times New Roman" w:hAnsi="Times New Roman" w:cs="Times New Roman"/>
          <w:sz w:val="24"/>
          <w:szCs w:val="24"/>
          <w:lang w:val="id-ID"/>
        </w:rPr>
        <w:fldChar w:fldCharType="end"/>
      </w:r>
      <w:r w:rsidRPr="00FA49A9">
        <w:rPr>
          <w:rFonts w:ascii="Times New Roman" w:hAnsi="Times New Roman" w:cs="Times New Roman"/>
          <w:sz w:val="24"/>
          <w:szCs w:val="24"/>
          <w:lang w:val="id-ID"/>
        </w:rPr>
        <w:t xml:space="preserve">. Teori agensi adalah hubungan satu orang atau lebih </w:t>
      </w:r>
      <w:r w:rsidRPr="00FA49A9">
        <w:rPr>
          <w:rFonts w:ascii="Times New Roman" w:hAnsi="Times New Roman" w:cs="Times New Roman"/>
          <w:i/>
          <w:sz w:val="24"/>
          <w:szCs w:val="24"/>
          <w:lang w:val="id-ID"/>
        </w:rPr>
        <w:t>(principal</w:t>
      </w:r>
      <w:r w:rsidRPr="00FA49A9">
        <w:rPr>
          <w:rFonts w:ascii="Times New Roman" w:hAnsi="Times New Roman" w:cs="Times New Roman"/>
          <w:sz w:val="24"/>
          <w:szCs w:val="24"/>
          <w:lang w:val="id-ID"/>
        </w:rPr>
        <w:t>) menyertakan atau melibatkan orang lain (</w:t>
      </w:r>
      <w:r w:rsidRPr="00FA49A9">
        <w:rPr>
          <w:rFonts w:ascii="Times New Roman" w:hAnsi="Times New Roman" w:cs="Times New Roman"/>
          <w:i/>
          <w:sz w:val="24"/>
          <w:szCs w:val="24"/>
          <w:lang w:val="id-ID"/>
        </w:rPr>
        <w:t>agent</w:t>
      </w:r>
      <w:r w:rsidRPr="00FA49A9">
        <w:rPr>
          <w:rFonts w:ascii="Times New Roman" w:hAnsi="Times New Roman" w:cs="Times New Roman"/>
          <w:sz w:val="24"/>
          <w:szCs w:val="24"/>
          <w:lang w:val="id-ID"/>
        </w:rPr>
        <w:t xml:space="preserve">) untuk memakai jasa untuk kepentingan mereka kemudian prinsipal menyerahkan wewenangnya kepada agen yang mempunyai keahlian untuk mengelola dan membuat keputusan terhadap perusahaan inilah yang menyebabkan adanya hubungan prinsipal-agen </w:t>
      </w:r>
      <w:r w:rsidRPr="00FA49A9">
        <w:rPr>
          <w:rFonts w:ascii="Times New Roman" w:hAnsi="Times New Roman" w:cs="Times New Roman"/>
          <w:sz w:val="24"/>
          <w:szCs w:val="24"/>
          <w:lang w:val="id-ID"/>
        </w:rPr>
        <w:fldChar w:fldCharType="begin" w:fldLock="1"/>
      </w:r>
      <w:r w:rsidRPr="00FA49A9">
        <w:rPr>
          <w:rFonts w:ascii="Times New Roman" w:hAnsi="Times New Roman" w:cs="Times New Roman"/>
          <w:sz w:val="24"/>
          <w:szCs w:val="24"/>
          <w:lang w:val="id-ID"/>
        </w:rPr>
        <w:instrText>ADDIN CSL_CITATION {"citationItems":[{"id":"ITEM-1","itemData":{"DOI":"10.18196/rab.030242","ISSN":"27212238","abstract":"Implikasi PSAK 46 dikaitkan dengan isu manajemen laba dimana banyak manajer memanfaatkan peluang tersebut untuk melakukan manajemen terhadap angka laba pada perusahaannya dengan pendekatan akrual untuk mendapat bonus atau penghargaan atas kinerja yang baik dengan meminimalkan beban pajak penghasilan yang harus dibayarkan. Tujuan penelitian ini adalah untuk menguji apakah terdapat pengaruh beban pajak kini, pajak tangguhan, aset pajak tangguhan, dan liabilitas pajak tangguhan terhadap tindakan manajemen laba pada perusahaan barang konsumsi yang terdaftar di Bursa Efek Indonesia (BEI). Penelitian ini menggunakan data sekunder dari laporan keuangan tahunan perusahaan yang terdaftar di BEI selama periode tahun 2013-2017. Sampel penelitian ini adalah perusahaan manufaktur sektor barang konsumsi yang terdaftar di BEI dengan menggunakan metode purposive sampling. Uji hipotesis dalam penelitian ini menggunakan analisis regresi linier berganda. Manajemen laba di proksikan dengan discretionary accrual dengan menggunakan Modified Jones Model (Dechow, 1995). Hasil penelitian menunjukkan pajak kini, pajak tangguhan, dan aset pajak tangguhan berpengaruh secara signifikan terhadap manajemen laba. Variabel liabilitas pajak tangguhan tidak memiliki pengaruh terhadap manajemen laba.","author":[{"dropping-particle":"","family":"Sutadipraja","given":"Marista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Indonesia","id":"ITEM-1","issue":"2","issued":{"date-parts":[["2019"]]},"title":"Pajak Kini, Pajak Tangguhan, Aset Pajak Tangguhan, Liabilitas Pajak Tangguhan Terhadap Manajemen Laba","type":"book","volume":"3"},"suppress-author":1,"uris":["http://www.mendeley.com/documents/?uuid=123708ec-3ae7-489a-9689-692a065fc92e"]}],"mendeley":{"formattedCitation":"(2019)","manualFormatting":" Sutadipraja et al (2019)","plainTextFormattedCitation":"(2019)","previouslyFormattedCitation":"(2019)"},"properties":{"noteIndex":0},"schema":"https://github.com/citation-style-language/schema/raw/master/csl-citation.json"}</w:instrText>
      </w:r>
      <w:r w:rsidRPr="00FA49A9">
        <w:rPr>
          <w:rFonts w:ascii="Times New Roman" w:hAnsi="Times New Roman" w:cs="Times New Roman"/>
          <w:sz w:val="24"/>
          <w:szCs w:val="24"/>
          <w:lang w:val="id-ID"/>
        </w:rPr>
        <w:fldChar w:fldCharType="separate"/>
      </w:r>
      <w:r w:rsidRPr="00FA49A9">
        <w:rPr>
          <w:rFonts w:ascii="Times New Roman" w:hAnsi="Times New Roman" w:cs="Times New Roman"/>
          <w:noProof/>
          <w:sz w:val="24"/>
          <w:szCs w:val="24"/>
          <w:lang w:val="id-ID"/>
        </w:rPr>
        <w:t xml:space="preserve"> Sutadipraja et al (2019)</w:t>
      </w:r>
      <w:r w:rsidRPr="00FA49A9">
        <w:rPr>
          <w:rFonts w:ascii="Times New Roman" w:hAnsi="Times New Roman" w:cs="Times New Roman"/>
          <w:sz w:val="24"/>
          <w:szCs w:val="24"/>
          <w:lang w:val="id-ID"/>
        </w:rPr>
        <w:fldChar w:fldCharType="end"/>
      </w:r>
      <w:r w:rsidRPr="00FA49A9">
        <w:rPr>
          <w:rFonts w:ascii="Times New Roman" w:hAnsi="Times New Roman" w:cs="Times New Roman"/>
          <w:sz w:val="24"/>
          <w:szCs w:val="24"/>
          <w:lang w:val="id-ID"/>
        </w:rPr>
        <w:t>.</w:t>
      </w:r>
    </w:p>
    <w:p w14:paraId="279D5327" w14:textId="70A550C5" w:rsidR="005737BF" w:rsidRDefault="00F940DA" w:rsidP="005737BF">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Pajak kini </w:t>
      </w:r>
      <w:r w:rsidRPr="006E11BC">
        <w:rPr>
          <w:rFonts w:ascii="Times New Roman" w:hAnsi="Times New Roman" w:cs="Times New Roman"/>
          <w:sz w:val="24"/>
          <w:szCs w:val="24"/>
          <w:lang w:val="id-ID"/>
        </w:rPr>
        <w:t>hasil dari penjumlahan a</w:t>
      </w:r>
      <w:r>
        <w:rPr>
          <w:rFonts w:ascii="Times New Roman" w:hAnsi="Times New Roman" w:cs="Times New Roman"/>
          <w:sz w:val="24"/>
          <w:szCs w:val="24"/>
          <w:lang w:val="id-ID"/>
        </w:rPr>
        <w:t>tas penghasilan kena pajak dari</w:t>
      </w:r>
      <w:r w:rsidRPr="006E11BC">
        <w:rPr>
          <w:rFonts w:ascii="Times New Roman" w:hAnsi="Times New Roman" w:cs="Times New Roman"/>
          <w:sz w:val="24"/>
          <w:szCs w:val="24"/>
          <w:lang w:val="id-ID"/>
        </w:rPr>
        <w:t xml:space="preserve"> rekonsiliasi fiskal yang</w:t>
      </w:r>
      <w:r>
        <w:rPr>
          <w:rFonts w:ascii="Times New Roman" w:hAnsi="Times New Roman" w:cs="Times New Roman"/>
          <w:sz w:val="24"/>
          <w:szCs w:val="24"/>
          <w:lang w:val="id-ID"/>
        </w:rPr>
        <w:t xml:space="preserve"> yang dihitung karena adanya beda tetap sekaligus beda waktu, rekonsiliasi fiskal atau </w:t>
      </w:r>
      <w:r w:rsidRPr="006E11BC">
        <w:rPr>
          <w:rFonts w:ascii="Times New Roman" w:hAnsi="Times New Roman" w:cs="Times New Roman"/>
          <w:sz w:val="24"/>
          <w:szCs w:val="24"/>
          <w:lang w:val="id-ID"/>
        </w:rPr>
        <w:t>koreksi fiskal ini dilakukan karena adanya perbedaan standar  akunta</w:t>
      </w:r>
      <w:r>
        <w:rPr>
          <w:rFonts w:ascii="Times New Roman" w:hAnsi="Times New Roman" w:cs="Times New Roman"/>
          <w:sz w:val="24"/>
          <w:szCs w:val="24"/>
          <w:lang w:val="id-ID"/>
        </w:rPr>
        <w:t>nsi dengan  peraturan perpajakan</w:t>
      </w:r>
      <w:r w:rsidR="005737BF">
        <w:rPr>
          <w:rFonts w:ascii="Times New Roman" w:hAnsi="Times New Roman" w:cs="Times New Roman"/>
          <w:sz w:val="24"/>
          <w:szCs w:val="24"/>
          <w:lang w:val="id-ID"/>
        </w:rPr>
        <w:t xml:space="preserve">. Pajak kini yang muncul dapat </w:t>
      </w:r>
      <w:r>
        <w:rPr>
          <w:rFonts w:ascii="Times New Roman" w:hAnsi="Times New Roman" w:cs="Times New Roman"/>
          <w:sz w:val="24"/>
          <w:szCs w:val="24"/>
          <w:lang w:val="id-ID"/>
        </w:rPr>
        <w:t>memengaruhi laba yang diperoleh perusahaan.</w:t>
      </w:r>
    </w:p>
    <w:p w14:paraId="42F97863" w14:textId="77777777" w:rsidR="00EF4BCD" w:rsidRDefault="00EF4BCD" w:rsidP="005737BF">
      <w:pPr>
        <w:spacing w:after="0" w:line="480" w:lineRule="auto"/>
        <w:ind w:firstLine="709"/>
        <w:jc w:val="both"/>
        <w:rPr>
          <w:rFonts w:ascii="Times New Roman" w:hAnsi="Times New Roman" w:cs="Times New Roman"/>
          <w:sz w:val="24"/>
          <w:szCs w:val="24"/>
          <w:lang w:val="id-ID"/>
        </w:rPr>
      </w:pPr>
    </w:p>
    <w:p w14:paraId="778C3D3C" w14:textId="77777777" w:rsidR="00EF4BCD" w:rsidRPr="006E11BC" w:rsidRDefault="00EF4BCD" w:rsidP="005737BF">
      <w:pPr>
        <w:spacing w:after="0" w:line="480" w:lineRule="auto"/>
        <w:ind w:firstLine="709"/>
        <w:jc w:val="both"/>
        <w:rPr>
          <w:rFonts w:ascii="Times New Roman" w:hAnsi="Times New Roman" w:cs="Times New Roman"/>
          <w:sz w:val="24"/>
          <w:szCs w:val="24"/>
          <w:lang w:val="id-ID"/>
        </w:rPr>
      </w:pPr>
    </w:p>
    <w:p w14:paraId="6AC30ABF" w14:textId="3BF31B47" w:rsidR="008A27C0" w:rsidRDefault="005737BF" w:rsidP="0005747D">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Ase</w:t>
      </w:r>
      <w:r w:rsidR="00C773FC">
        <w:rPr>
          <w:rFonts w:ascii="Times New Roman" w:hAnsi="Times New Roman" w:cs="Times New Roman"/>
          <w:sz w:val="24"/>
          <w:szCs w:val="24"/>
          <w:lang w:val="id-ID"/>
        </w:rPr>
        <w:t>t pajak tangguhan dan beban</w:t>
      </w:r>
      <w:r>
        <w:rPr>
          <w:rFonts w:ascii="Times New Roman" w:hAnsi="Times New Roman" w:cs="Times New Roman"/>
          <w:sz w:val="24"/>
          <w:szCs w:val="24"/>
          <w:lang w:val="id-ID"/>
        </w:rPr>
        <w:t xml:space="preserve"> pajak pangguhan merupakan</w:t>
      </w:r>
      <w:r w:rsidRPr="006E11BC">
        <w:rPr>
          <w:rFonts w:ascii="Times New Roman" w:hAnsi="Times New Roman" w:cs="Times New Roman"/>
          <w:sz w:val="24"/>
          <w:szCs w:val="24"/>
          <w:lang w:val="id-ID"/>
        </w:rPr>
        <w:t xml:space="preserve"> jumlah pajak tangguhan yang muncul kerena adanya beda temporer dalam perlakuan akuntansi dan perpajakan.</w:t>
      </w:r>
      <w:r>
        <w:rPr>
          <w:rFonts w:ascii="Times New Roman" w:hAnsi="Times New Roman" w:cs="Times New Roman"/>
          <w:sz w:val="24"/>
          <w:szCs w:val="24"/>
          <w:lang w:val="id-ID"/>
        </w:rPr>
        <w:t xml:space="preserve"> </w:t>
      </w:r>
      <w:r w:rsidRPr="006E11BC">
        <w:rPr>
          <w:rFonts w:ascii="Times New Roman" w:hAnsi="Times New Roman" w:cs="Times New Roman"/>
          <w:sz w:val="24"/>
          <w:szCs w:val="24"/>
          <w:lang w:val="id-ID"/>
        </w:rPr>
        <w:t>Perbandingan antara laba akuntansi de</w:t>
      </w:r>
      <w:r>
        <w:rPr>
          <w:rFonts w:ascii="Times New Roman" w:hAnsi="Times New Roman" w:cs="Times New Roman"/>
          <w:sz w:val="24"/>
          <w:szCs w:val="24"/>
          <w:lang w:val="id-ID"/>
        </w:rPr>
        <w:t>ngan laba fiskal yang menghasil</w:t>
      </w:r>
      <w:r w:rsidRPr="006E11BC">
        <w:rPr>
          <w:rFonts w:ascii="Times New Roman" w:hAnsi="Times New Roman" w:cs="Times New Roman"/>
          <w:sz w:val="24"/>
          <w:szCs w:val="24"/>
          <w:lang w:val="id-ID"/>
        </w:rPr>
        <w:t>kan perbedaan yaitu berupa koreksi positif dan koreksi negatif inilah yang disebut dengan koreksi fiskal</w:t>
      </w:r>
      <w:r>
        <w:rPr>
          <w:rFonts w:ascii="Times New Roman" w:hAnsi="Times New Roman" w:cs="Times New Roman"/>
          <w:sz w:val="24"/>
          <w:szCs w:val="24"/>
          <w:lang w:val="id-ID"/>
        </w:rPr>
        <w:t>.</w:t>
      </w:r>
      <w:r w:rsidRPr="006E11BC">
        <w:rPr>
          <w:rFonts w:ascii="Times New Roman" w:hAnsi="Times New Roman" w:cs="Times New Roman"/>
          <w:sz w:val="24"/>
          <w:szCs w:val="24"/>
          <w:lang w:val="id-ID"/>
        </w:rPr>
        <w:t xml:space="preserve"> Jika</w:t>
      </w:r>
      <w:r>
        <w:rPr>
          <w:rFonts w:ascii="Times New Roman" w:hAnsi="Times New Roman" w:cs="Times New Roman"/>
          <w:sz w:val="24"/>
          <w:szCs w:val="24"/>
          <w:lang w:val="id-ID"/>
        </w:rPr>
        <w:t xml:space="preserve"> menimbulkan koreksi positif atau saat</w:t>
      </w:r>
      <w:r w:rsidRPr="006E11BC">
        <w:rPr>
          <w:rFonts w:ascii="Times New Roman" w:hAnsi="Times New Roman" w:cs="Times New Roman"/>
          <w:sz w:val="24"/>
          <w:szCs w:val="24"/>
          <w:lang w:val="id-ID"/>
        </w:rPr>
        <w:t xml:space="preserve"> perbedaan laba akuntansi lebih kecil atau laba fiskal lebih besar maka akan menjadi aset pajak tangguhan</w:t>
      </w:r>
      <w:r>
        <w:rPr>
          <w:rFonts w:ascii="Times New Roman" w:hAnsi="Times New Roman" w:cs="Times New Roman"/>
          <w:sz w:val="24"/>
          <w:szCs w:val="24"/>
          <w:lang w:val="id-ID"/>
        </w:rPr>
        <w:t xml:space="preserve">. Sedangkan </w:t>
      </w:r>
      <w:r w:rsidR="0071584A">
        <w:rPr>
          <w:rFonts w:ascii="Times New Roman" w:hAnsi="Times New Roman" w:cs="Times New Roman"/>
          <w:sz w:val="24"/>
          <w:szCs w:val="24"/>
          <w:lang w:val="id-ID"/>
        </w:rPr>
        <w:t>beban</w:t>
      </w:r>
      <w:r w:rsidRPr="006E11BC">
        <w:rPr>
          <w:rFonts w:ascii="Times New Roman" w:hAnsi="Times New Roman" w:cs="Times New Roman"/>
          <w:sz w:val="24"/>
          <w:szCs w:val="24"/>
          <w:lang w:val="id-ID"/>
        </w:rPr>
        <w:t xml:space="preserve"> pajak tangguhan dapat timbul jika terdapat perbedaaan atau selisih yang dihasilkan dari perbandingan antara laba akuntansi dengan laba fiskal yaitu jika terdapat koreksi negatif atau</w:t>
      </w:r>
      <w:r w:rsidR="00C773FC">
        <w:rPr>
          <w:rFonts w:ascii="Times New Roman" w:hAnsi="Times New Roman" w:cs="Times New Roman"/>
          <w:sz w:val="24"/>
          <w:szCs w:val="24"/>
          <w:lang w:val="id-ID"/>
        </w:rPr>
        <w:t xml:space="preserve"> positif</w:t>
      </w:r>
      <w:r>
        <w:rPr>
          <w:rFonts w:ascii="Times New Roman" w:hAnsi="Times New Roman" w:cs="Times New Roman"/>
          <w:sz w:val="24"/>
          <w:szCs w:val="24"/>
          <w:lang w:val="id-ID"/>
        </w:rPr>
        <w:t>.</w:t>
      </w:r>
      <w:r w:rsidR="00C773FC">
        <w:rPr>
          <w:rFonts w:ascii="Times New Roman" w:hAnsi="Times New Roman" w:cs="Times New Roman"/>
          <w:sz w:val="24"/>
          <w:szCs w:val="24"/>
          <w:lang w:val="id-ID"/>
        </w:rPr>
        <w:t xml:space="preserve"> P</w:t>
      </w:r>
      <w:r w:rsidR="003D13B9">
        <w:rPr>
          <w:rFonts w:ascii="Times New Roman" w:hAnsi="Times New Roman" w:cs="Times New Roman"/>
          <w:sz w:val="24"/>
          <w:szCs w:val="24"/>
          <w:lang w:val="id-ID"/>
        </w:rPr>
        <w:t>erbe</w:t>
      </w:r>
      <w:r w:rsidR="00C773FC">
        <w:rPr>
          <w:rFonts w:ascii="Times New Roman" w:hAnsi="Times New Roman" w:cs="Times New Roman"/>
          <w:sz w:val="24"/>
          <w:szCs w:val="24"/>
          <w:lang w:val="id-ID"/>
        </w:rPr>
        <w:t>daan ini menimbulkan kenaikan atau penurunan aset dan liabilitas pajak tangguhan dan akan diakui sebag</w:t>
      </w:r>
      <w:r w:rsidR="003D13B9">
        <w:rPr>
          <w:rFonts w:ascii="Times New Roman" w:hAnsi="Times New Roman" w:cs="Times New Roman"/>
          <w:sz w:val="24"/>
          <w:szCs w:val="24"/>
          <w:lang w:val="id-ID"/>
        </w:rPr>
        <w:t>a</w:t>
      </w:r>
      <w:r w:rsidR="00C773FC">
        <w:rPr>
          <w:rFonts w:ascii="Times New Roman" w:hAnsi="Times New Roman" w:cs="Times New Roman"/>
          <w:sz w:val="24"/>
          <w:szCs w:val="24"/>
          <w:lang w:val="id-ID"/>
        </w:rPr>
        <w:t>i beban pajak tangguhan kemudian akan dilaporkan dalam laporan laba rugi</w:t>
      </w:r>
      <w:r w:rsidR="003D13B9">
        <w:rPr>
          <w:rFonts w:ascii="Times New Roman" w:hAnsi="Times New Roman" w:cs="Times New Roman"/>
          <w:sz w:val="24"/>
          <w:szCs w:val="24"/>
          <w:lang w:val="id-ID"/>
        </w:rPr>
        <w:t xml:space="preserve"> tahun berjalan. Beban pajak tangguhan ini biasanya akan diungkapakan bersamaan dengan beban pajak kini tetapi penyajiannya akan terpisah </w:t>
      </w:r>
      <w:r w:rsidR="003D13B9">
        <w:rPr>
          <w:rFonts w:ascii="Times New Roman" w:hAnsi="Times New Roman" w:cs="Times New Roman"/>
          <w:sz w:val="24"/>
          <w:szCs w:val="24"/>
          <w:lang w:val="id-ID"/>
        </w:rPr>
        <w:fldChar w:fldCharType="begin" w:fldLock="1"/>
      </w:r>
      <w:r w:rsidR="004057B4">
        <w:rPr>
          <w:rFonts w:ascii="Times New Roman" w:hAnsi="Times New Roman" w:cs="Times New Roman"/>
          <w:sz w:val="24"/>
          <w:szCs w:val="24"/>
          <w:lang w:val="id-ID"/>
        </w:rPr>
        <w:instrText>ADDIN CSL_CITATION {"citationItems":[{"id":"ITEM-1","itemData":{"ISBN":"9788578110796","ISSN":"1098-6596","PMID":"25246403","abstract":"Penelitian ini bertujuan untuk mengetahui dan memperoleh bukti empiris tentang pengaruh discretionary accrual , beban pajak tangguhan dan beban pajak kini terhadap manajemen laba pada perusahaan manufaktur yang terdaftar di Bursa Efek Indonesia (BEI) tahun 2010-2018. Populasi dalam penelitian ini adalah perusahaan manufaktur yang terdaftar di Bursa Efek Indonesia tahun 2010-2018. Teknik pemilihan sampel dalam penelitian ini dengan menggunakan metode purposive sampling dengan beberapa kriteria tertentu sehingga diperoleh sampel sebanyak 13 perusahaan manufaktur. Scaled Earning Change digunakan dalam penelitian ini untuk menentukan perusahaan yang terindikasi melakukan manajemen laba. Penelitian ini menggunakan data kuantitatif dan sumber pengumpulan data adalah data sekunder. Teknik pengumpulan data yang digunakan yaitu dengan cara dokumentasi. Rancangan analisis data menggunakan analisis deskriptif dan alat analisis yang digunakan untuk menguji hipotesis dalam penelitian ini adalah analisisi regresi logistik dengan bantuan program SPSS Versi 21. Hasil penelitian ini menunjukan bahwa discretionary accrual, beban pajak tangguhan dan beban pajak kini secara parsial tidak berpengaruh terhadap manajemen laba. Discretionary accrual, beban pajak tangguhan dan beban pajak kini secara simultan tidak berpengaruh terhadap manajemen laba.","author":[{"dropping-particle":"","family":"Indirani","given":"Pungki","non-dropping-particle":"","parse-names":false,"suffix":""},{"dropping-particle":"","family":"Priyadi","given":"Maswar Patuh","non-dropping-particle":"","parse-names":false,"suffix":""}],"container-title":"Journal of Chemical Information and Modeling","id":"ITEM-1","issue":"2","issued":{"date-parts":[["2022"]]},"number-of-pages":"1689-1699","title":"Pengaruh Beban Pajak Tangguhan dan Beban Pajak Kini,Perencanaan Pajak dan Pergantian Ceo terhadap Manajemen Laba","type":"book","volume":"11"},"uris":["http://www.mendeley.com/documents/?uuid=ae53e3dc-28ae-4ef1-8cd4-a2a6c62b25f0"]}],"mendeley":{"formattedCitation":"(Indirani &amp; Priyadi, 2022)","plainTextFormattedCitation":"(Indirani &amp; Priyadi, 2022)","previouslyFormattedCitation":"(Indirani &amp; Priyadi, 2022)"},"properties":{"noteIndex":0},"schema":"https://github.com/citation-style-language/schema/raw/master/csl-citation.json"}</w:instrText>
      </w:r>
      <w:r w:rsidR="003D13B9">
        <w:rPr>
          <w:rFonts w:ascii="Times New Roman" w:hAnsi="Times New Roman" w:cs="Times New Roman"/>
          <w:sz w:val="24"/>
          <w:szCs w:val="24"/>
          <w:lang w:val="id-ID"/>
        </w:rPr>
        <w:fldChar w:fldCharType="separate"/>
      </w:r>
      <w:r w:rsidR="003D13B9" w:rsidRPr="003D13B9">
        <w:rPr>
          <w:rFonts w:ascii="Times New Roman" w:hAnsi="Times New Roman" w:cs="Times New Roman"/>
          <w:noProof/>
          <w:sz w:val="24"/>
          <w:szCs w:val="24"/>
          <w:lang w:val="id-ID"/>
        </w:rPr>
        <w:t>(Indirani &amp; Priyadi, 2022)</w:t>
      </w:r>
      <w:r w:rsidR="003D13B9">
        <w:rPr>
          <w:rFonts w:ascii="Times New Roman" w:hAnsi="Times New Roman" w:cs="Times New Roman"/>
          <w:sz w:val="24"/>
          <w:szCs w:val="24"/>
          <w:lang w:val="id-ID"/>
        </w:rPr>
        <w:fldChar w:fldCharType="end"/>
      </w:r>
      <w:r w:rsidR="003D13B9">
        <w:rPr>
          <w:rFonts w:ascii="Times New Roman" w:hAnsi="Times New Roman" w:cs="Times New Roman"/>
          <w:sz w:val="24"/>
          <w:szCs w:val="24"/>
          <w:lang w:val="id-ID"/>
        </w:rPr>
        <w:t>.</w:t>
      </w:r>
      <w:r w:rsidR="00BE0BAD" w:rsidRPr="00BE0BAD">
        <w:rPr>
          <w:rFonts w:ascii="Times New Roman" w:hAnsi="Times New Roman" w:cs="Times New Roman"/>
          <w:sz w:val="24"/>
          <w:szCs w:val="24"/>
          <w:lang w:val="id-ID"/>
        </w:rPr>
        <w:t xml:space="preserve"> </w:t>
      </w:r>
    </w:p>
    <w:p w14:paraId="39253525" w14:textId="3EA979E7" w:rsidR="005737BF" w:rsidRDefault="00F940DA" w:rsidP="00F940DA">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Dalam pelaporan keuangan terdapat perbedaan aturan terkait laporan keuangan mengacu pada sandar akuntansi atau PSAK sedangkan untuk perpajakan mengacu pada aturan perundang-undangan sehingga ini dapat menjadi celah bagi manajemen dapat dimanfaatkan untuk melakukan manajemen laba. Tindakan manajemen laba</w:t>
      </w:r>
      <w:r w:rsidR="00BE0BAD">
        <w:rPr>
          <w:rFonts w:ascii="Times New Roman" w:hAnsi="Times New Roman" w:cs="Times New Roman"/>
          <w:sz w:val="24"/>
          <w:szCs w:val="24"/>
          <w:lang w:val="id-ID"/>
        </w:rPr>
        <w:t xml:space="preserve"> dimanfaatkan oleh ma</w:t>
      </w:r>
      <w:r>
        <w:rPr>
          <w:rFonts w:ascii="Times New Roman" w:hAnsi="Times New Roman" w:cs="Times New Roman"/>
          <w:sz w:val="24"/>
          <w:szCs w:val="24"/>
          <w:lang w:val="id-ID"/>
        </w:rPr>
        <w:t xml:space="preserve">najer </w:t>
      </w:r>
      <w:r w:rsidR="0005747D">
        <w:rPr>
          <w:rFonts w:ascii="Times New Roman" w:hAnsi="Times New Roman" w:cs="Times New Roman"/>
          <w:sz w:val="24"/>
          <w:szCs w:val="24"/>
          <w:lang w:val="id-ID"/>
        </w:rPr>
        <w:t xml:space="preserve">dengan berupaya </w:t>
      </w:r>
      <w:r w:rsidR="00BE0BAD" w:rsidRPr="006E11BC">
        <w:rPr>
          <w:rFonts w:ascii="Times New Roman" w:hAnsi="Times New Roman" w:cs="Times New Roman"/>
          <w:sz w:val="24"/>
          <w:szCs w:val="24"/>
          <w:lang w:val="id-ID"/>
        </w:rPr>
        <w:t>mer</w:t>
      </w:r>
      <w:r w:rsidR="0005747D">
        <w:rPr>
          <w:rFonts w:ascii="Times New Roman" w:hAnsi="Times New Roman" w:cs="Times New Roman"/>
          <w:sz w:val="24"/>
          <w:szCs w:val="24"/>
          <w:lang w:val="id-ID"/>
        </w:rPr>
        <w:t xml:space="preserve">ekayasa laporan keuangaan dengan tujuan </w:t>
      </w:r>
      <w:r w:rsidR="00BE0BAD" w:rsidRPr="006E11BC">
        <w:rPr>
          <w:rFonts w:ascii="Times New Roman" w:hAnsi="Times New Roman" w:cs="Times New Roman"/>
          <w:sz w:val="24"/>
          <w:szCs w:val="24"/>
          <w:lang w:val="id-ID"/>
        </w:rPr>
        <w:t xml:space="preserve">memperindah laba </w:t>
      </w:r>
      <w:r w:rsidR="00BE0BAD">
        <w:rPr>
          <w:rFonts w:ascii="Times New Roman" w:hAnsi="Times New Roman" w:cs="Times New Roman"/>
          <w:sz w:val="24"/>
          <w:szCs w:val="24"/>
          <w:lang w:val="id-ID"/>
        </w:rPr>
        <w:t>perusahaan</w:t>
      </w:r>
      <w:r w:rsidR="0005747D">
        <w:rPr>
          <w:rFonts w:ascii="Times New Roman" w:hAnsi="Times New Roman" w:cs="Times New Roman"/>
          <w:sz w:val="24"/>
          <w:szCs w:val="24"/>
          <w:lang w:val="id-ID"/>
        </w:rPr>
        <w:t>.</w:t>
      </w:r>
    </w:p>
    <w:p w14:paraId="48D9FFE3" w14:textId="77777777" w:rsidR="00EF4BCD" w:rsidRDefault="00EF4BCD" w:rsidP="00F940DA">
      <w:pPr>
        <w:spacing w:after="0" w:line="480" w:lineRule="auto"/>
        <w:ind w:firstLine="709"/>
        <w:jc w:val="both"/>
        <w:rPr>
          <w:rFonts w:ascii="Times New Roman" w:hAnsi="Times New Roman" w:cs="Times New Roman"/>
          <w:sz w:val="24"/>
          <w:szCs w:val="24"/>
          <w:lang w:val="id-ID"/>
        </w:rPr>
      </w:pPr>
    </w:p>
    <w:p w14:paraId="6E3A8F63" w14:textId="77777777" w:rsidR="00EF4BCD" w:rsidRDefault="00EF4BCD" w:rsidP="00F940DA">
      <w:pPr>
        <w:spacing w:after="0" w:line="480" w:lineRule="auto"/>
        <w:ind w:firstLine="709"/>
        <w:jc w:val="both"/>
        <w:rPr>
          <w:rFonts w:ascii="Times New Roman" w:hAnsi="Times New Roman" w:cs="Times New Roman"/>
          <w:sz w:val="24"/>
          <w:szCs w:val="24"/>
          <w:lang w:val="id-ID"/>
        </w:rPr>
      </w:pPr>
    </w:p>
    <w:p w14:paraId="07403839" w14:textId="689E1114" w:rsidR="00F76642" w:rsidRPr="00EF4BCD" w:rsidRDefault="006E11BC" w:rsidP="00EF4BCD">
      <w:pPr>
        <w:spacing w:after="0" w:line="480" w:lineRule="auto"/>
        <w:ind w:firstLine="709"/>
        <w:jc w:val="both"/>
        <w:rPr>
          <w:rFonts w:ascii="Times New Roman" w:hAnsi="Times New Roman" w:cs="Times New Roman"/>
          <w:sz w:val="24"/>
          <w:szCs w:val="24"/>
          <w:lang w:val="id-ID"/>
        </w:rPr>
      </w:pPr>
      <w:r w:rsidRPr="006E11BC">
        <w:rPr>
          <w:rFonts w:ascii="Times New Roman" w:hAnsi="Times New Roman" w:cs="Times New Roman"/>
          <w:sz w:val="24"/>
          <w:szCs w:val="24"/>
          <w:lang w:val="id-ID"/>
        </w:rPr>
        <w:lastRenderedPageBreak/>
        <w:t>Berdasarkan teori dan penelitian terdahulu, serta keterkaitan pengaruh antara pajak kini, ase</w:t>
      </w:r>
      <w:r w:rsidR="00991C19">
        <w:rPr>
          <w:rFonts w:ascii="Times New Roman" w:hAnsi="Times New Roman" w:cs="Times New Roman"/>
          <w:sz w:val="24"/>
          <w:szCs w:val="24"/>
          <w:lang w:val="id-ID"/>
        </w:rPr>
        <w:t>t pajak tangguhan dan beban</w:t>
      </w:r>
      <w:r w:rsidRPr="006E11BC">
        <w:rPr>
          <w:rFonts w:ascii="Times New Roman" w:hAnsi="Times New Roman" w:cs="Times New Roman"/>
          <w:sz w:val="24"/>
          <w:szCs w:val="24"/>
          <w:lang w:val="id-ID"/>
        </w:rPr>
        <w:t xml:space="preserve"> pajak tangguhan terhadap manajemen laba, maka disusun kerangka konseptual dalam penelitian ini adalah sebag</w:t>
      </w:r>
      <w:r w:rsidR="0005747D">
        <w:rPr>
          <w:rFonts w:ascii="Times New Roman" w:hAnsi="Times New Roman" w:cs="Times New Roman"/>
          <w:sz w:val="24"/>
          <w:szCs w:val="24"/>
          <w:lang w:val="id-ID"/>
        </w:rPr>
        <w:t>a</w:t>
      </w:r>
      <w:r w:rsidRPr="006E11BC">
        <w:rPr>
          <w:rFonts w:ascii="Times New Roman" w:hAnsi="Times New Roman" w:cs="Times New Roman"/>
          <w:sz w:val="24"/>
          <w:szCs w:val="24"/>
          <w:lang w:val="id-ID"/>
        </w:rPr>
        <w:t>i berikut :</w:t>
      </w:r>
    </w:p>
    <w:p w14:paraId="3879AA51" w14:textId="77777777" w:rsidR="006E11BC" w:rsidRPr="00E42C6E" w:rsidRDefault="006E11BC" w:rsidP="00102443">
      <w:pPr>
        <w:rPr>
          <w:lang w:val="id-ID"/>
        </w:rPr>
      </w:pPr>
      <w:r>
        <w:rPr>
          <w:noProof/>
        </w:rPr>
        <mc:AlternateContent>
          <mc:Choice Requires="wps">
            <w:drawing>
              <wp:anchor distT="0" distB="0" distL="114300" distR="114300" simplePos="0" relativeHeight="251664384" behindDoc="0" locked="0" layoutInCell="1" allowOverlap="1" wp14:anchorId="06B4A9CF" wp14:editId="494532DD">
                <wp:simplePos x="0" y="0"/>
                <wp:positionH relativeFrom="column">
                  <wp:posOffset>1828165</wp:posOffset>
                </wp:positionH>
                <wp:positionV relativeFrom="paragraph">
                  <wp:posOffset>78902</wp:posOffset>
                </wp:positionV>
                <wp:extent cx="1860698" cy="307975"/>
                <wp:effectExtent l="0" t="0" r="25400" b="15875"/>
                <wp:wrapNone/>
                <wp:docPr id="4" name="Rectangle 4"/>
                <wp:cNvGraphicFramePr/>
                <a:graphic xmlns:a="http://schemas.openxmlformats.org/drawingml/2006/main">
                  <a:graphicData uri="http://schemas.microsoft.com/office/word/2010/wordprocessingShape">
                    <wps:wsp>
                      <wps:cNvSpPr/>
                      <wps:spPr>
                        <a:xfrm>
                          <a:off x="0" y="0"/>
                          <a:ext cx="1860698" cy="307975"/>
                        </a:xfrm>
                        <a:prstGeom prst="rect">
                          <a:avLst/>
                        </a:prstGeom>
                        <a:solidFill>
                          <a:sysClr val="window" lastClr="FFFFFF"/>
                        </a:solidFill>
                        <a:ln w="25400" cap="flat" cmpd="sng" algn="ctr">
                          <a:solidFill>
                            <a:sysClr val="windowText" lastClr="000000"/>
                          </a:solidFill>
                          <a:prstDash val="solid"/>
                        </a:ln>
                        <a:effectLst/>
                      </wps:spPr>
                      <wps:txbx>
                        <w:txbxContent>
                          <w:p w14:paraId="73ED127F" w14:textId="77777777" w:rsidR="00436C9F" w:rsidRPr="000131FB" w:rsidRDefault="00436C9F" w:rsidP="006E11BC">
                            <w:pPr>
                              <w:jc w:val="center"/>
                              <w:rPr>
                                <w:rFonts w:ascii="Times New Roman" w:hAnsi="Times New Roman" w:cs="Times New Roman"/>
                                <w:b/>
                                <w:i/>
                                <w:sz w:val="24"/>
                                <w:szCs w:val="24"/>
                                <w:lang w:val="id-ID"/>
                              </w:rPr>
                            </w:pPr>
                            <w:r>
                              <w:rPr>
                                <w:rFonts w:ascii="Times New Roman" w:hAnsi="Times New Roman" w:cs="Times New Roman"/>
                                <w:b/>
                                <w:sz w:val="24"/>
                                <w:szCs w:val="24"/>
                                <w:lang w:val="id-ID"/>
                              </w:rPr>
                              <w:t xml:space="preserve">Teori </w:t>
                            </w:r>
                            <w:r>
                              <w:rPr>
                                <w:rFonts w:ascii="Times New Roman" w:hAnsi="Times New Roman" w:cs="Times New Roman"/>
                                <w:b/>
                                <w:i/>
                                <w:sz w:val="24"/>
                                <w:szCs w:val="24"/>
                                <w:lang w:val="id-ID"/>
                              </w:rPr>
                              <w:t>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143.95pt;margin-top:6.2pt;width:146.5pt;height:2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" fillcolor="window" strokecolor="windowText" strokeweight="2pt">
                <v:textbox>
                  <w:txbxContent>
                    <w:p w14:paraId="73ED127F" w14:textId="77777777" w:rsidR="00C91FA6" w:rsidRPr="000131FB" w:rsidRDefault="00C91FA6" w:rsidP="006E11BC">
                      <w:pPr>
                        <w:jc w:val="center"/>
                        <w:rPr>
                          <w:rFonts w:ascii="Times New Roman" w:hAnsi="Times New Roman" w:cs="Times New Roman"/>
                          <w:b/>
                          <w:i/>
                          <w:sz w:val="24"/>
                          <w:szCs w:val="24"/>
                          <w:lang w:val="id-ID"/>
                        </w:rPr>
                      </w:pPr>
                      <w:r>
                        <w:rPr>
                          <w:rFonts w:ascii="Times New Roman" w:hAnsi="Times New Roman" w:cs="Times New Roman"/>
                          <w:b/>
                          <w:sz w:val="24"/>
                          <w:szCs w:val="24"/>
                          <w:lang w:val="id-ID"/>
                        </w:rPr>
                        <w:t xml:space="preserve">Teori </w:t>
                      </w:r>
                      <w:r>
                        <w:rPr>
                          <w:rFonts w:ascii="Times New Roman" w:hAnsi="Times New Roman" w:cs="Times New Roman"/>
                          <w:b/>
                          <w:i/>
                          <w:sz w:val="24"/>
                          <w:szCs w:val="24"/>
                          <w:lang w:val="id-ID"/>
                        </w:rPr>
                        <w:t>Agency</w:t>
                      </w:r>
                    </w:p>
                  </w:txbxContent>
                </v:textbox>
              </v:rect>
            </w:pict>
          </mc:Fallback>
        </mc:AlternateContent>
      </w:r>
    </w:p>
    <w:p w14:paraId="2E87BB12" w14:textId="77777777" w:rsidR="006E11BC" w:rsidRDefault="006E11BC" w:rsidP="00102443">
      <w:r>
        <w:rPr>
          <w:noProof/>
        </w:rPr>
        <mc:AlternateContent>
          <mc:Choice Requires="wps">
            <w:drawing>
              <wp:anchor distT="0" distB="0" distL="114300" distR="114300" simplePos="0" relativeHeight="251673600" behindDoc="0" locked="0" layoutInCell="1" allowOverlap="1" wp14:anchorId="35D6266A" wp14:editId="738C76B6">
                <wp:simplePos x="0" y="0"/>
                <wp:positionH relativeFrom="column">
                  <wp:posOffset>3953186</wp:posOffset>
                </wp:positionH>
                <wp:positionV relativeFrom="paragraph">
                  <wp:posOffset>299085</wp:posOffset>
                </wp:positionV>
                <wp:extent cx="0" cy="170121"/>
                <wp:effectExtent l="95250" t="0" r="57150" b="59055"/>
                <wp:wrapNone/>
                <wp:docPr id="31" name="Straight Arrow Connector 31"/>
                <wp:cNvGraphicFramePr/>
                <a:graphic xmlns:a="http://schemas.openxmlformats.org/drawingml/2006/main">
                  <a:graphicData uri="http://schemas.microsoft.com/office/word/2010/wordprocessingShape">
                    <wps:wsp>
                      <wps:cNvCnPr/>
                      <wps:spPr>
                        <a:xfrm>
                          <a:off x="0" y="0"/>
                          <a:ext cx="0" cy="1701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9DC56D0" id="_x0000_t32" coordsize="21600,21600" o:spt="32" o:oned="t" path="m,l21600,21600e" filled="f">
                <v:path arrowok="t" fillok="f" o:connecttype="none"/>
                <o:lock v:ext="edit" shapetype="t"/>
              </v:shapetype>
              <v:shape id="Straight Arrow Connector 31" o:spid="_x0000_s1026" type="#_x0000_t32" style="position:absolute;margin-left:311.25pt;margin-top:23.55pt;width:0;height:13.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" strokecolor="black [3040]">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6EB32BE2" wp14:editId="344F7F2E">
                <wp:simplePos x="0" y="0"/>
                <wp:positionH relativeFrom="column">
                  <wp:posOffset>1675160</wp:posOffset>
                </wp:positionH>
                <wp:positionV relativeFrom="paragraph">
                  <wp:posOffset>296486</wp:posOffset>
                </wp:positionV>
                <wp:extent cx="0" cy="170121"/>
                <wp:effectExtent l="95250" t="0" r="57150" b="59055"/>
                <wp:wrapNone/>
                <wp:docPr id="30" name="Straight Arrow Connector 30"/>
                <wp:cNvGraphicFramePr/>
                <a:graphic xmlns:a="http://schemas.openxmlformats.org/drawingml/2006/main">
                  <a:graphicData uri="http://schemas.microsoft.com/office/word/2010/wordprocessingShape">
                    <wps:wsp>
                      <wps:cNvCnPr/>
                      <wps:spPr>
                        <a:xfrm>
                          <a:off x="0" y="0"/>
                          <a:ext cx="0" cy="1701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670F15" id="Straight Arrow Connector 30" o:spid="_x0000_s1026" type="#_x0000_t32" style="position:absolute;margin-left:131.9pt;margin-top:23.35pt;width:0;height:13.4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" strokecolor="black [3040]">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3742624A" wp14:editId="39D199FA">
                <wp:simplePos x="0" y="0"/>
                <wp:positionH relativeFrom="column">
                  <wp:posOffset>2769870</wp:posOffset>
                </wp:positionH>
                <wp:positionV relativeFrom="paragraph">
                  <wp:posOffset>83820</wp:posOffset>
                </wp:positionV>
                <wp:extent cx="0" cy="212090"/>
                <wp:effectExtent l="0" t="0" r="19050" b="16510"/>
                <wp:wrapNone/>
                <wp:docPr id="28" name="Straight Connector 28"/>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8"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1pt,6.6pt" to="218.1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" strokecolor="black [3040]"/>
            </w:pict>
          </mc:Fallback>
        </mc:AlternateContent>
      </w:r>
      <w:r>
        <w:rPr>
          <w:noProof/>
        </w:rPr>
        <mc:AlternateContent>
          <mc:Choice Requires="wps">
            <w:drawing>
              <wp:anchor distT="0" distB="0" distL="114300" distR="114300" simplePos="0" relativeHeight="251671552" behindDoc="0" locked="0" layoutInCell="1" allowOverlap="1" wp14:anchorId="032D55CE" wp14:editId="7D4182AB">
                <wp:simplePos x="0" y="0"/>
                <wp:positionH relativeFrom="column">
                  <wp:posOffset>1675130</wp:posOffset>
                </wp:positionH>
                <wp:positionV relativeFrom="paragraph">
                  <wp:posOffset>295437</wp:posOffset>
                </wp:positionV>
                <wp:extent cx="2275205" cy="0"/>
                <wp:effectExtent l="0" t="0" r="10795" b="19050"/>
                <wp:wrapNone/>
                <wp:docPr id="29" name="Straight Connector 29"/>
                <wp:cNvGraphicFramePr/>
                <a:graphic xmlns:a="http://schemas.openxmlformats.org/drawingml/2006/main">
                  <a:graphicData uri="http://schemas.microsoft.com/office/word/2010/wordprocessingShape">
                    <wps:wsp>
                      <wps:cNvCnPr/>
                      <wps:spPr>
                        <a:xfrm>
                          <a:off x="0" y="0"/>
                          <a:ext cx="2275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090726" id="Straight Connector 2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1.9pt,23.25pt" to="311.0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" strokecolor="black [3040]"/>
            </w:pict>
          </mc:Fallback>
        </mc:AlternateContent>
      </w:r>
    </w:p>
    <w:p w14:paraId="28206C9E" w14:textId="77777777" w:rsidR="006E11BC" w:rsidRDefault="00C06F89" w:rsidP="00102443">
      <w:r>
        <w:rPr>
          <w:noProof/>
        </w:rPr>
        <mc:AlternateContent>
          <mc:Choice Requires="wps">
            <w:drawing>
              <wp:anchor distT="0" distB="0" distL="114300" distR="114300" simplePos="0" relativeHeight="251663360" behindDoc="0" locked="0" layoutInCell="1" allowOverlap="1" wp14:anchorId="553EDB39" wp14:editId="676D0946">
                <wp:simplePos x="0" y="0"/>
                <wp:positionH relativeFrom="column">
                  <wp:posOffset>3429000</wp:posOffset>
                </wp:positionH>
                <wp:positionV relativeFrom="paragraph">
                  <wp:posOffset>224628</wp:posOffset>
                </wp:positionV>
                <wp:extent cx="988695" cy="307975"/>
                <wp:effectExtent l="0" t="0" r="20955" b="15875"/>
                <wp:wrapNone/>
                <wp:docPr id="3" name="Rectangle 3"/>
                <wp:cNvGraphicFramePr/>
                <a:graphic xmlns:a="http://schemas.openxmlformats.org/drawingml/2006/main">
                  <a:graphicData uri="http://schemas.microsoft.com/office/word/2010/wordprocessingShape">
                    <wps:wsp>
                      <wps:cNvSpPr/>
                      <wps:spPr>
                        <a:xfrm>
                          <a:off x="0" y="0"/>
                          <a:ext cx="988695" cy="307975"/>
                        </a:xfrm>
                        <a:prstGeom prst="rect">
                          <a:avLst/>
                        </a:prstGeom>
                        <a:solidFill>
                          <a:sysClr val="window" lastClr="FFFFFF"/>
                        </a:solidFill>
                        <a:ln w="25400" cap="flat" cmpd="sng" algn="ctr">
                          <a:solidFill>
                            <a:sysClr val="windowText" lastClr="000000"/>
                          </a:solidFill>
                          <a:prstDash val="solid"/>
                        </a:ln>
                        <a:effectLst/>
                      </wps:spPr>
                      <wps:txbx>
                        <w:txbxContent>
                          <w:p w14:paraId="2DC4C319" w14:textId="77777777" w:rsidR="00436C9F" w:rsidRPr="0012760E" w:rsidRDefault="00436C9F" w:rsidP="006E11BC">
                            <w:pPr>
                              <w:jc w:val="center"/>
                              <w:rPr>
                                <w:rFonts w:ascii="Times New Roman" w:hAnsi="Times New Roman" w:cs="Times New Roman"/>
                                <w:b/>
                                <w:i/>
                                <w:sz w:val="24"/>
                                <w:szCs w:val="24"/>
                                <w:lang w:val="id-ID"/>
                              </w:rPr>
                            </w:pPr>
                            <w:r>
                              <w:rPr>
                                <w:rFonts w:ascii="Times New Roman" w:hAnsi="Times New Roman" w:cs="Times New Roman"/>
                                <w:b/>
                                <w:i/>
                                <w:sz w:val="24"/>
                                <w:szCs w:val="24"/>
                                <w:lang w:val="id-ID"/>
                              </w:rPr>
                              <w:t xml:space="preserve">Agent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margin-left:270pt;margin-top:17.7pt;width:77.85pt;height:2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" fillcolor="window" strokecolor="windowText" strokeweight="2pt">
                <v:textbox>
                  <w:txbxContent>
                    <w:p w14:paraId="2DC4C319" w14:textId="77777777" w:rsidR="00C91FA6" w:rsidRPr="0012760E" w:rsidRDefault="00C91FA6" w:rsidP="006E11BC">
                      <w:pPr>
                        <w:jc w:val="center"/>
                        <w:rPr>
                          <w:rFonts w:ascii="Times New Roman" w:hAnsi="Times New Roman" w:cs="Times New Roman"/>
                          <w:b/>
                          <w:i/>
                          <w:sz w:val="24"/>
                          <w:szCs w:val="24"/>
                          <w:lang w:val="id-ID"/>
                        </w:rPr>
                      </w:pPr>
                      <w:r>
                        <w:rPr>
                          <w:rFonts w:ascii="Times New Roman" w:hAnsi="Times New Roman" w:cs="Times New Roman"/>
                          <w:b/>
                          <w:i/>
                          <w:sz w:val="24"/>
                          <w:szCs w:val="24"/>
                          <w:lang w:val="id-ID"/>
                        </w:rPr>
                        <w:t xml:space="preserve">Agent </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D09AE06" wp14:editId="57661616">
                <wp:simplePos x="0" y="0"/>
                <wp:positionH relativeFrom="column">
                  <wp:posOffset>1178560</wp:posOffset>
                </wp:positionH>
                <wp:positionV relativeFrom="paragraph">
                  <wp:posOffset>232248</wp:posOffset>
                </wp:positionV>
                <wp:extent cx="988695" cy="307975"/>
                <wp:effectExtent l="0" t="0" r="20955" b="15875"/>
                <wp:wrapNone/>
                <wp:docPr id="2" name="Rectangle 2"/>
                <wp:cNvGraphicFramePr/>
                <a:graphic xmlns:a="http://schemas.openxmlformats.org/drawingml/2006/main">
                  <a:graphicData uri="http://schemas.microsoft.com/office/word/2010/wordprocessingShape">
                    <wps:wsp>
                      <wps:cNvSpPr/>
                      <wps:spPr>
                        <a:xfrm>
                          <a:off x="0" y="0"/>
                          <a:ext cx="988695" cy="307975"/>
                        </a:xfrm>
                        <a:prstGeom prst="rect">
                          <a:avLst/>
                        </a:prstGeom>
                      </wps:spPr>
                      <wps:style>
                        <a:lnRef idx="2">
                          <a:schemeClr val="dk1"/>
                        </a:lnRef>
                        <a:fillRef idx="1">
                          <a:schemeClr val="lt1"/>
                        </a:fillRef>
                        <a:effectRef idx="0">
                          <a:schemeClr val="dk1"/>
                        </a:effectRef>
                        <a:fontRef idx="minor">
                          <a:schemeClr val="dk1"/>
                        </a:fontRef>
                      </wps:style>
                      <wps:txbx>
                        <w:txbxContent>
                          <w:p w14:paraId="16866A8E" w14:textId="77777777" w:rsidR="00436C9F" w:rsidRPr="0012760E" w:rsidRDefault="00436C9F" w:rsidP="006E11BC">
                            <w:pPr>
                              <w:jc w:val="center"/>
                              <w:rPr>
                                <w:rFonts w:ascii="Times New Roman" w:hAnsi="Times New Roman" w:cs="Times New Roman"/>
                                <w:b/>
                                <w:i/>
                                <w:sz w:val="24"/>
                                <w:szCs w:val="24"/>
                                <w:lang w:val="id-ID"/>
                              </w:rPr>
                            </w:pPr>
                            <w:r>
                              <w:rPr>
                                <w:rFonts w:ascii="Times New Roman" w:hAnsi="Times New Roman" w:cs="Times New Roman"/>
                                <w:b/>
                                <w:i/>
                                <w:sz w:val="24"/>
                                <w:szCs w:val="24"/>
                                <w:lang w:val="id-ID"/>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8" style="position:absolute;margin-left:92.8pt;margin-top:18.3pt;width:77.85pt;height:2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" fillcolor="white [3201]" strokecolor="black [3200]" strokeweight="2pt">
                <v:textbox>
                  <w:txbxContent>
                    <w:p w14:paraId="16866A8E" w14:textId="77777777" w:rsidR="00C91FA6" w:rsidRPr="0012760E" w:rsidRDefault="00C91FA6" w:rsidP="006E11BC">
                      <w:pPr>
                        <w:jc w:val="center"/>
                        <w:rPr>
                          <w:rFonts w:ascii="Times New Roman" w:hAnsi="Times New Roman" w:cs="Times New Roman"/>
                          <w:b/>
                          <w:i/>
                          <w:sz w:val="24"/>
                          <w:szCs w:val="24"/>
                          <w:lang w:val="id-ID"/>
                        </w:rPr>
                      </w:pPr>
                      <w:r>
                        <w:rPr>
                          <w:rFonts w:ascii="Times New Roman" w:hAnsi="Times New Roman" w:cs="Times New Roman"/>
                          <w:b/>
                          <w:i/>
                          <w:sz w:val="24"/>
                          <w:szCs w:val="24"/>
                          <w:lang w:val="id-ID"/>
                        </w:rPr>
                        <w:t>Principal</w:t>
                      </w:r>
                    </w:p>
                  </w:txbxContent>
                </v:textbox>
              </v:rect>
            </w:pict>
          </mc:Fallback>
        </mc:AlternateContent>
      </w:r>
    </w:p>
    <w:p w14:paraId="7EF3C362" w14:textId="77777777" w:rsidR="006E11BC" w:rsidRDefault="00F2190A" w:rsidP="00102443">
      <w:r>
        <w:rPr>
          <w:noProof/>
        </w:rPr>
        <mc:AlternateContent>
          <mc:Choice Requires="wps">
            <w:drawing>
              <wp:anchor distT="0" distB="0" distL="114300" distR="114300" simplePos="0" relativeHeight="251674624" behindDoc="0" locked="0" layoutInCell="1" allowOverlap="1" wp14:anchorId="026A3824" wp14:editId="3FF87101">
                <wp:simplePos x="0" y="0"/>
                <wp:positionH relativeFrom="column">
                  <wp:posOffset>1667510</wp:posOffset>
                </wp:positionH>
                <wp:positionV relativeFrom="paragraph">
                  <wp:posOffset>256540</wp:posOffset>
                </wp:positionV>
                <wp:extent cx="0" cy="212090"/>
                <wp:effectExtent l="0" t="0" r="19050" b="16510"/>
                <wp:wrapNone/>
                <wp:docPr id="32" name="Straight Connector 32"/>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31EE57" id="Straight Connector 32"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3pt,20.2pt" to="131.3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" strokecolor="black [3040]"/>
            </w:pict>
          </mc:Fallback>
        </mc:AlternateContent>
      </w:r>
      <w:r w:rsidR="00C06F89">
        <w:rPr>
          <w:noProof/>
        </w:rPr>
        <mc:AlternateContent>
          <mc:Choice Requires="wps">
            <w:drawing>
              <wp:anchor distT="0" distB="0" distL="114300" distR="114300" simplePos="0" relativeHeight="251675648" behindDoc="0" locked="0" layoutInCell="1" allowOverlap="1" wp14:anchorId="3914087C" wp14:editId="509654B6">
                <wp:simplePos x="0" y="0"/>
                <wp:positionH relativeFrom="column">
                  <wp:posOffset>3945890</wp:posOffset>
                </wp:positionH>
                <wp:positionV relativeFrom="paragraph">
                  <wp:posOffset>249082</wp:posOffset>
                </wp:positionV>
                <wp:extent cx="0" cy="212090"/>
                <wp:effectExtent l="0" t="0" r="19050" b="16510"/>
                <wp:wrapNone/>
                <wp:docPr id="33" name="Straight Connector 33"/>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B3D044" id="Straight Connector 33"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0.7pt,19.6pt" to="310.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" strokecolor="black [3040]"/>
            </w:pict>
          </mc:Fallback>
        </mc:AlternateContent>
      </w:r>
    </w:p>
    <w:p w14:paraId="689B8C92" w14:textId="77777777" w:rsidR="006E11BC" w:rsidRDefault="00F2190A" w:rsidP="00102443">
      <w:r>
        <w:rPr>
          <w:noProof/>
        </w:rPr>
        <mc:AlternateContent>
          <mc:Choice Requires="wps">
            <w:drawing>
              <wp:anchor distT="0" distB="0" distL="114300" distR="114300" simplePos="0" relativeHeight="251677696" behindDoc="0" locked="0" layoutInCell="1" allowOverlap="1" wp14:anchorId="323CB7E3" wp14:editId="5E675D46">
                <wp:simplePos x="0" y="0"/>
                <wp:positionH relativeFrom="column">
                  <wp:posOffset>2769870</wp:posOffset>
                </wp:positionH>
                <wp:positionV relativeFrom="paragraph">
                  <wp:posOffset>184150</wp:posOffset>
                </wp:positionV>
                <wp:extent cx="0" cy="169545"/>
                <wp:effectExtent l="95250" t="0" r="57150" b="59055"/>
                <wp:wrapNone/>
                <wp:docPr id="36" name="Straight Arrow Connector 36"/>
                <wp:cNvGraphicFramePr/>
                <a:graphic xmlns:a="http://schemas.openxmlformats.org/drawingml/2006/main">
                  <a:graphicData uri="http://schemas.microsoft.com/office/word/2010/wordprocessingShape">
                    <wps:wsp>
                      <wps:cNvCnPr/>
                      <wps:spPr>
                        <a:xfrm>
                          <a:off x="0" y="0"/>
                          <a:ext cx="0" cy="1695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3507F9" id="Straight Arrow Connector 36" o:spid="_x0000_s1026" type="#_x0000_t32" style="position:absolute;margin-left:218.1pt;margin-top:14.5pt;width:0;height:13.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" strokecolor="black [3040]">
                <v:stroke endarrow="open"/>
              </v:shape>
            </w:pict>
          </mc:Fallback>
        </mc:AlternateContent>
      </w:r>
      <w:r>
        <w:rPr>
          <w:noProof/>
        </w:rPr>
        <mc:AlternateContent>
          <mc:Choice Requires="wps">
            <w:drawing>
              <wp:anchor distT="0" distB="0" distL="114300" distR="114300" simplePos="0" relativeHeight="251676672" behindDoc="0" locked="0" layoutInCell="1" allowOverlap="1" wp14:anchorId="3E723027" wp14:editId="3DAE2D52">
                <wp:simplePos x="0" y="0"/>
                <wp:positionH relativeFrom="column">
                  <wp:posOffset>1678305</wp:posOffset>
                </wp:positionH>
                <wp:positionV relativeFrom="paragraph">
                  <wp:posOffset>182880</wp:posOffset>
                </wp:positionV>
                <wp:extent cx="2275205" cy="0"/>
                <wp:effectExtent l="0" t="0" r="10795" b="19050"/>
                <wp:wrapNone/>
                <wp:docPr id="35" name="Straight Connector 35"/>
                <wp:cNvGraphicFramePr/>
                <a:graphic xmlns:a="http://schemas.openxmlformats.org/drawingml/2006/main">
                  <a:graphicData uri="http://schemas.microsoft.com/office/word/2010/wordprocessingShape">
                    <wps:wsp>
                      <wps:cNvCnPr/>
                      <wps:spPr>
                        <a:xfrm>
                          <a:off x="0" y="0"/>
                          <a:ext cx="2275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565683" id="Straight Connector 3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2.15pt,14.4pt" to="311.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" strokecolor="black [3040]"/>
            </w:pict>
          </mc:Fallback>
        </mc:AlternateContent>
      </w:r>
    </w:p>
    <w:p w14:paraId="326CB48D" w14:textId="77777777" w:rsidR="006E11BC" w:rsidRDefault="00C06F89" w:rsidP="00102443">
      <w:r>
        <w:rPr>
          <w:noProof/>
        </w:rPr>
        <mc:AlternateContent>
          <mc:Choice Requires="wps">
            <w:drawing>
              <wp:anchor distT="0" distB="0" distL="114300" distR="114300" simplePos="0" relativeHeight="251666432" behindDoc="0" locked="0" layoutInCell="1" allowOverlap="1" wp14:anchorId="5E0D84DE" wp14:editId="47AF2FEF">
                <wp:simplePos x="0" y="0"/>
                <wp:positionH relativeFrom="column">
                  <wp:posOffset>1847850</wp:posOffset>
                </wp:positionH>
                <wp:positionV relativeFrom="paragraph">
                  <wp:posOffset>90170</wp:posOffset>
                </wp:positionV>
                <wp:extent cx="1860550" cy="307975"/>
                <wp:effectExtent l="0" t="0" r="25400" b="15875"/>
                <wp:wrapNone/>
                <wp:docPr id="15" name="Rectangle 15"/>
                <wp:cNvGraphicFramePr/>
                <a:graphic xmlns:a="http://schemas.openxmlformats.org/drawingml/2006/main">
                  <a:graphicData uri="http://schemas.microsoft.com/office/word/2010/wordprocessingShape">
                    <wps:wsp>
                      <wps:cNvSpPr/>
                      <wps:spPr>
                        <a:xfrm>
                          <a:off x="0" y="0"/>
                          <a:ext cx="1860550" cy="307975"/>
                        </a:xfrm>
                        <a:prstGeom prst="rect">
                          <a:avLst/>
                        </a:prstGeom>
                        <a:solidFill>
                          <a:sysClr val="window" lastClr="FFFFFF"/>
                        </a:solidFill>
                        <a:ln w="25400" cap="flat" cmpd="sng" algn="ctr">
                          <a:solidFill>
                            <a:sysClr val="windowText" lastClr="000000"/>
                          </a:solidFill>
                          <a:prstDash val="solid"/>
                        </a:ln>
                        <a:effectLst/>
                      </wps:spPr>
                      <wps:txbx>
                        <w:txbxContent>
                          <w:p w14:paraId="07CFEE4F" w14:textId="77777777" w:rsidR="00436C9F" w:rsidRPr="000131FB" w:rsidRDefault="00436C9F" w:rsidP="006E11BC">
                            <w:pPr>
                              <w:jc w:val="center"/>
                              <w:rPr>
                                <w:rFonts w:ascii="Times New Roman" w:hAnsi="Times New Roman" w:cs="Times New Roman"/>
                                <w:b/>
                                <w:i/>
                                <w:sz w:val="24"/>
                                <w:szCs w:val="24"/>
                                <w:lang w:val="id-ID"/>
                              </w:rPr>
                            </w:pPr>
                            <w:r>
                              <w:rPr>
                                <w:rFonts w:ascii="Times New Roman" w:hAnsi="Times New Roman" w:cs="Times New Roman"/>
                                <w:b/>
                                <w:sz w:val="24"/>
                                <w:szCs w:val="24"/>
                                <w:lang w:val="id-ID"/>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o:spid="_x0000_s1029" style="position:absolute;margin-left:145.5pt;margin-top:7.1pt;width:146.5pt;height:2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" fillcolor="window" strokecolor="windowText" strokeweight="2pt">
                <v:textbox>
                  <w:txbxContent>
                    <w:p w14:paraId="07CFEE4F" w14:textId="77777777" w:rsidR="00C91FA6" w:rsidRPr="000131FB" w:rsidRDefault="00C91FA6" w:rsidP="006E11BC">
                      <w:pPr>
                        <w:jc w:val="center"/>
                        <w:rPr>
                          <w:rFonts w:ascii="Times New Roman" w:hAnsi="Times New Roman" w:cs="Times New Roman"/>
                          <w:b/>
                          <w:i/>
                          <w:sz w:val="24"/>
                          <w:szCs w:val="24"/>
                          <w:lang w:val="id-ID"/>
                        </w:rPr>
                      </w:pPr>
                      <w:r>
                        <w:rPr>
                          <w:rFonts w:ascii="Times New Roman" w:hAnsi="Times New Roman" w:cs="Times New Roman"/>
                          <w:b/>
                          <w:sz w:val="24"/>
                          <w:szCs w:val="24"/>
                          <w:lang w:val="id-ID"/>
                        </w:rPr>
                        <w:t>Asimetri Informasi</w:t>
                      </w:r>
                    </w:p>
                  </w:txbxContent>
                </v:textbox>
              </v:rect>
            </w:pict>
          </mc:Fallback>
        </mc:AlternateContent>
      </w:r>
    </w:p>
    <w:p w14:paraId="0F575433" w14:textId="77777777" w:rsidR="006E11BC" w:rsidRDefault="00C06F89" w:rsidP="00102443">
      <w:r>
        <w:rPr>
          <w:noProof/>
        </w:rPr>
        <mc:AlternateContent>
          <mc:Choice Requires="wps">
            <w:drawing>
              <wp:anchor distT="0" distB="0" distL="114300" distR="114300" simplePos="0" relativeHeight="251678720" behindDoc="0" locked="0" layoutInCell="1" allowOverlap="1" wp14:anchorId="26CEC442" wp14:editId="13D3446C">
                <wp:simplePos x="0" y="0"/>
                <wp:positionH relativeFrom="column">
                  <wp:posOffset>2769870</wp:posOffset>
                </wp:positionH>
                <wp:positionV relativeFrom="paragraph">
                  <wp:posOffset>125257</wp:posOffset>
                </wp:positionV>
                <wp:extent cx="0" cy="393065"/>
                <wp:effectExtent l="95250" t="0" r="114300" b="64135"/>
                <wp:wrapNone/>
                <wp:docPr id="39" name="Straight Arrow Connector 39"/>
                <wp:cNvGraphicFramePr/>
                <a:graphic xmlns:a="http://schemas.openxmlformats.org/drawingml/2006/main">
                  <a:graphicData uri="http://schemas.microsoft.com/office/word/2010/wordprocessingShape">
                    <wps:wsp>
                      <wps:cNvCnPr/>
                      <wps:spPr>
                        <a:xfrm>
                          <a:off x="0" y="0"/>
                          <a:ext cx="0" cy="3930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C88329F" id="Straight Arrow Connector 39" o:spid="_x0000_s1026" type="#_x0000_t32" style="position:absolute;margin-left:218.1pt;margin-top:9.85pt;width:0;height:30.9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" strokecolor="black [3040]">
                <v:stroke endarrow="open"/>
              </v:shape>
            </w:pict>
          </mc:Fallback>
        </mc:AlternateContent>
      </w:r>
    </w:p>
    <w:p w14:paraId="2445ED3D" w14:textId="77777777" w:rsidR="006E11BC" w:rsidRDefault="00F2190A" w:rsidP="00102443">
      <w:r>
        <w:rPr>
          <w:noProof/>
        </w:rPr>
        <mc:AlternateContent>
          <mc:Choice Requires="wps">
            <w:drawing>
              <wp:anchor distT="0" distB="0" distL="114300" distR="114300" simplePos="0" relativeHeight="251681792" behindDoc="0" locked="0" layoutInCell="1" allowOverlap="1" wp14:anchorId="2C385FBB" wp14:editId="79D3B8C8">
                <wp:simplePos x="0" y="0"/>
                <wp:positionH relativeFrom="column">
                  <wp:posOffset>1334770</wp:posOffset>
                </wp:positionH>
                <wp:positionV relativeFrom="paragraph">
                  <wp:posOffset>-6350</wp:posOffset>
                </wp:positionV>
                <wp:extent cx="0" cy="254635"/>
                <wp:effectExtent l="95250" t="0" r="76200" b="50165"/>
                <wp:wrapNone/>
                <wp:docPr id="43" name="Straight Arrow Connector 43"/>
                <wp:cNvGraphicFramePr/>
                <a:graphic xmlns:a="http://schemas.openxmlformats.org/drawingml/2006/main">
                  <a:graphicData uri="http://schemas.microsoft.com/office/word/2010/wordprocessingShape">
                    <wps:wsp>
                      <wps:cNvCnPr/>
                      <wps:spPr>
                        <a:xfrm>
                          <a:off x="0" y="0"/>
                          <a:ext cx="0" cy="254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FA42FF" id="Straight Arrow Connector 43" o:spid="_x0000_s1026" type="#_x0000_t32" style="position:absolute;margin-left:105.1pt;margin-top:-.5pt;width:0;height:20.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" strokecolor="black [3040]">
                <v:stroke endarrow="open"/>
              </v:shape>
            </w:pict>
          </mc:Fallback>
        </mc:AlternateContent>
      </w:r>
      <w:r>
        <w:rPr>
          <w:noProof/>
        </w:rPr>
        <mc:AlternateContent>
          <mc:Choice Requires="wps">
            <w:drawing>
              <wp:anchor distT="0" distB="0" distL="114300" distR="114300" simplePos="0" relativeHeight="251680768" behindDoc="0" locked="0" layoutInCell="1" allowOverlap="1" wp14:anchorId="3EF694F5" wp14:editId="5B4F44CC">
                <wp:simplePos x="0" y="0"/>
                <wp:positionH relativeFrom="column">
                  <wp:posOffset>4258458</wp:posOffset>
                </wp:positionH>
                <wp:positionV relativeFrom="paragraph">
                  <wp:posOffset>-5479</wp:posOffset>
                </wp:positionV>
                <wp:extent cx="413" cy="265430"/>
                <wp:effectExtent l="95250" t="0" r="57150" b="58420"/>
                <wp:wrapNone/>
                <wp:docPr id="42" name="Straight Arrow Connector 42"/>
                <wp:cNvGraphicFramePr/>
                <a:graphic xmlns:a="http://schemas.openxmlformats.org/drawingml/2006/main">
                  <a:graphicData uri="http://schemas.microsoft.com/office/word/2010/wordprocessingShape">
                    <wps:wsp>
                      <wps:cNvCnPr/>
                      <wps:spPr>
                        <a:xfrm flipH="1">
                          <a:off x="0" y="0"/>
                          <a:ext cx="413" cy="2654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3866E" id="Straight Arrow Connector 42" o:spid="_x0000_s1026" type="#_x0000_t32" style="position:absolute;margin-left:335.3pt;margin-top:-.45pt;width:.05pt;height:20.9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" strokecolor="black [3040]">
                <v:stroke endarrow="open"/>
              </v:shape>
            </w:pict>
          </mc:Fallback>
        </mc:AlternateContent>
      </w:r>
      <w:r>
        <w:rPr>
          <w:noProof/>
        </w:rPr>
        <mc:AlternateContent>
          <mc:Choice Requires="wps">
            <w:drawing>
              <wp:anchor distT="0" distB="0" distL="114300" distR="114300" simplePos="0" relativeHeight="251679744" behindDoc="0" locked="0" layoutInCell="1" allowOverlap="1" wp14:anchorId="4091BB71" wp14:editId="639C2B13">
                <wp:simplePos x="0" y="0"/>
                <wp:positionH relativeFrom="column">
                  <wp:posOffset>1334770</wp:posOffset>
                </wp:positionH>
                <wp:positionV relativeFrom="paragraph">
                  <wp:posOffset>-6188</wp:posOffset>
                </wp:positionV>
                <wp:extent cx="2923540" cy="0"/>
                <wp:effectExtent l="0" t="0" r="10160" b="19050"/>
                <wp:wrapNone/>
                <wp:docPr id="40" name="Straight Connector 40"/>
                <wp:cNvGraphicFramePr/>
                <a:graphic xmlns:a="http://schemas.openxmlformats.org/drawingml/2006/main">
                  <a:graphicData uri="http://schemas.microsoft.com/office/word/2010/wordprocessingShape">
                    <wps:wsp>
                      <wps:cNvCnPr/>
                      <wps:spPr>
                        <a:xfrm>
                          <a:off x="0" y="0"/>
                          <a:ext cx="2923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0"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1pt,-.5pt" to="335.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" strokecolor="black [3040]"/>
            </w:pict>
          </mc:Fallback>
        </mc:AlternateContent>
      </w:r>
    </w:p>
    <w:p w14:paraId="29AB064B" w14:textId="77777777" w:rsidR="006E11BC" w:rsidRDefault="00C06F89" w:rsidP="00102443">
      <w:r>
        <w:rPr>
          <w:noProof/>
        </w:rPr>
        <mc:AlternateContent>
          <mc:Choice Requires="wps">
            <w:drawing>
              <wp:anchor distT="0" distB="0" distL="114300" distR="114300" simplePos="0" relativeHeight="251669504" behindDoc="0" locked="0" layoutInCell="1" allowOverlap="1" wp14:anchorId="2C207A8C" wp14:editId="485F4B3D">
                <wp:simplePos x="0" y="0"/>
                <wp:positionH relativeFrom="column">
                  <wp:posOffset>3656330</wp:posOffset>
                </wp:positionH>
                <wp:positionV relativeFrom="paragraph">
                  <wp:posOffset>40005</wp:posOffset>
                </wp:positionV>
                <wp:extent cx="1286510" cy="531495"/>
                <wp:effectExtent l="0" t="0" r="27940" b="20955"/>
                <wp:wrapNone/>
                <wp:docPr id="18" name="Rectangle 18"/>
                <wp:cNvGraphicFramePr/>
                <a:graphic xmlns:a="http://schemas.openxmlformats.org/drawingml/2006/main">
                  <a:graphicData uri="http://schemas.microsoft.com/office/word/2010/wordprocessingShape">
                    <wps:wsp>
                      <wps:cNvSpPr/>
                      <wps:spPr>
                        <a:xfrm>
                          <a:off x="0" y="0"/>
                          <a:ext cx="1286510" cy="531495"/>
                        </a:xfrm>
                        <a:prstGeom prst="rect">
                          <a:avLst/>
                        </a:prstGeom>
                      </wps:spPr>
                      <wps:style>
                        <a:lnRef idx="2">
                          <a:schemeClr val="dk1"/>
                        </a:lnRef>
                        <a:fillRef idx="1">
                          <a:schemeClr val="lt1"/>
                        </a:fillRef>
                        <a:effectRef idx="0">
                          <a:schemeClr val="dk1"/>
                        </a:effectRef>
                        <a:fontRef idx="minor">
                          <a:schemeClr val="dk1"/>
                        </a:fontRef>
                      </wps:style>
                      <wps:txbx>
                        <w:txbxContent>
                          <w:p w14:paraId="5037BB96" w14:textId="1BB9C32F" w:rsidR="00436C9F" w:rsidRPr="00A06C1B" w:rsidRDefault="00436C9F" w:rsidP="006E11BC">
                            <w:pPr>
                              <w:tabs>
                                <w:tab w:val="left" w:pos="851"/>
                              </w:tabs>
                              <w:jc w:val="center"/>
                              <w:rPr>
                                <w:rFonts w:ascii="Times New Roman" w:hAnsi="Times New Roman" w:cs="Times New Roman"/>
                                <w:b/>
                                <w:sz w:val="24"/>
                                <w:szCs w:val="24"/>
                                <w:lang w:val="id-ID"/>
                              </w:rPr>
                            </w:pPr>
                            <w:r>
                              <w:rPr>
                                <w:rFonts w:ascii="Times New Roman" w:hAnsi="Times New Roman" w:cs="Times New Roman"/>
                                <w:b/>
                                <w:sz w:val="24"/>
                                <w:szCs w:val="24"/>
                                <w:lang w:val="id-ID"/>
                              </w:rPr>
                              <w:t>Beban  Pajak Tangguhan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30" style="position:absolute;margin-left:287.9pt;margin-top:3.15pt;width:101.3pt;height:41.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" fillcolor="white [3201]" strokecolor="black [3200]" strokeweight="2pt">
                <v:textbox>
                  <w:txbxContent>
                    <w:p w14:paraId="5037BB96" w14:textId="1BB9C32F" w:rsidR="00C91FA6" w:rsidRPr="00A06C1B" w:rsidRDefault="00C91FA6" w:rsidP="006E11BC">
                      <w:pPr>
                        <w:tabs>
                          <w:tab w:val="left" w:pos="851"/>
                        </w:tabs>
                        <w:jc w:val="center"/>
                        <w:rPr>
                          <w:rFonts w:ascii="Times New Roman" w:hAnsi="Times New Roman" w:cs="Times New Roman"/>
                          <w:b/>
                          <w:sz w:val="24"/>
                          <w:szCs w:val="24"/>
                          <w:lang w:val="id-ID"/>
                        </w:rPr>
                      </w:pPr>
                      <w:r>
                        <w:rPr>
                          <w:rFonts w:ascii="Times New Roman" w:hAnsi="Times New Roman" w:cs="Times New Roman"/>
                          <w:b/>
                          <w:sz w:val="24"/>
                          <w:szCs w:val="24"/>
                          <w:lang w:val="id-ID"/>
                        </w:rPr>
                        <w:t>Beban  Pajak Tangguhan</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220E0C1B" wp14:editId="63CC3FF7">
                <wp:simplePos x="0" y="0"/>
                <wp:positionH relativeFrom="column">
                  <wp:posOffset>2166620</wp:posOffset>
                </wp:positionH>
                <wp:positionV relativeFrom="paragraph">
                  <wp:posOffset>41910</wp:posOffset>
                </wp:positionV>
                <wp:extent cx="1286510" cy="531495"/>
                <wp:effectExtent l="0" t="0" r="27940" b="20955"/>
                <wp:wrapNone/>
                <wp:docPr id="17" name="Rectangle 17"/>
                <wp:cNvGraphicFramePr/>
                <a:graphic xmlns:a="http://schemas.openxmlformats.org/drawingml/2006/main">
                  <a:graphicData uri="http://schemas.microsoft.com/office/word/2010/wordprocessingShape">
                    <wps:wsp>
                      <wps:cNvSpPr/>
                      <wps:spPr>
                        <a:xfrm>
                          <a:off x="0" y="0"/>
                          <a:ext cx="1286510" cy="531495"/>
                        </a:xfrm>
                        <a:prstGeom prst="rect">
                          <a:avLst/>
                        </a:prstGeom>
                      </wps:spPr>
                      <wps:style>
                        <a:lnRef idx="2">
                          <a:schemeClr val="dk1"/>
                        </a:lnRef>
                        <a:fillRef idx="1">
                          <a:schemeClr val="lt1"/>
                        </a:fillRef>
                        <a:effectRef idx="0">
                          <a:schemeClr val="dk1"/>
                        </a:effectRef>
                        <a:fontRef idx="minor">
                          <a:schemeClr val="dk1"/>
                        </a:fontRef>
                      </wps:style>
                      <wps:txbx>
                        <w:txbxContent>
                          <w:p w14:paraId="5B4EE484" w14:textId="77777777" w:rsidR="00436C9F" w:rsidRPr="00A06C1B" w:rsidRDefault="00436C9F" w:rsidP="006E11BC">
                            <w:pPr>
                              <w:tabs>
                                <w:tab w:val="left" w:pos="851"/>
                              </w:tabs>
                              <w:jc w:val="center"/>
                              <w:rPr>
                                <w:rFonts w:ascii="Times New Roman" w:hAnsi="Times New Roman" w:cs="Times New Roman"/>
                                <w:b/>
                                <w:sz w:val="24"/>
                                <w:szCs w:val="24"/>
                                <w:lang w:val="id-ID"/>
                              </w:rPr>
                            </w:pPr>
                            <w:r>
                              <w:rPr>
                                <w:rFonts w:ascii="Times New Roman" w:hAnsi="Times New Roman" w:cs="Times New Roman"/>
                                <w:b/>
                                <w:sz w:val="24"/>
                                <w:szCs w:val="24"/>
                                <w:lang w:val="id-ID"/>
                              </w:rPr>
                              <w:t>Aset Pajak Tangguhan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 o:spid="_x0000_s1031" style="position:absolute;margin-left:170.6pt;margin-top:3.3pt;width:101.3pt;height:41.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" fillcolor="white [3201]" strokecolor="black [3200]" strokeweight="2pt">
                <v:textbox>
                  <w:txbxContent>
                    <w:p w14:paraId="5B4EE484" w14:textId="77777777" w:rsidR="00C91FA6" w:rsidRPr="00A06C1B" w:rsidRDefault="00C91FA6" w:rsidP="006E11BC">
                      <w:pPr>
                        <w:tabs>
                          <w:tab w:val="left" w:pos="851"/>
                        </w:tabs>
                        <w:jc w:val="center"/>
                        <w:rPr>
                          <w:rFonts w:ascii="Times New Roman" w:hAnsi="Times New Roman" w:cs="Times New Roman"/>
                          <w:b/>
                          <w:sz w:val="24"/>
                          <w:szCs w:val="24"/>
                          <w:lang w:val="id-ID"/>
                        </w:rPr>
                      </w:pPr>
                      <w:r>
                        <w:rPr>
                          <w:rFonts w:ascii="Times New Roman" w:hAnsi="Times New Roman" w:cs="Times New Roman"/>
                          <w:b/>
                          <w:sz w:val="24"/>
                          <w:szCs w:val="24"/>
                          <w:lang w:val="id-ID"/>
                        </w:rPr>
                        <w:t>Aset Pajak Tangguhan</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7F5BAF4E" wp14:editId="56FBA76F">
                <wp:simplePos x="0" y="0"/>
                <wp:positionH relativeFrom="column">
                  <wp:posOffset>652145</wp:posOffset>
                </wp:positionH>
                <wp:positionV relativeFrom="paragraph">
                  <wp:posOffset>38735</wp:posOffset>
                </wp:positionV>
                <wp:extent cx="1286510" cy="531495"/>
                <wp:effectExtent l="0" t="0" r="27940" b="20955"/>
                <wp:wrapNone/>
                <wp:docPr id="16" name="Rectangle 16"/>
                <wp:cNvGraphicFramePr/>
                <a:graphic xmlns:a="http://schemas.openxmlformats.org/drawingml/2006/main">
                  <a:graphicData uri="http://schemas.microsoft.com/office/word/2010/wordprocessingShape">
                    <wps:wsp>
                      <wps:cNvSpPr/>
                      <wps:spPr>
                        <a:xfrm>
                          <a:off x="0" y="0"/>
                          <a:ext cx="1286510" cy="531495"/>
                        </a:xfrm>
                        <a:prstGeom prst="rect">
                          <a:avLst/>
                        </a:prstGeom>
                      </wps:spPr>
                      <wps:style>
                        <a:lnRef idx="2">
                          <a:schemeClr val="dk1"/>
                        </a:lnRef>
                        <a:fillRef idx="1">
                          <a:schemeClr val="lt1"/>
                        </a:fillRef>
                        <a:effectRef idx="0">
                          <a:schemeClr val="dk1"/>
                        </a:effectRef>
                        <a:fontRef idx="minor">
                          <a:schemeClr val="dk1"/>
                        </a:fontRef>
                      </wps:style>
                      <wps:txbx>
                        <w:txbxContent>
                          <w:p w14:paraId="59EE75E2" w14:textId="77777777" w:rsidR="00436C9F" w:rsidRPr="00A06C1B" w:rsidRDefault="00436C9F" w:rsidP="006E11BC">
                            <w:pPr>
                              <w:tabs>
                                <w:tab w:val="left" w:pos="851"/>
                              </w:tabs>
                              <w:jc w:val="center"/>
                              <w:rPr>
                                <w:rFonts w:ascii="Times New Roman" w:hAnsi="Times New Roman" w:cs="Times New Roman"/>
                                <w:b/>
                                <w:sz w:val="24"/>
                                <w:szCs w:val="24"/>
                                <w:lang w:val="id-ID"/>
                              </w:rPr>
                            </w:pPr>
                            <w:r>
                              <w:rPr>
                                <w:rFonts w:ascii="Times New Roman" w:hAnsi="Times New Roman" w:cs="Times New Roman"/>
                                <w:b/>
                                <w:sz w:val="24"/>
                                <w:szCs w:val="24"/>
                                <w:lang w:val="id-ID"/>
                              </w:rPr>
                              <w:t>Pajak Kini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 o:spid="_x0000_s1032" style="position:absolute;margin-left:51.35pt;margin-top:3.05pt;width:101.3pt;height:41.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" fillcolor="white [3201]" strokecolor="black [3200]" strokeweight="2pt">
                <v:textbox>
                  <w:txbxContent>
                    <w:p w14:paraId="59EE75E2" w14:textId="77777777" w:rsidR="00C91FA6" w:rsidRPr="00A06C1B" w:rsidRDefault="00C91FA6" w:rsidP="006E11BC">
                      <w:pPr>
                        <w:tabs>
                          <w:tab w:val="left" w:pos="851"/>
                        </w:tabs>
                        <w:jc w:val="center"/>
                        <w:rPr>
                          <w:rFonts w:ascii="Times New Roman" w:hAnsi="Times New Roman" w:cs="Times New Roman"/>
                          <w:b/>
                          <w:sz w:val="24"/>
                          <w:szCs w:val="24"/>
                          <w:lang w:val="id-ID"/>
                        </w:rPr>
                      </w:pPr>
                      <w:r>
                        <w:rPr>
                          <w:rFonts w:ascii="Times New Roman" w:hAnsi="Times New Roman" w:cs="Times New Roman"/>
                          <w:b/>
                          <w:sz w:val="24"/>
                          <w:szCs w:val="24"/>
                          <w:lang w:val="id-ID"/>
                        </w:rPr>
                        <w:t>Pajak Kini</w:t>
                      </w:r>
                    </w:p>
                  </w:txbxContent>
                </v:textbox>
              </v:rect>
            </w:pict>
          </mc:Fallback>
        </mc:AlternateContent>
      </w:r>
    </w:p>
    <w:p w14:paraId="211D2984" w14:textId="77777777" w:rsidR="006E11BC" w:rsidRDefault="00C06F89" w:rsidP="00102443">
      <w:pPr>
        <w:rPr>
          <w:lang w:val="id-ID"/>
        </w:rPr>
      </w:pPr>
      <w:r>
        <w:rPr>
          <w:noProof/>
        </w:rPr>
        <mc:AlternateContent>
          <mc:Choice Requires="wps">
            <w:drawing>
              <wp:anchor distT="0" distB="0" distL="114300" distR="114300" simplePos="0" relativeHeight="251682816" behindDoc="0" locked="0" layoutInCell="1" allowOverlap="1" wp14:anchorId="5C82E139" wp14:editId="40A26FB0">
                <wp:simplePos x="0" y="0"/>
                <wp:positionH relativeFrom="column">
                  <wp:posOffset>2769235</wp:posOffset>
                </wp:positionH>
                <wp:positionV relativeFrom="paragraph">
                  <wp:posOffset>265268</wp:posOffset>
                </wp:positionV>
                <wp:extent cx="0" cy="531495"/>
                <wp:effectExtent l="95250" t="0" r="57150" b="59055"/>
                <wp:wrapNone/>
                <wp:docPr id="44" name="Straight Arrow Connector 44"/>
                <wp:cNvGraphicFramePr/>
                <a:graphic xmlns:a="http://schemas.openxmlformats.org/drawingml/2006/main">
                  <a:graphicData uri="http://schemas.microsoft.com/office/word/2010/wordprocessingShape">
                    <wps:wsp>
                      <wps:cNvCnPr/>
                      <wps:spPr>
                        <a:xfrm>
                          <a:off x="0" y="0"/>
                          <a:ext cx="0" cy="5314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4" o:spid="_x0000_s1026" type="#_x0000_t32" style="position:absolute;margin-left:218.05pt;margin-top:20.9pt;width:0;height:41.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" strokecolor="black [3040]">
                <v:stroke endarrow="open"/>
              </v:shape>
            </w:pict>
          </mc:Fallback>
        </mc:AlternateContent>
      </w:r>
    </w:p>
    <w:p w14:paraId="76CE5E41" w14:textId="77777777" w:rsidR="00131EAB" w:rsidRPr="00393ADB" w:rsidRDefault="00C06F89" w:rsidP="00102443">
      <w:pPr>
        <w:rPr>
          <w:lang w:val="id-ID"/>
        </w:rPr>
      </w:pPr>
      <w:r>
        <w:rPr>
          <w:noProof/>
        </w:rPr>
        <mc:AlternateContent>
          <mc:Choice Requires="wps">
            <w:drawing>
              <wp:anchor distT="0" distB="0" distL="114300" distR="114300" simplePos="0" relativeHeight="251685888" behindDoc="0" locked="0" layoutInCell="1" allowOverlap="1" wp14:anchorId="450596D6" wp14:editId="367F3809">
                <wp:simplePos x="0" y="0"/>
                <wp:positionH relativeFrom="column">
                  <wp:posOffset>1332230</wp:posOffset>
                </wp:positionH>
                <wp:positionV relativeFrom="paragraph">
                  <wp:posOffset>4548</wp:posOffset>
                </wp:positionV>
                <wp:extent cx="0" cy="212090"/>
                <wp:effectExtent l="0" t="0" r="19050" b="16510"/>
                <wp:wrapNone/>
                <wp:docPr id="47" name="Straight Connector 47"/>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BF8806" id="Straight Connector 47"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9pt,.35pt" to="104.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" strokecolor="black [3040]"/>
            </w:pict>
          </mc:Fallback>
        </mc:AlternateContent>
      </w:r>
      <w:r>
        <w:rPr>
          <w:noProof/>
        </w:rPr>
        <mc:AlternateContent>
          <mc:Choice Requires="wps">
            <w:drawing>
              <wp:anchor distT="0" distB="0" distL="114300" distR="114300" simplePos="0" relativeHeight="251684864" behindDoc="0" locked="0" layoutInCell="1" allowOverlap="1" wp14:anchorId="5FC512D1" wp14:editId="25A7814C">
                <wp:simplePos x="0" y="0"/>
                <wp:positionH relativeFrom="column">
                  <wp:posOffset>4263390</wp:posOffset>
                </wp:positionH>
                <wp:positionV relativeFrom="paragraph">
                  <wp:posOffset>-1994</wp:posOffset>
                </wp:positionV>
                <wp:extent cx="0" cy="212090"/>
                <wp:effectExtent l="0" t="0" r="19050" b="16510"/>
                <wp:wrapNone/>
                <wp:docPr id="46" name="Straight Connector 46"/>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6"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7pt,-.15pt" to="335.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" strokecolor="black [3040]"/>
            </w:pict>
          </mc:Fallback>
        </mc:AlternateContent>
      </w:r>
      <w:r>
        <w:rPr>
          <w:noProof/>
        </w:rPr>
        <mc:AlternateContent>
          <mc:Choice Requires="wps">
            <w:drawing>
              <wp:anchor distT="0" distB="0" distL="114300" distR="114300" simplePos="0" relativeHeight="251683840" behindDoc="0" locked="0" layoutInCell="1" allowOverlap="1" wp14:anchorId="2A575DF2" wp14:editId="640CDF75">
                <wp:simplePos x="0" y="0"/>
                <wp:positionH relativeFrom="column">
                  <wp:posOffset>1337945</wp:posOffset>
                </wp:positionH>
                <wp:positionV relativeFrom="paragraph">
                  <wp:posOffset>225263</wp:posOffset>
                </wp:positionV>
                <wp:extent cx="2923540" cy="0"/>
                <wp:effectExtent l="0" t="0" r="10160" b="19050"/>
                <wp:wrapNone/>
                <wp:docPr id="45" name="Straight Connector 45"/>
                <wp:cNvGraphicFramePr/>
                <a:graphic xmlns:a="http://schemas.openxmlformats.org/drawingml/2006/main">
                  <a:graphicData uri="http://schemas.microsoft.com/office/word/2010/wordprocessingShape">
                    <wps:wsp>
                      <wps:cNvCnPr/>
                      <wps:spPr>
                        <a:xfrm>
                          <a:off x="0" y="0"/>
                          <a:ext cx="2923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35pt,17.75pt" to="335.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" strokecolor="black [3040]"/>
            </w:pict>
          </mc:Fallback>
        </mc:AlternateContent>
      </w:r>
    </w:p>
    <w:p w14:paraId="6602D162" w14:textId="77777777" w:rsidR="00C06F89" w:rsidRDefault="00C06F89" w:rsidP="00102443">
      <w:pPr>
        <w:rPr>
          <w:lang w:val="id-ID"/>
        </w:rPr>
      </w:pPr>
    </w:p>
    <w:p w14:paraId="2349713B" w14:textId="53899A3B" w:rsidR="00EF4BCD" w:rsidRDefault="006E11BC" w:rsidP="004C3C50">
      <w:pPr>
        <w:rPr>
          <w:lang w:val="id-ID"/>
        </w:rPr>
      </w:pPr>
      <w:r>
        <w:rPr>
          <w:noProof/>
        </w:rPr>
        <mc:AlternateContent>
          <mc:Choice Requires="wps">
            <w:drawing>
              <wp:anchor distT="0" distB="0" distL="114300" distR="114300" simplePos="0" relativeHeight="251665408" behindDoc="0" locked="0" layoutInCell="1" allowOverlap="1" wp14:anchorId="6251E82E" wp14:editId="209CD873">
                <wp:simplePos x="0" y="0"/>
                <wp:positionH relativeFrom="column">
                  <wp:posOffset>1849755</wp:posOffset>
                </wp:positionH>
                <wp:positionV relativeFrom="paragraph">
                  <wp:posOffset>20482</wp:posOffset>
                </wp:positionV>
                <wp:extent cx="1860550" cy="307975"/>
                <wp:effectExtent l="0" t="0" r="25400" b="15875"/>
                <wp:wrapNone/>
                <wp:docPr id="14" name="Rectangle 14"/>
                <wp:cNvGraphicFramePr/>
                <a:graphic xmlns:a="http://schemas.openxmlformats.org/drawingml/2006/main">
                  <a:graphicData uri="http://schemas.microsoft.com/office/word/2010/wordprocessingShape">
                    <wps:wsp>
                      <wps:cNvSpPr/>
                      <wps:spPr>
                        <a:xfrm>
                          <a:off x="0" y="0"/>
                          <a:ext cx="1860550" cy="307975"/>
                        </a:xfrm>
                        <a:prstGeom prst="rect">
                          <a:avLst/>
                        </a:prstGeom>
                        <a:solidFill>
                          <a:sysClr val="window" lastClr="FFFFFF"/>
                        </a:solidFill>
                        <a:ln w="25400" cap="flat" cmpd="sng" algn="ctr">
                          <a:solidFill>
                            <a:sysClr val="windowText" lastClr="000000"/>
                          </a:solidFill>
                          <a:prstDash val="solid"/>
                        </a:ln>
                        <a:effectLst/>
                      </wps:spPr>
                      <wps:txbx>
                        <w:txbxContent>
                          <w:p w14:paraId="5D58CDF2" w14:textId="77777777" w:rsidR="00436C9F" w:rsidRPr="000131FB" w:rsidRDefault="00436C9F" w:rsidP="006E11BC">
                            <w:pPr>
                              <w:jc w:val="center"/>
                              <w:rPr>
                                <w:rFonts w:ascii="Times New Roman" w:hAnsi="Times New Roman" w:cs="Times New Roman"/>
                                <w:b/>
                                <w:i/>
                                <w:sz w:val="24"/>
                                <w:szCs w:val="24"/>
                                <w:lang w:val="id-ID"/>
                              </w:rPr>
                            </w:pPr>
                            <w:r>
                              <w:rPr>
                                <w:rFonts w:ascii="Times New Roman" w:hAnsi="Times New Roman" w:cs="Times New Roman"/>
                                <w:b/>
                                <w:sz w:val="24"/>
                                <w:szCs w:val="24"/>
                                <w:lang w:val="id-ID"/>
                              </w:rPr>
                              <w:t>Manajemen Laba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33" style="position:absolute;margin-left:145.65pt;margin-top:1.6pt;width:146.5pt;height:2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" fillcolor="window" strokecolor="windowText" strokeweight="2pt">
                <v:textbox>
                  <w:txbxContent>
                    <w:p w14:paraId="5D58CDF2" w14:textId="77777777" w:rsidR="00C91FA6" w:rsidRPr="000131FB" w:rsidRDefault="00C91FA6" w:rsidP="006E11BC">
                      <w:pPr>
                        <w:jc w:val="center"/>
                        <w:rPr>
                          <w:rFonts w:ascii="Times New Roman" w:hAnsi="Times New Roman" w:cs="Times New Roman"/>
                          <w:b/>
                          <w:i/>
                          <w:sz w:val="24"/>
                          <w:szCs w:val="24"/>
                          <w:lang w:val="id-ID"/>
                        </w:rPr>
                      </w:pPr>
                      <w:r>
                        <w:rPr>
                          <w:rFonts w:ascii="Times New Roman" w:hAnsi="Times New Roman" w:cs="Times New Roman"/>
                          <w:b/>
                          <w:sz w:val="24"/>
                          <w:szCs w:val="24"/>
                          <w:lang w:val="id-ID"/>
                        </w:rPr>
                        <w:t>Manajemen Laba</w:t>
                      </w:r>
                    </w:p>
                  </w:txbxContent>
                </v:textbox>
              </v:rect>
            </w:pict>
          </mc:Fallback>
        </mc:AlternateContent>
      </w:r>
    </w:p>
    <w:p w14:paraId="60EEB34E" w14:textId="77777777" w:rsidR="00EF4BCD" w:rsidRPr="00EF4BCD" w:rsidRDefault="00EF4BCD" w:rsidP="004C3C50">
      <w:pPr>
        <w:rPr>
          <w:lang w:val="id-ID"/>
        </w:rPr>
      </w:pPr>
    </w:p>
    <w:p w14:paraId="2692D7BE" w14:textId="77777777" w:rsidR="004C3C50" w:rsidRPr="004C3C50" w:rsidRDefault="00502CDC" w:rsidP="004C3C50">
      <w:pPr>
        <w:rPr>
          <w:rFonts w:ascii="Times New Roman" w:hAnsi="Times New Roman" w:cs="Times New Roman"/>
          <w:sz w:val="24"/>
          <w:szCs w:val="24"/>
          <w:lang w:val="id-ID"/>
        </w:rPr>
      </w:pPr>
      <w:r>
        <w:rPr>
          <w:noProof/>
        </w:rPr>
        <mc:AlternateContent>
          <mc:Choice Requires="wps">
            <w:drawing>
              <wp:anchor distT="0" distB="0" distL="114300" distR="114300" simplePos="0" relativeHeight="251703296" behindDoc="0" locked="0" layoutInCell="1" allowOverlap="1" wp14:anchorId="22FF168D" wp14:editId="18E17DF3">
                <wp:simplePos x="0" y="0"/>
                <wp:positionH relativeFrom="column">
                  <wp:posOffset>1738630</wp:posOffset>
                </wp:positionH>
                <wp:positionV relativeFrom="paragraph">
                  <wp:posOffset>118878</wp:posOffset>
                </wp:positionV>
                <wp:extent cx="2455545" cy="180754"/>
                <wp:effectExtent l="0" t="0" r="1905" b="0"/>
                <wp:wrapNone/>
                <wp:docPr id="9" name="Text Box 9"/>
                <wp:cNvGraphicFramePr/>
                <a:graphic xmlns:a="http://schemas.openxmlformats.org/drawingml/2006/main">
                  <a:graphicData uri="http://schemas.microsoft.com/office/word/2010/wordprocessingShape">
                    <wps:wsp>
                      <wps:cNvSpPr txBox="1"/>
                      <wps:spPr>
                        <a:xfrm>
                          <a:off x="0" y="0"/>
                          <a:ext cx="2455545" cy="180754"/>
                        </a:xfrm>
                        <a:prstGeom prst="rect">
                          <a:avLst/>
                        </a:prstGeom>
                        <a:solidFill>
                          <a:prstClr val="white"/>
                        </a:solidFill>
                        <a:ln>
                          <a:noFill/>
                        </a:ln>
                        <a:effectLst/>
                      </wps:spPr>
                      <wps:txbx>
                        <w:txbxContent>
                          <w:p w14:paraId="16AE55C4" w14:textId="77777777" w:rsidR="00436C9F" w:rsidRPr="00502CDC" w:rsidRDefault="00436C9F" w:rsidP="00502CDC">
                            <w:pPr>
                              <w:pStyle w:val="Keterangan"/>
                              <w:rPr>
                                <w:rFonts w:ascii="Times New Roman" w:hAnsi="Times New Roman" w:cs="Times New Roman"/>
                                <w:noProof/>
                                <w:color w:val="auto"/>
                                <w:sz w:val="22"/>
                                <w:szCs w:val="22"/>
                                <w:lang w:val="id-ID"/>
                              </w:rPr>
                            </w:pPr>
                            <w:bookmarkStart w:id="22" w:name="_Toc195703530"/>
                            <w:r w:rsidRPr="00502CDC">
                              <w:rPr>
                                <w:rFonts w:ascii="Times New Roman" w:hAnsi="Times New Roman" w:cs="Times New Roman"/>
                                <w:color w:val="auto"/>
                                <w:sz w:val="22"/>
                                <w:szCs w:val="22"/>
                              </w:rPr>
                              <w:t xml:space="preserve">Gambar 2 </w:t>
                            </w:r>
                            <w:r>
                              <w:rPr>
                                <w:rFonts w:ascii="Times New Roman" w:hAnsi="Times New Roman" w:cs="Times New Roman"/>
                                <w:color w:val="auto"/>
                                <w:sz w:val="22"/>
                                <w:szCs w:val="22"/>
                                <w:lang w:val="id-ID"/>
                              </w:rPr>
                              <w:t>.</w:t>
                            </w:r>
                            <w:r w:rsidRPr="00502CDC">
                              <w:rPr>
                                <w:rFonts w:ascii="Times New Roman" w:hAnsi="Times New Roman" w:cs="Times New Roman"/>
                                <w:color w:val="auto"/>
                                <w:sz w:val="22"/>
                                <w:szCs w:val="22"/>
                              </w:rPr>
                              <w:fldChar w:fldCharType="begin"/>
                            </w:r>
                            <w:r w:rsidRPr="00502CDC">
                              <w:rPr>
                                <w:rFonts w:ascii="Times New Roman" w:hAnsi="Times New Roman" w:cs="Times New Roman"/>
                                <w:color w:val="auto"/>
                                <w:sz w:val="22"/>
                                <w:szCs w:val="22"/>
                              </w:rPr>
                              <w:instrText xml:space="preserve"> SEQ Gambar_2 \* ARABIC </w:instrText>
                            </w:r>
                            <w:r w:rsidRPr="00502CDC">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1</w:t>
                            </w:r>
                            <w:r w:rsidRPr="00502CDC">
                              <w:rPr>
                                <w:rFonts w:ascii="Times New Roman" w:hAnsi="Times New Roman" w:cs="Times New Roman"/>
                                <w:color w:val="auto"/>
                                <w:sz w:val="22"/>
                                <w:szCs w:val="22"/>
                              </w:rPr>
                              <w:fldChar w:fldCharType="end"/>
                            </w:r>
                            <w:r>
                              <w:rPr>
                                <w:rFonts w:ascii="Times New Roman" w:hAnsi="Times New Roman" w:cs="Times New Roman"/>
                                <w:color w:val="auto"/>
                                <w:sz w:val="22"/>
                                <w:szCs w:val="22"/>
                                <w:lang w:val="id-ID"/>
                              </w:rPr>
                              <w:t xml:space="preserve">. </w:t>
                            </w:r>
                            <w:r w:rsidRPr="00502CDC">
                              <w:rPr>
                                <w:rFonts w:ascii="Times New Roman" w:hAnsi="Times New Roman" w:cs="Times New Roman"/>
                                <w:color w:val="auto"/>
                                <w:sz w:val="22"/>
                                <w:szCs w:val="22"/>
                                <w:lang w:val="id-ID"/>
                              </w:rPr>
                              <w:t>Kerangka Konseptual</w:t>
                            </w:r>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136.9pt;margin-top:9.35pt;width:193.3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" stroked="f">
                <v:textbox inset="0,0,0,0">
                  <w:txbxContent>
                    <w:p w14:paraId="16AE55C4" w14:textId="77777777" w:rsidR="009E065B" w:rsidRPr="00502CDC" w:rsidRDefault="009E065B" w:rsidP="00502CDC">
                      <w:pPr>
                        <w:pStyle w:val="Caption"/>
                        <w:rPr>
                          <w:rFonts w:ascii="Times New Roman" w:hAnsi="Times New Roman" w:cs="Times New Roman"/>
                          <w:noProof/>
                          <w:color w:val="auto"/>
                          <w:sz w:val="22"/>
                          <w:szCs w:val="22"/>
                          <w:lang w:val="id-ID"/>
                        </w:rPr>
                      </w:pPr>
                      <w:bookmarkStart w:id="23" w:name="_Toc195703530"/>
                      <w:r w:rsidRPr="00502CDC">
                        <w:rPr>
                          <w:rFonts w:ascii="Times New Roman" w:hAnsi="Times New Roman" w:cs="Times New Roman"/>
                          <w:color w:val="auto"/>
                          <w:sz w:val="22"/>
                          <w:szCs w:val="22"/>
                        </w:rPr>
                        <w:t xml:space="preserve">Gambar </w:t>
                      </w:r>
                      <w:proofErr w:type="gramStart"/>
                      <w:r w:rsidRPr="00502CDC">
                        <w:rPr>
                          <w:rFonts w:ascii="Times New Roman" w:hAnsi="Times New Roman" w:cs="Times New Roman"/>
                          <w:color w:val="auto"/>
                          <w:sz w:val="22"/>
                          <w:szCs w:val="22"/>
                        </w:rPr>
                        <w:t xml:space="preserve">2 </w:t>
                      </w:r>
                      <w:r>
                        <w:rPr>
                          <w:rFonts w:ascii="Times New Roman" w:hAnsi="Times New Roman" w:cs="Times New Roman"/>
                          <w:color w:val="auto"/>
                          <w:sz w:val="22"/>
                          <w:szCs w:val="22"/>
                          <w:lang w:val="id-ID"/>
                        </w:rPr>
                        <w:t>.</w:t>
                      </w:r>
                      <w:proofErr w:type="gramEnd"/>
                      <w:r w:rsidRPr="00502CDC">
                        <w:rPr>
                          <w:rFonts w:ascii="Times New Roman" w:hAnsi="Times New Roman" w:cs="Times New Roman"/>
                          <w:color w:val="auto"/>
                          <w:sz w:val="22"/>
                          <w:szCs w:val="22"/>
                        </w:rPr>
                        <w:fldChar w:fldCharType="begin"/>
                      </w:r>
                      <w:r w:rsidRPr="00502CDC">
                        <w:rPr>
                          <w:rFonts w:ascii="Times New Roman" w:hAnsi="Times New Roman" w:cs="Times New Roman"/>
                          <w:color w:val="auto"/>
                          <w:sz w:val="22"/>
                          <w:szCs w:val="22"/>
                        </w:rPr>
                        <w:instrText xml:space="preserve"> SEQ Gambar_2 \* ARABIC </w:instrText>
                      </w:r>
                      <w:r w:rsidRPr="00502CDC">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1</w:t>
                      </w:r>
                      <w:r w:rsidRPr="00502CDC">
                        <w:rPr>
                          <w:rFonts w:ascii="Times New Roman" w:hAnsi="Times New Roman" w:cs="Times New Roman"/>
                          <w:color w:val="auto"/>
                          <w:sz w:val="22"/>
                          <w:szCs w:val="22"/>
                        </w:rPr>
                        <w:fldChar w:fldCharType="end"/>
                      </w:r>
                      <w:r>
                        <w:rPr>
                          <w:rFonts w:ascii="Times New Roman" w:hAnsi="Times New Roman" w:cs="Times New Roman"/>
                          <w:color w:val="auto"/>
                          <w:sz w:val="22"/>
                          <w:szCs w:val="22"/>
                          <w:lang w:val="id-ID"/>
                        </w:rPr>
                        <w:t xml:space="preserve">. </w:t>
                      </w:r>
                      <w:r w:rsidRPr="00502CDC">
                        <w:rPr>
                          <w:rFonts w:ascii="Times New Roman" w:hAnsi="Times New Roman" w:cs="Times New Roman"/>
                          <w:color w:val="auto"/>
                          <w:sz w:val="22"/>
                          <w:szCs w:val="22"/>
                          <w:lang w:val="id-ID"/>
                        </w:rPr>
                        <w:t>Kerangka Konseptual</w:t>
                      </w:r>
                      <w:bookmarkEnd w:id="23"/>
                    </w:p>
                  </w:txbxContent>
                </v:textbox>
              </v:shape>
            </w:pict>
          </mc:Fallback>
        </mc:AlternateContent>
      </w:r>
    </w:p>
    <w:p w14:paraId="6A6B4EB1" w14:textId="1DA995BE" w:rsidR="004C3C50" w:rsidRDefault="00F76642" w:rsidP="007968EC">
      <w:pPr>
        <w:pStyle w:val="Keterangan"/>
        <w:spacing w:line="480" w:lineRule="auto"/>
        <w:ind w:left="2880"/>
        <w:rPr>
          <w:rFonts w:ascii="Times New Roman" w:hAnsi="Times New Roman" w:cs="Times New Roman"/>
          <w:b w:val="0"/>
          <w:i/>
          <w:color w:val="auto"/>
          <w:sz w:val="20"/>
          <w:szCs w:val="20"/>
          <w:lang w:val="id-ID"/>
        </w:rPr>
      </w:pPr>
      <w:r>
        <w:rPr>
          <w:rFonts w:ascii="Times New Roman" w:hAnsi="Times New Roman" w:cs="Times New Roman"/>
          <w:b w:val="0"/>
          <w:i/>
          <w:color w:val="auto"/>
          <w:sz w:val="20"/>
          <w:szCs w:val="20"/>
          <w:lang w:val="id-ID"/>
        </w:rPr>
        <w:t>Sumber:Review berbagai  artikel, 2025</w:t>
      </w:r>
    </w:p>
    <w:p w14:paraId="4C662558" w14:textId="77777777" w:rsidR="00EF4BCD" w:rsidRDefault="00EF4BCD" w:rsidP="00EF4BCD">
      <w:pPr>
        <w:rPr>
          <w:lang w:val="id-ID"/>
        </w:rPr>
      </w:pPr>
    </w:p>
    <w:p w14:paraId="54104B20" w14:textId="77777777" w:rsidR="00EF4BCD" w:rsidRDefault="00EF4BCD" w:rsidP="00EF4BCD">
      <w:pPr>
        <w:rPr>
          <w:lang w:val="id-ID"/>
        </w:rPr>
      </w:pPr>
    </w:p>
    <w:p w14:paraId="101EEF42" w14:textId="77777777" w:rsidR="00EF4BCD" w:rsidRPr="00EF4BCD" w:rsidRDefault="00EF4BCD" w:rsidP="00EF4BCD">
      <w:pPr>
        <w:rPr>
          <w:lang w:val="id-ID"/>
        </w:rPr>
      </w:pPr>
    </w:p>
    <w:p w14:paraId="31B6BEC2" w14:textId="77777777" w:rsidR="006E11BC" w:rsidRPr="00482F94" w:rsidRDefault="006E11BC" w:rsidP="00667C56">
      <w:pPr>
        <w:pStyle w:val="Judul2"/>
        <w:numPr>
          <w:ilvl w:val="0"/>
          <w:numId w:val="22"/>
        </w:numPr>
        <w:spacing w:before="0" w:line="480" w:lineRule="auto"/>
        <w:ind w:left="426" w:hanging="426"/>
        <w:rPr>
          <w:rFonts w:ascii="Times New Roman" w:hAnsi="Times New Roman" w:cs="Times New Roman"/>
          <w:sz w:val="24"/>
          <w:szCs w:val="24"/>
          <w:lang w:val="id-ID"/>
        </w:rPr>
      </w:pPr>
      <w:bookmarkStart w:id="23" w:name="_Toc220597415"/>
      <w:r w:rsidRPr="00482F94">
        <w:rPr>
          <w:rFonts w:ascii="Times New Roman" w:hAnsi="Times New Roman" w:cs="Times New Roman"/>
          <w:color w:val="auto"/>
          <w:sz w:val="24"/>
          <w:szCs w:val="24"/>
          <w:lang w:val="id-ID"/>
        </w:rPr>
        <w:lastRenderedPageBreak/>
        <w:t>Pengembangan Hipotesis</w:t>
      </w:r>
      <w:bookmarkEnd w:id="23"/>
    </w:p>
    <w:p w14:paraId="4AC0E5E1" w14:textId="77777777" w:rsidR="006E11BC" w:rsidRPr="009427EB" w:rsidRDefault="006E11BC" w:rsidP="00667C56">
      <w:pPr>
        <w:pStyle w:val="Judul3"/>
        <w:numPr>
          <w:ilvl w:val="0"/>
          <w:numId w:val="23"/>
        </w:numPr>
        <w:tabs>
          <w:tab w:val="left" w:pos="567"/>
        </w:tabs>
        <w:spacing w:before="0" w:line="480" w:lineRule="auto"/>
        <w:ind w:left="426" w:hanging="426"/>
        <w:rPr>
          <w:rFonts w:ascii="Times New Roman" w:hAnsi="Times New Roman" w:cs="Times New Roman"/>
          <w:color w:val="auto"/>
          <w:sz w:val="24"/>
          <w:szCs w:val="24"/>
          <w:lang w:val="id-ID"/>
        </w:rPr>
      </w:pPr>
      <w:bookmarkStart w:id="24" w:name="_Toc220597416"/>
      <w:r w:rsidRPr="009427EB">
        <w:rPr>
          <w:rFonts w:ascii="Times New Roman" w:hAnsi="Times New Roman" w:cs="Times New Roman"/>
          <w:color w:val="auto"/>
          <w:sz w:val="24"/>
          <w:szCs w:val="24"/>
          <w:lang w:val="id-ID"/>
        </w:rPr>
        <w:t>Pengaruh Pajak Kini Terhadap Manajemen Laba</w:t>
      </w:r>
      <w:bookmarkEnd w:id="24"/>
    </w:p>
    <w:p w14:paraId="653FB490" w14:textId="456276E8" w:rsidR="005B1691" w:rsidRPr="005B1691" w:rsidRDefault="00131BB5" w:rsidP="00BC1B4B">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teori agensi menjelaskan tentang hubungan antara pemilik </w:t>
      </w:r>
      <w:r w:rsidRPr="00131BB5">
        <w:rPr>
          <w:rFonts w:ascii="Times New Roman" w:hAnsi="Times New Roman" w:cs="Times New Roman"/>
          <w:i/>
          <w:sz w:val="24"/>
          <w:szCs w:val="24"/>
          <w:lang w:val="id-ID"/>
        </w:rPr>
        <w:t>(Principal</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dan manajer </w:t>
      </w:r>
      <w:r w:rsidRPr="00131BB5">
        <w:rPr>
          <w:rFonts w:ascii="Times New Roman" w:hAnsi="Times New Roman" w:cs="Times New Roman"/>
          <w:i/>
          <w:sz w:val="24"/>
          <w:szCs w:val="24"/>
          <w:lang w:val="id-ID"/>
        </w:rPr>
        <w:t>(Agent</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w:t>
      </w:r>
      <w:r w:rsidR="00C252A5">
        <w:rPr>
          <w:rFonts w:ascii="Times New Roman" w:hAnsi="Times New Roman" w:cs="Times New Roman"/>
          <w:sz w:val="24"/>
          <w:szCs w:val="24"/>
          <w:lang w:val="id-ID"/>
        </w:rPr>
        <w:t>dalam konteks pengambilan keputusan termasuk dala</w:t>
      </w:r>
      <w:r w:rsidR="00AB2572">
        <w:rPr>
          <w:rFonts w:ascii="Times New Roman" w:hAnsi="Times New Roman" w:cs="Times New Roman"/>
          <w:sz w:val="24"/>
          <w:szCs w:val="24"/>
          <w:lang w:val="id-ID"/>
        </w:rPr>
        <w:t xml:space="preserve">m pengelolaan pajak kini. </w:t>
      </w:r>
      <w:r w:rsidR="00C252A5">
        <w:rPr>
          <w:rFonts w:ascii="Times New Roman" w:hAnsi="Times New Roman" w:cs="Times New Roman"/>
          <w:sz w:val="24"/>
          <w:szCs w:val="24"/>
          <w:lang w:val="id-ID"/>
        </w:rPr>
        <w:t xml:space="preserve">Pajak kini merupakan </w:t>
      </w:r>
      <w:r w:rsidR="005B1691" w:rsidRPr="005B1691">
        <w:rPr>
          <w:rFonts w:ascii="Times New Roman" w:hAnsi="Times New Roman" w:cs="Times New Roman"/>
          <w:sz w:val="24"/>
          <w:szCs w:val="24"/>
          <w:lang w:val="id-ID"/>
        </w:rPr>
        <w:t>hasil dari penjumlahan atas penghasilan kena pajak dari hasil rekonsiliasi fiskal yang dikalikan dengan tarif yang berlaku kemudian dibebankan kepada wajib pajak. Rekonsiliasi fiskal ini dilakukan  karena adanya perbedaan antara standar akuntansi dengan pe</w:t>
      </w:r>
      <w:r w:rsidR="00181170">
        <w:rPr>
          <w:rFonts w:ascii="Times New Roman" w:hAnsi="Times New Roman" w:cs="Times New Roman"/>
          <w:sz w:val="24"/>
          <w:szCs w:val="24"/>
          <w:lang w:val="id-ID"/>
        </w:rPr>
        <w:t>raturan perpajakan sehingga meny</w:t>
      </w:r>
      <w:r w:rsidR="005B1691" w:rsidRPr="005B1691">
        <w:rPr>
          <w:rFonts w:ascii="Times New Roman" w:hAnsi="Times New Roman" w:cs="Times New Roman"/>
          <w:sz w:val="24"/>
          <w:szCs w:val="24"/>
          <w:lang w:val="id-ID"/>
        </w:rPr>
        <w:t>ebabkan adanya perbedaan perlakuan pen</w:t>
      </w:r>
      <w:r w:rsidR="00A76CC8">
        <w:rPr>
          <w:rFonts w:ascii="Times New Roman" w:hAnsi="Times New Roman" w:cs="Times New Roman"/>
          <w:sz w:val="24"/>
          <w:szCs w:val="24"/>
          <w:lang w:val="id-ID"/>
        </w:rPr>
        <w:t>dapatan maupun biaya. Perbe</w:t>
      </w:r>
      <w:r w:rsidR="005B1691" w:rsidRPr="005B1691">
        <w:rPr>
          <w:rFonts w:ascii="Times New Roman" w:hAnsi="Times New Roman" w:cs="Times New Roman"/>
          <w:sz w:val="24"/>
          <w:szCs w:val="24"/>
          <w:lang w:val="id-ID"/>
        </w:rPr>
        <w:t xml:space="preserve">daan tersebut dapat dimanfaatkan oleh manajer perusahaan untuk melakukan manajemen laba dengan </w:t>
      </w:r>
      <w:r w:rsidR="00181170">
        <w:rPr>
          <w:rFonts w:ascii="Times New Roman" w:hAnsi="Times New Roman" w:cs="Times New Roman"/>
          <w:sz w:val="24"/>
          <w:szCs w:val="24"/>
          <w:lang w:val="id-ID"/>
        </w:rPr>
        <w:t>me</w:t>
      </w:r>
      <w:r w:rsidR="005B1691" w:rsidRPr="005B1691">
        <w:rPr>
          <w:rFonts w:ascii="Times New Roman" w:hAnsi="Times New Roman" w:cs="Times New Roman"/>
          <w:sz w:val="24"/>
          <w:szCs w:val="24"/>
          <w:lang w:val="id-ID"/>
        </w:rPr>
        <w:t>ningkatkan atau menurunkan laba melalui pengakuan pendapatan dan beban</w:t>
      </w:r>
      <w:r w:rsidR="00A76CC8">
        <w:rPr>
          <w:rFonts w:ascii="Times New Roman" w:hAnsi="Times New Roman" w:cs="Times New Roman"/>
          <w:sz w:val="24"/>
          <w:szCs w:val="24"/>
          <w:lang w:val="id-ID"/>
        </w:rPr>
        <w:t xml:space="preserve"> </w:t>
      </w:r>
      <w:r w:rsidR="00131EAB">
        <w:rPr>
          <w:rFonts w:ascii="Times New Roman" w:hAnsi="Times New Roman" w:cs="Times New Roman"/>
          <w:sz w:val="24"/>
          <w:szCs w:val="24"/>
          <w:lang w:val="id-ID"/>
        </w:rPr>
        <w:fldChar w:fldCharType="begin" w:fldLock="1"/>
      </w:r>
      <w:r w:rsidR="008B6441">
        <w:rPr>
          <w:rFonts w:ascii="Times New Roman" w:hAnsi="Times New Roman" w:cs="Times New Roman"/>
          <w:sz w:val="24"/>
          <w:szCs w:val="24"/>
          <w:lang w:val="id-ID"/>
        </w:rPr>
        <w:instrText>ADDIN CSL_CITATION {"citationItems":[{"id":"ITEM-1","itemData":{"DOI":"10.18196/rab.030242","ISSN":"27212238","abstract":"Implikasi PSAK 46 dikaitkan dengan isu manajemen laba dimana banyak manajer memanfaatkan peluang tersebut untuk melakukan manajemen terhadap angka laba pada perusahaannya dengan pendekatan akrual untuk mendapat bonus atau penghargaan atas kinerja yang baik dengan meminimalkan beban pajak penghasilan yang harus dibayarkan. Tujuan penelitian ini adalah untuk menguji apakah terdapat pengaruh beban pajak kini, pajak tangguhan, aset pajak tangguhan, dan liabilitas pajak tangguhan terhadap tindakan manajemen laba pada perusahaan barang konsumsi yang terdaftar di Bursa Efek Indonesia (BEI). Penelitian ini menggunakan data sekunder dari laporan keuangan tahunan perusahaan yang terdaftar di BEI selama periode tahun 2013-2017. Sampel penelitian ini adalah perusahaan manufaktur sektor barang konsumsi yang terdaftar di BEI dengan menggunakan metode purposive sampling. Uji hipotesis dalam penelitian ini menggunakan analisis regresi linier berganda. Manajemen laba di proksikan dengan discretionary accrual dengan menggunakan Modified Jones Model (Dechow, 1995). Hasil penelitian menunjukkan pajak kini, pajak tangguhan, dan aset pajak tangguhan berpengaruh secara signifikan terhadap manajemen laba. Variabel liabilitas pajak tangguhan tidak memiliki pengaruh terhadap manajemen laba.","author":[{"dropping-particle":"","family":"Sutadipraja","given":"Marista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Indonesia","id":"ITEM-1","issue":"2","issued":{"date-parts":[["2019"]]},"title":"Pajak Kini, Pajak Tangguhan, Aset Pajak Tangguhan, Liabilitas Pajak Tangguhan Terhadap Manajemen Laba","type":"book","volume":"3"},"suppress-author":1,"uris":["http://www.mendeley.com/documents/?uuid=123708ec-3ae7-489a-9689-692a065fc92e"]}],"mendeley":{"formattedCitation":"(2019)","manualFormatting":" Sutadipraja et al (2019)","plainTextFormattedCitation":"(2019)","previouslyFormattedCitation":"(2019)"},"properties":{"noteIndex":0},"schema":"https://github.com/citation-style-language/schema/raw/master/csl-citation.json"}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8B6441" w:rsidRPr="008B6441">
        <w:rPr>
          <w:rFonts w:ascii="Times New Roman" w:hAnsi="Times New Roman" w:cs="Times New Roman"/>
          <w:noProof/>
          <w:sz w:val="24"/>
          <w:szCs w:val="24"/>
          <w:lang w:val="id-ID"/>
        </w:rPr>
        <w:t xml:space="preserve"> Sutadipraja et al (2019)</w:t>
      </w:r>
      <w:r w:rsidR="00131EAB">
        <w:rPr>
          <w:rFonts w:ascii="Times New Roman" w:hAnsi="Times New Roman" w:cs="Times New Roman"/>
          <w:sz w:val="24"/>
          <w:szCs w:val="24"/>
          <w:lang w:val="id-ID"/>
        </w:rPr>
        <w:fldChar w:fldCharType="end"/>
      </w:r>
      <w:r w:rsidR="005B1691" w:rsidRPr="005B1691">
        <w:rPr>
          <w:rFonts w:ascii="Times New Roman" w:hAnsi="Times New Roman" w:cs="Times New Roman"/>
          <w:sz w:val="24"/>
          <w:szCs w:val="24"/>
          <w:lang w:val="id-ID"/>
        </w:rPr>
        <w:t>.</w:t>
      </w:r>
      <w:r w:rsidR="00AB2572">
        <w:rPr>
          <w:rFonts w:ascii="Times New Roman" w:hAnsi="Times New Roman" w:cs="Times New Roman"/>
          <w:sz w:val="24"/>
          <w:szCs w:val="24"/>
          <w:lang w:val="id-ID"/>
        </w:rPr>
        <w:t xml:space="preserve"> Hal tersebut menunj</w:t>
      </w:r>
      <w:r w:rsidR="009E0CDC">
        <w:rPr>
          <w:rFonts w:ascii="Times New Roman" w:hAnsi="Times New Roman" w:cs="Times New Roman"/>
          <w:sz w:val="24"/>
          <w:szCs w:val="24"/>
          <w:lang w:val="id-ID"/>
        </w:rPr>
        <w:t>ukan bahwa pajak kini dapat mem</w:t>
      </w:r>
      <w:r w:rsidR="00AB2572">
        <w:rPr>
          <w:rFonts w:ascii="Times New Roman" w:hAnsi="Times New Roman" w:cs="Times New Roman"/>
          <w:sz w:val="24"/>
          <w:szCs w:val="24"/>
          <w:lang w:val="id-ID"/>
        </w:rPr>
        <w:t>engaruhi manaj</w:t>
      </w:r>
      <w:r w:rsidR="005B11FA">
        <w:rPr>
          <w:rFonts w:ascii="Times New Roman" w:hAnsi="Times New Roman" w:cs="Times New Roman"/>
          <w:sz w:val="24"/>
          <w:szCs w:val="24"/>
          <w:lang w:val="id-ID"/>
        </w:rPr>
        <w:t>e</w:t>
      </w:r>
      <w:r w:rsidR="00AB2572">
        <w:rPr>
          <w:rFonts w:ascii="Times New Roman" w:hAnsi="Times New Roman" w:cs="Times New Roman"/>
          <w:sz w:val="24"/>
          <w:szCs w:val="24"/>
          <w:lang w:val="id-ID"/>
        </w:rPr>
        <w:t>men laba.</w:t>
      </w:r>
    </w:p>
    <w:p w14:paraId="57FEF19F" w14:textId="462EEF17" w:rsidR="005B1691" w:rsidRDefault="005B1691" w:rsidP="00BC1B4B">
      <w:pPr>
        <w:spacing w:after="0" w:line="480" w:lineRule="auto"/>
        <w:ind w:firstLine="709"/>
        <w:jc w:val="both"/>
        <w:rPr>
          <w:rFonts w:ascii="Times New Roman" w:hAnsi="Times New Roman" w:cs="Times New Roman"/>
          <w:sz w:val="24"/>
          <w:szCs w:val="24"/>
          <w:lang w:val="id-ID"/>
        </w:rPr>
      </w:pPr>
      <w:r w:rsidRPr="005B1691">
        <w:rPr>
          <w:rFonts w:ascii="Times New Roman" w:hAnsi="Times New Roman" w:cs="Times New Roman"/>
          <w:sz w:val="24"/>
          <w:szCs w:val="24"/>
          <w:lang w:val="id-ID"/>
        </w:rPr>
        <w:t>Hasil penelitian</w:t>
      </w:r>
      <w:r w:rsidR="00A76CC8">
        <w:rPr>
          <w:rFonts w:ascii="Times New Roman" w:hAnsi="Times New Roman" w:cs="Times New Roman"/>
          <w:sz w:val="24"/>
          <w:szCs w:val="24"/>
          <w:lang w:val="id-ID"/>
        </w:rPr>
        <w:t xml:space="preserve"> </w:t>
      </w:r>
      <w:r w:rsidR="00131EAB">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{"citationItems":[{"id":"ITEM-1","itemData":{"abstract":"The research aims to determine whether tax management and current tax burden affect profit management and the population of manufacturing issuers in the food and beverage consumption industry sector on the Indonesia Stock Exchange for the 2017-2021 period. Purposive sampling obtained 12 companies for 5 years, sample 60 data and hypothesis testing using IBM SPSS Statistics version 29, the results concluded that (1) Tax Management has a positive and significant effect on Earnings Management, (2) Current Tax Expense has a positive and significant effect on Profit Management, (3) Tax Management and Current Tax Expense simultaneously have a positive effect on Profit Management.","author":[{"dropping-particle":"","family":"Mutiarani","given":"Amelia Kurnia","non-dropping-particle":"","parse-names":false,"suffix":""},{"dropping-particle":"","family":"Rely","given":"Gilbert","non-dropping-particle":"","parse-names":false,"suffix":""}],"container-title":"Jurnal Ekonomi: Manajemen dan Akuntansi","id":"ITEM-1","issue":"1","issued":{"date-parts":[["2023"]]},"page":"131-141","title":"Pengaruh Manajemen Pajak Dan Beban Pajak Kini Terhadap Manajemen Laba Studi Kasus Emiten Manufaktur Sektor Industri Konsumsi Pada Bursa Efek Indonesia Periode 2017-2021","type":"article-journal","volume":"2"},"suppress-author":1,"uris":["http://www.mendeley.com/documents/?uuid=8c11c560-488a-4f9b-aa64-ff2d1364a7e0"]}],"mendeley":{"formattedCitation":"(2023)","manualFormatting":"Mutiarani &amp; Rely (2023)","plainTextFormattedCitation":"(2023)","previouslyFormattedCitation":"(2023)"},"properties":{"noteIndex":0},"schema":"https://github.com/citation-style-language/schema/raw/master/csl-citation.json"}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8B6441" w:rsidRPr="008B6441">
        <w:rPr>
          <w:rFonts w:ascii="Times New Roman" w:hAnsi="Times New Roman" w:cs="Times New Roman"/>
          <w:noProof/>
          <w:sz w:val="24"/>
          <w:szCs w:val="24"/>
          <w:lang w:val="id-ID"/>
        </w:rPr>
        <w:t>Mutiarani &amp; Rely (2023)</w:t>
      </w:r>
      <w:r w:rsidR="00131EAB">
        <w:rPr>
          <w:rFonts w:ascii="Times New Roman" w:hAnsi="Times New Roman" w:cs="Times New Roman"/>
          <w:sz w:val="24"/>
          <w:szCs w:val="24"/>
          <w:lang w:val="id-ID"/>
        </w:rPr>
        <w:fldChar w:fldCharType="end"/>
      </w:r>
      <w:r w:rsidR="00131EAB">
        <w:rPr>
          <w:rFonts w:ascii="Times New Roman" w:hAnsi="Times New Roman" w:cs="Times New Roman"/>
          <w:sz w:val="24"/>
          <w:szCs w:val="24"/>
          <w:lang w:val="id-ID"/>
        </w:rPr>
        <w:t xml:space="preserve">, </w:t>
      </w:r>
      <w:r w:rsidRPr="005B1691">
        <w:rPr>
          <w:rFonts w:ascii="Times New Roman" w:hAnsi="Times New Roman" w:cs="Times New Roman"/>
          <w:sz w:val="24"/>
          <w:szCs w:val="24"/>
          <w:lang w:val="id-ID"/>
        </w:rPr>
        <w:t xml:space="preserve">menunjukan bahwa beban pajak kini berpengaruh terhadap manajemen laba. Penelitian yang dilakukan oleh </w:t>
      </w:r>
      <w:r w:rsidR="00131EAB">
        <w:rPr>
          <w:rFonts w:ascii="Times New Roman" w:hAnsi="Times New Roman" w:cs="Times New Roman"/>
          <w:sz w:val="24"/>
          <w:szCs w:val="24"/>
          <w:lang w:val="id-ID"/>
        </w:rPr>
        <w:fldChar w:fldCharType="begin" w:fldLock="1"/>
      </w:r>
      <w:r w:rsidR="008B6441">
        <w:rPr>
          <w:rFonts w:ascii="Times New Roman" w:hAnsi="Times New Roman" w:cs="Times New Roman"/>
          <w:sz w:val="24"/>
          <w:szCs w:val="24"/>
          <w:lang w:val="id-ID"/>
        </w:rPr>
        <w:instrText>ADDIN CSL_CITATION {"citationItems":[{"id":"ITEM-1","itemData":{"DOI":"10.30630/jabei.v2i1.91","abstract":"Penelitian ini bertujuan untuk menganalisis apakah Beban Pajak Kini, Beban Pajak Tangguhan, dan Perubahan Tarif  Pajak terhadap Manajemen Laba Pada Perusahaan Perbankan Yang Terdaftar Di Bursa Efek Indonesia (BEI) periode 2015-2021. Manajemen Laba dapat mempengaruhi seberapa besar pajak yang akan di setor ke Negara, apabila semakin besar laba yang di peroleh perusahaan maka semakin besar juga pajak yang akan di bayarkan perusahaan ke Negara. Jenis penelitian yang di lakukan adalah peneltian kuantitatif dengan menggunakan data sekunder. Penelitian ini menggunakan perusahaan perbankan yang terdaftar di BEI. Yaitu dengan populasi sebanyak 45 perusahaan dengan sampel yang di gunakan sebanyak 25 perusahaan dengan jumlah data sebanyak 175. Teknik pengambilan sampel adalah teknik purposive sampling. Berdasarkan hasil yang di peroleh peneliti bahwa Beban Pajak Kini, Beban Pajak Tangguhan, dan Perubahan Tarif Pajak berpengaruh secara simultan terhadap Manajemen Laba. Sedangkan secara parsial Beban Pajak Kini berpengaruh secara signifikan terhadap Manajemen Laba, Beban Pajak Tangguhan tidak berpengaruh secara signifikan terhadap Manajemen Laba, dan Perubahan Tarif Pajak berpengaruh secara signifikan terhadap Manajemen Laba.","author":[{"dropping-particle":"","family":"Halawa","given":"Denismawati","non-dropping-particle":"","parse-names":false,"suffix":""}],"container-title":"Jurnal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2015-2021","type":"article-journal","volume":"2"},"suppress-author":1,"uris":["http://www.mendeley.com/documents/?uuid=418bfd61-3a5b-4b28-ab18-14dc4e714d10"]}],"mendeley":{"formattedCitation":"(2023)","manualFormatting":" Halawa (2023)","plainTextFormattedCitation":"(2023)","previouslyFormattedCitation":"(2023)"},"properties":{"noteIndex":0},"schema":"https://github.com/citation-style-language/schema/raw/master/csl-citation.json"}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8B6441" w:rsidRPr="008B6441">
        <w:rPr>
          <w:rFonts w:ascii="Times New Roman" w:hAnsi="Times New Roman" w:cs="Times New Roman"/>
          <w:noProof/>
          <w:sz w:val="24"/>
          <w:szCs w:val="24"/>
          <w:lang w:val="id-ID"/>
        </w:rPr>
        <w:t xml:space="preserve"> Halawa (2023)</w:t>
      </w:r>
      <w:r w:rsidR="00131EAB">
        <w:rPr>
          <w:rFonts w:ascii="Times New Roman" w:hAnsi="Times New Roman" w:cs="Times New Roman"/>
          <w:sz w:val="24"/>
          <w:szCs w:val="24"/>
          <w:lang w:val="id-ID"/>
        </w:rPr>
        <w:fldChar w:fldCharType="end"/>
      </w:r>
      <w:r w:rsidR="00131EAB">
        <w:rPr>
          <w:rFonts w:ascii="Times New Roman" w:hAnsi="Times New Roman" w:cs="Times New Roman"/>
          <w:sz w:val="24"/>
          <w:szCs w:val="24"/>
          <w:lang w:val="id-ID"/>
        </w:rPr>
        <w:t xml:space="preserve"> </w:t>
      </w:r>
      <w:r w:rsidR="008B6441">
        <w:rPr>
          <w:rFonts w:ascii="Times New Roman" w:hAnsi="Times New Roman" w:cs="Times New Roman"/>
          <w:sz w:val="24"/>
          <w:szCs w:val="24"/>
          <w:lang w:val="id-ID"/>
        </w:rPr>
        <w:t xml:space="preserve">dan </w:t>
      </w:r>
      <w:r w:rsidR="00131EAB">
        <w:rPr>
          <w:rFonts w:ascii="Times New Roman" w:hAnsi="Times New Roman" w:cs="Times New Roman"/>
          <w:sz w:val="24"/>
          <w:szCs w:val="24"/>
          <w:lang w:val="id-ID"/>
        </w:rPr>
        <w:fldChar w:fldCharType="begin" w:fldLock="1"/>
      </w:r>
      <w:r w:rsidR="008B6441">
        <w:rPr>
          <w:rFonts w:ascii="Times New Roman" w:hAnsi="Times New Roman" w:cs="Times New Roman"/>
          <w:sz w:val="24"/>
          <w:szCs w:val="24"/>
          <w:lang w:val="id-ID"/>
        </w:rPr>
        <w:instrText>ADDIN CSL_CITATION {"citationItems":[{"id":"ITEM-1","itemData":{"ISBN":"9788578110796","ISSN":"1098-6596","PMID":"25246403","abstract":"Penelitian ini bertujuan untuk mengetahui dan memperoleh bukti empiris tentang pengaruh discretionary accrual , beban pajak tangguhan dan beban pajak kini terhadap manajemen laba pada perusahaan manufaktur yang terdaftar di Bursa Efek Indonesia (BEI) tahun 2010-2018. Populasi dalam penelitian ini adalah perusahaan manufaktur yang terdaftar di Bursa Efek Indonesia tahun 2010-2018. Teknik pemilihan sampel dalam penelitian ini dengan menggunakan metode purposive sampling dengan beberapa kriteria tertentu sehingga diperoleh sampel sebanyak 13 perusahaan manufaktur. Scaled Earning Change digunakan dalam penelitian ini untuk menentukan perusahaan yang terindikasi melakukan manajemen laba. Penelitian ini menggunakan data kuantitatif dan sumber pengumpulan data adalah data sekunder. Teknik pengumpulan data yang digunakan yaitu dengan cara dokumentasi. Rancangan analisis data menggunakan analisis deskriptif dan alat analisis yang digunakan untuk menguji hipotesis dalam penelitian ini adalah analisisi regresi logistik dengan bantuan program SPSS Versi 21. Hasil penelitian ini menunjukan bahwa discretionary accrual, beban pajak tangguhan dan beban pajak kini secara parsial tidak berpengaruh terhadap manajemen laba. Discretionary accrual, beban pajak tangguhan dan beban pajak kini secara simultan tidak berpengaruh terhadap manajemen laba.","author":[{"dropping-particle":"","family":"Indirani","given":"Pungki","non-dropping-particle":"","parse-names":false,"suffix":""},{"dropping-particle":"","family":"Priyadi","given":"Maswar Patuh","non-dropping-particle":"","parse-names":false,"suffix":""}],"container-title":"Journal of Chemical Information and Modeling","id":"ITEM-1","issue":"2","issued":{"date-parts":[["2022"]]},"number-of-pages":"1689-1699","title":"Pengaruh Beban Pajak Tangguhan dan Beban Pajak Kini,Perencanaan Pajak dan Pergantian Ceo terhadap Manajemen Laba","type":"book","volume":"11"},"suppress-author":1,"uris":["http://www.mendeley.com/documents/?uuid=ae53e3dc-28ae-4ef1-8cd4-a2a6c62b25f0"]}],"mendeley":{"formattedCitation":"(2022)","manualFormatting":"Indirani &amp; Priyadi (2022)","plainTextFormattedCitation":"(2022)","previouslyFormattedCitation":"(2022)"},"properties":{"noteIndex":0},"schema":"https://github.com/citation-style-language/schema/raw/master/csl-citation.json"}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8B6441" w:rsidRPr="008B6441">
        <w:rPr>
          <w:rFonts w:ascii="Times New Roman" w:hAnsi="Times New Roman" w:cs="Times New Roman"/>
          <w:noProof/>
          <w:sz w:val="24"/>
          <w:szCs w:val="24"/>
          <w:lang w:val="id-ID"/>
        </w:rPr>
        <w:t>Indirani &amp; Priyadi (2022)</w:t>
      </w:r>
      <w:r w:rsidR="00131EAB">
        <w:rPr>
          <w:rFonts w:ascii="Times New Roman" w:hAnsi="Times New Roman" w:cs="Times New Roman"/>
          <w:sz w:val="24"/>
          <w:szCs w:val="24"/>
          <w:lang w:val="id-ID"/>
        </w:rPr>
        <w:fldChar w:fldCharType="end"/>
      </w:r>
      <w:r w:rsidRPr="005B1691">
        <w:rPr>
          <w:rFonts w:ascii="Times New Roman" w:hAnsi="Times New Roman" w:cs="Times New Roman"/>
          <w:sz w:val="24"/>
          <w:szCs w:val="24"/>
          <w:lang w:val="id-ID"/>
        </w:rPr>
        <w:t xml:space="preserve"> juga menemukan bahwa pajak kini berpengaruh terhadap manajemen laba karena semakin besar pajak kini yang dilaporkan maka semakin besar pula kemungkinan manajer dalam melakukan manajemen laba dalam suatu perusahaan. Berikut hipotesis yang diajukan dalam penelitian ini :</w:t>
      </w:r>
    </w:p>
    <w:p w14:paraId="6A883D85" w14:textId="590E9970" w:rsidR="005B1691" w:rsidRDefault="005B1691" w:rsidP="009427EB">
      <w:pPr>
        <w:spacing w:after="0" w:line="480" w:lineRule="auto"/>
        <w:jc w:val="both"/>
        <w:rPr>
          <w:rFonts w:ascii="Times New Roman" w:hAnsi="Times New Roman" w:cs="Times New Roman"/>
          <w:b/>
          <w:sz w:val="24"/>
          <w:szCs w:val="24"/>
          <w:lang w:val="id-ID"/>
        </w:rPr>
      </w:pPr>
      <w:r w:rsidRPr="005B1691">
        <w:rPr>
          <w:rFonts w:ascii="Times New Roman" w:hAnsi="Times New Roman" w:cs="Times New Roman"/>
          <w:b/>
          <w:sz w:val="24"/>
          <w:szCs w:val="24"/>
          <w:lang w:val="id-ID"/>
        </w:rPr>
        <w:t>H1 : Pajak kini berpengaruh</w:t>
      </w:r>
      <w:r w:rsidR="00EB5A51">
        <w:rPr>
          <w:rFonts w:ascii="Times New Roman" w:hAnsi="Times New Roman" w:cs="Times New Roman"/>
          <w:b/>
          <w:sz w:val="24"/>
          <w:szCs w:val="24"/>
          <w:lang w:val="id-ID"/>
        </w:rPr>
        <w:t xml:space="preserve"> signifikan positif</w:t>
      </w:r>
      <w:r w:rsidRPr="005B1691">
        <w:rPr>
          <w:rFonts w:ascii="Times New Roman" w:hAnsi="Times New Roman" w:cs="Times New Roman"/>
          <w:b/>
          <w:sz w:val="24"/>
          <w:szCs w:val="24"/>
          <w:lang w:val="id-ID"/>
        </w:rPr>
        <w:t xml:space="preserve"> terhadap manajemen laba.</w:t>
      </w:r>
    </w:p>
    <w:p w14:paraId="0DCD6848" w14:textId="77777777" w:rsidR="00EF4BCD" w:rsidRPr="005B1691" w:rsidRDefault="00EF4BCD" w:rsidP="009427EB">
      <w:pPr>
        <w:spacing w:after="0" w:line="480" w:lineRule="auto"/>
        <w:jc w:val="both"/>
        <w:rPr>
          <w:rFonts w:ascii="Times New Roman" w:hAnsi="Times New Roman" w:cs="Times New Roman"/>
          <w:b/>
          <w:sz w:val="24"/>
          <w:szCs w:val="24"/>
          <w:lang w:val="id-ID"/>
        </w:rPr>
      </w:pPr>
    </w:p>
    <w:p w14:paraId="07AD1294" w14:textId="77777777" w:rsidR="006E11BC" w:rsidRPr="009427EB" w:rsidRDefault="006E11BC" w:rsidP="00667C56">
      <w:pPr>
        <w:pStyle w:val="Judul3"/>
        <w:numPr>
          <w:ilvl w:val="0"/>
          <w:numId w:val="23"/>
        </w:numPr>
        <w:tabs>
          <w:tab w:val="left" w:pos="567"/>
        </w:tabs>
        <w:spacing w:before="0" w:line="480" w:lineRule="auto"/>
        <w:ind w:left="426" w:hanging="426"/>
        <w:rPr>
          <w:rFonts w:ascii="Times New Roman" w:hAnsi="Times New Roman" w:cs="Times New Roman"/>
          <w:color w:val="auto"/>
          <w:sz w:val="24"/>
          <w:szCs w:val="24"/>
          <w:lang w:val="id-ID"/>
        </w:rPr>
      </w:pPr>
      <w:bookmarkStart w:id="25" w:name="_Toc220597417"/>
      <w:r w:rsidRPr="009427EB">
        <w:rPr>
          <w:rFonts w:ascii="Times New Roman" w:hAnsi="Times New Roman" w:cs="Times New Roman"/>
          <w:color w:val="auto"/>
          <w:sz w:val="24"/>
          <w:szCs w:val="24"/>
          <w:lang w:val="id-ID"/>
        </w:rPr>
        <w:lastRenderedPageBreak/>
        <w:t>Pengaruh Aset Pajak Tangguhan</w:t>
      </w:r>
      <w:r w:rsidR="005B1691" w:rsidRPr="009427EB">
        <w:rPr>
          <w:rFonts w:ascii="Times New Roman" w:hAnsi="Times New Roman" w:cs="Times New Roman"/>
          <w:color w:val="auto"/>
          <w:sz w:val="24"/>
          <w:szCs w:val="24"/>
          <w:lang w:val="id-ID"/>
        </w:rPr>
        <w:t xml:space="preserve"> Terhadap Manajemen Laba</w:t>
      </w:r>
      <w:bookmarkEnd w:id="25"/>
    </w:p>
    <w:p w14:paraId="15AE6387" w14:textId="169B8F5D" w:rsidR="008F3141" w:rsidRDefault="007D591D" w:rsidP="00BC1B4B">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Adanya </w:t>
      </w:r>
      <w:r w:rsidR="00C252A5">
        <w:rPr>
          <w:rFonts w:ascii="Times New Roman" w:hAnsi="Times New Roman" w:cs="Times New Roman"/>
          <w:sz w:val="24"/>
          <w:szCs w:val="24"/>
          <w:lang w:val="id-ID"/>
        </w:rPr>
        <w:t xml:space="preserve">asimetri informasi </w:t>
      </w:r>
      <w:r>
        <w:rPr>
          <w:rFonts w:ascii="Times New Roman" w:hAnsi="Times New Roman" w:cs="Times New Roman"/>
          <w:sz w:val="24"/>
          <w:szCs w:val="24"/>
          <w:lang w:val="id-ID"/>
        </w:rPr>
        <w:t>dalam teori agensi ini</w:t>
      </w:r>
      <w:r w:rsidR="00C252A5">
        <w:rPr>
          <w:rFonts w:ascii="Times New Roman" w:hAnsi="Times New Roman" w:cs="Times New Roman"/>
          <w:sz w:val="24"/>
          <w:szCs w:val="24"/>
          <w:lang w:val="id-ID"/>
        </w:rPr>
        <w:t xml:space="preserve"> manajer</w:t>
      </w:r>
      <w:r w:rsidR="009E05A6">
        <w:rPr>
          <w:rFonts w:ascii="Times New Roman" w:hAnsi="Times New Roman" w:cs="Times New Roman"/>
          <w:sz w:val="24"/>
          <w:szCs w:val="24"/>
          <w:lang w:val="id-ID"/>
        </w:rPr>
        <w:t xml:space="preserve"> memiliki informasi yang lebih banyak terkait dengan kondisi maupun operasional perusahaan dibandingkan dengan pemilik</w:t>
      </w:r>
      <w:r w:rsidR="008F3141">
        <w:rPr>
          <w:rFonts w:ascii="Times New Roman" w:hAnsi="Times New Roman" w:cs="Times New Roman"/>
          <w:sz w:val="24"/>
          <w:szCs w:val="24"/>
          <w:lang w:val="id-ID"/>
        </w:rPr>
        <w:t xml:space="preserve">, </w:t>
      </w:r>
      <w:r w:rsidR="009E05A6">
        <w:rPr>
          <w:rFonts w:ascii="Times New Roman" w:hAnsi="Times New Roman" w:cs="Times New Roman"/>
          <w:sz w:val="24"/>
          <w:szCs w:val="24"/>
          <w:lang w:val="id-ID"/>
        </w:rPr>
        <w:t xml:space="preserve">sehingga </w:t>
      </w:r>
      <w:r w:rsidR="008F3141">
        <w:rPr>
          <w:rFonts w:ascii="Times New Roman" w:hAnsi="Times New Roman" w:cs="Times New Roman"/>
          <w:sz w:val="24"/>
          <w:szCs w:val="24"/>
          <w:lang w:val="id-ID"/>
        </w:rPr>
        <w:t xml:space="preserve">manajer berpeluang untuk melakukan manajemen laba untuk mempengaruhi laporan keuangan. </w:t>
      </w:r>
      <w:r w:rsidR="009E05A6">
        <w:rPr>
          <w:rFonts w:ascii="Times New Roman" w:hAnsi="Times New Roman" w:cs="Times New Roman"/>
          <w:sz w:val="24"/>
          <w:szCs w:val="24"/>
          <w:lang w:val="id-ID"/>
        </w:rPr>
        <w:t>Dengan mengakui aset</w:t>
      </w:r>
      <w:r w:rsidR="005B1691" w:rsidRPr="005B1691">
        <w:rPr>
          <w:rFonts w:ascii="Times New Roman" w:hAnsi="Times New Roman" w:cs="Times New Roman"/>
          <w:sz w:val="24"/>
          <w:szCs w:val="24"/>
          <w:lang w:val="id-ID"/>
        </w:rPr>
        <w:t xml:space="preserve"> pajak tangguhan perusahaan dapat mengurangi beban pajak yang ada diperiode yang akan datang, sehingga dampaknya laba be</w:t>
      </w:r>
      <w:r w:rsidR="008F3141">
        <w:rPr>
          <w:rFonts w:ascii="Times New Roman" w:hAnsi="Times New Roman" w:cs="Times New Roman"/>
          <w:sz w:val="24"/>
          <w:szCs w:val="24"/>
          <w:lang w:val="id-ID"/>
        </w:rPr>
        <w:t>rsih akan mengalami peningkatan.</w:t>
      </w:r>
      <w:r w:rsidR="005B1691" w:rsidRPr="005B1691">
        <w:rPr>
          <w:rFonts w:ascii="Times New Roman" w:hAnsi="Times New Roman" w:cs="Times New Roman"/>
          <w:sz w:val="24"/>
          <w:szCs w:val="24"/>
          <w:lang w:val="id-ID"/>
        </w:rPr>
        <w:t xml:space="preserve"> </w:t>
      </w:r>
      <w:r w:rsidR="008F3141">
        <w:rPr>
          <w:rFonts w:ascii="Times New Roman" w:hAnsi="Times New Roman" w:cs="Times New Roman"/>
          <w:sz w:val="24"/>
          <w:szCs w:val="24"/>
          <w:lang w:val="id-ID"/>
        </w:rPr>
        <w:t xml:space="preserve">Kerena </w:t>
      </w:r>
      <w:r w:rsidR="008F3141">
        <w:rPr>
          <w:rFonts w:ascii="Times New Roman" w:hAnsi="Times New Roman" w:cs="Times New Roman"/>
          <w:sz w:val="24"/>
          <w:szCs w:val="24"/>
          <w:lang w:val="id-ID"/>
        </w:rPr>
        <w:fldChar w:fldCharType="begin" w:fldLock="1"/>
      </w:r>
      <w:r w:rsidR="008B6441">
        <w:rPr>
          <w:rFonts w:ascii="Times New Roman" w:hAnsi="Times New Roman" w:cs="Times New Roman"/>
          <w:sz w:val="24"/>
          <w:szCs w:val="24"/>
          <w:lang w:val="id-ID"/>
        </w:rPr>
        <w:instrText>ADDIN CSL_CITATION {"citationItems":[{"id":"ITEM-1","itemData":{"DOI":"10.37481/jmeb.v4i2.734","abstract":"This research aims to analyze and test the influence of tax planning, deferred tax assets and deferred tax expenses on earnings management. The population in this research is non-cyclical consumer companies listed on the Indonesia Stock Exchange (BEI) in 2018-2022. The method used in this research is a descriptive research method with a quantitative approach using secondary data, namely in the form of financial reports and annual reports. The sampling technique in this research is purposive sampling. Based on predetermined criteria, a total of 26 Consumer Non-Cyclicals companies were listed on the Indonesia Stock Exchange (BEI) for the 2018-2022 period. The analysis techniques used in this research are descriptive analysis, panel data regression model testing, classical assumption testing, multiple linear regression testing and hypothesis testing. The results of this research show that deferred tax planning and deferred tax expenses have no effect on earnings management. Meanwhile, deferred tax assets have an effect on earnings management. Then, simultaneous research on tax planning, deferred tax assets and deferred tax expenses influences earnings management.","author":[{"dropping-particle":"","family":"Suryani","given":"","non-dropping-particle":"","parse-names":false,"suffix":""}],"container-title":"AKADEMIK: Jurnal Mahasiswa Ekonomi &amp; Bisnis","id":"ITEM-1","issue":"2","issued":{"date-parts":[["2025"]]},"number-of-pages":"406-416","title":"Pengaruh Perencanaan Pajak, Aset Pajak Tangguhan dan Beban Pajak Tangguhan terhadap Manajemen Laba","type":"book","volume":"4"},"suppress-author":1,"uris":["http://www.mendeley.com/documents/?uuid=7ef5ee24-6ef5-4d9e-a5f1-dea7e8cfa7c6"]}],"mendeley":{"formattedCitation":"(2025)","manualFormatting":"Suryani (2025)","plainTextFormattedCitation":"(2025)","previouslyFormattedCitation":"(2025)"},"properties":{"noteIndex":0},"schema":"https://github.com/citation-style-language/schema/raw/master/csl-citation.json"}</w:instrText>
      </w:r>
      <w:r w:rsidR="008F3141">
        <w:rPr>
          <w:rFonts w:ascii="Times New Roman" w:hAnsi="Times New Roman" w:cs="Times New Roman"/>
          <w:sz w:val="24"/>
          <w:szCs w:val="24"/>
          <w:lang w:val="id-ID"/>
        </w:rPr>
        <w:fldChar w:fldCharType="separate"/>
      </w:r>
      <w:r w:rsidR="008B6441" w:rsidRPr="008B6441">
        <w:rPr>
          <w:rFonts w:ascii="Times New Roman" w:hAnsi="Times New Roman" w:cs="Times New Roman"/>
          <w:noProof/>
          <w:sz w:val="24"/>
          <w:szCs w:val="24"/>
          <w:lang w:val="id-ID"/>
        </w:rPr>
        <w:t>Suryani (2025)</w:t>
      </w:r>
      <w:r w:rsidR="008F3141">
        <w:rPr>
          <w:rFonts w:ascii="Times New Roman" w:hAnsi="Times New Roman" w:cs="Times New Roman"/>
          <w:sz w:val="24"/>
          <w:szCs w:val="24"/>
          <w:lang w:val="id-ID"/>
        </w:rPr>
        <w:fldChar w:fldCharType="end"/>
      </w:r>
      <w:r w:rsidR="008F3141" w:rsidRPr="005B1691">
        <w:rPr>
          <w:rFonts w:ascii="Times New Roman" w:hAnsi="Times New Roman" w:cs="Times New Roman"/>
          <w:sz w:val="24"/>
          <w:szCs w:val="24"/>
          <w:lang w:val="id-ID"/>
        </w:rPr>
        <w:t xml:space="preserve"> aset pajak tangguhan merupakan keuntungan yang diperkirakan dapat direalisasikan dimasa</w:t>
      </w:r>
      <w:r w:rsidR="008F3141">
        <w:rPr>
          <w:rFonts w:ascii="Times New Roman" w:hAnsi="Times New Roman" w:cs="Times New Roman"/>
          <w:sz w:val="24"/>
          <w:szCs w:val="24"/>
          <w:lang w:val="id-ID"/>
        </w:rPr>
        <w:t xml:space="preserve"> mendatang. </w:t>
      </w:r>
    </w:p>
    <w:p w14:paraId="5E2CE884" w14:textId="5D0D97E2" w:rsidR="005B1691" w:rsidRPr="005B1691" w:rsidRDefault="005B1691" w:rsidP="00BC1B4B">
      <w:pPr>
        <w:spacing w:after="0" w:line="480" w:lineRule="auto"/>
        <w:ind w:firstLine="709"/>
        <w:jc w:val="both"/>
        <w:rPr>
          <w:rFonts w:ascii="Times New Roman" w:hAnsi="Times New Roman" w:cs="Times New Roman"/>
          <w:sz w:val="24"/>
          <w:szCs w:val="24"/>
          <w:lang w:val="id-ID"/>
        </w:rPr>
      </w:pPr>
      <w:r w:rsidRPr="005B1691">
        <w:rPr>
          <w:rFonts w:ascii="Times New Roman" w:hAnsi="Times New Roman" w:cs="Times New Roman"/>
          <w:sz w:val="24"/>
          <w:szCs w:val="24"/>
          <w:lang w:val="id-ID"/>
        </w:rPr>
        <w:t xml:space="preserve">Dalam penelitian </w:t>
      </w:r>
      <w:r w:rsidR="00131EAB">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{"citationItems":[{"id":"ITEM-1","itemData":{"DOI":"10.25105/jat.v4i2.4853","abstract":"This study aimed to examine the effect of deferred tax expense, tax planning, and the deferred tax assets to earnings management. The independent variable of this research is deferred tax expense, tax planning and deferred tax assets, the dependent variable of this study is the disclosure of Earnings Management. The sample used in this research is manufacturing companies listed in Indonesia Stock Exchange (BEI) in 2013-2015 as many as 46 companies by using purposive sampling method. This study uses multiple methods of analysis using SPSS 23. These results indicate that in partial deferred tax expense, tax planning and deferred tax assets has positive influence on the disclosure of earnings management.","author":[{"dropping-particle":"","family":"Baraja","given":"Lutfi M.","non-dropping-particle":"","parse-names":false,"suffix":""},{"dropping-particle":"","family":"Basri","given":"Yuswar Zainul","non-dropping-particle":"","parse-names":false,"suffix":""},{"dropping-particle":"","family":"Sasmi","given":"Vertari","non-dropping-particle":"","parse-names":false,"suffix":""}],"container-title":"Jurnal Akuntansi Trisakti","id":"ITEM-1","issue":"2","issued":{"date-parts":[["2019"]]},"number-of-pages":"191-206","title":"Pengaruh Beban Pajak Tangguhan, Perencanaan Pajak Dan Aktiva Pajak Tangguhan Terhadap Manajemen Laba","type":"book","volume":"4"},"suppress-author":1,"uris":["http://www.mendeley.com/documents/?uuid=4f525088-1bd2-4af5-b615-ae9c498651d4"]}],"mendeley":{"formattedCitation":"(2019)","manualFormatting":"Baraja et al (2019)","plainTextFormattedCitation":"(2019)","previouslyFormattedCitation":"(2019)"},"properties":{"noteIndex":0},"schema":"https://github.com/citation-style-language/schema/raw/master/csl-citation.json"}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A76CC8" w:rsidRPr="00131EAB">
        <w:rPr>
          <w:rFonts w:ascii="Times New Roman" w:hAnsi="Times New Roman" w:cs="Times New Roman"/>
          <w:noProof/>
          <w:sz w:val="24"/>
          <w:szCs w:val="24"/>
          <w:lang w:val="id-ID"/>
        </w:rPr>
        <w:t>Baraja et al</w:t>
      </w:r>
      <w:r w:rsidR="00A76CC8" w:rsidRPr="00A76CC8">
        <w:rPr>
          <w:rFonts w:ascii="Times New Roman" w:hAnsi="Times New Roman" w:cs="Times New Roman"/>
          <w:noProof/>
          <w:sz w:val="24"/>
          <w:szCs w:val="24"/>
          <w:lang w:val="id-ID"/>
        </w:rPr>
        <w:t xml:space="preserve"> (2019)</w:t>
      </w:r>
      <w:r w:rsidR="00131EAB">
        <w:rPr>
          <w:rFonts w:ascii="Times New Roman" w:hAnsi="Times New Roman" w:cs="Times New Roman"/>
          <w:sz w:val="24"/>
          <w:szCs w:val="24"/>
          <w:lang w:val="id-ID"/>
        </w:rPr>
        <w:fldChar w:fldCharType="end"/>
      </w:r>
      <w:r w:rsidRPr="005B1691">
        <w:rPr>
          <w:rFonts w:ascii="Times New Roman" w:hAnsi="Times New Roman" w:cs="Times New Roman"/>
          <w:sz w:val="24"/>
          <w:szCs w:val="24"/>
          <w:lang w:val="id-ID"/>
        </w:rPr>
        <w:t xml:space="preserve"> hasil penelitiannya menunjukan bahwa aset pajak tangguhan berpengaruh terhadap manajemen laba karena perusahaan mungkin membayar pajak tahun ini akan lebih besar tetapi dengan adanya  aset pajak tangguhan ini dapat mengurangi beban pajak dimasa mendatang sehingga perusahaan akan membayar pajak  lebih sedikit dimasa mendatang. Hasil penelitian ini sejalan dengan penelitian yang dilakukan oleh </w:t>
      </w:r>
      <w:r w:rsidR="00D877F9">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{"citationItems":[{"id":"ITEM-1","itemData":{"author":[{"dropping-particle":"","family":"Karlina","given":"Puspito &amp;","non-dropping-particle":"","parse-names":false,"suffix":""}],"id":"ITEM-1","issue":"2","issued":{"date-parts":[["2024"]]},"number-of-pages":"70-82","title":"Pengaruh Tax Planning, Aset Pajak Tangguhan, dan Tax Avoidance terhadap Manajemen Laba","type":"book","volume":"3"},"suppress-author":1,"uris":["http://www.mendeley.com/documents/?uuid=713c0cba-8432-4234-8250-f7fe3c7ce6c4"]}],"mendeley":{"formattedCitation":"(2024)","manualFormatting":"Karlina (2024)","plainTextFormattedCitation":"(2024)","previouslyFormattedCitation":"(2024)"},"properties":{"noteIndex":0},"schema":"https://github.com/citation-style-language/schema/raw/master/csl-citation.json"}</w:instrText>
      </w:r>
      <w:r w:rsidR="00D877F9">
        <w:rPr>
          <w:rFonts w:ascii="Times New Roman" w:hAnsi="Times New Roman" w:cs="Times New Roman"/>
          <w:sz w:val="24"/>
          <w:szCs w:val="24"/>
          <w:lang w:val="id-ID"/>
        </w:rPr>
        <w:fldChar w:fldCharType="separate"/>
      </w:r>
      <w:r w:rsidR="00A76CC8" w:rsidRPr="00D877F9">
        <w:rPr>
          <w:rFonts w:ascii="Times New Roman" w:hAnsi="Times New Roman" w:cs="Times New Roman"/>
          <w:noProof/>
          <w:sz w:val="24"/>
          <w:szCs w:val="24"/>
          <w:lang w:val="id-ID"/>
        </w:rPr>
        <w:t>Karlina</w:t>
      </w:r>
      <w:r w:rsidR="00A76CC8" w:rsidRPr="00A76CC8">
        <w:rPr>
          <w:rFonts w:ascii="Times New Roman" w:hAnsi="Times New Roman" w:cs="Times New Roman"/>
          <w:noProof/>
          <w:sz w:val="24"/>
          <w:szCs w:val="24"/>
          <w:lang w:val="id-ID"/>
        </w:rPr>
        <w:t xml:space="preserve"> (2024)</w:t>
      </w:r>
      <w:r w:rsidR="00D877F9">
        <w:rPr>
          <w:rFonts w:ascii="Times New Roman" w:hAnsi="Times New Roman" w:cs="Times New Roman"/>
          <w:sz w:val="24"/>
          <w:szCs w:val="24"/>
          <w:lang w:val="id-ID"/>
        </w:rPr>
        <w:fldChar w:fldCharType="end"/>
      </w:r>
      <w:r w:rsidR="00D877F9">
        <w:rPr>
          <w:rFonts w:ascii="Times New Roman" w:hAnsi="Times New Roman" w:cs="Times New Roman"/>
          <w:sz w:val="24"/>
          <w:szCs w:val="24"/>
          <w:lang w:val="id-ID"/>
        </w:rPr>
        <w:t xml:space="preserve"> dan </w:t>
      </w:r>
      <w:r w:rsidR="00D877F9">
        <w:rPr>
          <w:rFonts w:ascii="Times New Roman" w:hAnsi="Times New Roman" w:cs="Times New Roman"/>
          <w:sz w:val="24"/>
          <w:szCs w:val="24"/>
          <w:lang w:val="id-ID"/>
        </w:rPr>
        <w:fldChar w:fldCharType="begin" w:fldLock="1"/>
      </w:r>
      <w:r w:rsidR="00DD3CDE">
        <w:rPr>
          <w:rFonts w:ascii="Times New Roman" w:hAnsi="Times New Roman" w:cs="Times New Roman"/>
          <w:sz w:val="24"/>
          <w:szCs w:val="24"/>
          <w:lang w:val="id-ID"/>
        </w:rPr>
        <w:instrText>ADDIN CSL_CITATION {"citationItems":[{"id":"ITEM-1","itemData":{"abstract":"Tujuan penelitian ini adalah untuk mengetahui dan menganalisis pengaruh dari Aset Pajak\nTangguhan, Struktur Dewan Komisaris, Kepemilikan Institusional, dan Aset Pajak Tangguhan yang\ndimoderasi oleh Struktur Dewan Komisaris serta Kepemilikan Institusional terhadap Manajemen Laba.\nData yang digunakan dalam penelitian ini diperoleh melalui dokumentasi yang dikumpulkan pada Bursa Efek Indonesia (BEI) dari tahun 2013 hingga tahun 2017. Metode pengambilan sampel yang digunakandalam penelitian ini adalah metode purposive sampling dengan menggunakan data sampel sebanyak 108 sampel penelitian dan menggunakan metode analisis data regresi berganda pada perusahaan manufaktursub sektor consumer goods selama periode penelitian. Hasil penelitian ini menunjukan adanya pengaruh yang signifikan dari Aset Pajak Tangguhan terhadap Manajemen Laba, dan Kepemilikan Institusional\nterhadap Manajemen laba. Akan tetapi, Struktur Dewan Komisaris tidak bepengaruh secara signifikan terhadap Manajemen Laba. Stuktur Dewan Komisaris mampu memoderasi hubungan Aset Pajak Tangguhan terhadap Manajemen Laba, namun Kepemilikan Institusional tidak mampu memoderasi hubungan Aset Pajak Tangguhan terhadap Manajemen Laba.","author":[{"dropping-particle":"","family":"Iskandar","given":"Dicky","non-dropping-particle":"","parse-names":false,"suffix":""},{"dropping-particle":"","family":"Suratno","given":"","non-dropping-particle":"","parse-names":false,"suffix":""},{"dropping-particle":"","family":"Rachbini","given":"Widarto","non-dropping-particle":"","parse-names":false,"suffix":""}],"container-title":"Jimea-Jurnal Inovasi Manajemen Ekonomi dan Akuntansi","id":"ITEM-1","issue":"1","issued":{"date-parts":[["2019"]]},"number-of-pages":"132-141","title":"Pengaruh Aset Pajak Tangguhan Terhadap Manajemen Laba Dengan Corporate Goverance Sebagai Variabel Pemoderasi","type":"book","volume":"1"},"suppress-author":1,"uris":["http://www.mendeley.com/documents/?uuid=ca33727e-5643-46d4-9669-908df55fde0d"]}],"mendeley":{"formattedCitation":"(2019)","manualFormatting":" Iskandar et al (2019)","plainTextFormattedCitation":"(2019)","previouslyFormattedCitation":"(2019)"},"properties":{"noteIndex":0},"schema":"https://github.com/citation-style-language/schema/raw/master/csl-citation.json"}</w:instrText>
      </w:r>
      <w:r w:rsidR="00D877F9">
        <w:rPr>
          <w:rFonts w:ascii="Times New Roman" w:hAnsi="Times New Roman" w:cs="Times New Roman"/>
          <w:sz w:val="24"/>
          <w:szCs w:val="24"/>
          <w:lang w:val="id-ID"/>
        </w:rPr>
        <w:fldChar w:fldCharType="separate"/>
      </w:r>
      <w:r w:rsidR="00DD3CDE" w:rsidRPr="00DD3CDE">
        <w:rPr>
          <w:rFonts w:ascii="Times New Roman" w:hAnsi="Times New Roman" w:cs="Times New Roman"/>
          <w:noProof/>
          <w:sz w:val="24"/>
          <w:szCs w:val="24"/>
          <w:lang w:val="id-ID"/>
        </w:rPr>
        <w:t xml:space="preserve"> </w:t>
      </w:r>
      <w:r w:rsidR="00DD3CDE" w:rsidRPr="00D877F9">
        <w:rPr>
          <w:rFonts w:ascii="Times New Roman" w:hAnsi="Times New Roman" w:cs="Times New Roman"/>
          <w:noProof/>
          <w:sz w:val="24"/>
          <w:szCs w:val="24"/>
          <w:lang w:val="id-ID"/>
        </w:rPr>
        <w:t>Iskandar et al</w:t>
      </w:r>
      <w:r w:rsidR="00DD3CDE" w:rsidRPr="00DD3CDE">
        <w:rPr>
          <w:rFonts w:ascii="Times New Roman" w:hAnsi="Times New Roman" w:cs="Times New Roman"/>
          <w:noProof/>
          <w:sz w:val="24"/>
          <w:szCs w:val="24"/>
          <w:lang w:val="id-ID"/>
        </w:rPr>
        <w:t xml:space="preserve"> (2019)</w:t>
      </w:r>
      <w:r w:rsidR="00D877F9">
        <w:rPr>
          <w:rFonts w:ascii="Times New Roman" w:hAnsi="Times New Roman" w:cs="Times New Roman"/>
          <w:sz w:val="24"/>
          <w:szCs w:val="24"/>
          <w:lang w:val="id-ID"/>
        </w:rPr>
        <w:fldChar w:fldCharType="end"/>
      </w:r>
      <w:r w:rsidR="00D877F9">
        <w:rPr>
          <w:rFonts w:ascii="Times New Roman" w:hAnsi="Times New Roman" w:cs="Times New Roman"/>
          <w:sz w:val="24"/>
          <w:szCs w:val="24"/>
          <w:lang w:val="id-ID"/>
        </w:rPr>
        <w:t xml:space="preserve"> </w:t>
      </w:r>
      <w:r w:rsidRPr="005B1691">
        <w:rPr>
          <w:rFonts w:ascii="Times New Roman" w:hAnsi="Times New Roman" w:cs="Times New Roman"/>
          <w:sz w:val="24"/>
          <w:szCs w:val="24"/>
          <w:lang w:val="id-ID"/>
        </w:rPr>
        <w:t>yaitu aset pajak tangguhan berp</w:t>
      </w:r>
      <w:r w:rsidR="00885C49">
        <w:rPr>
          <w:rFonts w:ascii="Times New Roman" w:hAnsi="Times New Roman" w:cs="Times New Roman"/>
          <w:sz w:val="24"/>
          <w:szCs w:val="24"/>
          <w:lang w:val="id-ID"/>
        </w:rPr>
        <w:t>engaruh</w:t>
      </w:r>
      <w:r w:rsidRPr="005B1691">
        <w:rPr>
          <w:rFonts w:ascii="Times New Roman" w:hAnsi="Times New Roman" w:cs="Times New Roman"/>
          <w:sz w:val="24"/>
          <w:szCs w:val="24"/>
          <w:lang w:val="id-ID"/>
        </w:rPr>
        <w:t xml:space="preserve"> artinya semakin besar aset pajak tangguhan semakin kecil beban pajak yang dibayarkan dimasa mendatang, hipotesis yang diajukan yaitu sebagai berikut :</w:t>
      </w:r>
    </w:p>
    <w:p w14:paraId="68817107" w14:textId="3E6D918B" w:rsidR="00F940DA" w:rsidRDefault="00AB63D5" w:rsidP="009427EB">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H2 : Aset pajak tangguhan b</w:t>
      </w:r>
      <w:r w:rsidR="00E723EA">
        <w:rPr>
          <w:rFonts w:ascii="Times New Roman" w:hAnsi="Times New Roman" w:cs="Times New Roman"/>
          <w:b/>
          <w:sz w:val="24"/>
          <w:szCs w:val="24"/>
          <w:lang w:val="id-ID"/>
        </w:rPr>
        <w:t>erpengaruh</w:t>
      </w:r>
      <w:r w:rsidR="00EB5A51">
        <w:rPr>
          <w:rFonts w:ascii="Times New Roman" w:hAnsi="Times New Roman" w:cs="Times New Roman"/>
          <w:b/>
          <w:sz w:val="24"/>
          <w:szCs w:val="24"/>
          <w:lang w:val="id-ID"/>
        </w:rPr>
        <w:t xml:space="preserve"> signifikan positif</w:t>
      </w:r>
      <w:r w:rsidR="00E723EA">
        <w:rPr>
          <w:rFonts w:ascii="Times New Roman" w:hAnsi="Times New Roman" w:cs="Times New Roman"/>
          <w:b/>
          <w:sz w:val="24"/>
          <w:szCs w:val="24"/>
          <w:lang w:val="id-ID"/>
        </w:rPr>
        <w:t xml:space="preserve"> </w:t>
      </w:r>
      <w:r w:rsidR="005B1691" w:rsidRPr="005B1691">
        <w:rPr>
          <w:rFonts w:ascii="Times New Roman" w:hAnsi="Times New Roman" w:cs="Times New Roman"/>
          <w:b/>
          <w:sz w:val="24"/>
          <w:szCs w:val="24"/>
          <w:lang w:val="id-ID"/>
        </w:rPr>
        <w:t>terhadap manajemen laba.</w:t>
      </w:r>
    </w:p>
    <w:p w14:paraId="1C265991" w14:textId="77777777" w:rsidR="00EF4BCD" w:rsidRPr="005B1691" w:rsidRDefault="00EF4BCD" w:rsidP="009427EB">
      <w:pPr>
        <w:spacing w:after="0" w:line="480" w:lineRule="auto"/>
        <w:jc w:val="both"/>
        <w:rPr>
          <w:rFonts w:ascii="Times New Roman" w:hAnsi="Times New Roman" w:cs="Times New Roman"/>
          <w:b/>
          <w:sz w:val="24"/>
          <w:szCs w:val="24"/>
          <w:lang w:val="id-ID"/>
        </w:rPr>
      </w:pPr>
    </w:p>
    <w:p w14:paraId="7EC37EEC" w14:textId="6B862C90" w:rsidR="006E11BC" w:rsidRPr="009427EB" w:rsidRDefault="0071584A" w:rsidP="00667C56">
      <w:pPr>
        <w:pStyle w:val="Judul3"/>
        <w:numPr>
          <w:ilvl w:val="0"/>
          <w:numId w:val="23"/>
        </w:numPr>
        <w:tabs>
          <w:tab w:val="left" w:pos="567"/>
        </w:tabs>
        <w:spacing w:before="0" w:line="480" w:lineRule="auto"/>
        <w:ind w:left="426" w:hanging="426"/>
        <w:rPr>
          <w:rFonts w:ascii="Times New Roman" w:hAnsi="Times New Roman" w:cs="Times New Roman"/>
          <w:color w:val="auto"/>
          <w:sz w:val="24"/>
          <w:szCs w:val="24"/>
          <w:lang w:val="id-ID"/>
        </w:rPr>
      </w:pPr>
      <w:bookmarkStart w:id="26" w:name="_Toc220597418"/>
      <w:r>
        <w:rPr>
          <w:rFonts w:ascii="Times New Roman" w:hAnsi="Times New Roman" w:cs="Times New Roman"/>
          <w:color w:val="auto"/>
          <w:sz w:val="24"/>
          <w:szCs w:val="24"/>
          <w:lang w:val="id-ID"/>
        </w:rPr>
        <w:lastRenderedPageBreak/>
        <w:t>Beban</w:t>
      </w:r>
      <w:r w:rsidR="006E11BC" w:rsidRPr="009427EB">
        <w:rPr>
          <w:rFonts w:ascii="Times New Roman" w:hAnsi="Times New Roman" w:cs="Times New Roman"/>
          <w:color w:val="auto"/>
          <w:sz w:val="24"/>
          <w:szCs w:val="24"/>
          <w:lang w:val="id-ID"/>
        </w:rPr>
        <w:t xml:space="preserve"> Pajak Tangguhan</w:t>
      </w:r>
      <w:r w:rsidR="005B1691" w:rsidRPr="009427EB">
        <w:rPr>
          <w:rFonts w:ascii="Times New Roman" w:hAnsi="Times New Roman" w:cs="Times New Roman"/>
          <w:color w:val="auto"/>
          <w:sz w:val="24"/>
          <w:szCs w:val="24"/>
          <w:lang w:val="id-ID"/>
        </w:rPr>
        <w:t xml:space="preserve"> Terhadap Manajemen Laba</w:t>
      </w:r>
      <w:bookmarkEnd w:id="26"/>
    </w:p>
    <w:p w14:paraId="0C754DED" w14:textId="62B8B292" w:rsidR="00F76642" w:rsidRDefault="007D591D" w:rsidP="00F76642">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Teori agensi ini menjelaskan </w:t>
      </w:r>
      <w:r w:rsidRPr="007B18A5">
        <w:rPr>
          <w:rFonts w:ascii="Times New Roman" w:hAnsi="Times New Roman" w:cs="Times New Roman"/>
          <w:sz w:val="24"/>
          <w:szCs w:val="24"/>
          <w:lang w:val="id-ID"/>
        </w:rPr>
        <w:t>bahwa masing-masin</w:t>
      </w:r>
      <w:r>
        <w:rPr>
          <w:rFonts w:ascii="Times New Roman" w:hAnsi="Times New Roman" w:cs="Times New Roman"/>
          <w:sz w:val="24"/>
          <w:szCs w:val="24"/>
          <w:lang w:val="id-ID"/>
        </w:rPr>
        <w:t xml:space="preserve">g pihak baik pemilik maupun bagi manajer </w:t>
      </w:r>
      <w:r w:rsidRPr="007B18A5">
        <w:rPr>
          <w:rFonts w:ascii="Times New Roman" w:hAnsi="Times New Roman" w:cs="Times New Roman"/>
          <w:sz w:val="24"/>
          <w:szCs w:val="24"/>
          <w:lang w:val="id-ID"/>
        </w:rPr>
        <w:t>mempunyai kepentingan yang berbeda maka kemudian mereka berupaya memenuhi kebutuhan u</w:t>
      </w:r>
      <w:r>
        <w:rPr>
          <w:rFonts w:ascii="Times New Roman" w:hAnsi="Times New Roman" w:cs="Times New Roman"/>
          <w:sz w:val="24"/>
          <w:szCs w:val="24"/>
          <w:lang w:val="id-ID"/>
        </w:rPr>
        <w:t>ntuk kesejahteraan diri s</w:t>
      </w:r>
      <w:r w:rsidR="003D13B9">
        <w:rPr>
          <w:rFonts w:ascii="Times New Roman" w:hAnsi="Times New Roman" w:cs="Times New Roman"/>
          <w:sz w:val="24"/>
          <w:szCs w:val="24"/>
          <w:lang w:val="id-ID"/>
        </w:rPr>
        <w:t>endiri. Dalam konteks beban</w:t>
      </w:r>
      <w:r>
        <w:rPr>
          <w:rFonts w:ascii="Times New Roman" w:hAnsi="Times New Roman" w:cs="Times New Roman"/>
          <w:sz w:val="24"/>
          <w:szCs w:val="24"/>
          <w:lang w:val="id-ID"/>
        </w:rPr>
        <w:t xml:space="preserve"> pajak tangguhan s</w:t>
      </w:r>
      <w:r w:rsidR="003D13B9">
        <w:rPr>
          <w:rFonts w:ascii="Times New Roman" w:hAnsi="Times New Roman" w:cs="Times New Roman"/>
          <w:sz w:val="24"/>
          <w:szCs w:val="24"/>
          <w:lang w:val="id-ID"/>
        </w:rPr>
        <w:t>emakin besar beban</w:t>
      </w:r>
      <w:r w:rsidRPr="005B1691">
        <w:rPr>
          <w:rFonts w:ascii="Times New Roman" w:hAnsi="Times New Roman" w:cs="Times New Roman"/>
          <w:sz w:val="24"/>
          <w:szCs w:val="24"/>
          <w:lang w:val="id-ID"/>
        </w:rPr>
        <w:t xml:space="preserve"> pajak tangguhan yang dihasilkan maka akan </w:t>
      </w:r>
      <w:r w:rsidR="003D13B9">
        <w:rPr>
          <w:rFonts w:ascii="Times New Roman" w:hAnsi="Times New Roman" w:cs="Times New Roman"/>
          <w:sz w:val="24"/>
          <w:szCs w:val="24"/>
          <w:lang w:val="id-ID"/>
        </w:rPr>
        <w:t>dapat meningkatkan atau menurunkan</w:t>
      </w:r>
      <w:r w:rsidRPr="005B1691">
        <w:rPr>
          <w:rFonts w:ascii="Times New Roman" w:hAnsi="Times New Roman" w:cs="Times New Roman"/>
          <w:sz w:val="24"/>
          <w:szCs w:val="24"/>
          <w:lang w:val="id-ID"/>
        </w:rPr>
        <w:t xml:space="preserve"> laba y</w:t>
      </w:r>
      <w:r w:rsidR="005C341E">
        <w:rPr>
          <w:rFonts w:ascii="Times New Roman" w:hAnsi="Times New Roman" w:cs="Times New Roman"/>
          <w:sz w:val="24"/>
          <w:szCs w:val="24"/>
          <w:lang w:val="id-ID"/>
        </w:rPr>
        <w:t xml:space="preserve">ang didapatkan, </w:t>
      </w:r>
      <w:r>
        <w:rPr>
          <w:rFonts w:ascii="Times New Roman" w:hAnsi="Times New Roman" w:cs="Times New Roman"/>
          <w:sz w:val="24"/>
          <w:szCs w:val="24"/>
          <w:lang w:val="id-ID"/>
        </w:rPr>
        <w:t>sehingga menimbulkan konfik kepentingan seperti keputusan yang mungkin diambil manajer tidak sejalan dengan kepentingan pemilik</w:t>
      </w:r>
      <w:r w:rsidR="005C341E">
        <w:rPr>
          <w:rFonts w:ascii="Times New Roman" w:hAnsi="Times New Roman" w:cs="Times New Roman"/>
          <w:sz w:val="24"/>
          <w:szCs w:val="24"/>
          <w:lang w:val="id-ID"/>
        </w:rPr>
        <w:t xml:space="preserve">. </w:t>
      </w:r>
    </w:p>
    <w:p w14:paraId="2CE92763" w14:textId="354FD162" w:rsidR="005B1691" w:rsidRPr="005B1691" w:rsidRDefault="0071584A" w:rsidP="00F76642">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Beban</w:t>
      </w:r>
      <w:r w:rsidR="005B1691" w:rsidRPr="005B1691">
        <w:rPr>
          <w:rFonts w:ascii="Times New Roman" w:hAnsi="Times New Roman" w:cs="Times New Roman"/>
          <w:sz w:val="24"/>
          <w:szCs w:val="24"/>
          <w:lang w:val="id-ID"/>
        </w:rPr>
        <w:t xml:space="preserve"> pajak tangguhan terjadi karena</w:t>
      </w:r>
      <w:r w:rsidR="00C10AC0">
        <w:rPr>
          <w:rFonts w:ascii="Times New Roman" w:hAnsi="Times New Roman" w:cs="Times New Roman"/>
          <w:sz w:val="24"/>
          <w:szCs w:val="24"/>
          <w:lang w:val="id-ID"/>
        </w:rPr>
        <w:t xml:space="preserve"> terdapat </w:t>
      </w:r>
      <w:r w:rsidR="005B1691" w:rsidRPr="005B1691">
        <w:rPr>
          <w:rFonts w:ascii="Times New Roman" w:hAnsi="Times New Roman" w:cs="Times New Roman"/>
          <w:sz w:val="24"/>
          <w:szCs w:val="24"/>
          <w:lang w:val="id-ID"/>
        </w:rPr>
        <w:t>selisih antara laba akuntansi dengan laba fiskal, perbedaan tersebut dapat meng</w:t>
      </w:r>
      <w:r w:rsidR="00163D5C">
        <w:rPr>
          <w:rFonts w:ascii="Times New Roman" w:hAnsi="Times New Roman" w:cs="Times New Roman"/>
          <w:sz w:val="24"/>
          <w:szCs w:val="24"/>
          <w:lang w:val="id-ID"/>
        </w:rPr>
        <w:t>h</w:t>
      </w:r>
      <w:r w:rsidR="005B1691" w:rsidRPr="005B1691">
        <w:rPr>
          <w:rFonts w:ascii="Times New Roman" w:hAnsi="Times New Roman" w:cs="Times New Roman"/>
          <w:sz w:val="24"/>
          <w:szCs w:val="24"/>
          <w:lang w:val="id-ID"/>
        </w:rPr>
        <w:t>asilkan</w:t>
      </w:r>
      <w:r w:rsidR="00163D5C">
        <w:rPr>
          <w:rFonts w:ascii="Times New Roman" w:hAnsi="Times New Roman" w:cs="Times New Roman"/>
          <w:sz w:val="24"/>
          <w:szCs w:val="24"/>
          <w:lang w:val="id-ID"/>
        </w:rPr>
        <w:t xml:space="preserve"> </w:t>
      </w:r>
      <w:r w:rsidR="005B1691" w:rsidRPr="005B1691">
        <w:rPr>
          <w:rFonts w:ascii="Times New Roman" w:hAnsi="Times New Roman" w:cs="Times New Roman"/>
          <w:sz w:val="24"/>
          <w:szCs w:val="24"/>
          <w:lang w:val="id-ID"/>
        </w:rPr>
        <w:t>koreksi yang positif dan negatif</w:t>
      </w:r>
      <w:r w:rsidR="00163D5C">
        <w:rPr>
          <w:rFonts w:ascii="Times New Roman" w:hAnsi="Times New Roman" w:cs="Times New Roman"/>
          <w:sz w:val="24"/>
          <w:szCs w:val="24"/>
          <w:lang w:val="id-ID"/>
        </w:rPr>
        <w:t xml:space="preserve"> atau sering juga disebut aset atau liabilitas pajak tangguhan. </w:t>
      </w:r>
      <w:r w:rsidR="005B1691" w:rsidRPr="005B1691">
        <w:rPr>
          <w:rFonts w:ascii="Times New Roman" w:hAnsi="Times New Roman" w:cs="Times New Roman"/>
          <w:sz w:val="24"/>
          <w:szCs w:val="24"/>
          <w:lang w:val="id-ID"/>
        </w:rPr>
        <w:t xml:space="preserve">Apabila </w:t>
      </w:r>
      <w:r w:rsidR="003D13B9">
        <w:rPr>
          <w:rFonts w:ascii="Times New Roman" w:hAnsi="Times New Roman" w:cs="Times New Roman"/>
          <w:sz w:val="24"/>
          <w:szCs w:val="24"/>
          <w:lang w:val="id-ID"/>
        </w:rPr>
        <w:t xml:space="preserve">hasil koreksi tersebut positif maka akan menimbulkan aset pajak tangguhan sedangkan jika </w:t>
      </w:r>
      <w:r w:rsidR="005B1691" w:rsidRPr="005B1691">
        <w:rPr>
          <w:rFonts w:ascii="Times New Roman" w:hAnsi="Times New Roman" w:cs="Times New Roman"/>
          <w:sz w:val="24"/>
          <w:szCs w:val="24"/>
          <w:lang w:val="id-ID"/>
        </w:rPr>
        <w:t xml:space="preserve">hasil koreksi tersebut negatif maka akan menimbulkan terjadinya liabilitas pajak tangguhan </w:t>
      </w:r>
      <w:r w:rsidR="00131EAB">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{"citationItems":[{"id":"ITEM-1","itemData":{"abstract":"We study the soliton solutions for the Yakushevich model ofDNA torsion\\ndynamics, with special attention to the dependence\\n\\nof their energy on speed and to their scaling properties. We give\\nexplicit solutions in the simpler case, and a numerical approach\\n\\nfor more complicated ones.","author":[{"dropping-particle":"","family":"Lawe Anasta","given":"","non-dropping-particle":"","parse-names":false,"suffix":""}],"id":"ITEM-1","issue":"02","issued":{"date-parts":[["2015"]]},"number-of-pages":"250-270","title":"Analisis Pengaruh Deferred Tax Asset , Deferred Tax Liabilities …","type":"book","volume":"IV"},"suppress-author":1,"uris":["http://www.mendeley.com/documents/?uuid=002512fa-6347-468f-9bbd-85fa9aa9ea47"]}],"mendeley":{"formattedCitation":"(2015)","manualFormatting":"Lawe Anasta (2015)","plainTextFormattedCitation":"(2015)","previouslyFormattedCitation":"(2015)"},"properties":{"noteIndex":0},"schema":"https://github.com/citation-style-language/schema/raw/master/csl-citation.json"}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DD3CDE" w:rsidRPr="00131EAB">
        <w:rPr>
          <w:rFonts w:ascii="Times New Roman" w:hAnsi="Times New Roman" w:cs="Times New Roman"/>
          <w:noProof/>
          <w:sz w:val="24"/>
          <w:szCs w:val="24"/>
          <w:lang w:val="id-ID"/>
        </w:rPr>
        <w:t>Lawe Anasta</w:t>
      </w:r>
      <w:r w:rsidR="00DD3CDE" w:rsidRPr="00DD3CDE">
        <w:rPr>
          <w:rFonts w:ascii="Times New Roman" w:hAnsi="Times New Roman" w:cs="Times New Roman"/>
          <w:noProof/>
          <w:sz w:val="24"/>
          <w:szCs w:val="24"/>
          <w:lang w:val="id-ID"/>
        </w:rPr>
        <w:t xml:space="preserve"> (2015)</w:t>
      </w:r>
      <w:r w:rsidR="00131EAB">
        <w:rPr>
          <w:rFonts w:ascii="Times New Roman" w:hAnsi="Times New Roman" w:cs="Times New Roman"/>
          <w:sz w:val="24"/>
          <w:szCs w:val="24"/>
          <w:lang w:val="id-ID"/>
        </w:rPr>
        <w:fldChar w:fldCharType="end"/>
      </w:r>
      <w:r w:rsidR="005B1691" w:rsidRPr="005B1691">
        <w:rPr>
          <w:rFonts w:ascii="Times New Roman" w:hAnsi="Times New Roman" w:cs="Times New Roman"/>
          <w:sz w:val="24"/>
          <w:szCs w:val="24"/>
          <w:lang w:val="id-ID"/>
        </w:rPr>
        <w:t xml:space="preserve">. </w:t>
      </w:r>
      <w:r w:rsidR="00E42C6E">
        <w:rPr>
          <w:rFonts w:ascii="Times New Roman" w:hAnsi="Times New Roman" w:cs="Times New Roman"/>
          <w:sz w:val="24"/>
          <w:szCs w:val="24"/>
          <w:lang w:val="id-ID"/>
        </w:rPr>
        <w:t xml:space="preserve">Dari hasil tersebut akan menyebabkan kenaikan atau penurunan aset dan liabilitas pajak tangguhan dan akan diakui sebagai beban pajak tangguhan kemudian akan dilaporkan dalam laporan laba </w:t>
      </w:r>
      <w:r w:rsidR="000710EE">
        <w:rPr>
          <w:rFonts w:ascii="Times New Roman" w:hAnsi="Times New Roman" w:cs="Times New Roman"/>
          <w:sz w:val="24"/>
          <w:szCs w:val="24"/>
          <w:lang w:val="id-ID"/>
        </w:rPr>
        <w:t>rugi. H</w:t>
      </w:r>
      <w:r w:rsidR="00133FDE">
        <w:rPr>
          <w:rFonts w:ascii="Times New Roman" w:hAnsi="Times New Roman" w:cs="Times New Roman"/>
          <w:sz w:val="24"/>
          <w:szCs w:val="24"/>
          <w:lang w:val="id-ID"/>
        </w:rPr>
        <w:t xml:space="preserve">al tersebut </w:t>
      </w:r>
      <w:r w:rsidR="00F674CF">
        <w:rPr>
          <w:rFonts w:ascii="Times New Roman" w:hAnsi="Times New Roman" w:cs="Times New Roman"/>
          <w:sz w:val="24"/>
          <w:szCs w:val="24"/>
          <w:lang w:val="id-ID"/>
        </w:rPr>
        <w:t>di</w:t>
      </w:r>
      <w:r w:rsidR="000710EE">
        <w:rPr>
          <w:rFonts w:ascii="Times New Roman" w:hAnsi="Times New Roman" w:cs="Times New Roman"/>
          <w:sz w:val="24"/>
          <w:szCs w:val="24"/>
          <w:lang w:val="id-ID"/>
        </w:rPr>
        <w:t>sebabkan karena adanya perbedaan antara kebijakan akuntansi dengan peraturan perpajakan. Perbedaan tersebut seringkali dimanfaatkan oleh manajer untuk melakukan manajemen laba untuk menstabilkan labanya.</w:t>
      </w:r>
      <w:r w:rsidR="00F674CF">
        <w:rPr>
          <w:rFonts w:ascii="Times New Roman" w:hAnsi="Times New Roman" w:cs="Times New Roman"/>
          <w:sz w:val="24"/>
          <w:szCs w:val="24"/>
          <w:lang w:val="id-ID"/>
        </w:rPr>
        <w:t xml:space="preserve"> </w:t>
      </w:r>
    </w:p>
    <w:p w14:paraId="0798B9FD" w14:textId="0D12B0FA" w:rsidR="005B1691" w:rsidRPr="005B1691" w:rsidRDefault="005B1691" w:rsidP="00BC1B4B">
      <w:pPr>
        <w:spacing w:after="0" w:line="480" w:lineRule="auto"/>
        <w:ind w:firstLine="709"/>
        <w:jc w:val="both"/>
        <w:rPr>
          <w:rFonts w:ascii="Times New Roman" w:hAnsi="Times New Roman" w:cs="Times New Roman"/>
          <w:sz w:val="24"/>
          <w:szCs w:val="24"/>
          <w:lang w:val="id-ID"/>
        </w:rPr>
      </w:pPr>
      <w:r w:rsidRPr="005B1691">
        <w:rPr>
          <w:rFonts w:ascii="Times New Roman" w:hAnsi="Times New Roman" w:cs="Times New Roman"/>
          <w:sz w:val="24"/>
          <w:szCs w:val="24"/>
          <w:lang w:val="id-ID"/>
        </w:rPr>
        <w:t xml:space="preserve">Penelitian yang dilakukan oleh </w:t>
      </w:r>
      <w:r w:rsidR="00131EAB">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{"citationItems":[{"id":"ITEM-1","itemData":{"DOI":"10.54443/sinomika.v2i1.986","abstract":"Tax is a source of domestic revenue which is highly expected to exist in supporting state spending and national development. In general, a country that wants to be successful in carrying out its development must be supported by strong funding sources. Therefore, taxes are collected by the government based on law on taxpayers which is an obligation that must be fulfilled by every citizen as a form of participation in the development of their country. The type of data used in this study is quantitative data, namely research that emphasizes testing theories through measuring research variables with numbers and analyzing data using statistical procedures. The results of this study tax planning has no positive and significant effect on earnings management, deferred tax expense has a positive and significant effect on earnings management, tax evasion has a positive and significant effect on earnings management.","author":[{"dropping-particle":"","family":"Antari Yuliana","given":"Novi","non-dropping-particle":"","parse-names":false,"suffix":""},{"dropping-particle":"","family":"Nuryati","given":"Tutty","non-dropping-particle":"","parse-names":false,"suffix":""},{"dropping-particle":"","family":"Rossa","given":"Elia","non-dropping-particle":"","parse-names":false,"suffix":""},{"dropping-particle":"","family":"Marinda Machdar","given":"Nera","non-dropping-particle":"","parse-names":false,"suffix":""}],"container-title":"SINOMIKA Journal: Publikasi Ilmiah Bidang Ekonomi dan Akuntansi","id":"ITEM-1","issue":"1","issued":{"date-parts":[["2023"]]},"number-of-pages":"55-64","title":"Pengaruh Perencanaan Pajak, Beban Pajak Tangguhan, dan Penghindaran Pajak Terhadap Manajemen Laba","type":"book","volume":"2"},"suppress-author":1,"uris":["http://www.mendeley.com/documents/?uuid=3840f175-47aa-4386-90ea-e025da9891be"]}],"mendeley":{"formattedCitation":"(2023)","manualFormatting":"Antari Yuliana et al (2023)","plainTextFormattedCitation":"(2023)","previouslyFormattedCitation":"(2023)"},"properties":{"noteIndex":0},"schema":"https://github.com/citation-style-language/schema/raw/master/csl-citation.json"}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DD3CDE" w:rsidRPr="00131EAB">
        <w:rPr>
          <w:rFonts w:ascii="Times New Roman" w:hAnsi="Times New Roman" w:cs="Times New Roman"/>
          <w:noProof/>
          <w:sz w:val="24"/>
          <w:szCs w:val="24"/>
          <w:lang w:val="id-ID"/>
        </w:rPr>
        <w:t>Antari Yuliana et al</w:t>
      </w:r>
      <w:r w:rsidR="00DD3CDE" w:rsidRPr="00DD3CDE">
        <w:rPr>
          <w:rFonts w:ascii="Times New Roman" w:hAnsi="Times New Roman" w:cs="Times New Roman"/>
          <w:noProof/>
          <w:sz w:val="24"/>
          <w:szCs w:val="24"/>
          <w:lang w:val="id-ID"/>
        </w:rPr>
        <w:t xml:space="preserve"> (2023)</w:t>
      </w:r>
      <w:r w:rsidR="00131EAB">
        <w:rPr>
          <w:rFonts w:ascii="Times New Roman" w:hAnsi="Times New Roman" w:cs="Times New Roman"/>
          <w:sz w:val="24"/>
          <w:szCs w:val="24"/>
          <w:lang w:val="id-ID"/>
        </w:rPr>
        <w:fldChar w:fldCharType="end"/>
      </w:r>
      <w:r w:rsidRPr="005B1691">
        <w:rPr>
          <w:rFonts w:ascii="Times New Roman" w:hAnsi="Times New Roman" w:cs="Times New Roman"/>
          <w:sz w:val="24"/>
          <w:szCs w:val="24"/>
          <w:lang w:val="id-ID"/>
        </w:rPr>
        <w:t xml:space="preserve"> mengindikasikan bahwa semakin </w:t>
      </w:r>
      <w:r w:rsidR="0071584A">
        <w:rPr>
          <w:rFonts w:ascii="Times New Roman" w:hAnsi="Times New Roman" w:cs="Times New Roman"/>
          <w:sz w:val="24"/>
          <w:szCs w:val="24"/>
          <w:lang w:val="id-ID"/>
        </w:rPr>
        <w:t>beban</w:t>
      </w:r>
      <w:r w:rsidRPr="005B1691">
        <w:rPr>
          <w:rFonts w:ascii="Times New Roman" w:hAnsi="Times New Roman" w:cs="Times New Roman"/>
          <w:sz w:val="24"/>
          <w:szCs w:val="24"/>
          <w:lang w:val="id-ID"/>
        </w:rPr>
        <w:t xml:space="preserve"> pajak tangguhan yang dimiliki perusahaan maka semakin besar pula peluang perusahaan melakukan praktik </w:t>
      </w:r>
      <w:r w:rsidRPr="005B1691">
        <w:rPr>
          <w:rFonts w:ascii="Times New Roman" w:hAnsi="Times New Roman" w:cs="Times New Roman"/>
          <w:sz w:val="24"/>
          <w:szCs w:val="24"/>
          <w:lang w:val="id-ID"/>
        </w:rPr>
        <w:lastRenderedPageBreak/>
        <w:t xml:space="preserve">manajemen laba. Hasil penelitian ini menunjukan konsistensi pada hasil penelitian yang dilakukan oleh </w:t>
      </w:r>
      <w:r w:rsidR="00131EAB">
        <w:rPr>
          <w:rFonts w:ascii="Times New Roman" w:hAnsi="Times New Roman" w:cs="Times New Roman"/>
          <w:sz w:val="24"/>
          <w:szCs w:val="24"/>
          <w:lang w:val="id-ID"/>
        </w:rPr>
        <w:fldChar w:fldCharType="begin" w:fldLock="1"/>
      </w:r>
      <w:r w:rsidR="00F43355">
        <w:rPr>
          <w:rFonts w:ascii="Times New Roman" w:hAnsi="Times New Roman" w:cs="Times New Roman"/>
          <w:sz w:val="24"/>
          <w:szCs w:val="24"/>
          <w:lang w:val="id-ID"/>
        </w:rPr>
        <w:instrText>ADDIN CSL_CITATION {"citationItems":[{"id":"ITEM-1","itemData":{"abstract":"This study uses a quantitative method and the objectives of this study are: (1) to test deferred tax assets on accrual earnings management; (2) Test deferred tax expense on accrual earnings management; (3) Testing financial distress moderates the effect of deferred tax assets on accrual earnings management; (4) Testing financial distress moderates the effect of deferred tax expense on accrual earnings management. The results of the study show: (1) deferred tax assets have a positive and significant effect on accrual earnings management; (2) Deferred tax expense has a positive and significant effect on accrual earnings management; (3) Financial distress strengthens the effect of deferred tax assets on accrual earnings management; (4) Financial distress strengthens the effect of deferred tax expense on accrual earnings management. Abstrak. Penelitian ini menggunakan metode kuantitatif dan tujuan penelitian ini adalah: (1) Menguji aset pajak tangguhan terhadap manajemen laba akrual; (2) Menguji beban pajak tangguhan terhadap manajemen laba akrual; (3) Menguji financial distress memoderasi pengaruh aset pajak tangguhan terhadap manajemen laba akrual; (4) Menguji financial distress memoderasi pengaruh beban pajak tangguhan terhadap manajemen laba akrual. Hasil penelitian menunjukkan: (1) Aset pajak tangguhan berpengaruh positif dan signifikan terhadap manajemen laba akrual; (2) Beban pajak tangguhan berpengaruh positif dan signifikan terhadap manajemen laba akrual; (3) Financial distress memperkuat pengaruh aset pajak tangguhan terhadap manajemen laba akrual; (4) Financial distress memperkuat pengaruh beban pajak tangguhan terhadap manajemen laba akrual. Kata kunci: aset pajak tangguhan, beban pajak tangguhan, manajemen laba akrual, financial distress.","author":[{"dropping-particle":"","family":"Silviyana Fitri","given":"Nera Marinda Machdar","non-dropping-particle":"","parse-names":false,"suffix":""}],"container-title":"Journal of Creative Student Research (JCSR)","id":"ITEM-1","issue":"2","issued":{"date-parts":[["2023"]]},"page":"113-136","title":"Pengaruh Aset Pajak Tangguhan dan Beban Pajak Tangguhan Terhadap Manajemen Laba Akrual dengan Financial Distress sebagai variabel moderasi pada Perusahaan Properti dan Real Estate yang terdaftar di Bursa Efek Indonesia Tahun 2016-2021 Silviyana Fitri Univ","type":"article-journal","volume":"1"},"suppress-author":1,"uris":["http://www.mendeley.com/documents/?uuid=1269b3b6-164b-402a-882d-fa21551ba74c"]}],"mendeley":{"formattedCitation":"(2023)","manualFormatting":" Silviyana Fitri (2023)","plainTextFormattedCitation":"(2023)","previouslyFormattedCitation":"(2023)"},"properties":{"noteIndex":0},"schema":"https://github.com/citation-style-language/schema/raw/master/csl-citation.json"}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DD3CDE" w:rsidRPr="00DD3CDE">
        <w:rPr>
          <w:rFonts w:ascii="Times New Roman" w:hAnsi="Times New Roman" w:cs="Times New Roman"/>
          <w:noProof/>
          <w:sz w:val="24"/>
          <w:szCs w:val="24"/>
          <w:lang w:val="id-ID"/>
        </w:rPr>
        <w:t xml:space="preserve"> </w:t>
      </w:r>
      <w:r w:rsidR="00DD3CDE" w:rsidRPr="00131EAB">
        <w:rPr>
          <w:rFonts w:ascii="Times New Roman" w:hAnsi="Times New Roman" w:cs="Times New Roman"/>
          <w:noProof/>
          <w:sz w:val="24"/>
          <w:szCs w:val="24"/>
          <w:lang w:val="id-ID"/>
        </w:rPr>
        <w:t>Silviyana Fitri</w:t>
      </w:r>
      <w:r w:rsidR="00DD3CDE" w:rsidRPr="00DD3CDE">
        <w:rPr>
          <w:rFonts w:ascii="Times New Roman" w:hAnsi="Times New Roman" w:cs="Times New Roman"/>
          <w:noProof/>
          <w:sz w:val="24"/>
          <w:szCs w:val="24"/>
          <w:lang w:val="id-ID"/>
        </w:rPr>
        <w:t xml:space="preserve"> (2023)</w:t>
      </w:r>
      <w:r w:rsidR="00131EAB">
        <w:rPr>
          <w:rFonts w:ascii="Times New Roman" w:hAnsi="Times New Roman" w:cs="Times New Roman"/>
          <w:sz w:val="24"/>
          <w:szCs w:val="24"/>
          <w:lang w:val="id-ID"/>
        </w:rPr>
        <w:fldChar w:fldCharType="end"/>
      </w:r>
      <w:r w:rsidRPr="005B1691">
        <w:rPr>
          <w:rFonts w:ascii="Times New Roman" w:hAnsi="Times New Roman" w:cs="Times New Roman"/>
          <w:sz w:val="24"/>
          <w:szCs w:val="24"/>
          <w:lang w:val="id-ID"/>
        </w:rPr>
        <w:t>. Berdasarkan peristiwa diatas , maka hipotesis yang dihasilkan yaitu sebagai berikut :</w:t>
      </w:r>
    </w:p>
    <w:p w14:paraId="48DA0464" w14:textId="600AC33D" w:rsidR="00F940DA" w:rsidRPr="005B1691" w:rsidRDefault="005B1691" w:rsidP="00316E64">
      <w:pPr>
        <w:spacing w:line="480" w:lineRule="auto"/>
        <w:jc w:val="both"/>
        <w:rPr>
          <w:rFonts w:ascii="Times New Roman" w:hAnsi="Times New Roman" w:cs="Times New Roman"/>
          <w:b/>
          <w:sz w:val="24"/>
          <w:szCs w:val="24"/>
          <w:lang w:val="id-ID"/>
        </w:rPr>
      </w:pPr>
      <w:r w:rsidRPr="005B1691">
        <w:rPr>
          <w:rFonts w:ascii="Times New Roman" w:hAnsi="Times New Roman" w:cs="Times New Roman"/>
          <w:b/>
          <w:sz w:val="24"/>
          <w:szCs w:val="24"/>
          <w:lang w:val="id-ID"/>
        </w:rPr>
        <w:t xml:space="preserve">H3 : </w:t>
      </w:r>
      <w:r w:rsidR="0071584A">
        <w:rPr>
          <w:rFonts w:ascii="Times New Roman" w:hAnsi="Times New Roman" w:cs="Times New Roman"/>
          <w:b/>
          <w:sz w:val="24"/>
          <w:szCs w:val="24"/>
          <w:lang w:val="id-ID"/>
        </w:rPr>
        <w:t>Beban</w:t>
      </w:r>
      <w:r w:rsidRPr="005B1691">
        <w:rPr>
          <w:rFonts w:ascii="Times New Roman" w:hAnsi="Times New Roman" w:cs="Times New Roman"/>
          <w:b/>
          <w:sz w:val="24"/>
          <w:szCs w:val="24"/>
          <w:lang w:val="id-ID"/>
        </w:rPr>
        <w:t xml:space="preserve"> pajak tangguhan berpengaruh</w:t>
      </w:r>
      <w:r w:rsidR="00DD3CDE">
        <w:rPr>
          <w:rFonts w:ascii="Times New Roman" w:hAnsi="Times New Roman" w:cs="Times New Roman"/>
          <w:b/>
          <w:sz w:val="24"/>
          <w:szCs w:val="24"/>
          <w:lang w:val="id-ID"/>
        </w:rPr>
        <w:t xml:space="preserve"> </w:t>
      </w:r>
      <w:r w:rsidR="00EB5A51">
        <w:rPr>
          <w:rFonts w:ascii="Times New Roman" w:hAnsi="Times New Roman" w:cs="Times New Roman"/>
          <w:b/>
          <w:sz w:val="24"/>
          <w:szCs w:val="24"/>
          <w:lang w:val="id-ID"/>
        </w:rPr>
        <w:t xml:space="preserve">signifikan positif </w:t>
      </w:r>
      <w:r w:rsidR="00F76642">
        <w:rPr>
          <w:rFonts w:ascii="Times New Roman" w:hAnsi="Times New Roman" w:cs="Times New Roman"/>
          <w:b/>
          <w:sz w:val="24"/>
          <w:szCs w:val="24"/>
          <w:lang w:val="id-ID"/>
        </w:rPr>
        <w:t>terhadap manajemen laba.</w:t>
      </w:r>
    </w:p>
    <w:p w14:paraId="3F9B4282" w14:textId="77777777" w:rsidR="006E11BC" w:rsidRPr="009427EB" w:rsidRDefault="006E11BC" w:rsidP="00667C56">
      <w:pPr>
        <w:pStyle w:val="Judul2"/>
        <w:numPr>
          <w:ilvl w:val="0"/>
          <w:numId w:val="22"/>
        </w:numPr>
        <w:spacing w:before="0" w:line="480" w:lineRule="auto"/>
        <w:ind w:left="426" w:hanging="426"/>
        <w:rPr>
          <w:rFonts w:ascii="Times New Roman" w:hAnsi="Times New Roman" w:cs="Times New Roman"/>
          <w:color w:val="auto"/>
          <w:sz w:val="24"/>
          <w:szCs w:val="24"/>
          <w:lang w:val="id-ID"/>
        </w:rPr>
      </w:pPr>
      <w:bookmarkStart w:id="27" w:name="_Toc220597419"/>
      <w:r w:rsidRPr="009427EB">
        <w:rPr>
          <w:rFonts w:ascii="Times New Roman" w:hAnsi="Times New Roman" w:cs="Times New Roman"/>
          <w:color w:val="auto"/>
          <w:sz w:val="24"/>
          <w:szCs w:val="24"/>
          <w:lang w:val="id-ID"/>
        </w:rPr>
        <w:t>Model Penelitian</w:t>
      </w:r>
      <w:bookmarkEnd w:id="27"/>
    </w:p>
    <w:p w14:paraId="425338D0" w14:textId="77777777" w:rsidR="005B1691" w:rsidRPr="005B1691" w:rsidRDefault="005B1691" w:rsidP="00FE5351">
      <w:pPr>
        <w:spacing w:line="480" w:lineRule="auto"/>
        <w:ind w:firstLine="709"/>
        <w:jc w:val="both"/>
        <w:rPr>
          <w:rFonts w:ascii="Times New Roman" w:hAnsi="Times New Roman" w:cs="Times New Roman"/>
          <w:b/>
          <w:sz w:val="24"/>
          <w:szCs w:val="24"/>
          <w:lang w:val="id-ID"/>
        </w:rPr>
      </w:pPr>
      <w:r w:rsidRPr="005B1691">
        <w:rPr>
          <w:rFonts w:ascii="Times New Roman" w:hAnsi="Times New Roman" w:cs="Times New Roman"/>
          <w:sz w:val="24"/>
          <w:szCs w:val="24"/>
          <w:lang w:val="id-ID"/>
        </w:rPr>
        <w:t>Berdasarkan tiga hipotesis yang dipaparkan dalam penelitian ini, maka model penelitian yang dapat digambarkan adalah sebagai berikut:</w:t>
      </w:r>
      <w:r w:rsidRPr="005B1691">
        <w:rPr>
          <w:rFonts w:ascii="Times New Roman" w:hAnsi="Times New Roman" w:cs="Times New Roman"/>
          <w:b/>
          <w:sz w:val="24"/>
          <w:szCs w:val="24"/>
          <w:lang w:val="id-ID"/>
        </w:rPr>
        <w:t xml:space="preserve"> </w:t>
      </w:r>
    </w:p>
    <w:p w14:paraId="0DB75743" w14:textId="77777777" w:rsidR="005B1691" w:rsidRPr="000057E1" w:rsidRDefault="005B1691" w:rsidP="005B1691">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Variabel Independen</w:t>
      </w:r>
    </w:p>
    <w:p w14:paraId="4D9B54B2" w14:textId="77777777" w:rsidR="005B1691" w:rsidRPr="00EE54B1" w:rsidRDefault="005B1691" w:rsidP="005B1691">
      <w:pPr>
        <w:spacing w:after="0" w:line="480" w:lineRule="auto"/>
        <w:jc w:val="both"/>
        <w:rPr>
          <w:rFonts w:ascii="Times New Roman" w:hAnsi="Times New Roman" w:cs="Times New Roman"/>
          <w:b/>
          <w:sz w:val="24"/>
          <w:szCs w:val="24"/>
          <w:lang w:val="id-ID"/>
        </w:rPr>
      </w:pPr>
      <w:r>
        <w:rPr>
          <w:noProof/>
        </w:rPr>
        <mc:AlternateContent>
          <mc:Choice Requires="wps">
            <w:drawing>
              <wp:anchor distT="0" distB="0" distL="114300" distR="114300" simplePos="0" relativeHeight="251695104" behindDoc="0" locked="0" layoutInCell="1" allowOverlap="1" wp14:anchorId="35BA5451" wp14:editId="4841841D">
                <wp:simplePos x="0" y="0"/>
                <wp:positionH relativeFrom="column">
                  <wp:posOffset>-51273</wp:posOffset>
                </wp:positionH>
                <wp:positionV relativeFrom="paragraph">
                  <wp:posOffset>22225</wp:posOffset>
                </wp:positionV>
                <wp:extent cx="1905000" cy="735965"/>
                <wp:effectExtent l="0" t="0" r="19050" b="26035"/>
                <wp:wrapNone/>
                <wp:docPr id="8" name="Rectangle 8"/>
                <wp:cNvGraphicFramePr/>
                <a:graphic xmlns:a="http://schemas.openxmlformats.org/drawingml/2006/main">
                  <a:graphicData uri="http://schemas.microsoft.com/office/word/2010/wordprocessingShape">
                    <wps:wsp>
                      <wps:cNvSpPr/>
                      <wps:spPr>
                        <a:xfrm>
                          <a:off x="0" y="0"/>
                          <a:ext cx="1905000" cy="735965"/>
                        </a:xfrm>
                        <a:prstGeom prst="rect">
                          <a:avLst/>
                        </a:prstGeom>
                        <a:solidFill>
                          <a:sysClr val="window" lastClr="FFFFFF"/>
                        </a:solidFill>
                        <a:ln w="25400" cap="flat" cmpd="sng" algn="ctr">
                          <a:solidFill>
                            <a:sysClr val="windowText" lastClr="000000"/>
                          </a:solidFill>
                          <a:prstDash val="solid"/>
                        </a:ln>
                        <a:effectLst/>
                      </wps:spPr>
                      <wps:txbx>
                        <w:txbxContent>
                          <w:p w14:paraId="291310FC" w14:textId="77777777" w:rsidR="00436C9F" w:rsidRDefault="00436C9F"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Pajak kini</w:t>
                            </w:r>
                          </w:p>
                          <w:p w14:paraId="5B7F5FBF" w14:textId="77777777" w:rsidR="00436C9F" w:rsidRPr="00AD3960" w:rsidRDefault="00436C9F"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5" style="position:absolute;left:0;text-align:left;margin-left:-4.05pt;margin-top:1.75pt;width:150pt;height:5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" fillcolor="window" strokecolor="windowText" strokeweight="2pt">
                <v:textbox>
                  <w:txbxContent>
                    <w:p w14:paraId="291310FC" w14:textId="77777777" w:rsidR="00C91FA6" w:rsidRDefault="00C91FA6"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Pajak kini</w:t>
                      </w:r>
                    </w:p>
                    <w:p w14:paraId="5B7F5FBF" w14:textId="77777777" w:rsidR="00C91FA6" w:rsidRPr="00AD3960" w:rsidRDefault="00C91FA6"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(X1)</w:t>
                      </w:r>
                    </w:p>
                  </w:txbxContent>
                </v:textbox>
              </v:rect>
            </w:pict>
          </mc:Fallback>
        </mc:AlternateContent>
      </w:r>
    </w:p>
    <w:p w14:paraId="5B0D02B6" w14:textId="77777777" w:rsidR="005B1691" w:rsidRPr="00EE54B1" w:rsidRDefault="005B1691" w:rsidP="005B1691">
      <w:pPr>
        <w:pStyle w:val="DaftarParagraf"/>
        <w:spacing w:after="0" w:line="480" w:lineRule="auto"/>
        <w:ind w:left="360"/>
        <w:rPr>
          <w:rFonts w:ascii="Times New Roman" w:hAnsi="Times New Roman" w:cs="Times New Roman"/>
          <w:b/>
          <w:sz w:val="24"/>
          <w:szCs w:val="24"/>
          <w:lang w:val="id-ID"/>
        </w:rPr>
      </w:pPr>
      <w:r w:rsidRPr="00BC3E13">
        <w:rPr>
          <w:rFonts w:ascii="Times New Roman" w:eastAsia="Calibri" w:hAnsi="Times New Roman" w:cs="Times New Roman"/>
          <w:noProof/>
          <w:sz w:val="24"/>
          <w:szCs w:val="24"/>
        </w:rPr>
        <mc:AlternateContent>
          <mc:Choice Requires="wps">
            <w:drawing>
              <wp:anchor distT="0" distB="0" distL="114300" distR="114300" simplePos="0" relativeHeight="251688960" behindDoc="0" locked="0" layoutInCell="1" allowOverlap="1" wp14:anchorId="14761A77" wp14:editId="11E1F71D">
                <wp:simplePos x="0" y="0"/>
                <wp:positionH relativeFrom="column">
                  <wp:posOffset>2238685</wp:posOffset>
                </wp:positionH>
                <wp:positionV relativeFrom="paragraph">
                  <wp:posOffset>190146</wp:posOffset>
                </wp:positionV>
                <wp:extent cx="595423" cy="358775"/>
                <wp:effectExtent l="0" t="0" r="0" b="3175"/>
                <wp:wrapNone/>
                <wp:docPr id="21" name="Text Box 19"/>
                <wp:cNvGraphicFramePr/>
                <a:graphic xmlns:a="http://schemas.openxmlformats.org/drawingml/2006/main">
                  <a:graphicData uri="http://schemas.microsoft.com/office/word/2010/wordprocessingShape">
                    <wps:wsp>
                      <wps:cNvSpPr txBox="1"/>
                      <wps:spPr>
                        <a:xfrm>
                          <a:off x="0" y="0"/>
                          <a:ext cx="595423" cy="358775"/>
                        </a:xfrm>
                        <a:prstGeom prst="rect">
                          <a:avLst/>
                        </a:prstGeom>
                        <a:solidFill>
                          <a:sysClr val="window" lastClr="FFFFFF"/>
                        </a:solidFill>
                        <a:ln w="6350">
                          <a:noFill/>
                        </a:ln>
                        <a:effectLst/>
                      </wps:spPr>
                      <wps:txbx>
                        <w:txbxContent>
                          <w:p w14:paraId="66713E80" w14:textId="60970DCD" w:rsidR="00436C9F" w:rsidRPr="00F43355" w:rsidRDefault="00436C9F" w:rsidP="00F43355">
                            <w:pPr>
                              <w:rPr>
                                <w:rFonts w:ascii="Times New Roman" w:hAnsi="Times New Roman" w:cs="Times New Roman"/>
                                <w:vertAlign w:val="subscript"/>
                                <w:lang w:val="id-ID"/>
                              </w:rPr>
                            </w:pPr>
                            <w:r w:rsidRPr="00BC3E13">
                              <w:rPr>
                                <w:rFonts w:ascii="Times New Roman" w:hAnsi="Times New Roman" w:cs="Times New Roman"/>
                              </w:rPr>
                              <w:t>H</w:t>
                            </w:r>
                            <w:r>
                              <w:rPr>
                                <w:rFonts w:ascii="Times New Roman" w:hAnsi="Times New Roman" w:cs="Times New Roman"/>
                                <w:vertAlign w:val="subscript"/>
                                <w:lang w:val="id-ID"/>
                              </w:rPr>
                              <w:t>1+</w:t>
                            </w:r>
                          </w:p>
                          <w:p w14:paraId="2177B1A2" w14:textId="77777777" w:rsidR="00436C9F" w:rsidRPr="00BC3E13" w:rsidRDefault="00436C9F" w:rsidP="005B1691">
                            <w:pPr>
                              <w:rPr>
                                <w:rFonts w:ascii="Times New Roman" w:hAnsi="Times New Roman" w:cs="Times New Roman"/>
                                <w:vertAlign w:val="subscript"/>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left:0;text-align:left;margin-left:176.25pt;margin-top:14.95pt;width:46.9pt;height:2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" fillcolor="window" stroked="f" strokeweight=".5pt">
                <v:textbox>
                  <w:txbxContent>
                    <w:p w14:paraId="66713E80" w14:textId="60970DCD" w:rsidR="00C91FA6" w:rsidRPr="00F43355" w:rsidRDefault="00C91FA6" w:rsidP="00F43355">
                      <w:pPr>
                        <w:rPr>
                          <w:rFonts w:ascii="Times New Roman" w:hAnsi="Times New Roman" w:cs="Times New Roman"/>
                          <w:vertAlign w:val="subscript"/>
                          <w:lang w:val="id-ID"/>
                        </w:rPr>
                      </w:pPr>
                      <w:r w:rsidRPr="00BC3E13">
                        <w:rPr>
                          <w:rFonts w:ascii="Times New Roman" w:hAnsi="Times New Roman" w:cs="Times New Roman"/>
                        </w:rPr>
                        <w:t>H</w:t>
                      </w:r>
                      <w:r>
                        <w:rPr>
                          <w:rFonts w:ascii="Times New Roman" w:hAnsi="Times New Roman" w:cs="Times New Roman"/>
                          <w:vertAlign w:val="subscript"/>
                          <w:lang w:val="id-ID"/>
                        </w:rPr>
                        <w:t>1+</w:t>
                      </w:r>
                    </w:p>
                    <w:p w14:paraId="2177B1A2" w14:textId="77777777" w:rsidR="00C91FA6" w:rsidRPr="00BC3E13" w:rsidRDefault="00C91FA6" w:rsidP="005B1691">
                      <w:pPr>
                        <w:rPr>
                          <w:rFonts w:ascii="Times New Roman" w:hAnsi="Times New Roman" w:cs="Times New Roman"/>
                          <w:vertAlign w:val="subscript"/>
                          <w:lang w:val="id-ID"/>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4D1C9A3" wp14:editId="1F312B3D">
                <wp:simplePos x="0" y="0"/>
                <wp:positionH relativeFrom="column">
                  <wp:posOffset>1852930</wp:posOffset>
                </wp:positionH>
                <wp:positionV relativeFrom="paragraph">
                  <wp:posOffset>110490</wp:posOffset>
                </wp:positionV>
                <wp:extent cx="1179830" cy="783590"/>
                <wp:effectExtent l="0" t="0" r="77470" b="54610"/>
                <wp:wrapNone/>
                <wp:docPr id="23" name="Straight Arrow Connector 23"/>
                <wp:cNvGraphicFramePr/>
                <a:graphic xmlns:a="http://schemas.openxmlformats.org/drawingml/2006/main">
                  <a:graphicData uri="http://schemas.microsoft.com/office/word/2010/wordprocessingShape">
                    <wps:wsp>
                      <wps:cNvCnPr/>
                      <wps:spPr>
                        <a:xfrm>
                          <a:off x="0" y="0"/>
                          <a:ext cx="1179830" cy="7835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72E218" id="Straight Arrow Connector 23" o:spid="_x0000_s1026" type="#_x0000_t32" style="position:absolute;margin-left:145.9pt;margin-top:8.7pt;width:92.9pt;height:6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" strokecolor="black [3040]">
                <v:stroke endarrow="open"/>
              </v:shape>
            </w:pict>
          </mc:Fallback>
        </mc:AlternateContent>
      </w:r>
      <w:r>
        <w:rPr>
          <w:rFonts w:ascii="Times New Roman" w:hAnsi="Times New Roman" w:cs="Times New Roman"/>
          <w:b/>
          <w:sz w:val="24"/>
          <w:szCs w:val="24"/>
          <w:lang w:val="id-ID"/>
        </w:rPr>
        <w:tab/>
      </w:r>
    </w:p>
    <w:p w14:paraId="1D2DD5FD" w14:textId="77777777" w:rsidR="005B1691" w:rsidRPr="00EE54B1" w:rsidRDefault="00F43355" w:rsidP="005B1691">
      <w:pPr>
        <w:pStyle w:val="DaftarParagraf"/>
        <w:spacing w:after="0" w:line="480" w:lineRule="auto"/>
        <w:ind w:left="360"/>
        <w:rPr>
          <w:rFonts w:ascii="Times New Roman" w:hAnsi="Times New Roman" w:cs="Times New Roman"/>
          <w:b/>
          <w:sz w:val="24"/>
          <w:szCs w:val="24"/>
          <w:lang w:val="id-ID"/>
        </w:rPr>
      </w:pPr>
      <w:r w:rsidRPr="00BC3E13">
        <w:rPr>
          <w:rFonts w:ascii="Times New Roman" w:eastAsia="Calibri" w:hAnsi="Times New Roman" w:cs="Times New Roman"/>
          <w:noProof/>
          <w:sz w:val="24"/>
          <w:szCs w:val="24"/>
        </w:rPr>
        <mc:AlternateContent>
          <mc:Choice Requires="wps">
            <w:drawing>
              <wp:anchor distT="0" distB="0" distL="114300" distR="114300" simplePos="0" relativeHeight="251687936" behindDoc="0" locked="0" layoutInCell="1" allowOverlap="1" wp14:anchorId="3C547F67" wp14:editId="10A86DC2">
                <wp:simplePos x="0" y="0"/>
                <wp:positionH relativeFrom="column">
                  <wp:posOffset>2228053</wp:posOffset>
                </wp:positionH>
                <wp:positionV relativeFrom="paragraph">
                  <wp:posOffset>339991</wp:posOffset>
                </wp:positionV>
                <wp:extent cx="605627" cy="358775"/>
                <wp:effectExtent l="0" t="0" r="4445" b="3175"/>
                <wp:wrapNone/>
                <wp:docPr id="34" name="Text Box 19"/>
                <wp:cNvGraphicFramePr/>
                <a:graphic xmlns:a="http://schemas.openxmlformats.org/drawingml/2006/main">
                  <a:graphicData uri="http://schemas.microsoft.com/office/word/2010/wordprocessingShape">
                    <wps:wsp>
                      <wps:cNvSpPr txBox="1"/>
                      <wps:spPr>
                        <a:xfrm>
                          <a:off x="0" y="0"/>
                          <a:ext cx="605627" cy="358775"/>
                        </a:xfrm>
                        <a:prstGeom prst="rect">
                          <a:avLst/>
                        </a:prstGeom>
                        <a:solidFill>
                          <a:sysClr val="window" lastClr="FFFFFF"/>
                        </a:solidFill>
                        <a:ln w="6350">
                          <a:noFill/>
                        </a:ln>
                        <a:effectLst/>
                      </wps:spPr>
                      <wps:txbx>
                        <w:txbxContent>
                          <w:p w14:paraId="2A3F5CB0" w14:textId="1DF94EE9" w:rsidR="00436C9F" w:rsidRPr="00BC3E13" w:rsidRDefault="00436C9F" w:rsidP="005B1691">
                            <w:pPr>
                              <w:rPr>
                                <w:rFonts w:ascii="Times New Roman" w:hAnsi="Times New Roman" w:cs="Times New Roman"/>
                                <w:vertAlign w:val="subscript"/>
                                <w:lang w:val="id-ID"/>
                              </w:rPr>
                            </w:pPr>
                            <w:r w:rsidRPr="00BC3E13">
                              <w:rPr>
                                <w:rFonts w:ascii="Times New Roman" w:hAnsi="Times New Roman" w:cs="Times New Roman"/>
                              </w:rPr>
                              <w:t>H</w:t>
                            </w:r>
                            <w:r>
                              <w:rPr>
                                <w:rFonts w:ascii="Times New Roman" w:hAnsi="Times New Roman" w:cs="Times New Roman"/>
                                <w:vertAlign w:val="subscript"/>
                                <w:lang w:val="id-ID"/>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75.45pt;margin-top:26.75pt;width:47.7pt;height:2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" fillcolor="window" stroked="f" strokeweight=".5pt">
                <v:textbox>
                  <w:txbxContent>
                    <w:p w14:paraId="2A3F5CB0" w14:textId="1DF94EE9" w:rsidR="00C91FA6" w:rsidRPr="00BC3E13" w:rsidRDefault="00C91FA6" w:rsidP="005B1691">
                      <w:pPr>
                        <w:rPr>
                          <w:rFonts w:ascii="Times New Roman" w:hAnsi="Times New Roman" w:cs="Times New Roman"/>
                          <w:vertAlign w:val="subscript"/>
                          <w:lang w:val="id-ID"/>
                        </w:rPr>
                      </w:pPr>
                      <w:r w:rsidRPr="00BC3E13">
                        <w:rPr>
                          <w:rFonts w:ascii="Times New Roman" w:hAnsi="Times New Roman" w:cs="Times New Roman"/>
                        </w:rPr>
                        <w:t>H</w:t>
                      </w:r>
                      <w:r>
                        <w:rPr>
                          <w:rFonts w:ascii="Times New Roman" w:hAnsi="Times New Roman" w:cs="Times New Roman"/>
                          <w:vertAlign w:val="subscript"/>
                          <w:lang w:val="id-ID"/>
                        </w:rPr>
                        <w:t>2+</w:t>
                      </w:r>
                    </w:p>
                  </w:txbxContent>
                </v:textbox>
              </v:shape>
            </w:pict>
          </mc:Fallback>
        </mc:AlternateContent>
      </w:r>
      <w:r w:rsidR="005B1691">
        <w:rPr>
          <w:noProof/>
        </w:rPr>
        <mc:AlternateContent>
          <mc:Choice Requires="wps">
            <w:drawing>
              <wp:anchor distT="0" distB="0" distL="114300" distR="114300" simplePos="0" relativeHeight="251693056" behindDoc="0" locked="0" layoutInCell="1" allowOverlap="1" wp14:anchorId="28876F10" wp14:editId="6EBC8C81">
                <wp:simplePos x="0" y="0"/>
                <wp:positionH relativeFrom="column">
                  <wp:posOffset>3088167</wp:posOffset>
                </wp:positionH>
                <wp:positionV relativeFrom="paragraph">
                  <wp:posOffset>226695</wp:posOffset>
                </wp:positionV>
                <wp:extent cx="1905000" cy="746125"/>
                <wp:effectExtent l="0" t="0" r="19050" b="15875"/>
                <wp:wrapNone/>
                <wp:docPr id="6" name="Rectangle 6"/>
                <wp:cNvGraphicFramePr/>
                <a:graphic xmlns:a="http://schemas.openxmlformats.org/drawingml/2006/main">
                  <a:graphicData uri="http://schemas.microsoft.com/office/word/2010/wordprocessingShape">
                    <wps:wsp>
                      <wps:cNvSpPr/>
                      <wps:spPr>
                        <a:xfrm>
                          <a:off x="0" y="0"/>
                          <a:ext cx="1905000" cy="746125"/>
                        </a:xfrm>
                        <a:prstGeom prst="rect">
                          <a:avLst/>
                        </a:prstGeom>
                      </wps:spPr>
                      <wps:style>
                        <a:lnRef idx="2">
                          <a:schemeClr val="dk1"/>
                        </a:lnRef>
                        <a:fillRef idx="1">
                          <a:schemeClr val="lt1"/>
                        </a:fillRef>
                        <a:effectRef idx="0">
                          <a:schemeClr val="dk1"/>
                        </a:effectRef>
                        <a:fontRef idx="minor">
                          <a:schemeClr val="dk1"/>
                        </a:fontRef>
                      </wps:style>
                      <wps:txbx>
                        <w:txbxContent>
                          <w:p w14:paraId="5D80C385" w14:textId="77777777" w:rsidR="00436C9F" w:rsidRDefault="00436C9F" w:rsidP="00207BAC">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Manajemen laba</w:t>
                            </w:r>
                          </w:p>
                          <w:p w14:paraId="2FD9B87C" w14:textId="77777777" w:rsidR="00436C9F" w:rsidRPr="000057E1" w:rsidRDefault="00436C9F"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8" style="position:absolute;left:0;text-align:left;margin-left:243.15pt;margin-top:17.85pt;width:150pt;height:5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" fillcolor="white [3201]" strokecolor="black [3200]" strokeweight="2pt">
                <v:textbox>
                  <w:txbxContent>
                    <w:p w14:paraId="5D80C385" w14:textId="77777777" w:rsidR="00C91FA6" w:rsidRDefault="00C91FA6" w:rsidP="00207BAC">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Manajemen laba</w:t>
                      </w:r>
                    </w:p>
                    <w:p w14:paraId="2FD9B87C" w14:textId="77777777" w:rsidR="00C91FA6" w:rsidRPr="000057E1" w:rsidRDefault="00C91FA6"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(Y)</w:t>
                      </w:r>
                    </w:p>
                  </w:txbxContent>
                </v:textbox>
              </v:rect>
            </w:pict>
          </mc:Fallback>
        </mc:AlternateContent>
      </w:r>
      <w:r w:rsidR="005B1691">
        <w:rPr>
          <w:noProof/>
        </w:rPr>
        <mc:AlternateContent>
          <mc:Choice Requires="wps">
            <w:drawing>
              <wp:anchor distT="0" distB="0" distL="114300" distR="114300" simplePos="0" relativeHeight="251694080" behindDoc="0" locked="0" layoutInCell="1" allowOverlap="1" wp14:anchorId="52672CF2" wp14:editId="5B3411F6">
                <wp:simplePos x="0" y="0"/>
                <wp:positionH relativeFrom="column">
                  <wp:posOffset>-49530</wp:posOffset>
                </wp:positionH>
                <wp:positionV relativeFrom="paragraph">
                  <wp:posOffset>222885</wp:posOffset>
                </wp:positionV>
                <wp:extent cx="1905000" cy="735965"/>
                <wp:effectExtent l="0" t="0" r="19050" b="26035"/>
                <wp:wrapNone/>
                <wp:docPr id="7" name="Rectangle 7"/>
                <wp:cNvGraphicFramePr/>
                <a:graphic xmlns:a="http://schemas.openxmlformats.org/drawingml/2006/main">
                  <a:graphicData uri="http://schemas.microsoft.com/office/word/2010/wordprocessingShape">
                    <wps:wsp>
                      <wps:cNvSpPr/>
                      <wps:spPr>
                        <a:xfrm>
                          <a:off x="0" y="0"/>
                          <a:ext cx="1905000" cy="735965"/>
                        </a:xfrm>
                        <a:prstGeom prst="rect">
                          <a:avLst/>
                        </a:prstGeom>
                        <a:solidFill>
                          <a:sysClr val="window" lastClr="FFFFFF"/>
                        </a:solidFill>
                        <a:ln w="25400" cap="flat" cmpd="sng" algn="ctr">
                          <a:solidFill>
                            <a:sysClr val="windowText" lastClr="000000"/>
                          </a:solidFill>
                          <a:prstDash val="solid"/>
                        </a:ln>
                        <a:effectLst/>
                      </wps:spPr>
                      <wps:txbx>
                        <w:txbxContent>
                          <w:p w14:paraId="3202DA53" w14:textId="77777777" w:rsidR="00436C9F" w:rsidRDefault="00436C9F"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Aset pajak tangguhan</w:t>
                            </w:r>
                          </w:p>
                          <w:p w14:paraId="327E7BEB" w14:textId="77777777" w:rsidR="00436C9F" w:rsidRPr="00AD3960" w:rsidRDefault="00436C9F"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9" style="position:absolute;left:0;text-align:left;margin-left:-3.9pt;margin-top:17.55pt;width:150pt;height:5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" fillcolor="window" strokecolor="windowText" strokeweight="2pt">
                <v:textbox>
                  <w:txbxContent>
                    <w:p w14:paraId="3202DA53" w14:textId="77777777" w:rsidR="00C91FA6" w:rsidRDefault="00C91FA6"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Aset pajak tangguhan</w:t>
                      </w:r>
                    </w:p>
                    <w:p w14:paraId="327E7BEB" w14:textId="77777777" w:rsidR="00C91FA6" w:rsidRPr="00AD3960" w:rsidRDefault="00C91FA6"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(X2)</w:t>
                      </w:r>
                    </w:p>
                  </w:txbxContent>
                </v:textbox>
              </v:rect>
            </w:pict>
          </mc:Fallback>
        </mc:AlternateContent>
      </w:r>
      <w:r w:rsidR="005B1691">
        <w:rPr>
          <w:rFonts w:ascii="Times New Roman" w:hAnsi="Times New Roman" w:cs="Times New Roman"/>
          <w:b/>
          <w:sz w:val="24"/>
          <w:szCs w:val="24"/>
          <w:lang w:val="id-ID"/>
        </w:rPr>
        <w:tab/>
      </w:r>
      <w:r w:rsidR="005B1691">
        <w:rPr>
          <w:rFonts w:ascii="Times New Roman" w:hAnsi="Times New Roman" w:cs="Times New Roman"/>
          <w:b/>
          <w:sz w:val="24"/>
          <w:szCs w:val="24"/>
          <w:lang w:val="id-ID"/>
        </w:rPr>
        <w:tab/>
      </w:r>
      <w:r w:rsidR="005B1691">
        <w:rPr>
          <w:rFonts w:ascii="Times New Roman" w:hAnsi="Times New Roman" w:cs="Times New Roman"/>
          <w:b/>
          <w:sz w:val="24"/>
          <w:szCs w:val="24"/>
          <w:lang w:val="id-ID"/>
        </w:rPr>
        <w:tab/>
      </w:r>
      <w:r w:rsidR="005B1691">
        <w:rPr>
          <w:rFonts w:ascii="Times New Roman" w:hAnsi="Times New Roman" w:cs="Times New Roman"/>
          <w:b/>
          <w:sz w:val="24"/>
          <w:szCs w:val="24"/>
          <w:lang w:val="id-ID"/>
        </w:rPr>
        <w:tab/>
      </w:r>
      <w:r w:rsidR="005B1691">
        <w:rPr>
          <w:rFonts w:ascii="Times New Roman" w:hAnsi="Times New Roman" w:cs="Times New Roman"/>
          <w:b/>
          <w:sz w:val="24"/>
          <w:szCs w:val="24"/>
          <w:lang w:val="id-ID"/>
        </w:rPr>
        <w:tab/>
      </w:r>
      <w:r w:rsidR="005B1691">
        <w:rPr>
          <w:rFonts w:ascii="Times New Roman" w:hAnsi="Times New Roman" w:cs="Times New Roman"/>
          <w:b/>
          <w:sz w:val="24"/>
          <w:szCs w:val="24"/>
          <w:lang w:val="id-ID"/>
        </w:rPr>
        <w:tab/>
      </w:r>
      <w:r w:rsidR="005B1691">
        <w:rPr>
          <w:rFonts w:ascii="Times New Roman" w:hAnsi="Times New Roman" w:cs="Times New Roman"/>
          <w:b/>
          <w:sz w:val="24"/>
          <w:szCs w:val="24"/>
          <w:lang w:val="id-ID"/>
        </w:rPr>
        <w:tab/>
        <w:t xml:space="preserve">     Variabel Dependen</w:t>
      </w:r>
    </w:p>
    <w:p w14:paraId="02770489" w14:textId="77777777" w:rsidR="005B1691" w:rsidRPr="000057E1" w:rsidRDefault="005B1691" w:rsidP="005B1691">
      <w:pPr>
        <w:spacing w:after="0" w:line="480" w:lineRule="auto"/>
        <w:rPr>
          <w:rFonts w:ascii="Times New Roman" w:hAnsi="Times New Roman" w:cs="Times New Roman"/>
          <w:b/>
          <w:sz w:val="24"/>
          <w:szCs w:val="24"/>
          <w:lang w:val="id-ID"/>
        </w:rPr>
      </w:pPr>
      <w:r>
        <w:rPr>
          <w:noProof/>
        </w:rPr>
        <mc:AlternateContent>
          <mc:Choice Requires="wps">
            <w:drawing>
              <wp:anchor distT="0" distB="0" distL="114300" distR="114300" simplePos="0" relativeHeight="251691008" behindDoc="0" locked="0" layoutInCell="1" allowOverlap="1" wp14:anchorId="77A1E03B" wp14:editId="18243DC8">
                <wp:simplePos x="0" y="0"/>
                <wp:positionH relativeFrom="column">
                  <wp:posOffset>1867904</wp:posOffset>
                </wp:positionH>
                <wp:positionV relativeFrom="paragraph">
                  <wp:posOffset>265799</wp:posOffset>
                </wp:positionV>
                <wp:extent cx="1179830" cy="0"/>
                <wp:effectExtent l="0" t="76200" r="20320" b="114300"/>
                <wp:wrapNone/>
                <wp:docPr id="24" name="Straight Arrow Connector 24"/>
                <wp:cNvGraphicFramePr/>
                <a:graphic xmlns:a="http://schemas.openxmlformats.org/drawingml/2006/main">
                  <a:graphicData uri="http://schemas.microsoft.com/office/word/2010/wordprocessingShape">
                    <wps:wsp>
                      <wps:cNvCnPr/>
                      <wps:spPr>
                        <a:xfrm>
                          <a:off x="0" y="0"/>
                          <a:ext cx="11798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65F553" id="Straight Arrow Connector 24" o:spid="_x0000_s1026" type="#_x0000_t32" style="position:absolute;margin-left:147.1pt;margin-top:20.95pt;width:92.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" strokecolor="black [3040]">
                <v:stroke endarrow="open"/>
              </v:shape>
            </w:pict>
          </mc:Fallback>
        </mc:AlternateContent>
      </w:r>
    </w:p>
    <w:p w14:paraId="2AF5A309" w14:textId="77777777" w:rsidR="005B1691" w:rsidRPr="005B1691" w:rsidRDefault="00F43355" w:rsidP="005B1691">
      <w:pPr>
        <w:spacing w:after="0" w:line="480" w:lineRule="auto"/>
        <w:jc w:val="both"/>
        <w:rPr>
          <w:rFonts w:ascii="Times New Roman" w:hAnsi="Times New Roman" w:cs="Times New Roman"/>
          <w:sz w:val="24"/>
          <w:szCs w:val="24"/>
          <w:lang w:val="id-ID"/>
        </w:rPr>
      </w:pPr>
      <w:r w:rsidRPr="00BC3E13">
        <w:rPr>
          <w:rFonts w:ascii="Times New Roman" w:eastAsia="Calibri" w:hAnsi="Times New Roman" w:cs="Times New Roman"/>
          <w:noProof/>
          <w:sz w:val="24"/>
          <w:szCs w:val="24"/>
        </w:rPr>
        <mc:AlternateContent>
          <mc:Choice Requires="wps">
            <w:drawing>
              <wp:anchor distT="0" distB="0" distL="114300" distR="114300" simplePos="0" relativeHeight="251699200" behindDoc="0" locked="0" layoutInCell="1" allowOverlap="1" wp14:anchorId="4162EF5B" wp14:editId="0B855DC3">
                <wp:simplePos x="0" y="0"/>
                <wp:positionH relativeFrom="column">
                  <wp:posOffset>2227580</wp:posOffset>
                </wp:positionH>
                <wp:positionV relativeFrom="paragraph">
                  <wp:posOffset>149225</wp:posOffset>
                </wp:positionV>
                <wp:extent cx="605155" cy="358775"/>
                <wp:effectExtent l="0" t="0" r="4445" b="3175"/>
                <wp:wrapNone/>
                <wp:docPr id="5" name="Text Box 19"/>
                <wp:cNvGraphicFramePr/>
                <a:graphic xmlns:a="http://schemas.openxmlformats.org/drawingml/2006/main">
                  <a:graphicData uri="http://schemas.microsoft.com/office/word/2010/wordprocessingShape">
                    <wps:wsp>
                      <wps:cNvSpPr txBox="1"/>
                      <wps:spPr>
                        <a:xfrm>
                          <a:off x="0" y="0"/>
                          <a:ext cx="605155" cy="358775"/>
                        </a:xfrm>
                        <a:prstGeom prst="rect">
                          <a:avLst/>
                        </a:prstGeom>
                        <a:solidFill>
                          <a:sysClr val="window" lastClr="FFFFFF"/>
                        </a:solidFill>
                        <a:ln w="6350">
                          <a:noFill/>
                        </a:ln>
                        <a:effectLst/>
                      </wps:spPr>
                      <wps:txbx>
                        <w:txbxContent>
                          <w:p w14:paraId="66EA0369" w14:textId="00550788" w:rsidR="00436C9F" w:rsidRPr="00BC3E13" w:rsidRDefault="00436C9F" w:rsidP="005B1691">
                            <w:pPr>
                              <w:rPr>
                                <w:rFonts w:ascii="Times New Roman" w:hAnsi="Times New Roman" w:cs="Times New Roman"/>
                                <w:vertAlign w:val="subscript"/>
                                <w:lang w:val="id-ID"/>
                              </w:rPr>
                            </w:pPr>
                            <w:r w:rsidRPr="00BC3E13">
                              <w:rPr>
                                <w:rFonts w:ascii="Times New Roman" w:hAnsi="Times New Roman" w:cs="Times New Roman"/>
                              </w:rPr>
                              <w:t>H</w:t>
                            </w:r>
                            <w:r>
                              <w:rPr>
                                <w:rFonts w:ascii="Times New Roman" w:hAnsi="Times New Roman" w:cs="Times New Roman"/>
                                <w:vertAlign w:val="subscript"/>
                                <w:lang w:val="id-ID"/>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75.4pt;margin-top:11.75pt;width:47.65pt;height:2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" fillcolor="window" stroked="f" strokeweight=".5pt">
                <v:textbox>
                  <w:txbxContent>
                    <w:p w14:paraId="66EA0369" w14:textId="00550788" w:rsidR="00C91FA6" w:rsidRPr="00BC3E13" w:rsidRDefault="00C91FA6" w:rsidP="005B1691">
                      <w:pPr>
                        <w:rPr>
                          <w:rFonts w:ascii="Times New Roman" w:hAnsi="Times New Roman" w:cs="Times New Roman"/>
                          <w:vertAlign w:val="subscript"/>
                          <w:lang w:val="id-ID"/>
                        </w:rPr>
                      </w:pPr>
                      <w:r w:rsidRPr="00BC3E13">
                        <w:rPr>
                          <w:rFonts w:ascii="Times New Roman" w:hAnsi="Times New Roman" w:cs="Times New Roman"/>
                        </w:rPr>
                        <w:t>H</w:t>
                      </w:r>
                      <w:r>
                        <w:rPr>
                          <w:rFonts w:ascii="Times New Roman" w:hAnsi="Times New Roman" w:cs="Times New Roman"/>
                          <w:vertAlign w:val="subscript"/>
                          <w:lang w:val="id-ID"/>
                        </w:rPr>
                        <w:t>3+</w:t>
                      </w:r>
                    </w:p>
                  </w:txbxContent>
                </v:textbox>
              </v:shape>
            </w:pict>
          </mc:Fallback>
        </mc:AlternateContent>
      </w:r>
      <w:r w:rsidR="005B1691">
        <w:rPr>
          <w:noProof/>
        </w:rPr>
        <mc:AlternateContent>
          <mc:Choice Requires="wps">
            <w:drawing>
              <wp:anchor distT="0" distB="0" distL="114300" distR="114300" simplePos="0" relativeHeight="251701248" behindDoc="0" locked="0" layoutInCell="1" allowOverlap="1" wp14:anchorId="166AC44E" wp14:editId="18F99C3C">
                <wp:simplePos x="0" y="0"/>
                <wp:positionH relativeFrom="column">
                  <wp:posOffset>1865630</wp:posOffset>
                </wp:positionH>
                <wp:positionV relativeFrom="paragraph">
                  <wp:posOffset>17145</wp:posOffset>
                </wp:positionV>
                <wp:extent cx="1179830" cy="833120"/>
                <wp:effectExtent l="0" t="38100" r="58420" b="24130"/>
                <wp:wrapNone/>
                <wp:docPr id="10" name="Straight Arrow Connector 10"/>
                <wp:cNvGraphicFramePr/>
                <a:graphic xmlns:a="http://schemas.openxmlformats.org/drawingml/2006/main">
                  <a:graphicData uri="http://schemas.microsoft.com/office/word/2010/wordprocessingShape">
                    <wps:wsp>
                      <wps:cNvCnPr/>
                      <wps:spPr>
                        <a:xfrm flipV="1">
                          <a:off x="0" y="0"/>
                          <a:ext cx="1179830" cy="8331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4886FE" id="Straight Arrow Connector 10" o:spid="_x0000_s1026" type="#_x0000_t32" style="position:absolute;margin-left:146.9pt;margin-top:1.35pt;width:92.9pt;height:65.6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" strokecolor="black [3040]">
                <v:stroke endarrow="open"/>
              </v:shape>
            </w:pict>
          </mc:Fallback>
        </mc:AlternateContent>
      </w:r>
    </w:p>
    <w:p w14:paraId="2C7C4AA4" w14:textId="77777777" w:rsidR="006E11BC" w:rsidRPr="006E11BC" w:rsidRDefault="005B1691" w:rsidP="006E11BC">
      <w:pPr>
        <w:spacing w:after="0" w:line="480" w:lineRule="auto"/>
        <w:jc w:val="both"/>
        <w:rPr>
          <w:rFonts w:ascii="Times New Roman" w:hAnsi="Times New Roman" w:cs="Times New Roman"/>
          <w:sz w:val="24"/>
          <w:szCs w:val="24"/>
          <w:lang w:val="id-ID"/>
        </w:rPr>
      </w:pPr>
      <w:r>
        <w:rPr>
          <w:noProof/>
        </w:rPr>
        <mc:AlternateContent>
          <mc:Choice Requires="wps">
            <w:drawing>
              <wp:anchor distT="0" distB="0" distL="114300" distR="114300" simplePos="0" relativeHeight="251697152" behindDoc="0" locked="0" layoutInCell="1" allowOverlap="1" wp14:anchorId="3AEB709B" wp14:editId="754BB6BC">
                <wp:simplePos x="0" y="0"/>
                <wp:positionH relativeFrom="column">
                  <wp:posOffset>-42867</wp:posOffset>
                </wp:positionH>
                <wp:positionV relativeFrom="paragraph">
                  <wp:posOffset>60325</wp:posOffset>
                </wp:positionV>
                <wp:extent cx="1905000" cy="735965"/>
                <wp:effectExtent l="0" t="0" r="19050" b="26035"/>
                <wp:wrapNone/>
                <wp:docPr id="1" name="Rectangle 1"/>
                <wp:cNvGraphicFramePr/>
                <a:graphic xmlns:a="http://schemas.openxmlformats.org/drawingml/2006/main">
                  <a:graphicData uri="http://schemas.microsoft.com/office/word/2010/wordprocessingShape">
                    <wps:wsp>
                      <wps:cNvSpPr/>
                      <wps:spPr>
                        <a:xfrm>
                          <a:off x="0" y="0"/>
                          <a:ext cx="1905000" cy="735965"/>
                        </a:xfrm>
                        <a:prstGeom prst="rect">
                          <a:avLst/>
                        </a:prstGeom>
                        <a:solidFill>
                          <a:sysClr val="window" lastClr="FFFFFF"/>
                        </a:solidFill>
                        <a:ln w="25400" cap="flat" cmpd="sng" algn="ctr">
                          <a:solidFill>
                            <a:sysClr val="windowText" lastClr="000000"/>
                          </a:solidFill>
                          <a:prstDash val="solid"/>
                        </a:ln>
                        <a:effectLst/>
                      </wps:spPr>
                      <wps:txbx>
                        <w:txbxContent>
                          <w:p w14:paraId="0599E3B3" w14:textId="25FF4952" w:rsidR="00436C9F" w:rsidRDefault="00436C9F"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Beban pajak tangguhan</w:t>
                            </w:r>
                          </w:p>
                          <w:p w14:paraId="7BC1043E" w14:textId="77777777" w:rsidR="00436C9F" w:rsidRPr="00AD3960" w:rsidRDefault="00436C9F"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41" style="position:absolute;left:0;text-align:left;margin-left:-3.4pt;margin-top:4.75pt;width:150pt;height:5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" fillcolor="window" strokecolor="windowText" strokeweight="2pt">
                <v:textbox>
                  <w:txbxContent>
                    <w:p w14:paraId="0599E3B3" w14:textId="25FF4952" w:rsidR="00C91FA6" w:rsidRDefault="00C91FA6"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Beban pajak tangguhan</w:t>
                      </w:r>
                    </w:p>
                    <w:p w14:paraId="7BC1043E" w14:textId="77777777" w:rsidR="00C91FA6" w:rsidRPr="00AD3960" w:rsidRDefault="00C91FA6" w:rsidP="005B169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(X3)</w:t>
                      </w:r>
                    </w:p>
                  </w:txbxContent>
                </v:textbox>
              </v:rect>
            </w:pict>
          </mc:Fallback>
        </mc:AlternateContent>
      </w:r>
    </w:p>
    <w:p w14:paraId="3748532A" w14:textId="1DF91BEB" w:rsidR="007B18A5" w:rsidRDefault="007B18A5" w:rsidP="007B18A5">
      <w:pPr>
        <w:pStyle w:val="DaftarParagraf"/>
        <w:spacing w:after="0" w:line="480" w:lineRule="auto"/>
        <w:ind w:left="360"/>
        <w:jc w:val="both"/>
        <w:rPr>
          <w:rFonts w:ascii="Times New Roman" w:hAnsi="Times New Roman" w:cs="Times New Roman"/>
          <w:b/>
          <w:sz w:val="24"/>
          <w:szCs w:val="24"/>
          <w:lang w:val="id-ID"/>
        </w:rPr>
      </w:pPr>
    </w:p>
    <w:p w14:paraId="2D43AF0C" w14:textId="78B0C828" w:rsidR="00341DFA" w:rsidRDefault="00EF4BCD" w:rsidP="00502CDC">
      <w:pPr>
        <w:spacing w:after="0" w:line="480" w:lineRule="auto"/>
        <w:rPr>
          <w:rFonts w:ascii="Times New Roman" w:hAnsi="Times New Roman" w:cs="Times New Roman"/>
          <w:b/>
          <w:sz w:val="24"/>
          <w:szCs w:val="24"/>
          <w:lang w:val="id-ID"/>
        </w:rPr>
      </w:pPr>
      <w:r>
        <w:rPr>
          <w:noProof/>
        </w:rPr>
        <mc:AlternateContent>
          <mc:Choice Requires="wps">
            <w:drawing>
              <wp:anchor distT="0" distB="0" distL="114300" distR="114300" simplePos="0" relativeHeight="251705344" behindDoc="0" locked="0" layoutInCell="1" allowOverlap="1" wp14:anchorId="74AE2E9F" wp14:editId="30FB92CE">
                <wp:simplePos x="0" y="0"/>
                <wp:positionH relativeFrom="column">
                  <wp:posOffset>1390015</wp:posOffset>
                </wp:positionH>
                <wp:positionV relativeFrom="paragraph">
                  <wp:posOffset>319405</wp:posOffset>
                </wp:positionV>
                <wp:extent cx="1905000" cy="6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05000" cy="635"/>
                        </a:xfrm>
                        <a:prstGeom prst="rect">
                          <a:avLst/>
                        </a:prstGeom>
                        <a:solidFill>
                          <a:prstClr val="white"/>
                        </a:solidFill>
                        <a:ln>
                          <a:noFill/>
                        </a:ln>
                        <a:effectLst/>
                      </wps:spPr>
                      <wps:txbx>
                        <w:txbxContent>
                          <w:p w14:paraId="68840E51" w14:textId="77777777" w:rsidR="00436C9F" w:rsidRPr="004C3C50" w:rsidRDefault="00436C9F" w:rsidP="00502CDC">
                            <w:pPr>
                              <w:pStyle w:val="Keterangan"/>
                              <w:rPr>
                                <w:rFonts w:ascii="Times New Roman" w:hAnsi="Times New Roman" w:cs="Times New Roman"/>
                                <w:noProof/>
                                <w:color w:val="auto"/>
                                <w:sz w:val="22"/>
                                <w:szCs w:val="22"/>
                                <w:lang w:val="id-ID"/>
                              </w:rPr>
                            </w:pPr>
                            <w:bookmarkStart w:id="28" w:name="_Toc195703531"/>
                            <w:r w:rsidRPr="004C3C50">
                              <w:rPr>
                                <w:rFonts w:ascii="Times New Roman" w:hAnsi="Times New Roman" w:cs="Times New Roman"/>
                                <w:color w:val="auto"/>
                                <w:sz w:val="22"/>
                                <w:szCs w:val="22"/>
                              </w:rPr>
                              <w:t>Gambar 2</w:t>
                            </w:r>
                            <w:r w:rsidRPr="004C3C50">
                              <w:rPr>
                                <w:rFonts w:ascii="Times New Roman" w:hAnsi="Times New Roman" w:cs="Times New Roman"/>
                                <w:color w:val="auto"/>
                                <w:sz w:val="22"/>
                                <w:szCs w:val="22"/>
                                <w:lang w:val="id-ID"/>
                              </w:rPr>
                              <w:t>.</w:t>
                            </w:r>
                            <w:r w:rsidRPr="004C3C50">
                              <w:rPr>
                                <w:rFonts w:ascii="Times New Roman" w:hAnsi="Times New Roman" w:cs="Times New Roman"/>
                                <w:color w:val="auto"/>
                                <w:sz w:val="22"/>
                                <w:szCs w:val="22"/>
                              </w:rPr>
                              <w:fldChar w:fldCharType="begin"/>
                            </w:r>
                            <w:r w:rsidRPr="004C3C50">
                              <w:rPr>
                                <w:rFonts w:ascii="Times New Roman" w:hAnsi="Times New Roman" w:cs="Times New Roman"/>
                                <w:color w:val="auto"/>
                                <w:sz w:val="22"/>
                                <w:szCs w:val="22"/>
                              </w:rPr>
                              <w:instrText xml:space="preserve"> SEQ Gambar_2 \* ARABIC </w:instrText>
                            </w:r>
                            <w:r w:rsidRPr="004C3C50">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2</w:t>
                            </w:r>
                            <w:r w:rsidRPr="004C3C50">
                              <w:rPr>
                                <w:rFonts w:ascii="Times New Roman" w:hAnsi="Times New Roman" w:cs="Times New Roman"/>
                                <w:color w:val="auto"/>
                                <w:sz w:val="22"/>
                                <w:szCs w:val="22"/>
                              </w:rPr>
                              <w:fldChar w:fldCharType="end"/>
                            </w:r>
                            <w:r w:rsidRPr="004C3C50">
                              <w:rPr>
                                <w:rFonts w:ascii="Times New Roman" w:hAnsi="Times New Roman" w:cs="Times New Roman"/>
                                <w:color w:val="auto"/>
                                <w:sz w:val="22"/>
                                <w:szCs w:val="22"/>
                                <w:lang w:val="id-ID"/>
                              </w:rPr>
                              <w:t xml:space="preserve"> Model Penelitian</w:t>
                            </w:r>
                            <w:bookmarkEnd w:id="2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2" o:spid="_x0000_s1042" type="#_x0000_t202" style="position:absolute;margin-left:109.45pt;margin-top:25.15pt;width:150pt;height:.0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" stroked="f">
                <v:textbox style="mso-fit-shape-to-text:t" inset="0,0,0,0">
                  <w:txbxContent>
                    <w:p w14:paraId="68840E51" w14:textId="77777777" w:rsidR="009E065B" w:rsidRPr="004C3C50" w:rsidRDefault="009E065B" w:rsidP="00502CDC">
                      <w:pPr>
                        <w:pStyle w:val="Caption"/>
                        <w:rPr>
                          <w:rFonts w:ascii="Times New Roman" w:hAnsi="Times New Roman" w:cs="Times New Roman"/>
                          <w:noProof/>
                          <w:color w:val="auto"/>
                          <w:sz w:val="22"/>
                          <w:szCs w:val="22"/>
                          <w:lang w:val="id-ID"/>
                        </w:rPr>
                      </w:pPr>
                      <w:bookmarkStart w:id="30" w:name="_Toc195703531"/>
                      <w:proofErr w:type="gramStart"/>
                      <w:r w:rsidRPr="004C3C50">
                        <w:rPr>
                          <w:rFonts w:ascii="Times New Roman" w:hAnsi="Times New Roman" w:cs="Times New Roman"/>
                          <w:color w:val="auto"/>
                          <w:sz w:val="22"/>
                          <w:szCs w:val="22"/>
                        </w:rPr>
                        <w:t>Gambar 2</w:t>
                      </w:r>
                      <w:r w:rsidRPr="004C3C50">
                        <w:rPr>
                          <w:rFonts w:ascii="Times New Roman" w:hAnsi="Times New Roman" w:cs="Times New Roman"/>
                          <w:color w:val="auto"/>
                          <w:sz w:val="22"/>
                          <w:szCs w:val="22"/>
                          <w:lang w:val="id-ID"/>
                        </w:rPr>
                        <w:t>.</w:t>
                      </w:r>
                      <w:proofErr w:type="gramEnd"/>
                      <w:r w:rsidRPr="004C3C50">
                        <w:rPr>
                          <w:rFonts w:ascii="Times New Roman" w:hAnsi="Times New Roman" w:cs="Times New Roman"/>
                          <w:color w:val="auto"/>
                          <w:sz w:val="22"/>
                          <w:szCs w:val="22"/>
                        </w:rPr>
                        <w:fldChar w:fldCharType="begin"/>
                      </w:r>
                      <w:r w:rsidRPr="004C3C50">
                        <w:rPr>
                          <w:rFonts w:ascii="Times New Roman" w:hAnsi="Times New Roman" w:cs="Times New Roman"/>
                          <w:color w:val="auto"/>
                          <w:sz w:val="22"/>
                          <w:szCs w:val="22"/>
                        </w:rPr>
                        <w:instrText xml:space="preserve"> SEQ Gambar_2 \* ARABIC </w:instrText>
                      </w:r>
                      <w:r w:rsidRPr="004C3C50">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2</w:t>
                      </w:r>
                      <w:r w:rsidRPr="004C3C50">
                        <w:rPr>
                          <w:rFonts w:ascii="Times New Roman" w:hAnsi="Times New Roman" w:cs="Times New Roman"/>
                          <w:color w:val="auto"/>
                          <w:sz w:val="22"/>
                          <w:szCs w:val="22"/>
                        </w:rPr>
                        <w:fldChar w:fldCharType="end"/>
                      </w:r>
                      <w:r w:rsidRPr="004C3C50">
                        <w:rPr>
                          <w:rFonts w:ascii="Times New Roman" w:hAnsi="Times New Roman" w:cs="Times New Roman"/>
                          <w:color w:val="auto"/>
                          <w:sz w:val="22"/>
                          <w:szCs w:val="22"/>
                          <w:lang w:val="id-ID"/>
                        </w:rPr>
                        <w:t xml:space="preserve"> Model Penelitian</w:t>
                      </w:r>
                      <w:bookmarkEnd w:id="30"/>
                    </w:p>
                  </w:txbxContent>
                </v:textbox>
              </v:shape>
            </w:pict>
          </mc:Fallback>
        </mc:AlternateContent>
      </w:r>
    </w:p>
    <w:p w14:paraId="0646C720" w14:textId="77777777" w:rsidR="00EF4BCD" w:rsidRDefault="00EF4BCD" w:rsidP="00502CDC">
      <w:pPr>
        <w:spacing w:after="0" w:line="480" w:lineRule="auto"/>
        <w:rPr>
          <w:rFonts w:ascii="Times New Roman" w:hAnsi="Times New Roman" w:cs="Times New Roman"/>
          <w:b/>
          <w:sz w:val="24"/>
          <w:szCs w:val="24"/>
          <w:lang w:val="id-ID"/>
        </w:rPr>
      </w:pPr>
    </w:p>
    <w:p w14:paraId="33247DB4" w14:textId="77777777" w:rsidR="00EF4BCD" w:rsidRDefault="00EF4BCD" w:rsidP="00502CDC">
      <w:pPr>
        <w:spacing w:after="0" w:line="480" w:lineRule="auto"/>
        <w:rPr>
          <w:rFonts w:ascii="Times New Roman" w:hAnsi="Times New Roman" w:cs="Times New Roman"/>
          <w:b/>
          <w:sz w:val="24"/>
          <w:szCs w:val="24"/>
          <w:lang w:val="id-ID"/>
        </w:rPr>
      </w:pPr>
    </w:p>
    <w:p w14:paraId="19F71E1C" w14:textId="77777777" w:rsidR="00EF4BCD" w:rsidRDefault="00EF4BCD" w:rsidP="00502CDC">
      <w:pPr>
        <w:spacing w:after="0" w:line="480" w:lineRule="auto"/>
        <w:rPr>
          <w:rFonts w:ascii="Times New Roman" w:hAnsi="Times New Roman" w:cs="Times New Roman"/>
          <w:b/>
          <w:sz w:val="24"/>
          <w:szCs w:val="24"/>
          <w:lang w:val="id-ID"/>
        </w:rPr>
      </w:pPr>
    </w:p>
    <w:p w14:paraId="384AE918" w14:textId="77777777" w:rsidR="00EF4BCD" w:rsidRPr="00502CDC" w:rsidRDefault="00EF4BCD" w:rsidP="00502CDC">
      <w:pPr>
        <w:spacing w:after="0" w:line="480" w:lineRule="auto"/>
        <w:rPr>
          <w:rFonts w:ascii="Times New Roman" w:hAnsi="Times New Roman" w:cs="Times New Roman"/>
          <w:b/>
          <w:sz w:val="24"/>
          <w:szCs w:val="24"/>
          <w:lang w:val="id-ID"/>
        </w:rPr>
        <w:sectPr w:rsidR="00EF4BCD" w:rsidRPr="00502CDC" w:rsidSect="00B40600">
          <w:pgSz w:w="11907" w:h="16839" w:code="9"/>
          <w:pgMar w:top="2268" w:right="1701" w:bottom="1701" w:left="2268" w:header="709" w:footer="709" w:gutter="0"/>
          <w:cols w:space="708"/>
          <w:titlePg/>
          <w:docGrid w:linePitch="360"/>
        </w:sectPr>
      </w:pPr>
    </w:p>
    <w:p w14:paraId="01D2956C" w14:textId="77777777" w:rsidR="005B1691" w:rsidRPr="009427EB" w:rsidRDefault="005B1691" w:rsidP="005C341E">
      <w:pPr>
        <w:pStyle w:val="Judul1"/>
        <w:spacing w:before="0" w:line="480" w:lineRule="auto"/>
        <w:jc w:val="center"/>
        <w:rPr>
          <w:rFonts w:ascii="Times New Roman" w:hAnsi="Times New Roman" w:cs="Times New Roman"/>
          <w:b/>
          <w:color w:val="auto"/>
          <w:sz w:val="24"/>
          <w:szCs w:val="24"/>
          <w:lang w:val="id-ID"/>
        </w:rPr>
      </w:pPr>
      <w:bookmarkStart w:id="29" w:name="_Toc220597420"/>
      <w:r w:rsidRPr="009427EB">
        <w:rPr>
          <w:rFonts w:ascii="Times New Roman" w:hAnsi="Times New Roman" w:cs="Times New Roman"/>
          <w:b/>
          <w:color w:val="auto"/>
          <w:sz w:val="24"/>
          <w:szCs w:val="24"/>
          <w:lang w:val="id-ID"/>
        </w:rPr>
        <w:lastRenderedPageBreak/>
        <w:t>BAB III</w:t>
      </w:r>
      <w:bookmarkEnd w:id="29"/>
    </w:p>
    <w:p w14:paraId="06BB0AE8" w14:textId="77777777" w:rsidR="005B1691" w:rsidRPr="009427EB" w:rsidRDefault="005B1691" w:rsidP="005C341E">
      <w:pPr>
        <w:pStyle w:val="Judul1"/>
        <w:spacing w:before="0" w:line="480" w:lineRule="auto"/>
        <w:jc w:val="center"/>
        <w:rPr>
          <w:rFonts w:ascii="Times New Roman" w:hAnsi="Times New Roman" w:cs="Times New Roman"/>
          <w:b/>
          <w:color w:val="auto"/>
          <w:sz w:val="24"/>
          <w:szCs w:val="24"/>
          <w:lang w:val="id-ID"/>
        </w:rPr>
      </w:pPr>
      <w:bookmarkStart w:id="30" w:name="_Toc220597421"/>
      <w:r w:rsidRPr="009427EB">
        <w:rPr>
          <w:rFonts w:ascii="Times New Roman" w:hAnsi="Times New Roman" w:cs="Times New Roman"/>
          <w:b/>
          <w:color w:val="auto"/>
          <w:sz w:val="24"/>
          <w:szCs w:val="24"/>
          <w:lang w:val="id-ID"/>
        </w:rPr>
        <w:t>METODE PENELITIAN</w:t>
      </w:r>
      <w:bookmarkEnd w:id="30"/>
    </w:p>
    <w:p w14:paraId="509E2260" w14:textId="77777777" w:rsidR="005B1691" w:rsidRPr="005922F3" w:rsidRDefault="007678CE" w:rsidP="00667C56">
      <w:pPr>
        <w:pStyle w:val="Judul2"/>
        <w:numPr>
          <w:ilvl w:val="0"/>
          <w:numId w:val="24"/>
        </w:numPr>
        <w:spacing w:before="0" w:line="480" w:lineRule="auto"/>
        <w:ind w:left="426" w:hanging="426"/>
        <w:rPr>
          <w:rFonts w:ascii="Times New Roman" w:hAnsi="Times New Roman" w:cs="Times New Roman"/>
          <w:color w:val="auto"/>
          <w:sz w:val="24"/>
          <w:szCs w:val="24"/>
          <w:lang w:val="id-ID"/>
        </w:rPr>
      </w:pPr>
      <w:bookmarkStart w:id="31" w:name="_Toc220597422"/>
      <w:r w:rsidRPr="005922F3">
        <w:rPr>
          <w:rFonts w:ascii="Times New Roman" w:hAnsi="Times New Roman" w:cs="Times New Roman"/>
          <w:color w:val="auto"/>
          <w:sz w:val="24"/>
          <w:szCs w:val="24"/>
          <w:lang w:val="id-ID"/>
        </w:rPr>
        <w:t>Definisi Operasional dan Pengukuran Variabel</w:t>
      </w:r>
      <w:bookmarkEnd w:id="31"/>
    </w:p>
    <w:p w14:paraId="5D99A145" w14:textId="31F3100D" w:rsidR="007678CE" w:rsidRDefault="007678CE" w:rsidP="00BC1B4B">
      <w:pPr>
        <w:spacing w:after="0" w:line="480" w:lineRule="auto"/>
        <w:ind w:firstLine="709"/>
        <w:jc w:val="both"/>
        <w:rPr>
          <w:rFonts w:ascii="Times New Roman" w:hAnsi="Times New Roman" w:cs="Times New Roman"/>
          <w:sz w:val="24"/>
          <w:szCs w:val="24"/>
          <w:lang w:val="id-ID"/>
        </w:rPr>
      </w:pPr>
      <w:r w:rsidRPr="007678CE">
        <w:rPr>
          <w:rFonts w:ascii="Times New Roman" w:hAnsi="Times New Roman" w:cs="Times New Roman"/>
          <w:sz w:val="24"/>
          <w:szCs w:val="24"/>
          <w:lang w:val="id-ID"/>
        </w:rPr>
        <w:t>Penelitian ini menerapkan strategi kuantitatif.</w:t>
      </w:r>
      <w:r w:rsidR="00FE5351">
        <w:rPr>
          <w:rFonts w:ascii="Times New Roman" w:hAnsi="Times New Roman" w:cs="Times New Roman"/>
          <w:sz w:val="24"/>
          <w:szCs w:val="24"/>
          <w:lang w:val="id-ID"/>
        </w:rPr>
        <w:t xml:space="preserve"> Penelitian ini dilakukan guna </w:t>
      </w:r>
      <w:r w:rsidRPr="007678CE">
        <w:rPr>
          <w:rFonts w:ascii="Times New Roman" w:hAnsi="Times New Roman" w:cs="Times New Roman"/>
          <w:sz w:val="24"/>
          <w:szCs w:val="24"/>
          <w:lang w:val="id-ID"/>
        </w:rPr>
        <w:t xml:space="preserve">untuk menguji serta memahami  pengaruh yang dihasilkan  dari dua atau lebih variabel. Penelitian ini memiliki 2 (dua) jenis variabel diantaranya terdapat variabel dependen (variabel terikat) dan variabel independen (variabel bebas). Variabel dependen yang diaplikasikan yakni manajemen laba. Sedangkan variabel independen yang diaplikasikan yakni pajak kini, aset pajak tangguhan dan </w:t>
      </w:r>
      <w:r w:rsidR="0071584A">
        <w:rPr>
          <w:rFonts w:ascii="Times New Roman" w:hAnsi="Times New Roman" w:cs="Times New Roman"/>
          <w:sz w:val="24"/>
          <w:szCs w:val="24"/>
          <w:lang w:val="id-ID"/>
        </w:rPr>
        <w:t>beban</w:t>
      </w:r>
      <w:r w:rsidRPr="007678CE">
        <w:rPr>
          <w:rFonts w:ascii="Times New Roman" w:hAnsi="Times New Roman" w:cs="Times New Roman"/>
          <w:sz w:val="24"/>
          <w:szCs w:val="24"/>
          <w:lang w:val="id-ID"/>
        </w:rPr>
        <w:t xml:space="preserve"> pajak tangguhan. Adapun objek penelitian yang digunakan yaitu perusahaan </w:t>
      </w:r>
      <w:r w:rsidR="00577F17">
        <w:rPr>
          <w:rFonts w:ascii="Times New Roman" w:hAnsi="Times New Roman" w:cs="Times New Roman"/>
          <w:sz w:val="24"/>
          <w:szCs w:val="24"/>
          <w:lang w:val="id-ID"/>
        </w:rPr>
        <w:t xml:space="preserve">sektor </w:t>
      </w:r>
      <w:r w:rsidR="0071584A">
        <w:rPr>
          <w:rFonts w:ascii="Times New Roman" w:hAnsi="Times New Roman" w:cs="Times New Roman"/>
          <w:sz w:val="24"/>
          <w:szCs w:val="24"/>
          <w:lang w:val="id-ID"/>
        </w:rPr>
        <w:t xml:space="preserve">kesehatan </w:t>
      </w:r>
      <w:r w:rsidRPr="007678CE">
        <w:rPr>
          <w:rFonts w:ascii="Times New Roman" w:hAnsi="Times New Roman" w:cs="Times New Roman"/>
          <w:sz w:val="24"/>
          <w:szCs w:val="24"/>
          <w:lang w:val="id-ID"/>
        </w:rPr>
        <w:t>yang terdaftar di Bursa Efek Indonesia (BEI) pada periode 2021-2024.</w:t>
      </w:r>
    </w:p>
    <w:p w14:paraId="69CCADE7" w14:textId="77777777" w:rsidR="007678CE" w:rsidRPr="005922F3" w:rsidRDefault="007678CE" w:rsidP="00667C56">
      <w:pPr>
        <w:pStyle w:val="Judul3"/>
        <w:numPr>
          <w:ilvl w:val="0"/>
          <w:numId w:val="25"/>
        </w:numPr>
        <w:tabs>
          <w:tab w:val="left" w:pos="567"/>
        </w:tabs>
        <w:spacing w:before="0" w:line="480" w:lineRule="auto"/>
        <w:ind w:left="426" w:hanging="426"/>
        <w:rPr>
          <w:rFonts w:ascii="Times New Roman" w:hAnsi="Times New Roman" w:cs="Times New Roman"/>
          <w:color w:val="auto"/>
          <w:sz w:val="24"/>
          <w:szCs w:val="24"/>
          <w:lang w:val="id-ID"/>
        </w:rPr>
      </w:pPr>
      <w:bookmarkStart w:id="32" w:name="_Toc220597423"/>
      <w:r w:rsidRPr="005922F3">
        <w:rPr>
          <w:rFonts w:ascii="Times New Roman" w:hAnsi="Times New Roman" w:cs="Times New Roman"/>
          <w:color w:val="auto"/>
          <w:sz w:val="24"/>
          <w:szCs w:val="24"/>
          <w:lang w:val="id-ID"/>
        </w:rPr>
        <w:t>Manajemen Laba (Y)</w:t>
      </w:r>
      <w:bookmarkEnd w:id="32"/>
    </w:p>
    <w:p w14:paraId="6C386EF3" w14:textId="35011938" w:rsidR="00A661FC" w:rsidRPr="00A661FC" w:rsidRDefault="00A661FC" w:rsidP="00BC1B4B">
      <w:pPr>
        <w:spacing w:after="0" w:line="480" w:lineRule="auto"/>
        <w:ind w:firstLine="709"/>
        <w:jc w:val="both"/>
        <w:rPr>
          <w:rFonts w:ascii="Times New Roman" w:hAnsi="Times New Roman" w:cs="Times New Roman"/>
          <w:sz w:val="24"/>
          <w:szCs w:val="24"/>
          <w:lang w:val="id-ID"/>
        </w:rPr>
      </w:pPr>
      <w:r w:rsidRPr="00A661FC">
        <w:rPr>
          <w:rFonts w:ascii="Times New Roman" w:hAnsi="Times New Roman" w:cs="Times New Roman"/>
          <w:sz w:val="24"/>
          <w:szCs w:val="24"/>
          <w:lang w:val="id-ID"/>
        </w:rPr>
        <w:t>Manajemen laba adalah keterlibatan manajer dalam mekanisme penyusunan laporan keuangan, sehingga dapat mengendalikan laba dengan tujuan untuk menambah keberhasilan baik secara personal maupun nilai perusahaan secara menyeluruh selama masih dalam definisi prinsip-pr</w:t>
      </w:r>
      <w:r w:rsidR="00613D6C">
        <w:rPr>
          <w:rFonts w:ascii="Times New Roman" w:hAnsi="Times New Roman" w:cs="Times New Roman"/>
          <w:sz w:val="24"/>
          <w:szCs w:val="24"/>
          <w:lang w:val="id-ID"/>
        </w:rPr>
        <w:t>insip akuntansi berterima umum. U</w:t>
      </w:r>
      <w:r w:rsidR="00FD2715">
        <w:rPr>
          <w:rFonts w:ascii="Times New Roman" w:hAnsi="Times New Roman" w:cs="Times New Roman"/>
          <w:sz w:val="24"/>
          <w:szCs w:val="24"/>
          <w:lang w:val="id-ID"/>
        </w:rPr>
        <w:t xml:space="preserve">saha </w:t>
      </w:r>
      <w:r w:rsidRPr="00A661FC">
        <w:rPr>
          <w:rFonts w:ascii="Times New Roman" w:hAnsi="Times New Roman" w:cs="Times New Roman"/>
          <w:sz w:val="24"/>
          <w:szCs w:val="24"/>
          <w:lang w:val="id-ID"/>
        </w:rPr>
        <w:t xml:space="preserve">menerapkan manajemen laba dilakukan guna untuk perataan laba atau menjaga laba agar tetap stabil, upaya ini berperan penting untuk tetap mempertahankan bisnis yang kita jalankan dapat tetap bertahan serta merencanakan strategi untuk masa mendatang agar dapat meningkatkan kinerjanya. Berikut rumus perhitungan manajemen laba menggunakan pendekatan disribusi laba </w:t>
      </w:r>
      <w:r w:rsidR="00131EAB">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{"citationItems":[{"id":"ITEM-1","itemData":{"DOI":"10.30630/jabei.v2i1.91","abstract":"Penelitian ini bertujuan untuk menganalisis apakah Beban Pajak Kini, Beban Pajak Tangguhan, dan Perubahan Tarif  Pajak terhadap Manajemen Laba Pada Perusahaan Perbankan Yang Terdaftar Di Bursa Efek Indonesia (BEI) periode 2015-2021. Manajemen Laba dapat mempengaruhi seberapa besar pajak yang akan di setor ke Negara, apabila semakin besar laba yang di peroleh perusahaan maka semakin besar juga pajak yang akan di bayarkan perusahaan ke Negara. Jenis penelitian yang di lakukan adalah peneltian kuantitatif dengan menggunakan data sekunder. Penelitian ini menggunakan perusahaan perbankan yang terdaftar di BEI. Yaitu dengan populasi sebanyak 45 perusahaan dengan sampel yang di gunakan sebanyak 25 perusahaan dengan jumlah data sebanyak 175. Teknik pengambilan sampel adalah teknik purposive sampling. Berdasarkan hasil yang di peroleh peneliti bahwa Beban Pajak Kini, Beban Pajak Tangguhan, dan Perubahan Tarif Pajak berpengaruh secara simultan terhadap Manajemen Laba. Sedangkan secara parsial Beban Pajak Kini berpengaruh secara signifikan terhadap Manajemen Laba, Beban Pajak Tangguhan tidak berpengaruh secara signifikan terhadap Manajemen Laba, dan Perubahan Tarif Pajak berpengaruh secara signifikan terhadap Manajemen Laba.","author":[{"dropping-particle":"","family":"Halawa","given":"Denismawati","non-dropping-particle":"","parse-names":false,"suffix":""}],"container-title":"Jurnal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2015-2021","type":"article-journal","volume":"2"},"suppress-author":1,"uris":["http://www.mendeley.com/documents/?uuid=418bfd61-3a5b-4b28-ab18-14dc4e714d10"]}],"mendeley":{"formattedCitation":"(2023)","manualFormatting":"Halawa (2023)","plainTextFormattedCitation":"(2023)","previouslyFormattedCitation":"(2023)"},"properties":{"noteIndex":0},"schema":"https://github.com/citation-style-language/schema/raw/master/csl-citation.json"}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F43355" w:rsidRPr="00131EAB">
        <w:rPr>
          <w:rFonts w:ascii="Times New Roman" w:hAnsi="Times New Roman" w:cs="Times New Roman"/>
          <w:noProof/>
          <w:sz w:val="24"/>
          <w:szCs w:val="24"/>
          <w:lang w:val="id-ID"/>
        </w:rPr>
        <w:t>Halawa</w:t>
      </w:r>
      <w:r w:rsidR="00F43355" w:rsidRPr="00F43355">
        <w:rPr>
          <w:rFonts w:ascii="Times New Roman" w:hAnsi="Times New Roman" w:cs="Times New Roman"/>
          <w:noProof/>
          <w:sz w:val="24"/>
          <w:szCs w:val="24"/>
          <w:lang w:val="id-ID"/>
        </w:rPr>
        <w:t xml:space="preserve"> (2023)</w:t>
      </w:r>
      <w:r w:rsidR="00131EAB">
        <w:rPr>
          <w:rFonts w:ascii="Times New Roman" w:hAnsi="Times New Roman" w:cs="Times New Roman"/>
          <w:sz w:val="24"/>
          <w:szCs w:val="24"/>
          <w:lang w:val="id-ID"/>
        </w:rPr>
        <w:fldChar w:fldCharType="end"/>
      </w:r>
      <w:r w:rsidRPr="00A661FC">
        <w:rPr>
          <w:rFonts w:ascii="Times New Roman" w:hAnsi="Times New Roman" w:cs="Times New Roman"/>
          <w:sz w:val="24"/>
          <w:szCs w:val="24"/>
          <w:lang w:val="id-ID"/>
        </w:rPr>
        <w:t>:</w:t>
      </w:r>
    </w:p>
    <w:p w14:paraId="4C056008" w14:textId="77777777" w:rsidR="00A661FC" w:rsidRPr="00A661FC" w:rsidRDefault="00A661FC" w:rsidP="006E2D92">
      <w:pPr>
        <w:spacing w:line="240" w:lineRule="auto"/>
        <w:ind w:left="2880" w:firstLine="720"/>
        <w:jc w:val="both"/>
        <w:rPr>
          <w:rFonts w:ascii="Times New Roman" w:hAnsi="Times New Roman" w:cs="Times New Roman"/>
          <w:sz w:val="24"/>
          <w:szCs w:val="24"/>
          <w:lang w:val="id-ID"/>
        </w:rPr>
      </w:pPr>
      <m:oMathPara>
        <m:oMathParaPr>
          <m:jc m:val="left"/>
        </m:oMathParaPr>
        <m:oMath>
          <m:r>
            <w:rPr>
              <w:rFonts w:ascii="Cambria Math" w:hAnsi="Cambria Math" w:cs="Cambria Math"/>
              <w:sz w:val="24"/>
              <w:szCs w:val="24"/>
              <w:lang w:val="id-ID"/>
            </w:rPr>
            <w:lastRenderedPageBreak/>
            <m:t>∆E</m:t>
          </m:r>
          <m:r>
            <m:rPr>
              <m:sty m:val="p"/>
            </m:rPr>
            <w:rPr>
              <w:rFonts w:ascii="Cambria Math" w:hAnsi="Cambria Math" w:cs="Cambria Math"/>
              <w:sz w:val="24"/>
              <w:szCs w:val="24"/>
              <w:lang w:val="id-ID"/>
            </w:rPr>
            <m:t>=</m:t>
          </m:r>
          <m:f>
            <m:fPr>
              <m:ctrlPr>
                <w:rPr>
                  <w:rFonts w:ascii="Cambria Math" w:hAnsi="Cambria Math" w:cs="Times New Roman"/>
                  <w:sz w:val="24"/>
                  <w:szCs w:val="24"/>
                  <w:lang w:val="id-ID"/>
                </w:rPr>
              </m:ctrlPr>
            </m:fPr>
            <m:num>
              <m:r>
                <w:rPr>
                  <w:rFonts w:ascii="Cambria Math" w:hAnsi="Cambria Math" w:cs="Cambria Math"/>
                  <w:sz w:val="24"/>
                  <w:szCs w:val="24"/>
                  <w:lang w:val="id-ID"/>
                </w:rPr>
                <m:t>Eit-Eit</m:t>
              </m:r>
              <m:r>
                <m:rPr>
                  <m:sty m:val="p"/>
                </m:rPr>
                <w:rPr>
                  <w:rFonts w:ascii="Cambria Math" w:hAnsi="Cambria Math" w:cs="Cambria Math"/>
                  <w:sz w:val="24"/>
                  <w:szCs w:val="24"/>
                  <w:lang w:val="id-ID"/>
                </w:rPr>
                <m:t>-1</m:t>
              </m:r>
            </m:num>
            <m:den>
              <m:r>
                <w:rPr>
                  <w:rFonts w:ascii="Cambria Math" w:hAnsi="Cambria Math" w:cs="Cambria Math"/>
                  <w:sz w:val="24"/>
                  <w:szCs w:val="24"/>
                  <w:lang w:val="id-ID"/>
                </w:rPr>
                <m:t>MVE it</m:t>
              </m:r>
              <m:r>
                <m:rPr>
                  <m:sty m:val="p"/>
                </m:rPr>
                <w:rPr>
                  <w:rFonts w:ascii="Cambria Math" w:hAnsi="Cambria Math" w:cs="Cambria Math"/>
                  <w:sz w:val="24"/>
                  <w:szCs w:val="24"/>
                  <w:lang w:val="id-ID"/>
                </w:rPr>
                <m:t>-</m:t>
              </m:r>
              <m:r>
                <w:rPr>
                  <w:rFonts w:ascii="Cambria Math" w:hAnsi="Cambria Math" w:cs="Cambria Math"/>
                  <w:sz w:val="24"/>
                  <w:szCs w:val="24"/>
                  <w:lang w:val="id-ID"/>
                </w:rPr>
                <m:t>1</m:t>
              </m:r>
            </m:den>
          </m:f>
        </m:oMath>
      </m:oMathPara>
    </w:p>
    <w:p w14:paraId="0541E136" w14:textId="77777777" w:rsidR="00A661FC" w:rsidRPr="00A661FC" w:rsidRDefault="00A661FC" w:rsidP="00A661FC">
      <w:pPr>
        <w:spacing w:after="0" w:line="240" w:lineRule="auto"/>
        <w:jc w:val="both"/>
        <w:rPr>
          <w:rFonts w:ascii="Times New Roman" w:hAnsi="Times New Roman" w:cs="Times New Roman"/>
          <w:sz w:val="24"/>
          <w:szCs w:val="24"/>
          <w:lang w:val="id-ID"/>
        </w:rPr>
      </w:pPr>
    </w:p>
    <w:p w14:paraId="4B6980F9" w14:textId="77777777" w:rsidR="00A661FC" w:rsidRPr="00A661FC" w:rsidRDefault="00A661FC" w:rsidP="00A661FC">
      <w:pPr>
        <w:spacing w:after="0" w:line="480" w:lineRule="auto"/>
        <w:jc w:val="both"/>
        <w:rPr>
          <w:rFonts w:ascii="Times New Roman" w:hAnsi="Times New Roman" w:cs="Times New Roman"/>
          <w:sz w:val="24"/>
          <w:szCs w:val="24"/>
          <w:lang w:val="id-ID"/>
        </w:rPr>
      </w:pPr>
      <w:r w:rsidRPr="00A661FC">
        <w:rPr>
          <w:rFonts w:ascii="Times New Roman" w:hAnsi="Times New Roman" w:cs="Times New Roman"/>
          <w:sz w:val="24"/>
          <w:szCs w:val="24"/>
          <w:lang w:val="id-ID"/>
        </w:rPr>
        <w:t>Ket :</w:t>
      </w:r>
    </w:p>
    <w:p w14:paraId="2985BEAE" w14:textId="77777777" w:rsidR="00A661FC" w:rsidRPr="00A661FC" w:rsidRDefault="00A661FC" w:rsidP="00A661FC">
      <w:pPr>
        <w:spacing w:after="0" w:line="480" w:lineRule="auto"/>
        <w:jc w:val="both"/>
        <w:rPr>
          <w:rFonts w:ascii="Times New Roman" w:hAnsi="Times New Roman" w:cs="Times New Roman"/>
          <w:sz w:val="24"/>
          <w:szCs w:val="24"/>
          <w:lang w:val="id-ID"/>
        </w:rPr>
      </w:pPr>
      <w:r w:rsidRPr="00A661FC">
        <w:rPr>
          <w:rFonts w:ascii="Times New Roman" w:hAnsi="Times New Roman" w:cs="Times New Roman"/>
          <w:sz w:val="24"/>
          <w:szCs w:val="24"/>
          <w:lang w:val="id-ID"/>
        </w:rPr>
        <w:t>∆</w:t>
      </w:r>
      <w:r w:rsidR="007D4C87">
        <w:rPr>
          <w:rFonts w:ascii="Times New Roman" w:hAnsi="Times New Roman" w:cs="Times New Roman"/>
          <w:sz w:val="24"/>
          <w:szCs w:val="24"/>
          <w:lang w:val="id-ID"/>
        </w:rPr>
        <w:t>E</w:t>
      </w:r>
      <w:r w:rsidR="007D4C87">
        <w:rPr>
          <w:rFonts w:ascii="Times New Roman" w:hAnsi="Times New Roman" w:cs="Times New Roman"/>
          <w:sz w:val="24"/>
          <w:szCs w:val="24"/>
          <w:lang w:val="id-ID"/>
        </w:rPr>
        <w:tab/>
      </w:r>
      <w:r w:rsidR="007D4C87">
        <w:rPr>
          <w:rFonts w:ascii="Times New Roman" w:hAnsi="Times New Roman" w:cs="Times New Roman"/>
          <w:sz w:val="24"/>
          <w:szCs w:val="24"/>
          <w:lang w:val="id-ID"/>
        </w:rPr>
        <w:tab/>
        <w:t>:</w:t>
      </w:r>
      <w:r w:rsidRPr="00A661FC">
        <w:rPr>
          <w:rFonts w:ascii="Times New Roman" w:hAnsi="Times New Roman" w:cs="Times New Roman"/>
          <w:sz w:val="24"/>
          <w:szCs w:val="24"/>
          <w:lang w:val="id-ID"/>
        </w:rPr>
        <w:t xml:space="preserve"> Perubahan laba</w:t>
      </w:r>
    </w:p>
    <w:p w14:paraId="0AF0D41C" w14:textId="77777777" w:rsidR="00A661FC" w:rsidRPr="00A661FC" w:rsidRDefault="007D4C87" w:rsidP="00A661FC">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Eit</w:t>
      </w:r>
      <w:r>
        <w:rPr>
          <w:rFonts w:ascii="Times New Roman" w:hAnsi="Times New Roman" w:cs="Times New Roman"/>
          <w:sz w:val="24"/>
          <w:szCs w:val="24"/>
          <w:lang w:val="id-ID"/>
        </w:rPr>
        <w:tab/>
      </w:r>
      <w:r>
        <w:rPr>
          <w:rFonts w:ascii="Times New Roman" w:hAnsi="Times New Roman" w:cs="Times New Roman"/>
          <w:sz w:val="24"/>
          <w:szCs w:val="24"/>
          <w:lang w:val="id-ID"/>
        </w:rPr>
        <w:tab/>
        <w:t>:</w:t>
      </w:r>
      <w:r w:rsidR="00A661FC" w:rsidRPr="00A661FC">
        <w:rPr>
          <w:rFonts w:ascii="Times New Roman" w:hAnsi="Times New Roman" w:cs="Times New Roman"/>
          <w:sz w:val="24"/>
          <w:szCs w:val="24"/>
          <w:lang w:val="id-ID"/>
        </w:rPr>
        <w:t xml:space="preserve"> Laba perusahaan i pada tahun t. </w:t>
      </w:r>
    </w:p>
    <w:p w14:paraId="5405E0CE" w14:textId="77777777" w:rsidR="00A661FC" w:rsidRPr="00A661FC" w:rsidRDefault="007D4C87" w:rsidP="00A661FC">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Eit-1</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00A661FC" w:rsidRPr="00A661FC">
        <w:rPr>
          <w:rFonts w:ascii="Times New Roman" w:hAnsi="Times New Roman" w:cs="Times New Roman"/>
          <w:sz w:val="24"/>
          <w:szCs w:val="24"/>
          <w:lang w:val="id-ID"/>
        </w:rPr>
        <w:t>Laba perusahaan i pada tahun t-1.</w:t>
      </w:r>
    </w:p>
    <w:p w14:paraId="008E263E" w14:textId="77777777" w:rsidR="00A661FC" w:rsidRPr="00A661FC" w:rsidRDefault="007D4C87" w:rsidP="00FE5351">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MVEt-1</w:t>
      </w:r>
      <w:r>
        <w:rPr>
          <w:rFonts w:ascii="Times New Roman" w:hAnsi="Times New Roman" w:cs="Times New Roman"/>
          <w:sz w:val="24"/>
          <w:szCs w:val="24"/>
          <w:lang w:val="id-ID"/>
        </w:rPr>
        <w:tab/>
        <w:t xml:space="preserve">: </w:t>
      </w:r>
      <w:r w:rsidR="00A661FC" w:rsidRPr="00A661FC">
        <w:rPr>
          <w:rFonts w:ascii="Times New Roman" w:hAnsi="Times New Roman" w:cs="Times New Roman"/>
          <w:sz w:val="24"/>
          <w:szCs w:val="24"/>
          <w:lang w:val="id-ID"/>
        </w:rPr>
        <w:t>Nilai pasar ekuitas (Market Value of Equity)  perusahaan i pada tahun t-1. Nilai pasar ekuitas diukur dengan mengalikan jumlah saham yang beredar dengan harga saham perusahaan.</w:t>
      </w:r>
    </w:p>
    <w:p w14:paraId="685DBF1C" w14:textId="77777777" w:rsidR="007678CE" w:rsidRPr="005922F3" w:rsidRDefault="007678CE" w:rsidP="00667C56">
      <w:pPr>
        <w:pStyle w:val="Judul3"/>
        <w:numPr>
          <w:ilvl w:val="0"/>
          <w:numId w:val="25"/>
        </w:numPr>
        <w:tabs>
          <w:tab w:val="left" w:pos="567"/>
        </w:tabs>
        <w:spacing w:before="0" w:line="480" w:lineRule="auto"/>
        <w:ind w:left="426" w:hanging="426"/>
        <w:rPr>
          <w:rFonts w:ascii="Times New Roman" w:hAnsi="Times New Roman" w:cs="Times New Roman"/>
          <w:color w:val="auto"/>
          <w:sz w:val="24"/>
          <w:szCs w:val="24"/>
          <w:lang w:val="id-ID"/>
        </w:rPr>
      </w:pPr>
      <w:bookmarkStart w:id="33" w:name="_Toc220597424"/>
      <w:r w:rsidRPr="005922F3">
        <w:rPr>
          <w:rFonts w:ascii="Times New Roman" w:hAnsi="Times New Roman" w:cs="Times New Roman"/>
          <w:color w:val="auto"/>
          <w:sz w:val="24"/>
          <w:szCs w:val="24"/>
          <w:lang w:val="id-ID"/>
        </w:rPr>
        <w:t>Pajak Kini (</w:t>
      </w:r>
      <w:r w:rsidR="00A661FC" w:rsidRPr="005922F3">
        <w:rPr>
          <w:rFonts w:ascii="Times New Roman" w:hAnsi="Times New Roman" w:cs="Times New Roman"/>
          <w:color w:val="auto"/>
          <w:sz w:val="24"/>
          <w:szCs w:val="24"/>
          <w:lang w:val="id-ID"/>
        </w:rPr>
        <w:t>X</w:t>
      </w:r>
      <w:r w:rsidR="00A661FC" w:rsidRPr="005922F3">
        <w:rPr>
          <w:rFonts w:ascii="Times New Roman" w:hAnsi="Times New Roman" w:cs="Times New Roman"/>
          <w:color w:val="auto"/>
          <w:sz w:val="24"/>
          <w:szCs w:val="24"/>
          <w:vertAlign w:val="subscript"/>
        </w:rPr>
        <w:t>1</w:t>
      </w:r>
      <w:r w:rsidRPr="005922F3">
        <w:rPr>
          <w:rFonts w:ascii="Times New Roman" w:hAnsi="Times New Roman" w:cs="Times New Roman"/>
          <w:color w:val="auto"/>
          <w:sz w:val="24"/>
          <w:szCs w:val="24"/>
          <w:lang w:val="id-ID"/>
        </w:rPr>
        <w:t>)</w:t>
      </w:r>
      <w:bookmarkEnd w:id="33"/>
    </w:p>
    <w:p w14:paraId="6F7983EA" w14:textId="0874C509" w:rsidR="00A661FC" w:rsidRPr="00A661FC" w:rsidRDefault="00A661FC" w:rsidP="00FE5351">
      <w:pPr>
        <w:spacing w:line="480" w:lineRule="auto"/>
        <w:ind w:firstLine="709"/>
        <w:jc w:val="both"/>
        <w:rPr>
          <w:rFonts w:ascii="Times New Roman" w:hAnsi="Times New Roman" w:cs="Times New Roman"/>
          <w:sz w:val="24"/>
          <w:szCs w:val="24"/>
          <w:lang w:val="id-ID"/>
        </w:rPr>
      </w:pPr>
      <w:r w:rsidRPr="00A661FC">
        <w:rPr>
          <w:rFonts w:ascii="Times New Roman" w:hAnsi="Times New Roman" w:cs="Times New Roman"/>
          <w:sz w:val="24"/>
          <w:szCs w:val="24"/>
          <w:lang w:val="id-ID"/>
        </w:rPr>
        <w:t>Pajak kini adalah jumlah pajak penghasilan yang terutang atas penghasilan kena pajak dalam satu periode. Pajak kini merupakan hasil dari penjumlahan atas penghasilan kena pajak dari hasil rekonsiliasi fiskal</w:t>
      </w:r>
      <w:r w:rsidR="001C6862">
        <w:rPr>
          <w:rFonts w:ascii="Times New Roman" w:hAnsi="Times New Roman" w:cs="Times New Roman"/>
          <w:sz w:val="24"/>
          <w:szCs w:val="24"/>
          <w:lang w:val="id-ID"/>
        </w:rPr>
        <w:t xml:space="preserve"> dihitung karena adanya beda tetap sekaligus beda waktu</w:t>
      </w:r>
      <w:r w:rsidRPr="00A661FC">
        <w:rPr>
          <w:rFonts w:ascii="Times New Roman" w:hAnsi="Times New Roman" w:cs="Times New Roman"/>
          <w:sz w:val="24"/>
          <w:szCs w:val="24"/>
          <w:lang w:val="id-ID"/>
        </w:rPr>
        <w:t xml:space="preserve"> yang dikalikan dengan tarif yang berlaku kemudian dibebankan kepada wajib pajak. Berdasarkan penelitian dari </w:t>
      </w:r>
      <w:r w:rsidR="00131EAB">
        <w:rPr>
          <w:rFonts w:ascii="Times New Roman" w:hAnsi="Times New Roman" w:cs="Times New Roman"/>
          <w:sz w:val="24"/>
          <w:szCs w:val="24"/>
          <w:lang w:val="id-ID"/>
        </w:rPr>
        <w:fldChar w:fldCharType="begin" w:fldLock="1"/>
      </w:r>
      <w:r w:rsidR="00F43355">
        <w:rPr>
          <w:rFonts w:ascii="Times New Roman" w:hAnsi="Times New Roman" w:cs="Times New Roman"/>
          <w:sz w:val="24"/>
          <w:szCs w:val="24"/>
          <w:lang w:val="id-ID"/>
        </w:rPr>
        <w:instrText>ADDIN CSL_CITATION {"citationItems":[{"id":"ITEM-1","itemData":{"abstract":"The research aims to determine whether tax management and current tax burden affect profit management and the population of manufacturing issuers in the food and beverage consumption industry sector on the Indonesia Stock Exchange for the 2017-2021 period. Purposive sampling obtained 12 companies for 5 years, sample 60 data and hypothesis testing using IBM SPSS Statistics version 29, the results concluded that (1) Tax Management has a positive and significant effect on Earnings Management, (2) Current Tax Expense has a positive and significant effect on Profit Management, (3) Tax Management and Current Tax Expense simultaneously have a positive effect on Profit Management.","author":[{"dropping-particle":"","family":"Mutiarani","given":"Amelia Kurnia","non-dropping-particle":"","parse-names":false,"suffix":""},{"dropping-particle":"","family":"Rely","given":"Gilbert","non-dropping-particle":"","parse-names":false,"suffix":""}],"container-title":"Jurnal Ekonomi: Manajemen dan Akuntansi","id":"ITEM-1","issue":"1","issued":{"date-parts":[["2023"]]},"page":"131-141","title":"Pengaruh Manajemen Pajak Dan Beban Pajak Kini Terhadap Manajemen Laba Studi Kasus Emiten Manufaktur Sektor Industri Konsumsi Pada Bursa Efek Indonesia Periode 2017-2021","type":"article-journal","volume":"2"},"suppress-author":1,"uris":["http://www.mendeley.com/documents/?uuid=8c11c560-488a-4f9b-aa64-ff2d1364a7e0"]}],"mendeley":{"formattedCitation":"(2023)","manualFormatting":" Mutiarani &amp; Rely (2023)","plainTextFormattedCitation":"(2023)","previouslyFormattedCitation":"(2023)"},"properties":{"noteIndex":0},"schema":"https://github.com/citation-style-language/schema/raw/master/csl-citation.json"}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F43355" w:rsidRPr="00F43355">
        <w:rPr>
          <w:rFonts w:ascii="Times New Roman" w:hAnsi="Times New Roman" w:cs="Times New Roman"/>
          <w:noProof/>
          <w:sz w:val="24"/>
          <w:szCs w:val="24"/>
          <w:lang w:val="id-ID"/>
        </w:rPr>
        <w:t xml:space="preserve"> </w:t>
      </w:r>
      <w:r w:rsidR="00F43355" w:rsidRPr="00131EAB">
        <w:rPr>
          <w:rFonts w:ascii="Times New Roman" w:hAnsi="Times New Roman" w:cs="Times New Roman"/>
          <w:noProof/>
          <w:sz w:val="24"/>
          <w:szCs w:val="24"/>
          <w:lang w:val="id-ID"/>
        </w:rPr>
        <w:t>Mutiarani &amp; Rely</w:t>
      </w:r>
      <w:r w:rsidR="00F43355" w:rsidRPr="00F43355">
        <w:rPr>
          <w:rFonts w:ascii="Times New Roman" w:hAnsi="Times New Roman" w:cs="Times New Roman"/>
          <w:noProof/>
          <w:sz w:val="24"/>
          <w:szCs w:val="24"/>
          <w:lang w:val="id-ID"/>
        </w:rPr>
        <w:t xml:space="preserve"> (2023)</w:t>
      </w:r>
      <w:r w:rsidR="00131EAB">
        <w:rPr>
          <w:rFonts w:ascii="Times New Roman" w:hAnsi="Times New Roman" w:cs="Times New Roman"/>
          <w:sz w:val="24"/>
          <w:szCs w:val="24"/>
          <w:lang w:val="id-ID"/>
        </w:rPr>
        <w:fldChar w:fldCharType="end"/>
      </w:r>
      <w:r w:rsidRPr="00A661FC">
        <w:rPr>
          <w:rFonts w:ascii="Times New Roman" w:hAnsi="Times New Roman" w:cs="Times New Roman"/>
          <w:sz w:val="24"/>
          <w:szCs w:val="24"/>
          <w:lang w:val="id-ID"/>
        </w:rPr>
        <w:t xml:space="preserve">, </w:t>
      </w:r>
      <w:r w:rsidR="00131EAB">
        <w:rPr>
          <w:rFonts w:ascii="Times New Roman" w:hAnsi="Times New Roman" w:cs="Times New Roman"/>
          <w:sz w:val="24"/>
          <w:szCs w:val="24"/>
          <w:lang w:val="id-ID"/>
        </w:rPr>
        <w:fldChar w:fldCharType="begin" w:fldLock="1"/>
      </w:r>
      <w:r w:rsidR="00F43355">
        <w:rPr>
          <w:rFonts w:ascii="Times New Roman" w:hAnsi="Times New Roman" w:cs="Times New Roman"/>
          <w:sz w:val="24"/>
          <w:szCs w:val="24"/>
          <w:lang w:val="id-ID"/>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Laba","type":"article-journal","volume":"2"},"suppress-author":1,"uris":["http://www.mendeley.com/documents/?uuid=3bad0938-83b8-4b2b-9665-a9c6bf7fe910"]}],"mendeley":{"formattedCitation":"(2022)","manualFormatting":"Septianingrum et al (2022)","plainTextFormattedCitation":"(2022)","previouslyFormattedCitation":"(2022)"},"properties":{"noteIndex":0},"schema":"https://github.com/citation-style-language/schema/raw/master/csl-citation.json"}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F43355" w:rsidRPr="00131EAB">
        <w:rPr>
          <w:rFonts w:ascii="Times New Roman" w:hAnsi="Times New Roman" w:cs="Times New Roman"/>
          <w:noProof/>
          <w:sz w:val="24"/>
          <w:szCs w:val="24"/>
          <w:lang w:val="id-ID"/>
        </w:rPr>
        <w:t>Septianingrum et al</w:t>
      </w:r>
      <w:r w:rsidR="00F43355" w:rsidRPr="00F43355">
        <w:rPr>
          <w:rFonts w:ascii="Times New Roman" w:hAnsi="Times New Roman" w:cs="Times New Roman"/>
          <w:noProof/>
          <w:sz w:val="24"/>
          <w:szCs w:val="24"/>
          <w:lang w:val="id-ID"/>
        </w:rPr>
        <w:t xml:space="preserve"> (2022)</w:t>
      </w:r>
      <w:r w:rsidR="00131EAB">
        <w:rPr>
          <w:rFonts w:ascii="Times New Roman" w:hAnsi="Times New Roman" w:cs="Times New Roman"/>
          <w:sz w:val="24"/>
          <w:szCs w:val="24"/>
          <w:lang w:val="id-ID"/>
        </w:rPr>
        <w:fldChar w:fldCharType="end"/>
      </w:r>
      <w:r w:rsidRPr="00A661FC">
        <w:rPr>
          <w:rFonts w:ascii="Times New Roman" w:hAnsi="Times New Roman" w:cs="Times New Roman"/>
          <w:sz w:val="24"/>
          <w:szCs w:val="24"/>
          <w:lang w:val="id-ID"/>
        </w:rPr>
        <w:t xml:space="preserve"> dan </w:t>
      </w:r>
      <w:r w:rsidR="00131EAB">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{"citationItems":[{"id":"ITEM-1","itemData":{"DOI":"10.30630/jabei.v2i1.91","abstract":"Penelitian ini bertujuan untuk menganalisis apakah Beban Pajak Kini, Beban Pajak Tangguhan, dan Perubahan Tarif  Pajak terhadap Manajemen Laba Pada Perusahaan Perbankan Yang Terdaftar Di Bursa Efek Indonesia (BEI) periode 2015-2021. Manajemen Laba dapat mempengaruhi seberapa besar pajak yang akan di setor ke Negara, apabila semakin besar laba yang di peroleh perusahaan maka semakin besar juga pajak yang akan di bayarkan perusahaan ke Negara. Jenis penelitian yang di lakukan adalah peneltian kuantitatif dengan menggunakan data sekunder. Penelitian ini menggunakan perusahaan perbankan yang terdaftar di BEI. Yaitu dengan populasi sebanyak 45 perusahaan dengan sampel yang di gunakan sebanyak 25 perusahaan dengan jumlah data sebanyak 175. Teknik pengambilan sampel adalah teknik purposive sampling. Berdasarkan hasil yang di peroleh peneliti bahwa Beban Pajak Kini, Beban Pajak Tangguhan, dan Perubahan Tarif Pajak berpengaruh secara simultan terhadap Manajemen Laba. Sedangkan secara parsial Beban Pajak Kini berpengaruh secara signifikan terhadap Manajemen Laba, Beban Pajak Tangguhan tidak berpengaruh secara signifikan terhadap Manajemen Laba, dan Perubahan Tarif Pajak berpengaruh secara signifikan terhadap Manajemen Laba.","author":[{"dropping-particle":"","family":"Halawa","given":"Denismawati","non-dropping-particle":"","parse-names":false,"suffix":""}],"container-title":"Jurnal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2015-2021","type":"article-journal","volume":"2"},"suppress-author":1,"uris":["http://www.mendeley.com/documents/?uuid=418bfd61-3a5b-4b28-ab18-14dc4e714d10"]}],"mendeley":{"formattedCitation":"(2023)","manualFormatting":"Halawa (2023)","plainTextFormattedCitation":"(2023)","previouslyFormattedCitation":"(2023)"},"properties":{"noteIndex":0},"schema":"https://github.com/citation-style-language/schema/raw/master/csl-citation.json"}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F43355" w:rsidRPr="00131EAB">
        <w:rPr>
          <w:rFonts w:ascii="Times New Roman" w:hAnsi="Times New Roman" w:cs="Times New Roman"/>
          <w:noProof/>
          <w:sz w:val="24"/>
          <w:szCs w:val="24"/>
          <w:lang w:val="id-ID"/>
        </w:rPr>
        <w:t>Halawa</w:t>
      </w:r>
      <w:r w:rsidR="00F43355" w:rsidRPr="00F43355">
        <w:rPr>
          <w:rFonts w:ascii="Times New Roman" w:hAnsi="Times New Roman" w:cs="Times New Roman"/>
          <w:noProof/>
          <w:sz w:val="24"/>
          <w:szCs w:val="24"/>
          <w:lang w:val="id-ID"/>
        </w:rPr>
        <w:t xml:space="preserve"> (2023)</w:t>
      </w:r>
      <w:r w:rsidR="00131EAB">
        <w:rPr>
          <w:rFonts w:ascii="Times New Roman" w:hAnsi="Times New Roman" w:cs="Times New Roman"/>
          <w:sz w:val="24"/>
          <w:szCs w:val="24"/>
          <w:lang w:val="id-ID"/>
        </w:rPr>
        <w:fldChar w:fldCharType="end"/>
      </w:r>
      <w:r w:rsidRPr="00A661FC">
        <w:rPr>
          <w:rFonts w:ascii="Times New Roman" w:hAnsi="Times New Roman" w:cs="Times New Roman"/>
          <w:sz w:val="24"/>
          <w:szCs w:val="24"/>
          <w:lang w:val="id-ID"/>
        </w:rPr>
        <w:t xml:space="preserve"> rumus yang dipakai untuk menghitung beben pajak kini yaitu :</w:t>
      </w:r>
    </w:p>
    <w:p w14:paraId="23C69F25" w14:textId="77777777" w:rsidR="00A661FC" w:rsidRPr="00A661FC" w:rsidRDefault="006E2D92" w:rsidP="009D3C7B">
      <w:pPr>
        <w:pStyle w:val="DaftarParagraf"/>
        <w:spacing w:line="480" w:lineRule="auto"/>
        <w:ind w:left="0"/>
        <w:jc w:val="both"/>
        <w:rPr>
          <w:rFonts w:ascii="Times New Roman" w:hAnsi="Times New Roman" w:cs="Times New Roman"/>
          <w:sz w:val="24"/>
          <w:szCs w:val="24"/>
          <w:lang w:val="id-ID"/>
        </w:rPr>
      </w:pPr>
      <m:oMathPara>
        <m:oMathParaPr>
          <m:jc m:val="left"/>
        </m:oMathParaPr>
        <m:oMath>
          <m:r>
            <w:rPr>
              <w:rFonts w:ascii="Cambria Math" w:hAnsi="Cambria Math" w:cs="Times New Roman"/>
              <w:sz w:val="24"/>
              <w:szCs w:val="24"/>
              <w:lang w:val="id-ID"/>
            </w:rPr>
            <m:t xml:space="preserve">                                       BPK</m:t>
          </m:r>
          <m:r>
            <m:rPr>
              <m:sty m:val="p"/>
            </m:rPr>
            <w:rPr>
              <w:rFonts w:ascii="Cambria Math" w:hAnsi="Cambria Math" w:cs="Times New Roman"/>
              <w:sz w:val="24"/>
              <w:szCs w:val="24"/>
              <w:lang w:val="id-ID"/>
            </w:rPr>
            <m:t>=</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Beban Pajak Kini</m:t>
              </m:r>
            </m:num>
            <m:den>
              <m:sSub>
                <m:sSubPr>
                  <m:ctrlPr>
                    <w:rPr>
                      <w:rFonts w:ascii="Cambria Math" w:hAnsi="Cambria Math" w:cs="Times New Roman"/>
                      <w:i/>
                      <w:sz w:val="24"/>
                      <w:szCs w:val="24"/>
                      <w:lang w:val="id-ID"/>
                    </w:rPr>
                  </m:ctrlPr>
                </m:sSubPr>
                <m:e>
                  <m:r>
                    <m:rPr>
                      <m:sty m:val="p"/>
                    </m:rPr>
                    <w:rPr>
                      <w:rFonts w:ascii="Cambria Math" w:hAnsi="Cambria Math" w:cs="Times New Roman"/>
                      <w:sz w:val="24"/>
                      <w:szCs w:val="24"/>
                      <w:lang w:val="id-ID"/>
                    </w:rPr>
                    <m:t xml:space="preserve">Total </m:t>
                  </m:r>
                  <m:r>
                    <w:rPr>
                      <w:rFonts w:ascii="Cambria Math" w:hAnsi="Cambria Math" w:cs="Times New Roman"/>
                      <w:sz w:val="24"/>
                      <w:szCs w:val="24"/>
                      <w:lang w:val="id-ID"/>
                    </w:rPr>
                    <m:t>Asset</m:t>
                  </m:r>
                </m:e>
                <m:sub>
                  <m:r>
                    <w:rPr>
                      <w:rFonts w:ascii="Cambria Math" w:hAnsi="Cambria Math" w:cs="Times New Roman"/>
                      <w:sz w:val="24"/>
                      <w:szCs w:val="24"/>
                      <w:lang w:val="id-ID"/>
                    </w:rPr>
                    <m:t>t-1</m:t>
                  </m:r>
                </m:sub>
              </m:sSub>
            </m:den>
          </m:f>
        </m:oMath>
      </m:oMathPara>
    </w:p>
    <w:p w14:paraId="15D42117" w14:textId="77777777" w:rsidR="00A661FC" w:rsidRPr="005922F3" w:rsidRDefault="00A661FC" w:rsidP="00667C56">
      <w:pPr>
        <w:pStyle w:val="Judul3"/>
        <w:numPr>
          <w:ilvl w:val="0"/>
          <w:numId w:val="25"/>
        </w:numPr>
        <w:tabs>
          <w:tab w:val="left" w:pos="567"/>
        </w:tabs>
        <w:spacing w:before="0" w:line="480" w:lineRule="auto"/>
        <w:ind w:left="426" w:hanging="426"/>
        <w:rPr>
          <w:rFonts w:ascii="Times New Roman" w:hAnsi="Times New Roman" w:cs="Times New Roman"/>
          <w:color w:val="auto"/>
          <w:sz w:val="24"/>
          <w:szCs w:val="24"/>
          <w:lang w:val="id-ID"/>
        </w:rPr>
      </w:pPr>
      <w:bookmarkStart w:id="34" w:name="_Toc220597425"/>
      <w:r w:rsidRPr="005922F3">
        <w:rPr>
          <w:rFonts w:ascii="Times New Roman" w:hAnsi="Times New Roman" w:cs="Times New Roman"/>
          <w:color w:val="auto"/>
          <w:sz w:val="24"/>
          <w:szCs w:val="24"/>
          <w:lang w:val="id-ID"/>
        </w:rPr>
        <w:t>Aset Pajak Tangguhan (X</w:t>
      </w:r>
      <w:r w:rsidRPr="005922F3">
        <w:rPr>
          <w:rFonts w:ascii="Times New Roman" w:hAnsi="Times New Roman" w:cs="Times New Roman"/>
          <w:color w:val="auto"/>
          <w:sz w:val="24"/>
          <w:szCs w:val="24"/>
          <w:vertAlign w:val="subscript"/>
          <w:lang w:val="id-ID"/>
        </w:rPr>
        <w:t>2</w:t>
      </w:r>
      <w:r w:rsidRPr="005922F3">
        <w:rPr>
          <w:rFonts w:ascii="Times New Roman" w:hAnsi="Times New Roman" w:cs="Times New Roman"/>
          <w:color w:val="auto"/>
          <w:sz w:val="24"/>
          <w:szCs w:val="24"/>
          <w:lang w:val="id-ID"/>
        </w:rPr>
        <w:t>)</w:t>
      </w:r>
      <w:bookmarkEnd w:id="34"/>
    </w:p>
    <w:p w14:paraId="0606303F" w14:textId="762BAB84" w:rsidR="00A661FC" w:rsidRPr="00A661FC" w:rsidRDefault="00A661FC" w:rsidP="009D3C7B">
      <w:pPr>
        <w:spacing w:line="480" w:lineRule="auto"/>
        <w:ind w:firstLine="709"/>
        <w:jc w:val="both"/>
        <w:rPr>
          <w:rFonts w:ascii="Times New Roman" w:hAnsi="Times New Roman" w:cs="Times New Roman"/>
          <w:sz w:val="24"/>
          <w:szCs w:val="24"/>
          <w:lang w:val="id-ID"/>
        </w:rPr>
      </w:pPr>
      <w:r w:rsidRPr="00A661FC">
        <w:rPr>
          <w:rFonts w:ascii="Times New Roman" w:hAnsi="Times New Roman" w:cs="Times New Roman"/>
          <w:sz w:val="24"/>
          <w:szCs w:val="24"/>
          <w:lang w:val="id-ID"/>
        </w:rPr>
        <w:t xml:space="preserve">Aset pajak tangguhan adalah beda waktu yang muncul dikarenakan beda temporer, yaitu pajak penghasilan yang timbul dan akan diperbarui pada periode yang akan datang, aset pajak tangguhan dapat dikurangkan dengan pajak terutang </w:t>
      </w:r>
      <w:r w:rsidRPr="00A661FC">
        <w:rPr>
          <w:rFonts w:ascii="Times New Roman" w:hAnsi="Times New Roman" w:cs="Times New Roman"/>
          <w:sz w:val="24"/>
          <w:szCs w:val="24"/>
          <w:lang w:val="id-ID"/>
        </w:rPr>
        <w:lastRenderedPageBreak/>
        <w:t xml:space="preserve">saat menghitung penghasilan kena pajak di periode mendatang pada saat jumlah tersebut dipulihkan atau nilai tercatat kewajiban diselesaikan. Berikut rumus untuk menghitung aset pajak tangguhan dalam penelitian </w:t>
      </w:r>
      <w:r w:rsidR="00131EAB">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{"citationItems":[{"id":"ITEM-1","itemData":{"abstract":"This study uses a quantitative method and the objectives of this study are: (1) to test deferred tax assets on accrual earnings management; (2) Test deferred tax expense on accrual earnings management; (3) Testing financial distress moderates the effect of deferred tax assets on accrual earnings management; (4) Testing financial distress moderates the effect of deferred tax expense on accrual earnings management. The results of the study show: (1) deferred tax assets have a positive and significant effect on accrual earnings management; (2) Deferred tax expense has a positive and significant effect on accrual earnings management; (3) Financial distress strengthens the effect of deferred tax assets on accrual earnings management; (4) Financial distress strengthens the effect of deferred tax expense on accrual earnings management. Abstrak. Penelitian ini menggunakan metode kuantitatif dan tujuan penelitian ini adalah: (1) Menguji aset pajak tangguhan terhadap manajemen laba akrual; (2) Menguji beban pajak tangguhan terhadap manajemen laba akrual; (3) Menguji financial distress memoderasi pengaruh aset pajak tangguhan terhadap manajemen laba akrual; (4) Menguji financial distress memoderasi pengaruh beban pajak tangguhan terhadap manajemen laba akrual. Hasil penelitian menunjukkan: (1) Aset pajak tangguhan berpengaruh positif dan signifikan terhadap manajemen laba akrual; (2) Beban pajak tangguhan berpengaruh positif dan signifikan terhadap manajemen laba akrual; (3) Financial distress memperkuat pengaruh aset pajak tangguhan terhadap manajemen laba akrual; (4) Financial distress memperkuat pengaruh beban pajak tangguhan terhadap manajemen laba akrual. Kata kunci: aset pajak tangguhan, beban pajak tangguhan, manajemen laba akrual, financial distress.","author":[{"dropping-particle":"","family":"Silviyana Fitri","given":"Nera Marinda Machdar","non-dropping-particle":"","parse-names":false,"suffix":""}],"container-title":"Journal of Creative Student Research (JCSR)","id":"ITEM-1","issue":"2","issued":{"date-parts":[["2023"]]},"page":"113-136","title":"Pengaruh Aset Pajak Tangguhan dan Beban Pajak Tangguhan Terhadap Manajemen Laba Akrual dengan Financial Distress sebagai variabel moderasi pada Perusahaan Properti dan Real Estate yang terdaftar di Bursa Efek Indonesia Tahun 2016-2021 Silviyana Fitri Univ","type":"article-journal","volume":"1"},"suppress-author":1,"uris":["http://www.mendeley.com/documents/?uuid=1269b3b6-164b-402a-882d-fa21551ba74c"]}],"mendeley":{"formattedCitation":"(2023)","manualFormatting":"Silviyana Fitri (2023)","plainTextFormattedCitation":"(2023)","previouslyFormattedCitation":"(2023)"},"properties":{"noteIndex":0},"schema":"https://github.com/citation-style-language/schema/raw/master/csl-citation.json"}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F43355" w:rsidRPr="00131EAB">
        <w:rPr>
          <w:rFonts w:ascii="Times New Roman" w:hAnsi="Times New Roman" w:cs="Times New Roman"/>
          <w:noProof/>
          <w:sz w:val="24"/>
          <w:szCs w:val="24"/>
          <w:lang w:val="id-ID"/>
        </w:rPr>
        <w:t>Silviyana Fitri</w:t>
      </w:r>
      <w:r w:rsidR="00F43355" w:rsidRPr="00F43355">
        <w:rPr>
          <w:rFonts w:ascii="Times New Roman" w:hAnsi="Times New Roman" w:cs="Times New Roman"/>
          <w:noProof/>
          <w:sz w:val="24"/>
          <w:szCs w:val="24"/>
          <w:lang w:val="id-ID"/>
        </w:rPr>
        <w:t xml:space="preserve"> (2023)</w:t>
      </w:r>
      <w:r w:rsidR="00131EAB">
        <w:rPr>
          <w:rFonts w:ascii="Times New Roman" w:hAnsi="Times New Roman" w:cs="Times New Roman"/>
          <w:sz w:val="24"/>
          <w:szCs w:val="24"/>
          <w:lang w:val="id-ID"/>
        </w:rPr>
        <w:fldChar w:fldCharType="end"/>
      </w:r>
      <w:r w:rsidRPr="00A661FC">
        <w:rPr>
          <w:rFonts w:ascii="Times New Roman" w:hAnsi="Times New Roman" w:cs="Times New Roman"/>
          <w:sz w:val="24"/>
          <w:szCs w:val="24"/>
          <w:lang w:val="id-ID"/>
        </w:rPr>
        <w:t xml:space="preserve"> dan  </w:t>
      </w:r>
      <w:r w:rsidR="00131EAB">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Laba","type":"article-journal","volume":"2"},"suppress-author":1,"uris":["http://www.mendeley.com/documents/?uuid=3bad0938-83b8-4b2b-9665-a9c6bf7fe910"]}],"mendeley":{"formattedCitation":"(2022)","manualFormatting":"Septianingrum et al (2022)","plainTextFormattedCitation":"(2022)","previouslyFormattedCitation":"(2022)"},"properties":{"noteIndex":0},"schema":"https://github.com/citation-style-language/schema/raw/master/csl-citation.json"}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F43355" w:rsidRPr="00131EAB">
        <w:rPr>
          <w:rFonts w:ascii="Times New Roman" w:hAnsi="Times New Roman" w:cs="Times New Roman"/>
          <w:noProof/>
          <w:sz w:val="24"/>
          <w:szCs w:val="24"/>
          <w:lang w:val="id-ID"/>
        </w:rPr>
        <w:t>Septianingrum et al</w:t>
      </w:r>
      <w:r w:rsidR="00F43355" w:rsidRPr="00F43355">
        <w:rPr>
          <w:rFonts w:ascii="Times New Roman" w:hAnsi="Times New Roman" w:cs="Times New Roman"/>
          <w:noProof/>
          <w:sz w:val="24"/>
          <w:szCs w:val="24"/>
          <w:lang w:val="id-ID"/>
        </w:rPr>
        <w:t xml:space="preserve"> (2022)</w:t>
      </w:r>
      <w:r w:rsidR="00131EAB">
        <w:rPr>
          <w:rFonts w:ascii="Times New Roman" w:hAnsi="Times New Roman" w:cs="Times New Roman"/>
          <w:sz w:val="24"/>
          <w:szCs w:val="24"/>
          <w:lang w:val="id-ID"/>
        </w:rPr>
        <w:fldChar w:fldCharType="end"/>
      </w:r>
      <w:r w:rsidRPr="00A661FC">
        <w:rPr>
          <w:rFonts w:ascii="Times New Roman" w:hAnsi="Times New Roman" w:cs="Times New Roman"/>
          <w:sz w:val="24"/>
          <w:szCs w:val="24"/>
          <w:lang w:val="id-ID"/>
        </w:rPr>
        <w:t>.</w:t>
      </w:r>
    </w:p>
    <w:p w14:paraId="36759FE7" w14:textId="77777777" w:rsidR="00A661FC" w:rsidRPr="008E483F" w:rsidRDefault="00A661FC" w:rsidP="00187E53">
      <w:pPr>
        <w:spacing w:line="480" w:lineRule="auto"/>
        <w:ind w:left="2880" w:firstLine="720"/>
        <w:jc w:val="both"/>
        <w:rPr>
          <w:rFonts w:ascii="Times New Roman" w:hAnsi="Times New Roman" w:cs="Times New Roman"/>
          <w:sz w:val="24"/>
          <w:szCs w:val="24"/>
          <w:lang w:val="id-ID"/>
        </w:rPr>
      </w:pPr>
      <m:oMathPara>
        <m:oMathParaPr>
          <m:jc m:val="left"/>
        </m:oMathParaPr>
        <m:oMath>
          <m:r>
            <w:rPr>
              <w:rFonts w:ascii="Cambria Math" w:hAnsi="Cambria Math" w:cs="Cambria Math"/>
              <w:sz w:val="24"/>
              <w:szCs w:val="24"/>
              <w:lang w:val="id-ID"/>
            </w:rPr>
            <m:t>APT</m:t>
          </m:r>
          <m:r>
            <m:rPr>
              <m:sty m:val="p"/>
            </m:rPr>
            <w:rPr>
              <w:rFonts w:ascii="Cambria Math" w:hAnsi="Cambria Math" w:cs="Cambria Math"/>
              <w:sz w:val="24"/>
              <w:szCs w:val="24"/>
              <w:lang w:val="id-ID"/>
            </w:rPr>
            <m:t>=</m:t>
          </m:r>
          <m:f>
            <m:fPr>
              <m:ctrlPr>
                <w:rPr>
                  <w:rFonts w:ascii="Cambria Math" w:hAnsi="Cambria Math" w:cs="Times New Roman"/>
                  <w:sz w:val="24"/>
                  <w:szCs w:val="24"/>
                  <w:lang w:val="id-ID"/>
                </w:rPr>
              </m:ctrlPr>
            </m:fPr>
            <m:num>
              <m:sSub>
                <m:sSubPr>
                  <m:ctrlPr>
                    <w:rPr>
                      <w:rFonts w:ascii="Cambria Math" w:hAnsi="Cambria Math" w:cs="Cambria Math"/>
                      <w:i/>
                      <w:sz w:val="24"/>
                      <w:szCs w:val="24"/>
                      <w:lang w:val="id-ID"/>
                    </w:rPr>
                  </m:ctrlPr>
                </m:sSubPr>
                <m:e>
                  <m:r>
                    <w:rPr>
                      <w:rFonts w:ascii="Cambria Math" w:hAnsi="Cambria Math" w:cs="Cambria Math"/>
                      <w:sz w:val="24"/>
                      <w:szCs w:val="24"/>
                      <w:lang w:val="id-ID"/>
                    </w:rPr>
                    <m:t>∆APTit</m:t>
                  </m:r>
                </m:e>
                <m:sub>
                  <m:r>
                    <w:rPr>
                      <w:rFonts w:ascii="Cambria Math" w:hAnsi="Cambria Math" w:cs="Cambria Math"/>
                      <w:sz w:val="24"/>
                      <w:szCs w:val="24"/>
                      <w:lang w:val="id-ID"/>
                    </w:rPr>
                    <m:t>t-1</m:t>
                  </m:r>
                </m:sub>
              </m:sSub>
            </m:num>
            <m:den>
              <m:r>
                <m:rPr>
                  <m:sty m:val="p"/>
                </m:rPr>
                <w:rPr>
                  <w:rFonts w:ascii="Cambria Math" w:hAnsi="Cambria Math" w:cs="Cambria Math"/>
                  <w:sz w:val="24"/>
                  <w:szCs w:val="24"/>
                  <w:lang w:val="id-ID"/>
                </w:rPr>
                <m:t>APTit</m:t>
              </m:r>
            </m:den>
          </m:f>
        </m:oMath>
      </m:oMathPara>
    </w:p>
    <w:p w14:paraId="5984318A" w14:textId="77777777" w:rsidR="00A661FC" w:rsidRPr="00A661FC" w:rsidRDefault="00A661FC" w:rsidP="00187E53">
      <w:pPr>
        <w:spacing w:after="0" w:line="480" w:lineRule="auto"/>
        <w:jc w:val="both"/>
        <w:rPr>
          <w:rFonts w:ascii="Times New Roman" w:hAnsi="Times New Roman" w:cs="Times New Roman"/>
          <w:sz w:val="24"/>
          <w:szCs w:val="24"/>
          <w:lang w:val="id-ID"/>
        </w:rPr>
      </w:pPr>
      <w:r w:rsidRPr="00A661FC">
        <w:rPr>
          <w:rFonts w:ascii="Times New Roman" w:hAnsi="Times New Roman" w:cs="Times New Roman"/>
          <w:sz w:val="24"/>
          <w:szCs w:val="24"/>
          <w:lang w:val="id-ID"/>
        </w:rPr>
        <w:t>Ket :</w:t>
      </w:r>
    </w:p>
    <w:p w14:paraId="3F6D660E" w14:textId="77777777" w:rsidR="00A661FC" w:rsidRPr="00A661FC" w:rsidRDefault="00BE227B" w:rsidP="00187E53">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APTit</w:t>
      </w:r>
      <w:r>
        <w:rPr>
          <w:rFonts w:ascii="Times New Roman" w:hAnsi="Times New Roman" w:cs="Times New Roman"/>
          <w:sz w:val="24"/>
          <w:szCs w:val="24"/>
          <w:lang w:val="id-ID"/>
        </w:rPr>
        <w:tab/>
      </w:r>
      <w:r>
        <w:rPr>
          <w:rFonts w:ascii="Times New Roman" w:hAnsi="Times New Roman" w:cs="Times New Roman"/>
          <w:sz w:val="24"/>
          <w:szCs w:val="24"/>
          <w:lang w:val="id-ID"/>
        </w:rPr>
        <w:tab/>
        <w:t>:</w:t>
      </w:r>
      <w:r w:rsidR="00A661FC" w:rsidRPr="00A661FC">
        <w:rPr>
          <w:rFonts w:ascii="Times New Roman" w:hAnsi="Times New Roman" w:cs="Times New Roman"/>
          <w:sz w:val="24"/>
          <w:szCs w:val="24"/>
          <w:lang w:val="id-ID"/>
        </w:rPr>
        <w:t xml:space="preserve"> Aset pajak tangguhan perusahaan i pada tahun t.</w:t>
      </w:r>
    </w:p>
    <w:p w14:paraId="62F108A4" w14:textId="77777777" w:rsidR="00A661FC" w:rsidRPr="00A661FC" w:rsidRDefault="00BE227B" w:rsidP="009D3C7B">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APTit t-1</w:t>
      </w:r>
      <w:r>
        <w:rPr>
          <w:rFonts w:ascii="Times New Roman" w:hAnsi="Times New Roman" w:cs="Times New Roman"/>
          <w:sz w:val="24"/>
          <w:szCs w:val="24"/>
          <w:lang w:val="id-ID"/>
        </w:rPr>
        <w:tab/>
        <w:t>:</w:t>
      </w:r>
      <w:r w:rsidR="00A661FC" w:rsidRPr="00A661FC">
        <w:rPr>
          <w:rFonts w:ascii="Times New Roman" w:hAnsi="Times New Roman" w:cs="Times New Roman"/>
          <w:sz w:val="24"/>
          <w:szCs w:val="24"/>
          <w:lang w:val="id-ID"/>
        </w:rPr>
        <w:t xml:space="preserve"> Aset pajak tangguhan perusahaan i pada tahun t-1.</w:t>
      </w:r>
    </w:p>
    <w:p w14:paraId="53E56873" w14:textId="38F055A9" w:rsidR="00A661FC" w:rsidRPr="005922F3" w:rsidRDefault="0071584A" w:rsidP="00667C56">
      <w:pPr>
        <w:pStyle w:val="Judul3"/>
        <w:numPr>
          <w:ilvl w:val="0"/>
          <w:numId w:val="25"/>
        </w:numPr>
        <w:tabs>
          <w:tab w:val="left" w:pos="567"/>
        </w:tabs>
        <w:spacing w:before="0" w:line="480" w:lineRule="auto"/>
        <w:ind w:left="426" w:hanging="426"/>
        <w:rPr>
          <w:rFonts w:ascii="Times New Roman" w:hAnsi="Times New Roman" w:cs="Times New Roman"/>
          <w:color w:val="auto"/>
          <w:sz w:val="24"/>
          <w:szCs w:val="24"/>
          <w:lang w:val="id-ID"/>
        </w:rPr>
      </w:pPr>
      <w:bookmarkStart w:id="35" w:name="_Toc220597426"/>
      <w:r>
        <w:rPr>
          <w:rFonts w:ascii="Times New Roman" w:hAnsi="Times New Roman" w:cs="Times New Roman"/>
          <w:color w:val="auto"/>
          <w:sz w:val="24"/>
          <w:szCs w:val="24"/>
          <w:lang w:val="id-ID"/>
        </w:rPr>
        <w:t>Beban</w:t>
      </w:r>
      <w:r w:rsidR="00A661FC" w:rsidRPr="005922F3">
        <w:rPr>
          <w:rFonts w:ascii="Times New Roman" w:hAnsi="Times New Roman" w:cs="Times New Roman"/>
          <w:color w:val="auto"/>
          <w:sz w:val="24"/>
          <w:szCs w:val="24"/>
          <w:lang w:val="id-ID"/>
        </w:rPr>
        <w:t xml:space="preserve"> Pajak Tangguhan (X</w:t>
      </w:r>
      <w:r w:rsidR="00A661FC" w:rsidRPr="005922F3">
        <w:rPr>
          <w:rFonts w:ascii="Times New Roman" w:hAnsi="Times New Roman" w:cs="Times New Roman"/>
          <w:color w:val="auto"/>
          <w:sz w:val="24"/>
          <w:szCs w:val="24"/>
          <w:vertAlign w:val="subscript"/>
          <w:lang w:val="id-ID"/>
        </w:rPr>
        <w:t>3</w:t>
      </w:r>
      <w:r w:rsidR="00A661FC" w:rsidRPr="005922F3">
        <w:rPr>
          <w:rFonts w:ascii="Times New Roman" w:hAnsi="Times New Roman" w:cs="Times New Roman"/>
          <w:color w:val="auto"/>
          <w:sz w:val="24"/>
          <w:szCs w:val="24"/>
          <w:lang w:val="id-ID"/>
        </w:rPr>
        <w:t>)</w:t>
      </w:r>
      <w:bookmarkEnd w:id="35"/>
    </w:p>
    <w:p w14:paraId="09596C75" w14:textId="39F8DBE9" w:rsidR="007D64BE" w:rsidRDefault="0071584A" w:rsidP="009D3C7B">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Beban</w:t>
      </w:r>
      <w:r w:rsidR="00A661FC" w:rsidRPr="00A661FC">
        <w:rPr>
          <w:rFonts w:ascii="Times New Roman" w:hAnsi="Times New Roman" w:cs="Times New Roman"/>
          <w:sz w:val="24"/>
          <w:szCs w:val="24"/>
          <w:lang w:val="id-ID"/>
        </w:rPr>
        <w:t xml:space="preserve"> pajak tangguhan merupakan beban yang timbul akibat perbedaan temporer antara laba akuntansi atau komersial dengan laba fiskal</w:t>
      </w:r>
      <w:r w:rsidR="009D3C7B">
        <w:rPr>
          <w:rFonts w:ascii="Times New Roman" w:hAnsi="Times New Roman" w:cs="Times New Roman"/>
          <w:sz w:val="24"/>
          <w:szCs w:val="24"/>
          <w:lang w:val="id-ID"/>
        </w:rPr>
        <w:t xml:space="preserve"> yang menimbulkan kereksi positif yang biasa disebut dengan aset pajak tangguhan atau menimbulkan koreksi negatif atau disebut juga dengan liabilitas pajak tangguhan yang kemudian akan menjadi beban pajak tangguhan</w:t>
      </w:r>
      <w:r w:rsidR="00A661FC" w:rsidRPr="00A661FC">
        <w:rPr>
          <w:rFonts w:ascii="Times New Roman" w:hAnsi="Times New Roman" w:cs="Times New Roman"/>
          <w:sz w:val="24"/>
          <w:szCs w:val="24"/>
          <w:lang w:val="id-ID"/>
        </w:rPr>
        <w:t xml:space="preserve">. </w:t>
      </w:r>
      <w:r>
        <w:rPr>
          <w:rFonts w:ascii="Times New Roman" w:hAnsi="Times New Roman" w:cs="Times New Roman"/>
          <w:sz w:val="24"/>
          <w:szCs w:val="24"/>
          <w:lang w:val="id-ID"/>
        </w:rPr>
        <w:t>Beban</w:t>
      </w:r>
      <w:r w:rsidR="00A661FC" w:rsidRPr="00A661FC">
        <w:rPr>
          <w:rFonts w:ascii="Times New Roman" w:hAnsi="Times New Roman" w:cs="Times New Roman"/>
          <w:sz w:val="24"/>
          <w:szCs w:val="24"/>
          <w:lang w:val="id-ID"/>
        </w:rPr>
        <w:t xml:space="preserve"> pajak tangguhan dapat timbul jika terdapat perbedaaan </w:t>
      </w:r>
      <w:r w:rsidR="00C10AC0">
        <w:rPr>
          <w:rFonts w:ascii="Times New Roman" w:hAnsi="Times New Roman" w:cs="Times New Roman"/>
          <w:sz w:val="24"/>
          <w:szCs w:val="24"/>
          <w:lang w:val="id-ID"/>
        </w:rPr>
        <w:t>standar akuntansi dengan peruaturan perpajakan</w:t>
      </w:r>
      <w:r w:rsidR="0020459E">
        <w:rPr>
          <w:rFonts w:ascii="Times New Roman" w:hAnsi="Times New Roman" w:cs="Times New Roman"/>
          <w:sz w:val="24"/>
          <w:szCs w:val="24"/>
          <w:lang w:val="id-ID"/>
        </w:rPr>
        <w:t xml:space="preserve">. </w:t>
      </w:r>
      <w:r>
        <w:rPr>
          <w:rFonts w:ascii="Times New Roman" w:hAnsi="Times New Roman" w:cs="Times New Roman"/>
          <w:sz w:val="24"/>
          <w:szCs w:val="24"/>
          <w:lang w:val="id-ID"/>
        </w:rPr>
        <w:t>Beban</w:t>
      </w:r>
      <w:r w:rsidR="00A661FC" w:rsidRPr="00A661FC">
        <w:rPr>
          <w:rFonts w:ascii="Times New Roman" w:hAnsi="Times New Roman" w:cs="Times New Roman"/>
          <w:sz w:val="24"/>
          <w:szCs w:val="24"/>
          <w:lang w:val="id-ID"/>
        </w:rPr>
        <w:t xml:space="preserve"> pajak tangguhan ini dapat menambah </w:t>
      </w:r>
      <w:r w:rsidR="0020459E">
        <w:rPr>
          <w:rFonts w:ascii="Times New Roman" w:hAnsi="Times New Roman" w:cs="Times New Roman"/>
          <w:sz w:val="24"/>
          <w:szCs w:val="24"/>
          <w:lang w:val="id-ID"/>
        </w:rPr>
        <w:t xml:space="preserve">atau mengurangi </w:t>
      </w:r>
      <w:r w:rsidR="00A661FC" w:rsidRPr="00A661FC">
        <w:rPr>
          <w:rFonts w:ascii="Times New Roman" w:hAnsi="Times New Roman" w:cs="Times New Roman"/>
          <w:sz w:val="24"/>
          <w:szCs w:val="24"/>
          <w:lang w:val="id-ID"/>
        </w:rPr>
        <w:t xml:space="preserve">jumlah beban pajak yang dibayarkan. Dalam penelitian </w:t>
      </w:r>
      <w:r w:rsidR="00B57BFB">
        <w:rPr>
          <w:rFonts w:ascii="Times New Roman" w:hAnsi="Times New Roman" w:cs="Times New Roman"/>
          <w:sz w:val="24"/>
          <w:szCs w:val="24"/>
          <w:lang w:val="id-ID"/>
        </w:rPr>
        <w:fldChar w:fldCharType="begin" w:fldLock="1"/>
      </w:r>
      <w:r w:rsidR="003660EA">
        <w:rPr>
          <w:rFonts w:ascii="Times New Roman" w:hAnsi="Times New Roman" w:cs="Times New Roman"/>
          <w:sz w:val="24"/>
          <w:szCs w:val="24"/>
          <w:lang w:val="id-ID"/>
        </w:rPr>
        <w:instrText>ADDIN CSL_CITATION {"citationItems":[{"id":"ITEM-1","itemData":{"ISSN":"2598-5280","abstract":"Penelitian ini bertujuan untuk menganalisis pengaruh perencanaan pajak dan beban pajak tangguhan terhadap manajemen laba. Obyek dalam penelitian ini adalah 120 laporan keuangan tahunan perusahaan property dan real estate yang terdaftar di Bursa Efek Indonesia (BEI), periode pengamatan 5 tahun, mulai tahun 2014 sampai dengan tahun 2018. Data yang digunakan pada penelitian ini adalah data sekunder diperoleh melalui situs resmi BEI yaitu, www.idx.co.id. Metode pengambilan sampel menggunakan purposive sampling, metode analisis data menggunakan statistik deskriptif dan regresi logistik biner. Hasil penelitian menunjukkan bahwa, perencanaan pajak memiliki pengaruh negatif dan tidak signifikan terhadap manajemen laba. Berbeda dengan beban pajak tangguhan berpengaruh positif dan tidak signifikan terhadap manajemen laba. Artinya, peningkatan perencanaan pajak tidak mempengaruhi peningkatan peluang perusahaan dalam melakukan manajemen laba dalam bidang perpajakan dan beban pajak tangguhan mempengaruhi peningkatan peluang serta probabilitas perusahaan dalam melakukan manajemen laba. Selain itu, hasil pada statistik deskriptif menunjukkan kemungkinan terjadinya manajemen laba dengan tujuan menghindari penurunan laba.","author":[{"dropping-particle":"","family":"Lorita Bete","given":"Maria","non-dropping-particle":"","parse-names":false,"suffix":""},{"dropping-particle":"","family":"Ana","given":"","non-dropping-particle":"","parse-names":false,"suffix":""},{"dropping-particle":"","family":"Sopanah","given":"Marjani AT","non-dropping-particle":"","parse-names":false,"suffix":""}],"id":"ITEM-1","issue":"Wnceb","issued":{"date-parts":[["2021"]]},"page":"435-443","title":"The 2 nd Widyagama National Conference on Economics and Business (WNCEB 2021) Universitas Widyagama Malang Pengaruh Perencanaan Pajak dan Beban Pajak Tangguhan Terhadap Manajemen Laba","type":"article-journal"},"suppress-author":1,"uris":["http://www.mendeley.com/documents/?uuid=bf1938d3-9cd8-4c08-9082-b89053748586"]}],"mendeley":{"formattedCitation":"(2021)","manualFormatting":" Lorita Bete et al (2021)","plainTextFormattedCitation":"(2021)","previouslyFormattedCitation":"(2021)"},"properties":{"noteIndex":0},"schema":"https://github.com/citation-style-language/schema/raw/master/csl-citation.json"}</w:instrText>
      </w:r>
      <w:r w:rsidR="00B57BFB">
        <w:rPr>
          <w:rFonts w:ascii="Times New Roman" w:hAnsi="Times New Roman" w:cs="Times New Roman"/>
          <w:sz w:val="24"/>
          <w:szCs w:val="24"/>
          <w:lang w:val="id-ID"/>
        </w:rPr>
        <w:fldChar w:fldCharType="separate"/>
      </w:r>
      <w:r w:rsidR="00B57BFB" w:rsidRPr="00B57BFB">
        <w:rPr>
          <w:rFonts w:ascii="Times New Roman" w:hAnsi="Times New Roman" w:cs="Times New Roman"/>
          <w:noProof/>
          <w:sz w:val="24"/>
          <w:szCs w:val="24"/>
          <w:lang w:val="id-ID"/>
        </w:rPr>
        <w:t xml:space="preserve"> Lorita Bete et al (2021)</w:t>
      </w:r>
      <w:r w:rsidR="00B57BFB">
        <w:rPr>
          <w:rFonts w:ascii="Times New Roman" w:hAnsi="Times New Roman" w:cs="Times New Roman"/>
          <w:sz w:val="24"/>
          <w:szCs w:val="24"/>
          <w:lang w:val="id-ID"/>
        </w:rPr>
        <w:fldChar w:fldCharType="end"/>
      </w:r>
      <w:r w:rsidR="00B57BFB">
        <w:rPr>
          <w:rFonts w:ascii="Times New Roman" w:hAnsi="Times New Roman" w:cs="Times New Roman"/>
          <w:sz w:val="24"/>
          <w:szCs w:val="24"/>
          <w:lang w:val="id-ID"/>
        </w:rPr>
        <w:t xml:space="preserve"> dan </w:t>
      </w:r>
      <w:r w:rsidR="00131EAB">
        <w:rPr>
          <w:rFonts w:ascii="Times New Roman" w:hAnsi="Times New Roman" w:cs="Times New Roman"/>
          <w:sz w:val="24"/>
          <w:szCs w:val="24"/>
          <w:lang w:val="id-ID"/>
        </w:rPr>
        <w:fldChar w:fldCharType="begin" w:fldLock="1"/>
      </w:r>
      <w:r w:rsidR="006E2D92">
        <w:rPr>
          <w:rFonts w:ascii="Times New Roman" w:hAnsi="Times New Roman" w:cs="Times New Roman"/>
          <w:sz w:val="24"/>
          <w:szCs w:val="24"/>
          <w:lang w:val="id-ID"/>
        </w:rPr>
        <w:instrText>ADDIN CSL_CITATION {"citationItems":[{"id":"ITEM-1","itemData":{"abstract":"Penelitian ini bertujuan untuk membuktikan secara empiris mengenai pengaruh beban pajak tangguhan, perencanaan pajak, dan aktiva pajak tangguhan terhadap manajemen laba. Penelitian ini dilakukan di perusahaan manufaktur sektor kimia yang terdaftar di Bursa Efek Indonesia (BEI) tahun 2015 – 2019. Sampel dikumpulkan menggunakan metode purposive sampling. Jumlah perusahaan yang dijadikan populasi penelitian sebanyak 8 perusahaan 40 observasi. Pengolahan data program Eviews 9.0 menganalisis statistik deskriptif, uji kesesuaian model, uji asumsi klasik, analisis data panel, uji statistik t, uji statistik F, dan koefisien determinasi (R2). Hasil uji statistik F variabel beban pajak tangguhan, perencanaan pajak, dan aktiva pajak tangguhan secara simultan berpengaruh terhadap manajemen laba. Hasil uji statistik t variabel aktiva pajak tangguhan secara parsial berpengaruh terhadap manajemen laba. Namun variabel beban pajak tangguhan dan perencanaan pajak secara parsial tidak berpengaruh terhadap manajemen laba.","author":[{"dropping-particle":"","family":"Michelle","given":"Natasya Maria","non-dropping-particle":"","parse-names":false,"suffix":""},{"dropping-particle":"","family":"Richard","given":"Friendly Simbolon","non-dropping-particle":"","parse-names":false,"suffix":""}],"id":"ITEM-1","issue":"1","issued":{"date-parts":[["2022"]]},"page":"105-112","title":"Pengaruh Aktiva Pajak Tangguhan dan Liabilitas Pajak Tangguhan Terhadap Manajemen Laba","type":"article-journal","volume":"5"},"suppress-author":1,"uris":["http://www.mendeley.com/documents/?uuid=5e2d9af3-80c4-4fa9-bf39-daa83151884a"]}],"mendeley":{"formattedCitation":"(2022)","manualFormatting":"Michelle &amp; Richard (2022)","plainTextFormattedCitation":"(2022)","previouslyFormattedCitation":"(2022)"},"properties":{"noteIndex":0},"schema":"https://github.com/citation-style-language/schema/raw/master/csl-citation.json"}</w:instrText>
      </w:r>
      <w:r w:rsidR="00131EAB">
        <w:rPr>
          <w:rFonts w:ascii="Times New Roman" w:hAnsi="Times New Roman" w:cs="Times New Roman"/>
          <w:sz w:val="24"/>
          <w:szCs w:val="24"/>
          <w:lang w:val="id-ID"/>
        </w:rPr>
        <w:fldChar w:fldCharType="separate"/>
      </w:r>
      <w:r w:rsidR="00F43355" w:rsidRPr="00131EAB">
        <w:rPr>
          <w:rFonts w:ascii="Times New Roman" w:hAnsi="Times New Roman" w:cs="Times New Roman"/>
          <w:noProof/>
          <w:sz w:val="24"/>
          <w:szCs w:val="24"/>
          <w:lang w:val="id-ID"/>
        </w:rPr>
        <w:t>Michelle &amp; Richard</w:t>
      </w:r>
      <w:r w:rsidR="00F43355" w:rsidRPr="00F43355">
        <w:rPr>
          <w:rFonts w:ascii="Times New Roman" w:hAnsi="Times New Roman" w:cs="Times New Roman"/>
          <w:noProof/>
          <w:sz w:val="24"/>
          <w:szCs w:val="24"/>
          <w:lang w:val="id-ID"/>
        </w:rPr>
        <w:t xml:space="preserve"> (2022)</w:t>
      </w:r>
      <w:r w:rsidR="00131EAB">
        <w:rPr>
          <w:rFonts w:ascii="Times New Roman" w:hAnsi="Times New Roman" w:cs="Times New Roman"/>
          <w:sz w:val="24"/>
          <w:szCs w:val="24"/>
          <w:lang w:val="id-ID"/>
        </w:rPr>
        <w:fldChar w:fldCharType="end"/>
      </w:r>
      <w:r w:rsidR="00A661FC" w:rsidRPr="00A661FC">
        <w:rPr>
          <w:rFonts w:ascii="Times New Roman" w:hAnsi="Times New Roman" w:cs="Times New Roman"/>
          <w:sz w:val="24"/>
          <w:szCs w:val="24"/>
          <w:lang w:val="id-ID"/>
        </w:rPr>
        <w:t xml:space="preserve"> rumus yang digiunakan untuk menghitung </w:t>
      </w:r>
      <w:r>
        <w:rPr>
          <w:rFonts w:ascii="Times New Roman" w:hAnsi="Times New Roman" w:cs="Times New Roman"/>
          <w:sz w:val="24"/>
          <w:szCs w:val="24"/>
          <w:lang w:val="id-ID"/>
        </w:rPr>
        <w:t>beban</w:t>
      </w:r>
      <w:r w:rsidR="00A661FC" w:rsidRPr="00A661FC">
        <w:rPr>
          <w:rFonts w:ascii="Times New Roman" w:hAnsi="Times New Roman" w:cs="Times New Roman"/>
          <w:sz w:val="24"/>
          <w:szCs w:val="24"/>
          <w:lang w:val="id-ID"/>
        </w:rPr>
        <w:t xml:space="preserve"> pajak t</w:t>
      </w:r>
      <w:r w:rsidR="00187E53">
        <w:rPr>
          <w:rFonts w:ascii="Times New Roman" w:hAnsi="Times New Roman" w:cs="Times New Roman"/>
          <w:sz w:val="24"/>
          <w:szCs w:val="24"/>
          <w:lang w:val="id-ID"/>
        </w:rPr>
        <w:t>angguhan adalah sebagai berikut</w:t>
      </w:r>
      <w:r w:rsidR="00A661FC" w:rsidRPr="00A661FC">
        <w:rPr>
          <w:rFonts w:ascii="Times New Roman" w:hAnsi="Times New Roman" w:cs="Times New Roman"/>
          <w:sz w:val="24"/>
          <w:szCs w:val="24"/>
          <w:lang w:val="id-ID"/>
        </w:rPr>
        <w:t>:</w:t>
      </w:r>
    </w:p>
    <w:p w14:paraId="628B509A" w14:textId="57682A1E" w:rsidR="007D64BE" w:rsidRPr="007D64BE" w:rsidRDefault="007D64BE" w:rsidP="004D1D6D">
      <w:pPr>
        <w:spacing w:line="480" w:lineRule="auto"/>
        <w:jc w:val="both"/>
        <w:rPr>
          <w:rFonts w:ascii="Times New Roman" w:hAnsi="Times New Roman" w:cs="Times New Roman"/>
          <w:sz w:val="24"/>
          <w:szCs w:val="24"/>
          <w:lang w:val="id-ID"/>
        </w:rPr>
      </w:pPr>
      <m:oMathPara>
        <m:oMathParaPr>
          <m:jc m:val="center"/>
        </m:oMathParaPr>
        <m:oMath>
          <m:r>
            <m:rPr>
              <m:sty m:val="p"/>
            </m:rPr>
            <w:rPr>
              <w:rFonts w:ascii="Cambria Math" w:hAnsi="Cambria Math" w:cs="Times New Roman"/>
              <w:sz w:val="24"/>
              <w:szCs w:val="24"/>
              <w:lang w:val="id-ID"/>
            </w:rPr>
            <m:t>DTE it=</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 xml:space="preserve">Beban Pajak Tangguhan t </m:t>
              </m:r>
            </m:num>
            <m:den>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Total Aktiva</m:t>
                  </m:r>
                </m:e>
                <m:sub>
                  <m:r>
                    <m:rPr>
                      <m:sty m:val="p"/>
                    </m:rPr>
                    <w:rPr>
                      <w:rFonts w:ascii="Cambria Math" w:hAnsi="Cambria Math" w:cs="Times New Roman"/>
                      <w:sz w:val="24"/>
                      <w:szCs w:val="24"/>
                      <w:lang w:val="id-ID"/>
                    </w:rPr>
                    <m:t>t-1</m:t>
                  </m:r>
                </m:sub>
              </m:sSub>
              <m:r>
                <m:rPr>
                  <m:sty m:val="p"/>
                </m:rPr>
                <w:rPr>
                  <w:rFonts w:ascii="Cambria Math" w:hAnsi="Cambria Math" w:cs="Times New Roman"/>
                  <w:sz w:val="24"/>
                  <w:szCs w:val="24"/>
                  <w:lang w:val="id-ID"/>
                </w:rPr>
                <m:t xml:space="preserve"> </m:t>
              </m:r>
            </m:den>
          </m:f>
        </m:oMath>
      </m:oMathPara>
    </w:p>
    <w:p w14:paraId="0296FF4E" w14:textId="745634E3" w:rsidR="002650D3" w:rsidRPr="009D3C7B" w:rsidRDefault="002650D3" w:rsidP="002650D3">
      <w:pPr>
        <w:tabs>
          <w:tab w:val="left" w:pos="1134"/>
        </w:tabs>
        <w:spacing w:after="0" w:line="480" w:lineRule="auto"/>
        <w:jc w:val="both"/>
        <w:rPr>
          <w:rFonts w:ascii="Times New Roman" w:eastAsiaTheme="minorEastAsia" w:hAnsi="Times New Roman" w:cs="Times New Roman"/>
          <w:sz w:val="24"/>
          <w:szCs w:val="24"/>
          <w:lang w:val="id-ID"/>
        </w:rPr>
      </w:pPr>
    </w:p>
    <w:p w14:paraId="75CCF6ED" w14:textId="77777777" w:rsidR="007678CE" w:rsidRPr="005922F3" w:rsidRDefault="007678CE" w:rsidP="00667C56">
      <w:pPr>
        <w:pStyle w:val="Judul2"/>
        <w:numPr>
          <w:ilvl w:val="0"/>
          <w:numId w:val="24"/>
        </w:numPr>
        <w:spacing w:line="480" w:lineRule="auto"/>
        <w:ind w:left="426" w:hanging="426"/>
        <w:rPr>
          <w:rFonts w:ascii="Times New Roman" w:hAnsi="Times New Roman" w:cs="Times New Roman"/>
          <w:color w:val="auto"/>
          <w:sz w:val="24"/>
          <w:szCs w:val="24"/>
          <w:lang w:val="id-ID"/>
        </w:rPr>
      </w:pPr>
      <w:bookmarkStart w:id="36" w:name="_Toc220597427"/>
      <w:r w:rsidRPr="005922F3">
        <w:rPr>
          <w:rFonts w:ascii="Times New Roman" w:hAnsi="Times New Roman" w:cs="Times New Roman"/>
          <w:color w:val="auto"/>
          <w:sz w:val="24"/>
          <w:szCs w:val="24"/>
          <w:lang w:val="id-ID"/>
        </w:rPr>
        <w:lastRenderedPageBreak/>
        <w:t>Populasi dan Sampel</w:t>
      </w:r>
      <w:bookmarkEnd w:id="36"/>
    </w:p>
    <w:p w14:paraId="5329C6A7" w14:textId="351152CA" w:rsidR="00A661FC" w:rsidRDefault="00A661FC" w:rsidP="00BC1B4B">
      <w:pPr>
        <w:spacing w:after="0" w:line="480" w:lineRule="auto"/>
        <w:ind w:firstLine="709"/>
        <w:jc w:val="both"/>
        <w:rPr>
          <w:rFonts w:ascii="Times New Roman" w:hAnsi="Times New Roman" w:cs="Times New Roman"/>
          <w:sz w:val="24"/>
          <w:szCs w:val="24"/>
          <w:lang w:val="id-ID"/>
        </w:rPr>
      </w:pPr>
      <w:r w:rsidRPr="00A661FC">
        <w:rPr>
          <w:rFonts w:ascii="Times New Roman" w:hAnsi="Times New Roman" w:cs="Times New Roman"/>
          <w:sz w:val="24"/>
          <w:szCs w:val="24"/>
          <w:lang w:val="id-ID"/>
        </w:rPr>
        <w:t xml:space="preserve">Populasi dalam penelitian ini adalah perusahaan </w:t>
      </w:r>
      <w:r w:rsidR="00577F17">
        <w:rPr>
          <w:rFonts w:ascii="Times New Roman" w:hAnsi="Times New Roman" w:cs="Times New Roman"/>
          <w:sz w:val="24"/>
          <w:szCs w:val="24"/>
          <w:lang w:val="id-ID"/>
        </w:rPr>
        <w:t xml:space="preserve">sektor </w:t>
      </w:r>
      <w:r w:rsidR="002E319E">
        <w:rPr>
          <w:rFonts w:ascii="Times New Roman" w:hAnsi="Times New Roman" w:cs="Times New Roman"/>
          <w:sz w:val="24"/>
          <w:szCs w:val="24"/>
          <w:lang w:val="id-ID"/>
        </w:rPr>
        <w:t>kesehatan</w:t>
      </w:r>
      <w:r w:rsidRPr="00A661FC">
        <w:rPr>
          <w:rFonts w:ascii="Times New Roman" w:hAnsi="Times New Roman" w:cs="Times New Roman"/>
          <w:sz w:val="24"/>
          <w:szCs w:val="24"/>
          <w:lang w:val="id-ID"/>
        </w:rPr>
        <w:t xml:space="preserve"> yang terdaftar di Bursa Efek Indonesia (BEI) periode 2021-2024. Metode pemilihan sampel yang digunakan yaitu dengan teknik </w:t>
      </w:r>
      <w:r w:rsidRPr="00FD6BF8">
        <w:rPr>
          <w:rFonts w:ascii="Times New Roman" w:hAnsi="Times New Roman" w:cs="Times New Roman"/>
          <w:i/>
          <w:sz w:val="24"/>
          <w:szCs w:val="24"/>
          <w:lang w:val="id-ID"/>
        </w:rPr>
        <w:t>purposive sampling</w:t>
      </w:r>
      <w:r w:rsidRPr="00A661FC">
        <w:rPr>
          <w:rFonts w:ascii="Times New Roman" w:hAnsi="Times New Roman" w:cs="Times New Roman"/>
          <w:sz w:val="24"/>
          <w:szCs w:val="24"/>
          <w:lang w:val="id-ID"/>
        </w:rPr>
        <w:t>, proses pengambilan sampel mengacu pada karekteristik atau kriteria-kriteria yang telah ditentukan. Berikut kriteria sampel yang digunaka</w:t>
      </w:r>
      <w:r w:rsidR="00187E53">
        <w:rPr>
          <w:rFonts w:ascii="Times New Roman" w:hAnsi="Times New Roman" w:cs="Times New Roman"/>
          <w:sz w:val="24"/>
          <w:szCs w:val="24"/>
          <w:lang w:val="id-ID"/>
        </w:rPr>
        <w:t>n dalam penelitian itu adalah</w:t>
      </w:r>
      <w:r>
        <w:rPr>
          <w:rFonts w:ascii="Times New Roman" w:hAnsi="Times New Roman" w:cs="Times New Roman"/>
          <w:sz w:val="24"/>
          <w:szCs w:val="24"/>
          <w:lang w:val="id-ID"/>
        </w:rPr>
        <w:t>:</w:t>
      </w:r>
    </w:p>
    <w:p w14:paraId="04B6DC73" w14:textId="62C121A0" w:rsidR="00A661FC" w:rsidRPr="003B17CE" w:rsidRDefault="00A661FC" w:rsidP="00667C56">
      <w:pPr>
        <w:pStyle w:val="DaftarParagraf"/>
        <w:numPr>
          <w:ilvl w:val="0"/>
          <w:numId w:val="12"/>
        </w:numPr>
        <w:spacing w:after="0" w:line="480" w:lineRule="auto"/>
        <w:jc w:val="both"/>
        <w:rPr>
          <w:rFonts w:ascii="Times New Roman" w:hAnsi="Times New Roman" w:cs="Times New Roman"/>
          <w:lang w:val="id-ID"/>
        </w:rPr>
      </w:pPr>
      <w:r w:rsidRPr="00A661FC">
        <w:rPr>
          <w:rFonts w:ascii="Times New Roman" w:hAnsi="Times New Roman" w:cs="Times New Roman"/>
          <w:sz w:val="24"/>
          <w:szCs w:val="24"/>
          <w:lang w:val="id-ID"/>
        </w:rPr>
        <w:t xml:space="preserve">Perusahaan </w:t>
      </w:r>
      <w:r w:rsidR="00577F17">
        <w:rPr>
          <w:rFonts w:ascii="Times New Roman" w:hAnsi="Times New Roman" w:cs="Times New Roman"/>
          <w:sz w:val="24"/>
          <w:szCs w:val="24"/>
          <w:lang w:val="id-ID"/>
        </w:rPr>
        <w:t xml:space="preserve">sektor </w:t>
      </w:r>
      <w:r w:rsidR="002E319E">
        <w:rPr>
          <w:rFonts w:ascii="Times New Roman" w:hAnsi="Times New Roman" w:cs="Times New Roman"/>
          <w:sz w:val="24"/>
          <w:szCs w:val="24"/>
          <w:lang w:val="id-ID"/>
        </w:rPr>
        <w:t>kesehatan</w:t>
      </w:r>
      <w:r w:rsidR="004967D4">
        <w:rPr>
          <w:rFonts w:ascii="Times New Roman" w:hAnsi="Times New Roman" w:cs="Times New Roman"/>
          <w:sz w:val="24"/>
          <w:szCs w:val="24"/>
          <w:lang w:val="id-ID"/>
        </w:rPr>
        <w:t xml:space="preserve"> </w:t>
      </w:r>
      <w:r w:rsidRPr="00A661FC">
        <w:rPr>
          <w:rFonts w:ascii="Times New Roman" w:hAnsi="Times New Roman" w:cs="Times New Roman"/>
          <w:sz w:val="24"/>
          <w:szCs w:val="24"/>
          <w:lang w:val="id-ID"/>
        </w:rPr>
        <w:t xml:space="preserve">yang terdaftar di Bursa Efek Indonesia (BEI) </w:t>
      </w:r>
      <w:r w:rsidRPr="003B17CE">
        <w:rPr>
          <w:rFonts w:ascii="Times New Roman" w:hAnsi="Times New Roman" w:cs="Times New Roman"/>
          <w:lang w:val="id-ID"/>
        </w:rPr>
        <w:t>periode 2021-2024.</w:t>
      </w:r>
    </w:p>
    <w:p w14:paraId="7633CAD7" w14:textId="0252D6E8" w:rsidR="00A661FC" w:rsidRDefault="00A661FC" w:rsidP="00667C56">
      <w:pPr>
        <w:pStyle w:val="DaftarParagraf"/>
        <w:numPr>
          <w:ilvl w:val="0"/>
          <w:numId w:val="12"/>
        </w:numPr>
        <w:spacing w:after="0" w:line="480" w:lineRule="auto"/>
        <w:jc w:val="both"/>
        <w:rPr>
          <w:rFonts w:ascii="Times New Roman" w:hAnsi="Times New Roman" w:cs="Times New Roman"/>
          <w:sz w:val="24"/>
          <w:szCs w:val="24"/>
          <w:lang w:val="id-ID"/>
        </w:rPr>
      </w:pPr>
      <w:r w:rsidRPr="00A661FC">
        <w:rPr>
          <w:rFonts w:ascii="Times New Roman" w:hAnsi="Times New Roman" w:cs="Times New Roman"/>
          <w:sz w:val="24"/>
          <w:szCs w:val="24"/>
          <w:lang w:val="id-ID"/>
        </w:rPr>
        <w:t xml:space="preserve">Perusahaan </w:t>
      </w:r>
      <w:r w:rsidR="00577F17">
        <w:rPr>
          <w:rFonts w:ascii="Times New Roman" w:hAnsi="Times New Roman" w:cs="Times New Roman"/>
          <w:sz w:val="24"/>
          <w:szCs w:val="24"/>
          <w:lang w:val="id-ID"/>
        </w:rPr>
        <w:t xml:space="preserve">sektor </w:t>
      </w:r>
      <w:r w:rsidR="002E319E">
        <w:rPr>
          <w:rFonts w:ascii="Times New Roman" w:hAnsi="Times New Roman" w:cs="Times New Roman"/>
          <w:sz w:val="24"/>
          <w:szCs w:val="24"/>
          <w:lang w:val="id-ID"/>
        </w:rPr>
        <w:t>kesehatan</w:t>
      </w:r>
      <w:r w:rsidR="00577F17">
        <w:rPr>
          <w:rFonts w:ascii="Times New Roman" w:hAnsi="Times New Roman" w:cs="Times New Roman"/>
          <w:sz w:val="24"/>
          <w:szCs w:val="24"/>
          <w:lang w:val="id-ID"/>
        </w:rPr>
        <w:t xml:space="preserve"> </w:t>
      </w:r>
      <w:r w:rsidRPr="00A661FC">
        <w:rPr>
          <w:rFonts w:ascii="Times New Roman" w:hAnsi="Times New Roman" w:cs="Times New Roman"/>
          <w:sz w:val="24"/>
          <w:szCs w:val="24"/>
          <w:lang w:val="id-ID"/>
        </w:rPr>
        <w:t>yang memberikan laporan/data keuangan berturut-turut selama 4 tahun dari periode 2021-2024.</w:t>
      </w:r>
    </w:p>
    <w:p w14:paraId="3BF99A9C" w14:textId="33AD479D" w:rsidR="00A661FC" w:rsidRDefault="00A661FC" w:rsidP="009D3C7B">
      <w:pPr>
        <w:pStyle w:val="DaftarParagraf"/>
        <w:numPr>
          <w:ilvl w:val="0"/>
          <w:numId w:val="12"/>
        </w:numPr>
        <w:spacing w:line="480" w:lineRule="auto"/>
        <w:jc w:val="both"/>
        <w:rPr>
          <w:rFonts w:ascii="Times New Roman" w:hAnsi="Times New Roman" w:cs="Times New Roman"/>
          <w:sz w:val="24"/>
          <w:szCs w:val="24"/>
          <w:lang w:val="id-ID"/>
        </w:rPr>
      </w:pPr>
      <w:r w:rsidRPr="00A661FC">
        <w:rPr>
          <w:rFonts w:ascii="Times New Roman" w:hAnsi="Times New Roman" w:cs="Times New Roman"/>
          <w:sz w:val="24"/>
          <w:szCs w:val="24"/>
          <w:lang w:val="id-ID"/>
        </w:rPr>
        <w:t>Perusahaan</w:t>
      </w:r>
      <w:r w:rsidR="00C95C40">
        <w:rPr>
          <w:rFonts w:ascii="Times New Roman" w:hAnsi="Times New Roman" w:cs="Times New Roman"/>
          <w:sz w:val="24"/>
          <w:szCs w:val="24"/>
          <w:lang w:val="id-ID"/>
        </w:rPr>
        <w:t xml:space="preserve"> </w:t>
      </w:r>
      <w:r w:rsidR="00577F17">
        <w:rPr>
          <w:rFonts w:ascii="Times New Roman" w:hAnsi="Times New Roman" w:cs="Times New Roman"/>
          <w:sz w:val="24"/>
          <w:szCs w:val="24"/>
          <w:lang w:val="id-ID"/>
        </w:rPr>
        <w:t xml:space="preserve">sektor </w:t>
      </w:r>
      <w:r w:rsidR="002E319E">
        <w:rPr>
          <w:rFonts w:ascii="Times New Roman" w:hAnsi="Times New Roman" w:cs="Times New Roman"/>
          <w:sz w:val="24"/>
          <w:szCs w:val="24"/>
          <w:lang w:val="id-ID"/>
        </w:rPr>
        <w:t>kesehatan</w:t>
      </w:r>
      <w:r w:rsidR="004967D4">
        <w:rPr>
          <w:rFonts w:ascii="Times New Roman" w:hAnsi="Times New Roman" w:cs="Times New Roman"/>
          <w:sz w:val="24"/>
          <w:szCs w:val="24"/>
          <w:lang w:val="id-ID"/>
        </w:rPr>
        <w:t xml:space="preserve"> </w:t>
      </w:r>
      <w:r w:rsidRPr="00A661FC">
        <w:rPr>
          <w:rFonts w:ascii="Times New Roman" w:hAnsi="Times New Roman" w:cs="Times New Roman"/>
          <w:sz w:val="24"/>
          <w:szCs w:val="24"/>
          <w:lang w:val="id-ID"/>
        </w:rPr>
        <w:t xml:space="preserve">yang </w:t>
      </w:r>
      <w:r w:rsidR="000925F8">
        <w:rPr>
          <w:rFonts w:ascii="Times New Roman" w:hAnsi="Times New Roman" w:cs="Times New Roman"/>
          <w:sz w:val="24"/>
          <w:szCs w:val="24"/>
          <w:lang w:val="id-ID"/>
        </w:rPr>
        <w:t>tidak mengalami kerugian</w:t>
      </w:r>
      <w:r w:rsidRPr="00A661FC">
        <w:rPr>
          <w:rFonts w:ascii="Times New Roman" w:hAnsi="Times New Roman" w:cs="Times New Roman"/>
          <w:sz w:val="24"/>
          <w:szCs w:val="24"/>
          <w:lang w:val="id-ID"/>
        </w:rPr>
        <w:t xml:space="preserve"> selama periode 2021-2024.</w:t>
      </w:r>
    </w:p>
    <w:p w14:paraId="05FA3BA8" w14:textId="67671447" w:rsidR="003B17CE" w:rsidRPr="003B17CE" w:rsidRDefault="003B17CE" w:rsidP="003B17CE">
      <w:pPr>
        <w:pStyle w:val="Keterangan"/>
        <w:keepNext/>
        <w:rPr>
          <w:rFonts w:ascii="Times New Roman" w:hAnsi="Times New Roman" w:cs="Times New Roman"/>
          <w:color w:val="auto"/>
          <w:sz w:val="22"/>
          <w:szCs w:val="22"/>
        </w:rPr>
      </w:pPr>
      <w:bookmarkStart w:id="37" w:name="_Toc220599535"/>
      <w:r w:rsidRPr="003B17CE">
        <w:rPr>
          <w:rFonts w:ascii="Times New Roman" w:hAnsi="Times New Roman" w:cs="Times New Roman"/>
          <w:color w:val="auto"/>
          <w:sz w:val="22"/>
          <w:szCs w:val="22"/>
        </w:rPr>
        <w:t xml:space="preserve">Tabel 3. </w:t>
      </w:r>
      <w:r w:rsidRPr="003B17CE">
        <w:rPr>
          <w:rFonts w:ascii="Times New Roman" w:hAnsi="Times New Roman" w:cs="Times New Roman"/>
          <w:color w:val="auto"/>
          <w:sz w:val="22"/>
          <w:szCs w:val="22"/>
        </w:rPr>
        <w:fldChar w:fldCharType="begin"/>
      </w:r>
      <w:r w:rsidRPr="003B17CE">
        <w:rPr>
          <w:rFonts w:ascii="Times New Roman" w:hAnsi="Times New Roman" w:cs="Times New Roman"/>
          <w:color w:val="auto"/>
          <w:sz w:val="22"/>
          <w:szCs w:val="22"/>
        </w:rPr>
        <w:instrText xml:space="preserve"> SEQ Tabel_3. \* ARABIC </w:instrText>
      </w:r>
      <w:r w:rsidRPr="003B17CE">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1</w:t>
      </w:r>
      <w:r w:rsidRPr="003B17CE">
        <w:rPr>
          <w:rFonts w:ascii="Times New Roman" w:hAnsi="Times New Roman" w:cs="Times New Roman"/>
          <w:color w:val="auto"/>
          <w:sz w:val="22"/>
          <w:szCs w:val="22"/>
        </w:rPr>
        <w:fldChar w:fldCharType="end"/>
      </w:r>
      <w:r w:rsidRPr="003B17CE">
        <w:rPr>
          <w:rFonts w:ascii="Times New Roman" w:hAnsi="Times New Roman" w:cs="Times New Roman"/>
          <w:color w:val="auto"/>
          <w:sz w:val="22"/>
          <w:szCs w:val="22"/>
          <w:lang w:val="id-ID"/>
        </w:rPr>
        <w:t xml:space="preserve"> Penyaringan Sampel</w:t>
      </w:r>
      <w:bookmarkEnd w:id="37"/>
    </w:p>
    <w:tbl>
      <w:tblPr>
        <w:tblStyle w:val="KisiTabel"/>
        <w:tblW w:w="0" w:type="auto"/>
        <w:tblInd w:w="108" w:type="dxa"/>
        <w:tblLayout w:type="fixed"/>
        <w:tblLook w:val="04A0" w:firstRow="1" w:lastRow="0" w:firstColumn="1" w:lastColumn="0" w:noHBand="0" w:noVBand="1"/>
      </w:tblPr>
      <w:tblGrid>
        <w:gridCol w:w="567"/>
        <w:gridCol w:w="6237"/>
        <w:gridCol w:w="1242"/>
      </w:tblGrid>
      <w:tr w:rsidR="00BF3C19" w:rsidRPr="005655E7" w14:paraId="263A8AEB" w14:textId="77777777" w:rsidTr="005655E7">
        <w:tc>
          <w:tcPr>
            <w:tcW w:w="567" w:type="dxa"/>
            <w:vAlign w:val="center"/>
          </w:tcPr>
          <w:p w14:paraId="18C88F56" w14:textId="77777777" w:rsidR="00BF3C19" w:rsidRPr="005655E7" w:rsidRDefault="00BF3C19" w:rsidP="005655E7">
            <w:pPr>
              <w:jc w:val="center"/>
              <w:rPr>
                <w:rFonts w:ascii="Times New Roman" w:hAnsi="Times New Roman" w:cs="Times New Roman"/>
              </w:rPr>
            </w:pPr>
            <w:r w:rsidRPr="005655E7">
              <w:rPr>
                <w:rFonts w:ascii="Times New Roman" w:hAnsi="Times New Roman" w:cs="Times New Roman"/>
              </w:rPr>
              <w:t>No</w:t>
            </w:r>
          </w:p>
        </w:tc>
        <w:tc>
          <w:tcPr>
            <w:tcW w:w="6237" w:type="dxa"/>
            <w:vAlign w:val="center"/>
          </w:tcPr>
          <w:p w14:paraId="612FA1FE" w14:textId="77777777" w:rsidR="00BF3C19" w:rsidRPr="005655E7" w:rsidRDefault="00BF3C19" w:rsidP="005655E7">
            <w:pPr>
              <w:jc w:val="center"/>
              <w:rPr>
                <w:rFonts w:ascii="Times New Roman" w:hAnsi="Times New Roman" w:cs="Times New Roman"/>
              </w:rPr>
            </w:pPr>
            <w:r w:rsidRPr="005655E7">
              <w:rPr>
                <w:rFonts w:ascii="Times New Roman" w:hAnsi="Times New Roman" w:cs="Times New Roman"/>
              </w:rPr>
              <w:t>Keterangan</w:t>
            </w:r>
          </w:p>
        </w:tc>
        <w:tc>
          <w:tcPr>
            <w:tcW w:w="1242" w:type="dxa"/>
            <w:vAlign w:val="center"/>
          </w:tcPr>
          <w:p w14:paraId="7B667F9C" w14:textId="77777777" w:rsidR="00BF3C19" w:rsidRPr="005655E7" w:rsidRDefault="00BF3C19" w:rsidP="005655E7">
            <w:pPr>
              <w:jc w:val="center"/>
              <w:rPr>
                <w:rFonts w:ascii="Times New Roman" w:hAnsi="Times New Roman" w:cs="Times New Roman"/>
              </w:rPr>
            </w:pPr>
            <w:r w:rsidRPr="005655E7">
              <w:rPr>
                <w:rFonts w:ascii="Times New Roman" w:hAnsi="Times New Roman" w:cs="Times New Roman"/>
              </w:rPr>
              <w:t>Jumlah</w:t>
            </w:r>
          </w:p>
        </w:tc>
      </w:tr>
      <w:tr w:rsidR="00BF3C19" w:rsidRPr="005655E7" w14:paraId="3F847D76" w14:textId="77777777" w:rsidTr="005655E7">
        <w:tc>
          <w:tcPr>
            <w:tcW w:w="567" w:type="dxa"/>
            <w:vAlign w:val="center"/>
          </w:tcPr>
          <w:p w14:paraId="2EF02DF7" w14:textId="77777777" w:rsidR="00BF3C19" w:rsidRPr="005655E7" w:rsidRDefault="00BF3C19" w:rsidP="00667C56">
            <w:pPr>
              <w:pStyle w:val="DaftarParagraf"/>
              <w:numPr>
                <w:ilvl w:val="0"/>
                <w:numId w:val="29"/>
              </w:numPr>
              <w:rPr>
                <w:rFonts w:ascii="Times New Roman" w:hAnsi="Times New Roman" w:cs="Times New Roman"/>
                <w:lang w:val="id-ID"/>
              </w:rPr>
            </w:pPr>
          </w:p>
        </w:tc>
        <w:tc>
          <w:tcPr>
            <w:tcW w:w="6237" w:type="dxa"/>
          </w:tcPr>
          <w:p w14:paraId="4F203957" w14:textId="1ED49B03" w:rsidR="00BF3C19" w:rsidRPr="005655E7" w:rsidRDefault="00BF3C19" w:rsidP="002E319E">
            <w:pPr>
              <w:rPr>
                <w:rFonts w:ascii="Times New Roman" w:hAnsi="Times New Roman" w:cs="Times New Roman"/>
              </w:rPr>
            </w:pPr>
            <w:r w:rsidRPr="005655E7">
              <w:rPr>
                <w:rFonts w:ascii="Times New Roman" w:hAnsi="Times New Roman" w:cs="Times New Roman"/>
              </w:rPr>
              <w:t xml:space="preserve">Perusahaan </w:t>
            </w:r>
            <w:r w:rsidR="00577F17">
              <w:rPr>
                <w:rFonts w:ascii="Times New Roman" w:hAnsi="Times New Roman" w:cs="Times New Roman"/>
                <w:lang w:val="id-ID"/>
              </w:rPr>
              <w:t>s</w:t>
            </w:r>
            <w:r w:rsidR="00B526B8">
              <w:rPr>
                <w:rFonts w:ascii="Times New Roman" w:hAnsi="Times New Roman" w:cs="Times New Roman"/>
                <w:lang w:val="id-ID"/>
              </w:rPr>
              <w:t xml:space="preserve">ektor </w:t>
            </w:r>
            <w:r w:rsidR="002E319E">
              <w:rPr>
                <w:rFonts w:ascii="Times New Roman" w:hAnsi="Times New Roman" w:cs="Times New Roman"/>
                <w:lang w:val="id-ID"/>
              </w:rPr>
              <w:t>kesehatan</w:t>
            </w:r>
            <w:r w:rsidRPr="005655E7">
              <w:rPr>
                <w:rFonts w:ascii="Times New Roman" w:hAnsi="Times New Roman" w:cs="Times New Roman"/>
              </w:rPr>
              <w:t xml:space="preserve"> yang terdaftar di Bursa Efek Indonesia (BEI) periode 2021-2024</w:t>
            </w:r>
          </w:p>
        </w:tc>
        <w:tc>
          <w:tcPr>
            <w:tcW w:w="1242" w:type="dxa"/>
            <w:vAlign w:val="center"/>
          </w:tcPr>
          <w:p w14:paraId="2244ABEE" w14:textId="7FB73100" w:rsidR="00BF3C19" w:rsidRPr="004967D4" w:rsidRDefault="00B00A8B" w:rsidP="005655E7">
            <w:pPr>
              <w:jc w:val="center"/>
              <w:rPr>
                <w:rFonts w:ascii="Times New Roman" w:hAnsi="Times New Roman" w:cs="Times New Roman"/>
                <w:lang w:val="id-ID"/>
              </w:rPr>
            </w:pPr>
            <w:r>
              <w:rPr>
                <w:rFonts w:ascii="Times New Roman" w:hAnsi="Times New Roman" w:cs="Times New Roman"/>
                <w:lang w:val="id-ID"/>
              </w:rPr>
              <w:t>20</w:t>
            </w:r>
          </w:p>
        </w:tc>
      </w:tr>
      <w:tr w:rsidR="00BF3C19" w:rsidRPr="005655E7" w14:paraId="0E28C24C" w14:textId="77777777" w:rsidTr="005655E7">
        <w:tc>
          <w:tcPr>
            <w:tcW w:w="567" w:type="dxa"/>
            <w:vAlign w:val="center"/>
          </w:tcPr>
          <w:p w14:paraId="58CDF3F4" w14:textId="77777777" w:rsidR="00BF3C19" w:rsidRPr="005655E7" w:rsidRDefault="00BF3C19" w:rsidP="00667C56">
            <w:pPr>
              <w:pStyle w:val="DaftarParagraf"/>
              <w:numPr>
                <w:ilvl w:val="0"/>
                <w:numId w:val="29"/>
              </w:numPr>
              <w:rPr>
                <w:rFonts w:ascii="Times New Roman" w:hAnsi="Times New Roman" w:cs="Times New Roman"/>
                <w:lang w:val="id-ID"/>
              </w:rPr>
            </w:pPr>
          </w:p>
        </w:tc>
        <w:tc>
          <w:tcPr>
            <w:tcW w:w="6237" w:type="dxa"/>
          </w:tcPr>
          <w:p w14:paraId="7014BA8B" w14:textId="48BCCB15" w:rsidR="00BF3C19" w:rsidRPr="005655E7" w:rsidRDefault="00BF3C19" w:rsidP="002E319E">
            <w:pPr>
              <w:rPr>
                <w:rFonts w:ascii="Times New Roman" w:hAnsi="Times New Roman" w:cs="Times New Roman"/>
              </w:rPr>
            </w:pPr>
            <w:r w:rsidRPr="005655E7">
              <w:rPr>
                <w:rFonts w:ascii="Times New Roman" w:hAnsi="Times New Roman" w:cs="Times New Roman"/>
              </w:rPr>
              <w:t xml:space="preserve">Perusahaan </w:t>
            </w:r>
            <w:r w:rsidR="00B526B8">
              <w:rPr>
                <w:rFonts w:ascii="Times New Roman" w:hAnsi="Times New Roman" w:cs="Times New Roman"/>
                <w:lang w:val="id-ID"/>
              </w:rPr>
              <w:t>sektor</w:t>
            </w:r>
            <w:r w:rsidR="002E319E">
              <w:rPr>
                <w:rFonts w:ascii="Times New Roman" w:hAnsi="Times New Roman" w:cs="Times New Roman"/>
                <w:lang w:val="id-ID"/>
              </w:rPr>
              <w:t xml:space="preserve"> kesehatan</w:t>
            </w:r>
            <w:r w:rsidR="00B526B8">
              <w:rPr>
                <w:rFonts w:ascii="Times New Roman" w:hAnsi="Times New Roman" w:cs="Times New Roman"/>
                <w:lang w:val="id-ID"/>
              </w:rPr>
              <w:t xml:space="preserve"> </w:t>
            </w:r>
            <w:r w:rsidRPr="005655E7">
              <w:rPr>
                <w:rFonts w:ascii="Times New Roman" w:hAnsi="Times New Roman" w:cs="Times New Roman"/>
              </w:rPr>
              <w:t>yang tidak memberikan laporan/data keuangan berturut-turut selama 4 tahun dari periode 2021-2024</w:t>
            </w:r>
          </w:p>
        </w:tc>
        <w:tc>
          <w:tcPr>
            <w:tcW w:w="1242" w:type="dxa"/>
            <w:vAlign w:val="center"/>
          </w:tcPr>
          <w:p w14:paraId="66455DB4" w14:textId="6F29B428" w:rsidR="00BF3C19" w:rsidRPr="00B526B8" w:rsidRDefault="004967D4" w:rsidP="005655E7">
            <w:pPr>
              <w:jc w:val="center"/>
              <w:rPr>
                <w:rFonts w:ascii="Times New Roman" w:hAnsi="Times New Roman" w:cs="Times New Roman"/>
                <w:lang w:val="id-ID"/>
              </w:rPr>
            </w:pPr>
            <w:r>
              <w:rPr>
                <w:rFonts w:ascii="Times New Roman" w:hAnsi="Times New Roman" w:cs="Times New Roman"/>
              </w:rPr>
              <w:t>(</w:t>
            </w:r>
            <w:r w:rsidR="00B00A8B">
              <w:rPr>
                <w:rFonts w:ascii="Times New Roman" w:hAnsi="Times New Roman" w:cs="Times New Roman"/>
                <w:lang w:val="id-ID"/>
              </w:rPr>
              <w:t>0</w:t>
            </w:r>
            <w:r w:rsidR="00BF3C19" w:rsidRPr="005655E7">
              <w:rPr>
                <w:rFonts w:ascii="Times New Roman" w:hAnsi="Times New Roman" w:cs="Times New Roman"/>
              </w:rPr>
              <w:t>)</w:t>
            </w:r>
          </w:p>
        </w:tc>
      </w:tr>
      <w:tr w:rsidR="00BF3C19" w:rsidRPr="005655E7" w14:paraId="5A62F750" w14:textId="77777777" w:rsidTr="005655E7">
        <w:tc>
          <w:tcPr>
            <w:tcW w:w="567" w:type="dxa"/>
            <w:vAlign w:val="center"/>
          </w:tcPr>
          <w:p w14:paraId="4CB29368" w14:textId="77777777" w:rsidR="00BF3C19" w:rsidRPr="005655E7" w:rsidRDefault="00BF3C19" w:rsidP="00667C56">
            <w:pPr>
              <w:pStyle w:val="DaftarParagraf"/>
              <w:numPr>
                <w:ilvl w:val="0"/>
                <w:numId w:val="29"/>
              </w:numPr>
              <w:rPr>
                <w:rFonts w:ascii="Times New Roman" w:hAnsi="Times New Roman" w:cs="Times New Roman"/>
                <w:lang w:val="id-ID"/>
              </w:rPr>
            </w:pPr>
          </w:p>
        </w:tc>
        <w:tc>
          <w:tcPr>
            <w:tcW w:w="6237" w:type="dxa"/>
          </w:tcPr>
          <w:p w14:paraId="79CDE6A7" w14:textId="4F63AE4C" w:rsidR="00BF3C19" w:rsidRPr="005655E7" w:rsidRDefault="00BF3C19" w:rsidP="002E319E">
            <w:pPr>
              <w:rPr>
                <w:rFonts w:ascii="Times New Roman" w:hAnsi="Times New Roman" w:cs="Times New Roman"/>
              </w:rPr>
            </w:pPr>
            <w:r w:rsidRPr="005655E7">
              <w:rPr>
                <w:rFonts w:ascii="Times New Roman" w:hAnsi="Times New Roman" w:cs="Times New Roman"/>
              </w:rPr>
              <w:t xml:space="preserve">Perusahaan </w:t>
            </w:r>
            <w:r w:rsidR="002E319E">
              <w:rPr>
                <w:rFonts w:ascii="Times New Roman" w:hAnsi="Times New Roman" w:cs="Times New Roman"/>
                <w:lang w:val="id-ID"/>
              </w:rPr>
              <w:t>sektor kesehatan</w:t>
            </w:r>
            <w:r w:rsidR="00B526B8" w:rsidRPr="005655E7">
              <w:rPr>
                <w:rFonts w:ascii="Times New Roman" w:hAnsi="Times New Roman" w:cs="Times New Roman"/>
              </w:rPr>
              <w:t xml:space="preserve"> </w:t>
            </w:r>
            <w:r w:rsidR="000925F8">
              <w:rPr>
                <w:rFonts w:ascii="Times New Roman" w:hAnsi="Times New Roman" w:cs="Times New Roman"/>
              </w:rPr>
              <w:t xml:space="preserve">yang </w:t>
            </w:r>
            <w:r w:rsidRPr="005655E7">
              <w:rPr>
                <w:rFonts w:ascii="Times New Roman" w:hAnsi="Times New Roman" w:cs="Times New Roman"/>
              </w:rPr>
              <w:t xml:space="preserve"> </w:t>
            </w:r>
            <w:r w:rsidR="000925F8">
              <w:rPr>
                <w:rFonts w:ascii="Times New Roman" w:hAnsi="Times New Roman" w:cs="Times New Roman"/>
                <w:lang w:val="id-ID"/>
              </w:rPr>
              <w:t xml:space="preserve">mengalami kerugian </w:t>
            </w:r>
            <w:r w:rsidRPr="005655E7">
              <w:rPr>
                <w:rFonts w:ascii="Times New Roman" w:hAnsi="Times New Roman" w:cs="Times New Roman"/>
              </w:rPr>
              <w:t xml:space="preserve"> selama periode 2021-2024 </w:t>
            </w:r>
          </w:p>
        </w:tc>
        <w:tc>
          <w:tcPr>
            <w:tcW w:w="1242" w:type="dxa"/>
            <w:vAlign w:val="center"/>
          </w:tcPr>
          <w:p w14:paraId="6B1687C1" w14:textId="59F24798" w:rsidR="00BF3C19" w:rsidRPr="00B526B8" w:rsidRDefault="004967D4" w:rsidP="005655E7">
            <w:pPr>
              <w:jc w:val="center"/>
              <w:rPr>
                <w:rFonts w:ascii="Times New Roman" w:hAnsi="Times New Roman" w:cs="Times New Roman"/>
                <w:lang w:val="id-ID"/>
              </w:rPr>
            </w:pPr>
            <w:r>
              <w:rPr>
                <w:rFonts w:ascii="Times New Roman" w:hAnsi="Times New Roman" w:cs="Times New Roman"/>
              </w:rPr>
              <w:t>(</w:t>
            </w:r>
            <w:r w:rsidR="00B00A8B">
              <w:rPr>
                <w:rFonts w:ascii="Times New Roman" w:hAnsi="Times New Roman" w:cs="Times New Roman"/>
                <w:lang w:val="id-ID"/>
              </w:rPr>
              <w:t>7</w:t>
            </w:r>
            <w:r w:rsidR="00613068" w:rsidRPr="005655E7">
              <w:rPr>
                <w:rFonts w:ascii="Times New Roman" w:hAnsi="Times New Roman" w:cs="Times New Roman"/>
              </w:rPr>
              <w:t>)</w:t>
            </w:r>
          </w:p>
        </w:tc>
      </w:tr>
      <w:tr w:rsidR="00BF3C19" w:rsidRPr="005655E7" w14:paraId="6A8E1F1A" w14:textId="77777777" w:rsidTr="000925F8">
        <w:tc>
          <w:tcPr>
            <w:tcW w:w="567" w:type="dxa"/>
            <w:vAlign w:val="center"/>
          </w:tcPr>
          <w:p w14:paraId="21B6B02D" w14:textId="77777777" w:rsidR="00BF3C19" w:rsidRPr="005655E7" w:rsidRDefault="00BF3C19" w:rsidP="000925F8">
            <w:pPr>
              <w:jc w:val="center"/>
              <w:rPr>
                <w:rFonts w:ascii="Times New Roman" w:hAnsi="Times New Roman" w:cs="Times New Roman"/>
              </w:rPr>
            </w:pPr>
          </w:p>
        </w:tc>
        <w:tc>
          <w:tcPr>
            <w:tcW w:w="6237" w:type="dxa"/>
            <w:vAlign w:val="center"/>
          </w:tcPr>
          <w:p w14:paraId="78916857" w14:textId="77777777" w:rsidR="00BF3C19" w:rsidRPr="005655E7" w:rsidRDefault="00BF3C19" w:rsidP="000925F8">
            <w:pPr>
              <w:jc w:val="center"/>
              <w:rPr>
                <w:rFonts w:ascii="Times New Roman" w:hAnsi="Times New Roman" w:cs="Times New Roman"/>
              </w:rPr>
            </w:pPr>
            <w:r w:rsidRPr="005655E7">
              <w:rPr>
                <w:rFonts w:ascii="Times New Roman" w:hAnsi="Times New Roman" w:cs="Times New Roman"/>
              </w:rPr>
              <w:t>Jumlah perusahaan yang memenuhi kriteria sempel</w:t>
            </w:r>
          </w:p>
        </w:tc>
        <w:tc>
          <w:tcPr>
            <w:tcW w:w="1242" w:type="dxa"/>
            <w:vAlign w:val="center"/>
          </w:tcPr>
          <w:p w14:paraId="7D5CC212" w14:textId="07B4F0A8" w:rsidR="00BF3C19" w:rsidRPr="000925F8" w:rsidRDefault="00B00A8B" w:rsidP="000925F8">
            <w:pPr>
              <w:jc w:val="center"/>
              <w:rPr>
                <w:rFonts w:ascii="Times New Roman" w:hAnsi="Times New Roman" w:cs="Times New Roman"/>
                <w:lang w:val="id-ID"/>
              </w:rPr>
            </w:pPr>
            <w:r>
              <w:rPr>
                <w:rFonts w:ascii="Times New Roman" w:hAnsi="Times New Roman" w:cs="Times New Roman"/>
                <w:lang w:val="id-ID"/>
              </w:rPr>
              <w:t>13</w:t>
            </w:r>
          </w:p>
        </w:tc>
      </w:tr>
      <w:tr w:rsidR="00BF3C19" w:rsidRPr="005655E7" w14:paraId="5C87F04C" w14:textId="77777777" w:rsidTr="000925F8">
        <w:tc>
          <w:tcPr>
            <w:tcW w:w="6804" w:type="dxa"/>
            <w:gridSpan w:val="2"/>
            <w:vAlign w:val="bottom"/>
          </w:tcPr>
          <w:p w14:paraId="694C1E4E" w14:textId="5560EA43" w:rsidR="00BF3C19" w:rsidRPr="005655E7" w:rsidRDefault="00BF3C19" w:rsidP="000925F8">
            <w:pPr>
              <w:jc w:val="center"/>
              <w:rPr>
                <w:rFonts w:ascii="Times New Roman" w:hAnsi="Times New Roman" w:cs="Times New Roman"/>
                <w:b/>
              </w:rPr>
            </w:pPr>
            <w:r w:rsidRPr="005655E7">
              <w:rPr>
                <w:rFonts w:ascii="Times New Roman" w:hAnsi="Times New Roman" w:cs="Times New Roman"/>
                <w:b/>
              </w:rPr>
              <w:t>Total data observasi sampel 2021-2024 (</w:t>
            </w:r>
            <w:r w:rsidR="00207BAC">
              <w:rPr>
                <w:rFonts w:ascii="Times New Roman" w:hAnsi="Times New Roman" w:cs="Times New Roman"/>
                <w:b/>
                <w:lang w:val="id-ID"/>
              </w:rPr>
              <w:t xml:space="preserve"> </w:t>
            </w:r>
            <w:r w:rsidRPr="005655E7">
              <w:rPr>
                <w:rFonts w:ascii="Times New Roman" w:hAnsi="Times New Roman" w:cs="Times New Roman"/>
                <w:b/>
              </w:rPr>
              <w:t>4</w:t>
            </w:r>
            <w:r w:rsidR="00207BAC">
              <w:rPr>
                <w:rFonts w:ascii="Times New Roman" w:hAnsi="Times New Roman" w:cs="Times New Roman"/>
                <w:b/>
                <w:lang w:val="id-ID"/>
              </w:rPr>
              <w:t xml:space="preserve"> </w:t>
            </w:r>
            <w:r w:rsidRPr="005655E7">
              <w:rPr>
                <w:rFonts w:ascii="Times New Roman" w:hAnsi="Times New Roman" w:cs="Times New Roman"/>
                <w:b/>
              </w:rPr>
              <w:t>x</w:t>
            </w:r>
            <w:r w:rsidR="00207BAC">
              <w:rPr>
                <w:rFonts w:ascii="Times New Roman" w:hAnsi="Times New Roman" w:cs="Times New Roman"/>
                <w:b/>
                <w:lang w:val="id-ID"/>
              </w:rPr>
              <w:t xml:space="preserve"> </w:t>
            </w:r>
            <w:r w:rsidR="00403785">
              <w:rPr>
                <w:rFonts w:ascii="Times New Roman" w:hAnsi="Times New Roman" w:cs="Times New Roman"/>
                <w:b/>
                <w:lang w:val="id-ID"/>
              </w:rPr>
              <w:t>13</w:t>
            </w:r>
            <w:r w:rsidR="00613068" w:rsidRPr="005655E7">
              <w:rPr>
                <w:rFonts w:ascii="Times New Roman" w:hAnsi="Times New Roman" w:cs="Times New Roman"/>
                <w:b/>
              </w:rPr>
              <w:t>)</w:t>
            </w:r>
          </w:p>
        </w:tc>
        <w:tc>
          <w:tcPr>
            <w:tcW w:w="1242" w:type="dxa"/>
            <w:vAlign w:val="bottom"/>
          </w:tcPr>
          <w:p w14:paraId="28338BD3" w14:textId="083CD4EC" w:rsidR="00F1518E" w:rsidRPr="000925F8" w:rsidRDefault="00B00A8B" w:rsidP="00F1518E">
            <w:pPr>
              <w:jc w:val="center"/>
              <w:rPr>
                <w:rFonts w:ascii="Times New Roman" w:hAnsi="Times New Roman" w:cs="Times New Roman"/>
                <w:b/>
                <w:lang w:val="id-ID"/>
              </w:rPr>
            </w:pPr>
            <w:r>
              <w:rPr>
                <w:rFonts w:ascii="Times New Roman" w:hAnsi="Times New Roman" w:cs="Times New Roman"/>
                <w:b/>
                <w:lang w:val="id-ID"/>
              </w:rPr>
              <w:t>52</w:t>
            </w:r>
          </w:p>
        </w:tc>
      </w:tr>
    </w:tbl>
    <w:p w14:paraId="661A7ADC" w14:textId="0BBEB539" w:rsidR="00011ECD" w:rsidRPr="00187E53" w:rsidRDefault="00187E53" w:rsidP="00A661FC">
      <w:pPr>
        <w:spacing w:after="0"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Sumber:</w:t>
      </w:r>
      <w:r w:rsidR="00F96CE7">
        <w:rPr>
          <w:rFonts w:ascii="Times New Roman" w:hAnsi="Times New Roman" w:cs="Times New Roman"/>
          <w:i/>
          <w:sz w:val="20"/>
          <w:szCs w:val="20"/>
          <w:lang w:val="id-ID"/>
        </w:rPr>
        <w:t>D</w:t>
      </w:r>
      <w:r>
        <w:rPr>
          <w:rFonts w:ascii="Times New Roman" w:hAnsi="Times New Roman" w:cs="Times New Roman"/>
          <w:i/>
          <w:sz w:val="20"/>
          <w:szCs w:val="20"/>
          <w:lang w:val="id-ID"/>
        </w:rPr>
        <w:t>ata dioleh,2025</w:t>
      </w:r>
    </w:p>
    <w:p w14:paraId="20E82F4D" w14:textId="77777777" w:rsidR="00011ECD" w:rsidRDefault="00011ECD" w:rsidP="00A661FC">
      <w:pPr>
        <w:spacing w:after="0" w:line="480" w:lineRule="auto"/>
        <w:jc w:val="both"/>
        <w:rPr>
          <w:rFonts w:ascii="Times New Roman" w:hAnsi="Times New Roman" w:cs="Times New Roman"/>
          <w:sz w:val="24"/>
          <w:szCs w:val="24"/>
          <w:lang w:val="id-ID"/>
        </w:rPr>
      </w:pPr>
    </w:p>
    <w:p w14:paraId="066B6D99" w14:textId="77777777" w:rsidR="00011ECD" w:rsidRPr="00A661FC" w:rsidRDefault="00011ECD" w:rsidP="00A661FC">
      <w:pPr>
        <w:spacing w:after="0" w:line="480" w:lineRule="auto"/>
        <w:jc w:val="both"/>
        <w:rPr>
          <w:rFonts w:ascii="Times New Roman" w:hAnsi="Times New Roman" w:cs="Times New Roman"/>
          <w:sz w:val="24"/>
          <w:szCs w:val="24"/>
          <w:lang w:val="id-ID"/>
        </w:rPr>
      </w:pPr>
    </w:p>
    <w:p w14:paraId="62584B24" w14:textId="77777777" w:rsidR="007678CE" w:rsidRPr="005922F3" w:rsidRDefault="007678CE" w:rsidP="00667C56">
      <w:pPr>
        <w:pStyle w:val="Judul2"/>
        <w:numPr>
          <w:ilvl w:val="0"/>
          <w:numId w:val="24"/>
        </w:numPr>
        <w:spacing w:line="480" w:lineRule="auto"/>
        <w:ind w:left="426" w:hanging="426"/>
        <w:rPr>
          <w:rFonts w:ascii="Times New Roman" w:hAnsi="Times New Roman" w:cs="Times New Roman"/>
          <w:color w:val="auto"/>
          <w:sz w:val="24"/>
          <w:szCs w:val="24"/>
          <w:lang w:val="id-ID"/>
        </w:rPr>
      </w:pPr>
      <w:bookmarkStart w:id="38" w:name="_Toc220597428"/>
      <w:r w:rsidRPr="005922F3">
        <w:rPr>
          <w:rFonts w:ascii="Times New Roman" w:hAnsi="Times New Roman" w:cs="Times New Roman"/>
          <w:color w:val="auto"/>
          <w:sz w:val="24"/>
          <w:szCs w:val="24"/>
          <w:lang w:val="id-ID"/>
        </w:rPr>
        <w:lastRenderedPageBreak/>
        <w:t>Jenis dan Sumber Data</w:t>
      </w:r>
      <w:bookmarkEnd w:id="38"/>
    </w:p>
    <w:p w14:paraId="704785A2" w14:textId="42221D84" w:rsidR="002650D3" w:rsidRPr="002650D3" w:rsidRDefault="002650D3" w:rsidP="009D3C7B">
      <w:pPr>
        <w:spacing w:line="480" w:lineRule="auto"/>
        <w:ind w:firstLine="709"/>
        <w:jc w:val="both"/>
        <w:rPr>
          <w:rFonts w:ascii="Times New Roman" w:hAnsi="Times New Roman" w:cs="Times New Roman"/>
          <w:sz w:val="24"/>
          <w:szCs w:val="24"/>
          <w:lang w:val="id-ID"/>
        </w:rPr>
      </w:pPr>
      <w:r w:rsidRPr="002650D3">
        <w:rPr>
          <w:rFonts w:ascii="Times New Roman" w:hAnsi="Times New Roman" w:cs="Times New Roman"/>
          <w:sz w:val="24"/>
          <w:szCs w:val="24"/>
          <w:lang w:val="id-ID"/>
        </w:rPr>
        <w:t xml:space="preserve">Jenis data dalam penelitian ini menggunakan data kuantitatif. Data kuantitatif merupakan data yang dapat diukur atau dihitung dalam bentuk angka dan numerik. Sumber data yang digunakan adalah data sekunder yang diambil dari website resmi perusahaan atau Bursa Efek Indonesia (BEI) yaitu www.idx.co.id. Data sekunder dalam penelitian ini berupa laporan keuangan dan laporan tahuanan perusahaan </w:t>
      </w:r>
      <w:r w:rsidR="002E319E">
        <w:rPr>
          <w:rFonts w:ascii="Times New Roman" w:hAnsi="Times New Roman" w:cs="Times New Roman"/>
          <w:sz w:val="24"/>
          <w:szCs w:val="24"/>
          <w:lang w:val="id-ID"/>
        </w:rPr>
        <w:t>sektor kesehatan</w:t>
      </w:r>
      <w:r w:rsidR="004967D4">
        <w:rPr>
          <w:rFonts w:ascii="Times New Roman" w:hAnsi="Times New Roman" w:cs="Times New Roman"/>
          <w:sz w:val="24"/>
          <w:szCs w:val="24"/>
          <w:lang w:val="id-ID"/>
        </w:rPr>
        <w:t xml:space="preserve"> </w:t>
      </w:r>
      <w:r w:rsidRPr="002650D3">
        <w:rPr>
          <w:rFonts w:ascii="Times New Roman" w:hAnsi="Times New Roman" w:cs="Times New Roman"/>
          <w:sz w:val="24"/>
          <w:szCs w:val="24"/>
          <w:lang w:val="id-ID"/>
        </w:rPr>
        <w:t>yang terdaftar di Bursa Efek Indonesia (BEI) pada periode 2021-2024</w:t>
      </w:r>
      <w:r w:rsidR="009D3C7B">
        <w:rPr>
          <w:rFonts w:ascii="Times New Roman" w:hAnsi="Times New Roman" w:cs="Times New Roman"/>
          <w:sz w:val="24"/>
          <w:szCs w:val="24"/>
          <w:lang w:val="id-ID"/>
        </w:rPr>
        <w:t>.</w:t>
      </w:r>
    </w:p>
    <w:p w14:paraId="02DE84BA" w14:textId="77777777" w:rsidR="007678CE" w:rsidRPr="005922F3" w:rsidRDefault="007678CE" w:rsidP="00667C56">
      <w:pPr>
        <w:pStyle w:val="Judul2"/>
        <w:numPr>
          <w:ilvl w:val="0"/>
          <w:numId w:val="24"/>
        </w:numPr>
        <w:spacing w:before="0" w:line="480" w:lineRule="auto"/>
        <w:ind w:left="426" w:hanging="426"/>
        <w:rPr>
          <w:rFonts w:ascii="Times New Roman" w:hAnsi="Times New Roman" w:cs="Times New Roman"/>
          <w:color w:val="auto"/>
          <w:sz w:val="24"/>
          <w:szCs w:val="24"/>
          <w:lang w:val="id-ID"/>
        </w:rPr>
      </w:pPr>
      <w:bookmarkStart w:id="39" w:name="_Toc220597429"/>
      <w:r w:rsidRPr="005922F3">
        <w:rPr>
          <w:rFonts w:ascii="Times New Roman" w:hAnsi="Times New Roman" w:cs="Times New Roman"/>
          <w:color w:val="auto"/>
          <w:sz w:val="24"/>
          <w:szCs w:val="24"/>
          <w:lang w:val="id-ID"/>
        </w:rPr>
        <w:t>Metode Pengumpulan Data</w:t>
      </w:r>
      <w:bookmarkEnd w:id="39"/>
    </w:p>
    <w:p w14:paraId="2D968433" w14:textId="0CFA3EC8" w:rsidR="002650D3" w:rsidRPr="002650D3" w:rsidRDefault="002650D3" w:rsidP="00BC1B4B">
      <w:pPr>
        <w:spacing w:after="0" w:line="480" w:lineRule="auto"/>
        <w:ind w:firstLine="709"/>
        <w:jc w:val="both"/>
        <w:rPr>
          <w:rFonts w:ascii="Times New Roman" w:hAnsi="Times New Roman" w:cs="Times New Roman"/>
          <w:sz w:val="24"/>
          <w:szCs w:val="24"/>
          <w:lang w:val="id-ID"/>
        </w:rPr>
      </w:pPr>
      <w:r w:rsidRPr="002650D3">
        <w:rPr>
          <w:rFonts w:ascii="Times New Roman" w:hAnsi="Times New Roman" w:cs="Times New Roman"/>
          <w:sz w:val="24"/>
          <w:szCs w:val="24"/>
          <w:lang w:val="id-ID"/>
        </w:rPr>
        <w:t xml:space="preserve">Metode pengumpulan data yang digunakan dalam penelitian ini adalah metode studi dokumentasi yang dilakukan dengan mengumpulkan, mencatat dan menghitung data yang berkaitan dengan penelitian ini. Peneliti memperoleh data berasal dari dokumen resmi perusahaan berupa laporan keuangan dan laporan tahuanan perusahaan </w:t>
      </w:r>
      <w:r w:rsidR="002E319E">
        <w:rPr>
          <w:rFonts w:ascii="Times New Roman" w:hAnsi="Times New Roman" w:cs="Times New Roman"/>
          <w:sz w:val="24"/>
          <w:szCs w:val="24"/>
          <w:lang w:val="id-ID"/>
        </w:rPr>
        <w:t>kesehatan</w:t>
      </w:r>
      <w:r w:rsidR="004967D4">
        <w:rPr>
          <w:rFonts w:ascii="Times New Roman" w:hAnsi="Times New Roman" w:cs="Times New Roman"/>
          <w:sz w:val="24"/>
          <w:szCs w:val="24"/>
          <w:lang w:val="id-ID"/>
        </w:rPr>
        <w:t xml:space="preserve"> </w:t>
      </w:r>
      <w:r w:rsidRPr="002650D3">
        <w:rPr>
          <w:rFonts w:ascii="Times New Roman" w:hAnsi="Times New Roman" w:cs="Times New Roman"/>
          <w:sz w:val="24"/>
          <w:szCs w:val="24"/>
          <w:lang w:val="id-ID"/>
        </w:rPr>
        <w:t>yang terdaftar di Bursa Efek Indonesia (BEI) pada periode 2021-2024. Data yang digunakan diakses melalui situs website resmi Bursa Efek Indonesia (BEI) yaitu www.idx.co.id.</w:t>
      </w:r>
    </w:p>
    <w:p w14:paraId="025A6DF4" w14:textId="69346587" w:rsidR="007678CE" w:rsidRPr="005922F3" w:rsidRDefault="007678CE" w:rsidP="00667C56">
      <w:pPr>
        <w:pStyle w:val="Judul2"/>
        <w:numPr>
          <w:ilvl w:val="0"/>
          <w:numId w:val="24"/>
        </w:numPr>
        <w:spacing w:line="480" w:lineRule="auto"/>
        <w:ind w:left="426" w:hanging="426"/>
        <w:rPr>
          <w:rFonts w:ascii="Times New Roman" w:hAnsi="Times New Roman" w:cs="Times New Roman"/>
          <w:color w:val="auto"/>
          <w:sz w:val="24"/>
          <w:szCs w:val="24"/>
          <w:lang w:val="id-ID"/>
        </w:rPr>
      </w:pPr>
      <w:bookmarkStart w:id="40" w:name="_Toc220597430"/>
      <w:r w:rsidRPr="005922F3">
        <w:rPr>
          <w:rFonts w:ascii="Times New Roman" w:hAnsi="Times New Roman" w:cs="Times New Roman"/>
          <w:color w:val="auto"/>
          <w:sz w:val="24"/>
          <w:szCs w:val="24"/>
          <w:lang w:val="id-ID"/>
        </w:rPr>
        <w:t>Alat Analisis</w:t>
      </w:r>
      <w:r w:rsidR="00F3715D">
        <w:rPr>
          <w:rFonts w:ascii="Times New Roman" w:hAnsi="Times New Roman" w:cs="Times New Roman"/>
          <w:color w:val="auto"/>
          <w:sz w:val="24"/>
          <w:szCs w:val="24"/>
          <w:lang w:val="id-ID"/>
        </w:rPr>
        <w:t xml:space="preserve"> Data</w:t>
      </w:r>
      <w:bookmarkEnd w:id="40"/>
    </w:p>
    <w:p w14:paraId="6238D074" w14:textId="7B2D9473" w:rsidR="005C7CAC" w:rsidRDefault="002650D3" w:rsidP="009D3C7B">
      <w:pPr>
        <w:spacing w:line="480" w:lineRule="auto"/>
        <w:ind w:firstLine="709"/>
        <w:jc w:val="both"/>
        <w:rPr>
          <w:rFonts w:ascii="Times New Roman" w:hAnsi="Times New Roman" w:cs="Times New Roman"/>
          <w:sz w:val="24"/>
          <w:szCs w:val="24"/>
          <w:lang w:val="id-ID"/>
        </w:rPr>
      </w:pPr>
      <w:r w:rsidRPr="002650D3">
        <w:rPr>
          <w:rFonts w:ascii="Times New Roman" w:hAnsi="Times New Roman" w:cs="Times New Roman"/>
          <w:sz w:val="24"/>
          <w:szCs w:val="24"/>
          <w:lang w:val="id-ID"/>
        </w:rPr>
        <w:t>Alat analisis data yang digunakan dalam penelitian ini adalah  statistik deskriptif dengan me</w:t>
      </w:r>
      <w:r w:rsidR="00712259">
        <w:rPr>
          <w:rFonts w:ascii="Times New Roman" w:hAnsi="Times New Roman" w:cs="Times New Roman"/>
          <w:sz w:val="24"/>
          <w:szCs w:val="24"/>
          <w:lang w:val="id-ID"/>
        </w:rPr>
        <w:t>nggunakan Uji Kelayakan Model (</w:t>
      </w:r>
      <w:r w:rsidRPr="002650D3">
        <w:rPr>
          <w:rFonts w:ascii="Times New Roman" w:hAnsi="Times New Roman" w:cs="Times New Roman"/>
          <w:sz w:val="24"/>
          <w:szCs w:val="24"/>
          <w:lang w:val="id-ID"/>
        </w:rPr>
        <w:t xml:space="preserve">Uji F), Uji Asumsi Klasik yang didalamnya terdapat Uji Normalitas, Uji Multikolineritas, Uji Autokolerasi dan Uji Heteroskedastisitas serta  metode analisis yang dipakai adalah Anlisis Regresi Linier Berganda, Koefisien Determinasi (R2) dan Uji Hipotesis (t). </w:t>
      </w:r>
      <w:r w:rsidRPr="002650D3">
        <w:rPr>
          <w:rFonts w:ascii="Times New Roman" w:hAnsi="Times New Roman" w:cs="Times New Roman"/>
          <w:sz w:val="24"/>
          <w:szCs w:val="24"/>
          <w:lang w:val="id-ID"/>
        </w:rPr>
        <w:lastRenderedPageBreak/>
        <w:t>Teknik analisis data ini dibantu dengan menggunanakan program perangkat lunak (</w:t>
      </w:r>
      <w:r w:rsidRPr="0041681D">
        <w:rPr>
          <w:rFonts w:ascii="Times New Roman" w:hAnsi="Times New Roman" w:cs="Times New Roman"/>
          <w:i/>
          <w:sz w:val="24"/>
          <w:szCs w:val="24"/>
          <w:lang w:val="id-ID"/>
        </w:rPr>
        <w:t>software</w:t>
      </w:r>
      <w:r w:rsidRPr="002650D3">
        <w:rPr>
          <w:rFonts w:ascii="Times New Roman" w:hAnsi="Times New Roman" w:cs="Times New Roman"/>
          <w:sz w:val="24"/>
          <w:szCs w:val="24"/>
          <w:lang w:val="id-ID"/>
        </w:rPr>
        <w:t xml:space="preserve">) komputer yaitu </w:t>
      </w:r>
      <w:r w:rsidRPr="0041681D">
        <w:rPr>
          <w:rFonts w:ascii="Times New Roman" w:hAnsi="Times New Roman" w:cs="Times New Roman"/>
          <w:i/>
          <w:sz w:val="24"/>
          <w:szCs w:val="24"/>
          <w:lang w:val="id-ID"/>
        </w:rPr>
        <w:t>Statistical Package For Social Science</w:t>
      </w:r>
      <w:r w:rsidRPr="002650D3">
        <w:rPr>
          <w:rFonts w:ascii="Times New Roman" w:hAnsi="Times New Roman" w:cs="Times New Roman"/>
          <w:sz w:val="24"/>
          <w:szCs w:val="24"/>
          <w:lang w:val="id-ID"/>
        </w:rPr>
        <w:t xml:space="preserve"> (SPSS)</w:t>
      </w:r>
      <w:r w:rsidR="0041681D">
        <w:rPr>
          <w:rFonts w:ascii="Times New Roman" w:hAnsi="Times New Roman" w:cs="Times New Roman"/>
          <w:sz w:val="24"/>
          <w:szCs w:val="24"/>
          <w:lang w:val="id-ID"/>
        </w:rPr>
        <w:t xml:space="preserve"> versi 26</w:t>
      </w:r>
      <w:r w:rsidRPr="002650D3">
        <w:rPr>
          <w:rFonts w:ascii="Times New Roman" w:hAnsi="Times New Roman" w:cs="Times New Roman"/>
          <w:sz w:val="24"/>
          <w:szCs w:val="24"/>
          <w:lang w:val="id-ID"/>
        </w:rPr>
        <w:t>.</w:t>
      </w:r>
    </w:p>
    <w:p w14:paraId="38A1CF6E" w14:textId="77777777" w:rsidR="002650D3" w:rsidRPr="005922F3" w:rsidRDefault="005922F3" w:rsidP="00667C56">
      <w:pPr>
        <w:pStyle w:val="Judul3"/>
        <w:numPr>
          <w:ilvl w:val="0"/>
          <w:numId w:val="26"/>
        </w:numPr>
        <w:spacing w:before="0" w:line="480" w:lineRule="auto"/>
        <w:ind w:left="426" w:hanging="426"/>
        <w:rPr>
          <w:rFonts w:ascii="Times New Roman" w:hAnsi="Times New Roman" w:cs="Times New Roman"/>
          <w:color w:val="auto"/>
          <w:sz w:val="24"/>
          <w:szCs w:val="24"/>
          <w:lang w:val="id-ID"/>
        </w:rPr>
      </w:pPr>
      <w:bookmarkStart w:id="41" w:name="_Toc220597431"/>
      <w:r w:rsidRPr="005922F3">
        <w:rPr>
          <w:rFonts w:ascii="Times New Roman" w:hAnsi="Times New Roman" w:cs="Times New Roman"/>
          <w:color w:val="auto"/>
          <w:sz w:val="24"/>
          <w:szCs w:val="24"/>
          <w:lang w:val="id-ID"/>
        </w:rPr>
        <w:t xml:space="preserve">Uji </w:t>
      </w:r>
      <w:r w:rsidR="002650D3" w:rsidRPr="005922F3">
        <w:rPr>
          <w:rFonts w:ascii="Times New Roman" w:hAnsi="Times New Roman" w:cs="Times New Roman"/>
          <w:color w:val="auto"/>
          <w:sz w:val="24"/>
          <w:szCs w:val="24"/>
          <w:lang w:val="id-ID"/>
        </w:rPr>
        <w:t xml:space="preserve"> Kelayakan Model</w:t>
      </w:r>
      <w:bookmarkEnd w:id="41"/>
    </w:p>
    <w:p w14:paraId="329F7EE9" w14:textId="77777777" w:rsidR="002F449C" w:rsidRPr="004E290D" w:rsidRDefault="002F449C" w:rsidP="00667C56">
      <w:pPr>
        <w:pStyle w:val="Judul4"/>
        <w:numPr>
          <w:ilvl w:val="0"/>
          <w:numId w:val="27"/>
        </w:numPr>
        <w:tabs>
          <w:tab w:val="left" w:pos="709"/>
          <w:tab w:val="left" w:pos="851"/>
        </w:tabs>
        <w:spacing w:before="0" w:line="480" w:lineRule="auto"/>
        <w:ind w:left="0" w:firstLine="720"/>
        <w:rPr>
          <w:rFonts w:ascii="Times New Roman" w:hAnsi="Times New Roman" w:cs="Times New Roman"/>
          <w:i w:val="0"/>
          <w:color w:val="auto"/>
          <w:sz w:val="24"/>
          <w:szCs w:val="24"/>
          <w:lang w:val="id-ID"/>
        </w:rPr>
      </w:pPr>
      <w:r w:rsidRPr="004E290D">
        <w:rPr>
          <w:rFonts w:ascii="Times New Roman" w:hAnsi="Times New Roman" w:cs="Times New Roman"/>
          <w:i w:val="0"/>
          <w:color w:val="auto"/>
          <w:sz w:val="24"/>
          <w:szCs w:val="24"/>
          <w:lang w:val="id-ID"/>
        </w:rPr>
        <w:t>Uji F</w:t>
      </w:r>
    </w:p>
    <w:p w14:paraId="2BD48338" w14:textId="77777777" w:rsidR="002F449C" w:rsidRDefault="002F449C" w:rsidP="00BC1B4B">
      <w:pPr>
        <w:spacing w:after="0" w:line="480" w:lineRule="auto"/>
        <w:ind w:firstLine="709"/>
        <w:jc w:val="both"/>
        <w:rPr>
          <w:rFonts w:ascii="Times New Roman" w:hAnsi="Times New Roman" w:cs="Times New Roman"/>
          <w:sz w:val="24"/>
          <w:szCs w:val="24"/>
          <w:lang w:val="id-ID"/>
        </w:rPr>
      </w:pPr>
      <w:r w:rsidRPr="00526337">
        <w:rPr>
          <w:rFonts w:ascii="Times New Roman" w:hAnsi="Times New Roman" w:cs="Times New Roman"/>
          <w:sz w:val="24"/>
          <w:szCs w:val="24"/>
          <w:lang w:val="id-ID"/>
        </w:rPr>
        <w:t>Pada uji kelayakan model ini menggunakan uji F</w:t>
      </w:r>
      <w:r>
        <w:rPr>
          <w:rFonts w:ascii="Times New Roman" w:hAnsi="Times New Roman" w:cs="Times New Roman"/>
          <w:sz w:val="24"/>
          <w:szCs w:val="24"/>
          <w:lang w:val="id-ID"/>
        </w:rPr>
        <w:t>, model ini digunakan untuk menentukan apakah model regresi layak atau tidak layak dipakai dalam penelitian ini. Berikut kriteria penganmbilan keputusan pada pengujian F :</w:t>
      </w:r>
    </w:p>
    <w:p w14:paraId="12BAB544" w14:textId="77777777" w:rsidR="002F449C" w:rsidRDefault="002F449C" w:rsidP="00667C56">
      <w:pPr>
        <w:pStyle w:val="DaftarParagraf"/>
        <w:numPr>
          <w:ilvl w:val="0"/>
          <w:numId w:val="1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Jika nilai signifikansi kurang dari 0,05 atau 5% maka model regresi yang digunakan dalam penelitian ini layak.</w:t>
      </w:r>
    </w:p>
    <w:p w14:paraId="1FC8B4D7" w14:textId="77777777" w:rsidR="002F449C" w:rsidRPr="002F449C" w:rsidRDefault="002F449C" w:rsidP="009D3C7B">
      <w:pPr>
        <w:pStyle w:val="DaftarParagraf"/>
        <w:numPr>
          <w:ilvl w:val="0"/>
          <w:numId w:val="14"/>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Jika nilai signifikansi lebih besar dari 0,05 atau 5% maka maka model regresi ini tidak layak atau tidak memenuhi kriteria.</w:t>
      </w:r>
    </w:p>
    <w:p w14:paraId="71CE6C5A" w14:textId="77777777" w:rsidR="002650D3" w:rsidRPr="004E290D" w:rsidRDefault="002650D3" w:rsidP="00667C56">
      <w:pPr>
        <w:pStyle w:val="Judul3"/>
        <w:numPr>
          <w:ilvl w:val="0"/>
          <w:numId w:val="26"/>
        </w:numPr>
        <w:tabs>
          <w:tab w:val="left" w:pos="567"/>
        </w:tabs>
        <w:spacing w:before="0" w:line="480" w:lineRule="auto"/>
        <w:ind w:left="426" w:hanging="426"/>
        <w:rPr>
          <w:rFonts w:ascii="Times New Roman" w:hAnsi="Times New Roman" w:cs="Times New Roman"/>
          <w:color w:val="auto"/>
          <w:sz w:val="24"/>
          <w:szCs w:val="24"/>
          <w:lang w:val="id-ID"/>
        </w:rPr>
      </w:pPr>
      <w:bookmarkStart w:id="42" w:name="_Toc220597432"/>
      <w:r w:rsidRPr="004E290D">
        <w:rPr>
          <w:rFonts w:ascii="Times New Roman" w:hAnsi="Times New Roman" w:cs="Times New Roman"/>
          <w:color w:val="auto"/>
          <w:sz w:val="24"/>
          <w:szCs w:val="24"/>
          <w:lang w:val="id-ID"/>
        </w:rPr>
        <w:t>Statistik Deskriptif</w:t>
      </w:r>
      <w:bookmarkEnd w:id="42"/>
    </w:p>
    <w:p w14:paraId="171FA724" w14:textId="77777777" w:rsidR="002F449C" w:rsidRPr="002F449C" w:rsidRDefault="002F449C" w:rsidP="009D3C7B">
      <w:pPr>
        <w:spacing w:line="480" w:lineRule="auto"/>
        <w:ind w:firstLine="709"/>
        <w:jc w:val="both"/>
        <w:rPr>
          <w:rFonts w:ascii="Times New Roman" w:hAnsi="Times New Roman" w:cs="Times New Roman"/>
          <w:sz w:val="24"/>
          <w:szCs w:val="24"/>
          <w:lang w:val="id-ID"/>
        </w:rPr>
      </w:pPr>
      <w:r w:rsidRPr="002F449C">
        <w:rPr>
          <w:rFonts w:ascii="Times New Roman" w:hAnsi="Times New Roman" w:cs="Times New Roman"/>
          <w:sz w:val="24"/>
          <w:szCs w:val="24"/>
          <w:lang w:val="id-ID"/>
        </w:rPr>
        <w:t xml:space="preserve">Pengujian statistik desktiptif untuk mengetahui nilai rata-rata (mean), nilai tengah (median), nilai yang sering muncul (modus), seberapa dekat atau seberapa jauh data menyebar dari rata-rata (standar deviasi), maksimum dan minimum </w:t>
      </w:r>
      <w:r w:rsidR="00571FFC">
        <w:rPr>
          <w:rFonts w:ascii="Times New Roman" w:hAnsi="Times New Roman" w:cs="Times New Roman"/>
          <w:sz w:val="24"/>
          <w:szCs w:val="24"/>
          <w:lang w:val="id-ID"/>
        </w:rPr>
        <w:fldChar w:fldCharType="begin" w:fldLock="1"/>
      </w:r>
      <w:r w:rsidR="00C45885">
        <w:rPr>
          <w:rFonts w:ascii="Times New Roman" w:hAnsi="Times New Roman" w:cs="Times New Roman"/>
          <w:sz w:val="24"/>
          <w:szCs w:val="24"/>
          <w:lang w:val="id-ID"/>
        </w:rPr>
        <w:instrText>ADDIN CSL_CITATION {"citationItems":[{"id":"ITEM-1","itemData":{"author":[{"dropping-particle":"","family":"Ghozali","given":"","non-dropping-particle":"","parse-names":false,"suffix":""}],"edition":"9","id":"ITEM-1","issued":{"date-parts":[["2018"]]},"publisher-place":"Semarang","title":"Aplikasi Analisis Multivariate Dengan Program IBM SPSS 25","type":"book"},"suppress-author":1,"uris":["http://www.mendeley.com/documents/?uuid=07fe9c37-eb6e-4743-a13d-f50013e0649a"]}],"mendeley":{"formattedCitation":"(2018)","manualFormatting":" Ghozali (2018)","plainTextFormattedCitation":"(2018)","previouslyFormattedCitation":"(2018)"},"properties":{"noteIndex":0},"schema":"https://github.com/citation-style-language/schema/raw/master/csl-citation.json"}</w:instrText>
      </w:r>
      <w:r w:rsidR="00571FFC">
        <w:rPr>
          <w:rFonts w:ascii="Times New Roman" w:hAnsi="Times New Roman" w:cs="Times New Roman"/>
          <w:sz w:val="24"/>
          <w:szCs w:val="24"/>
          <w:lang w:val="id-ID"/>
        </w:rPr>
        <w:fldChar w:fldCharType="separate"/>
      </w:r>
      <w:r w:rsidR="00C45885" w:rsidRPr="00C45885">
        <w:rPr>
          <w:rFonts w:ascii="Times New Roman" w:hAnsi="Times New Roman" w:cs="Times New Roman"/>
          <w:noProof/>
          <w:sz w:val="24"/>
          <w:szCs w:val="24"/>
          <w:lang w:val="id-ID"/>
        </w:rPr>
        <w:t xml:space="preserve"> </w:t>
      </w:r>
      <w:r w:rsidR="00C45885" w:rsidRPr="00571FFC">
        <w:rPr>
          <w:rFonts w:ascii="Times New Roman" w:hAnsi="Times New Roman" w:cs="Times New Roman"/>
          <w:noProof/>
          <w:sz w:val="24"/>
          <w:szCs w:val="24"/>
          <w:lang w:val="id-ID"/>
        </w:rPr>
        <w:t>Ghozali</w:t>
      </w:r>
      <w:r w:rsidR="00C45885" w:rsidRPr="00C45885">
        <w:rPr>
          <w:rFonts w:ascii="Times New Roman" w:hAnsi="Times New Roman" w:cs="Times New Roman"/>
          <w:noProof/>
          <w:sz w:val="24"/>
          <w:szCs w:val="24"/>
          <w:lang w:val="id-ID"/>
        </w:rPr>
        <w:t xml:space="preserve"> (2018)</w:t>
      </w:r>
      <w:r w:rsidR="00571FFC">
        <w:rPr>
          <w:rFonts w:ascii="Times New Roman" w:hAnsi="Times New Roman" w:cs="Times New Roman"/>
          <w:sz w:val="24"/>
          <w:szCs w:val="24"/>
          <w:lang w:val="id-ID"/>
        </w:rPr>
        <w:fldChar w:fldCharType="end"/>
      </w:r>
      <w:r w:rsidRPr="002F449C">
        <w:rPr>
          <w:rFonts w:ascii="Times New Roman" w:hAnsi="Times New Roman" w:cs="Times New Roman"/>
          <w:sz w:val="24"/>
          <w:szCs w:val="24"/>
          <w:lang w:val="id-ID"/>
        </w:rPr>
        <w:t>. Model ini dipilih agar penelitian dapat dirancang untuk menentukan variabel yang memiliki pengaruh terhadap variabel dependen.</w:t>
      </w:r>
    </w:p>
    <w:p w14:paraId="345BE007" w14:textId="77777777" w:rsidR="002650D3" w:rsidRPr="004E290D" w:rsidRDefault="002650D3" w:rsidP="00667C56">
      <w:pPr>
        <w:pStyle w:val="Judul3"/>
        <w:numPr>
          <w:ilvl w:val="0"/>
          <w:numId w:val="26"/>
        </w:numPr>
        <w:tabs>
          <w:tab w:val="left" w:pos="567"/>
        </w:tabs>
        <w:spacing w:before="0" w:line="480" w:lineRule="auto"/>
        <w:ind w:left="426" w:hanging="426"/>
        <w:rPr>
          <w:rFonts w:ascii="Times New Roman" w:hAnsi="Times New Roman" w:cs="Times New Roman"/>
          <w:color w:val="auto"/>
          <w:sz w:val="24"/>
          <w:szCs w:val="24"/>
          <w:lang w:val="id-ID"/>
        </w:rPr>
      </w:pPr>
      <w:bookmarkStart w:id="43" w:name="_Toc220597433"/>
      <w:r w:rsidRPr="004E290D">
        <w:rPr>
          <w:rFonts w:ascii="Times New Roman" w:hAnsi="Times New Roman" w:cs="Times New Roman"/>
          <w:color w:val="auto"/>
          <w:sz w:val="24"/>
          <w:szCs w:val="24"/>
          <w:lang w:val="id-ID"/>
        </w:rPr>
        <w:t>Uji Asumsi Klasik</w:t>
      </w:r>
      <w:bookmarkEnd w:id="43"/>
    </w:p>
    <w:p w14:paraId="43AE3F1D" w14:textId="77777777" w:rsidR="005C7CAC" w:rsidRDefault="002F449C" w:rsidP="00BC1B4B">
      <w:pPr>
        <w:spacing w:after="0" w:line="480" w:lineRule="auto"/>
        <w:ind w:firstLine="709"/>
        <w:jc w:val="both"/>
        <w:rPr>
          <w:rFonts w:ascii="Times New Roman" w:hAnsi="Times New Roman" w:cs="Times New Roman"/>
          <w:sz w:val="24"/>
          <w:szCs w:val="24"/>
          <w:lang w:val="id-ID"/>
        </w:rPr>
      </w:pPr>
      <w:r w:rsidRPr="002F449C">
        <w:rPr>
          <w:rFonts w:ascii="Times New Roman" w:hAnsi="Times New Roman" w:cs="Times New Roman"/>
          <w:sz w:val="24"/>
          <w:szCs w:val="24"/>
          <w:lang w:val="id-ID"/>
        </w:rPr>
        <w:t xml:space="preserve">Uji asumsi klasik merupakan serangkaian uji statistik yang dilakukan sebelum melakukan analisis regresi linier berganda. Uji asumsi klasik dilakukan untuk memastikan bahwa uji yang telah dilakukan telah lolos dari normalitas, </w:t>
      </w:r>
      <w:r w:rsidRPr="002F449C">
        <w:rPr>
          <w:rFonts w:ascii="Times New Roman" w:hAnsi="Times New Roman" w:cs="Times New Roman"/>
          <w:sz w:val="24"/>
          <w:szCs w:val="24"/>
          <w:lang w:val="id-ID"/>
        </w:rPr>
        <w:lastRenderedPageBreak/>
        <w:t>multikoleniaritas, autokolerasi dan heterokedasitas sehingga menghasilkan perhitungan yang valid dan tepat.</w:t>
      </w:r>
    </w:p>
    <w:p w14:paraId="0EB81BD2" w14:textId="77777777" w:rsidR="002F449C" w:rsidRPr="004E290D" w:rsidRDefault="00081DD3" w:rsidP="00667C56">
      <w:pPr>
        <w:pStyle w:val="Judul4"/>
        <w:numPr>
          <w:ilvl w:val="0"/>
          <w:numId w:val="28"/>
        </w:numPr>
        <w:tabs>
          <w:tab w:val="left" w:pos="851"/>
        </w:tabs>
        <w:spacing w:before="0" w:line="480" w:lineRule="auto"/>
        <w:ind w:left="426" w:hanging="426"/>
        <w:rPr>
          <w:rFonts w:ascii="Times New Roman" w:hAnsi="Times New Roman" w:cs="Times New Roman"/>
          <w:i w:val="0"/>
          <w:color w:val="auto"/>
          <w:sz w:val="24"/>
          <w:szCs w:val="24"/>
          <w:lang w:val="id-ID"/>
        </w:rPr>
      </w:pPr>
      <w:r w:rsidRPr="004E290D">
        <w:rPr>
          <w:rFonts w:ascii="Times New Roman" w:hAnsi="Times New Roman" w:cs="Times New Roman"/>
          <w:i w:val="0"/>
          <w:color w:val="auto"/>
          <w:sz w:val="24"/>
          <w:szCs w:val="24"/>
          <w:lang w:val="id-ID"/>
        </w:rPr>
        <w:t xml:space="preserve">Uji Normalitas </w:t>
      </w:r>
    </w:p>
    <w:p w14:paraId="48100A6D" w14:textId="160E16F2" w:rsidR="00081DD3" w:rsidRDefault="00081DD3" w:rsidP="00BC1B4B">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00571FFC">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{"citationItems":[{"id":"ITEM-1","itemData":{"author":[{"dropping-particle":"","family":"Ghozali","given":"","non-dropping-particle":"","parse-names":false,"suffix":""}],"edition":"9","id":"ITEM-1","issued":{"date-parts":[["2018"]]},"publisher-place":"Semarang","title":"Aplikasi Analisis Multivariate Dengan Program IBM SPSS 25","type":"book"},"suppress-author":1,"uris":["http://www.mendeley.com/documents/?uuid=07fe9c37-eb6e-4743-a13d-f50013e0649a"]}],"mendeley":{"formattedCitation":"(2018)","manualFormatting":"Ghozali (2018)","plainTextFormattedCitation":"(2018)","previouslyFormattedCitation":"(2018)"},"properties":{"noteIndex":0},"schema":"https://github.com/citation-style-language/schema/raw/master/csl-citation.json"}</w:instrText>
      </w:r>
      <w:r w:rsidR="00571FFC">
        <w:rPr>
          <w:rFonts w:ascii="Times New Roman" w:hAnsi="Times New Roman" w:cs="Times New Roman"/>
          <w:sz w:val="24"/>
          <w:szCs w:val="24"/>
          <w:lang w:val="id-ID"/>
        </w:rPr>
        <w:fldChar w:fldCharType="separate"/>
      </w:r>
      <w:r w:rsidR="00C45885" w:rsidRPr="00571FFC">
        <w:rPr>
          <w:rFonts w:ascii="Times New Roman" w:hAnsi="Times New Roman" w:cs="Times New Roman"/>
          <w:noProof/>
          <w:sz w:val="24"/>
          <w:szCs w:val="24"/>
          <w:lang w:val="id-ID"/>
        </w:rPr>
        <w:t>Ghozali</w:t>
      </w:r>
      <w:r w:rsidR="00C45885" w:rsidRPr="00C45885">
        <w:rPr>
          <w:rFonts w:ascii="Times New Roman" w:hAnsi="Times New Roman" w:cs="Times New Roman"/>
          <w:noProof/>
          <w:sz w:val="24"/>
          <w:szCs w:val="24"/>
          <w:lang w:val="id-ID"/>
        </w:rPr>
        <w:t xml:space="preserve"> (2018)</w:t>
      </w:r>
      <w:r w:rsidR="00571FFC">
        <w:rPr>
          <w:rFonts w:ascii="Times New Roman" w:hAnsi="Times New Roman" w:cs="Times New Roman"/>
          <w:sz w:val="24"/>
          <w:szCs w:val="24"/>
          <w:lang w:val="id-ID"/>
        </w:rPr>
        <w:fldChar w:fldCharType="end"/>
      </w:r>
      <w:r w:rsidRPr="004F2ABA">
        <w:rPr>
          <w:rFonts w:ascii="Times New Roman" w:hAnsi="Times New Roman" w:cs="Times New Roman"/>
          <w:sz w:val="24"/>
          <w:szCs w:val="24"/>
          <w:lang w:val="id-ID"/>
        </w:rPr>
        <w:t xml:space="preserve"> uji</w:t>
      </w:r>
      <w:r>
        <w:rPr>
          <w:rFonts w:ascii="Times New Roman" w:hAnsi="Times New Roman" w:cs="Times New Roman"/>
          <w:sz w:val="24"/>
          <w:szCs w:val="24"/>
          <w:lang w:val="id-ID"/>
        </w:rPr>
        <w:t xml:space="preserve"> </w:t>
      </w:r>
      <w:r w:rsidRPr="00C8486E">
        <w:rPr>
          <w:rFonts w:ascii="Times New Roman" w:hAnsi="Times New Roman" w:cs="Times New Roman"/>
          <w:sz w:val="24"/>
          <w:szCs w:val="24"/>
          <w:lang w:val="id-ID"/>
        </w:rPr>
        <w:t>normalitas</w:t>
      </w:r>
      <w:r w:rsidRPr="005E0525">
        <w:rPr>
          <w:rFonts w:ascii="Times New Roman" w:hAnsi="Times New Roman" w:cs="Times New Roman"/>
          <w:sz w:val="24"/>
          <w:szCs w:val="24"/>
          <w:lang w:val="id-ID"/>
        </w:rPr>
        <w:t xml:space="preserve"> merupakan pengujian y</w:t>
      </w:r>
      <w:r w:rsidR="009D3C7B">
        <w:rPr>
          <w:rFonts w:ascii="Times New Roman" w:hAnsi="Times New Roman" w:cs="Times New Roman"/>
          <w:sz w:val="24"/>
          <w:szCs w:val="24"/>
          <w:lang w:val="id-ID"/>
        </w:rPr>
        <w:t>ang tujuannya mendapatkan hasil</w:t>
      </w:r>
      <w:r w:rsidRPr="005E0525">
        <w:rPr>
          <w:rFonts w:ascii="Times New Roman" w:hAnsi="Times New Roman" w:cs="Times New Roman"/>
          <w:sz w:val="24"/>
          <w:szCs w:val="24"/>
          <w:lang w:val="id-ID"/>
        </w:rPr>
        <w:t xml:space="preserve"> apakah k</w:t>
      </w:r>
      <w:r w:rsidR="009D3C7B">
        <w:rPr>
          <w:rFonts w:ascii="Times New Roman" w:hAnsi="Times New Roman" w:cs="Times New Roman"/>
          <w:sz w:val="24"/>
          <w:szCs w:val="24"/>
          <w:lang w:val="id-ID"/>
        </w:rPr>
        <w:t>edua variabel tersebut</w:t>
      </w:r>
      <w:r w:rsidRPr="005E0525">
        <w:rPr>
          <w:rFonts w:ascii="Times New Roman" w:hAnsi="Times New Roman" w:cs="Times New Roman"/>
          <w:sz w:val="24"/>
          <w:szCs w:val="24"/>
          <w:lang w:val="id-ID"/>
        </w:rPr>
        <w:t xml:space="preserve"> menyandang distribusi normal atau tidak yaitu model regresi, variabel independen dengan variabel dependen. </w:t>
      </w:r>
      <w:r>
        <w:rPr>
          <w:rFonts w:ascii="Times New Roman" w:hAnsi="Times New Roman" w:cs="Times New Roman"/>
          <w:sz w:val="24"/>
          <w:szCs w:val="24"/>
          <w:lang w:val="id-ID"/>
        </w:rPr>
        <w:t xml:space="preserve">Uji normalitas dilakukan menggunakan pengujian </w:t>
      </w:r>
      <w:r>
        <w:rPr>
          <w:rFonts w:ascii="Times New Roman" w:hAnsi="Times New Roman" w:cs="Times New Roman"/>
          <w:i/>
          <w:sz w:val="24"/>
          <w:szCs w:val="24"/>
          <w:lang w:val="id-ID"/>
        </w:rPr>
        <w:t>Kolmogorov-Smirnov</w:t>
      </w:r>
      <w:r>
        <w:rPr>
          <w:rFonts w:ascii="Times New Roman" w:hAnsi="Times New Roman" w:cs="Times New Roman"/>
          <w:sz w:val="24"/>
          <w:szCs w:val="24"/>
          <w:lang w:val="id-ID"/>
        </w:rPr>
        <w:t xml:space="preserve">. </w:t>
      </w:r>
      <w:r w:rsidRPr="005E0525">
        <w:rPr>
          <w:rFonts w:ascii="Times New Roman" w:hAnsi="Times New Roman" w:cs="Times New Roman"/>
          <w:sz w:val="24"/>
          <w:szCs w:val="24"/>
          <w:lang w:val="id-ID"/>
        </w:rPr>
        <w:t>Disribusi data dikatakan normal jika</w:t>
      </w:r>
      <w:r>
        <w:rPr>
          <w:rFonts w:ascii="Times New Roman" w:hAnsi="Times New Roman" w:cs="Times New Roman"/>
          <w:sz w:val="24"/>
          <w:szCs w:val="24"/>
          <w:lang w:val="id-ID"/>
        </w:rPr>
        <w:t xml:space="preserve"> :</w:t>
      </w:r>
    </w:p>
    <w:p w14:paraId="2A6CC7D9" w14:textId="77777777" w:rsidR="00081DD3" w:rsidRDefault="00081DD3" w:rsidP="00667C56">
      <w:pPr>
        <w:pStyle w:val="DaftarParagraf"/>
        <w:numPr>
          <w:ilvl w:val="0"/>
          <w:numId w:val="15"/>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Pr="005E0525">
        <w:rPr>
          <w:rFonts w:ascii="Times New Roman" w:hAnsi="Times New Roman" w:cs="Times New Roman"/>
          <w:sz w:val="24"/>
          <w:szCs w:val="24"/>
          <w:lang w:val="id-ID"/>
        </w:rPr>
        <w:t xml:space="preserve">ata </w:t>
      </w:r>
      <w:r>
        <w:rPr>
          <w:rFonts w:ascii="Times New Roman" w:hAnsi="Times New Roman" w:cs="Times New Roman"/>
          <w:sz w:val="24"/>
          <w:szCs w:val="24"/>
          <w:lang w:val="id-ID"/>
        </w:rPr>
        <w:t xml:space="preserve">dapat </w:t>
      </w:r>
      <w:r w:rsidRPr="005E0525">
        <w:rPr>
          <w:rFonts w:ascii="Times New Roman" w:hAnsi="Times New Roman" w:cs="Times New Roman"/>
          <w:sz w:val="24"/>
          <w:szCs w:val="24"/>
          <w:lang w:val="id-ID"/>
        </w:rPr>
        <w:t xml:space="preserve">dikatakan normal jika jumlah angka </w:t>
      </w:r>
      <w:r>
        <w:rPr>
          <w:rFonts w:ascii="Times New Roman" w:hAnsi="Times New Roman" w:cs="Times New Roman"/>
          <w:sz w:val="24"/>
          <w:szCs w:val="24"/>
          <w:lang w:val="id-ID"/>
        </w:rPr>
        <w:t>atau nilai</w:t>
      </w:r>
      <w:r w:rsidRPr="005E0525">
        <w:rPr>
          <w:rFonts w:ascii="Times New Roman" w:hAnsi="Times New Roman" w:cs="Times New Roman"/>
          <w:sz w:val="24"/>
          <w:szCs w:val="24"/>
          <w:lang w:val="id-ID"/>
        </w:rPr>
        <w:t xml:space="preserve"> dari  hasil pengujian lebih kecil dari 5% atau 0,05</w:t>
      </w:r>
      <w:r>
        <w:rPr>
          <w:rFonts w:ascii="Times New Roman" w:hAnsi="Times New Roman" w:cs="Times New Roman"/>
          <w:sz w:val="24"/>
          <w:szCs w:val="24"/>
          <w:lang w:val="id-ID"/>
        </w:rPr>
        <w:t>.</w:t>
      </w:r>
    </w:p>
    <w:p w14:paraId="2A3B97EA" w14:textId="77777777" w:rsidR="00081DD3" w:rsidRPr="00081DD3" w:rsidRDefault="00081DD3" w:rsidP="009D3C7B">
      <w:pPr>
        <w:pStyle w:val="DaftarParagraf"/>
        <w:numPr>
          <w:ilvl w:val="0"/>
          <w:numId w:val="1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Jika jumlah nilai</w:t>
      </w:r>
      <w:r w:rsidRPr="005E0525">
        <w:rPr>
          <w:rFonts w:ascii="Times New Roman" w:hAnsi="Times New Roman" w:cs="Times New Roman"/>
          <w:sz w:val="24"/>
          <w:szCs w:val="24"/>
          <w:lang w:val="id-ID"/>
        </w:rPr>
        <w:t xml:space="preserve"> d</w:t>
      </w:r>
      <w:r>
        <w:rPr>
          <w:rFonts w:ascii="Times New Roman" w:hAnsi="Times New Roman" w:cs="Times New Roman"/>
          <w:sz w:val="24"/>
          <w:szCs w:val="24"/>
          <w:lang w:val="id-ID"/>
        </w:rPr>
        <w:t>ari  hasil pengujian lebih besar</w:t>
      </w:r>
      <w:r w:rsidRPr="005E0525">
        <w:rPr>
          <w:rFonts w:ascii="Times New Roman" w:hAnsi="Times New Roman" w:cs="Times New Roman"/>
          <w:sz w:val="24"/>
          <w:szCs w:val="24"/>
          <w:lang w:val="id-ID"/>
        </w:rPr>
        <w:t xml:space="preserve"> dari 5% atau 0,05</w:t>
      </w:r>
      <w:r>
        <w:rPr>
          <w:rFonts w:ascii="Times New Roman" w:hAnsi="Times New Roman" w:cs="Times New Roman"/>
          <w:sz w:val="24"/>
          <w:szCs w:val="24"/>
          <w:lang w:val="id-ID"/>
        </w:rPr>
        <w:t xml:space="preserve"> maka data dinyatakan tidak normal.</w:t>
      </w:r>
    </w:p>
    <w:p w14:paraId="4B3FBBCE" w14:textId="77777777" w:rsidR="00081DD3" w:rsidRPr="004E290D" w:rsidRDefault="00081DD3" w:rsidP="00667C56">
      <w:pPr>
        <w:pStyle w:val="Judul4"/>
        <w:numPr>
          <w:ilvl w:val="0"/>
          <w:numId w:val="28"/>
        </w:numPr>
        <w:tabs>
          <w:tab w:val="left" w:pos="851"/>
        </w:tabs>
        <w:spacing w:before="0" w:line="480" w:lineRule="auto"/>
        <w:ind w:left="426" w:hanging="426"/>
        <w:rPr>
          <w:rFonts w:ascii="Times New Roman" w:hAnsi="Times New Roman" w:cs="Times New Roman"/>
          <w:i w:val="0"/>
          <w:color w:val="auto"/>
          <w:sz w:val="24"/>
          <w:szCs w:val="24"/>
          <w:lang w:val="id-ID"/>
        </w:rPr>
      </w:pPr>
      <w:r w:rsidRPr="004E290D">
        <w:rPr>
          <w:rFonts w:ascii="Times New Roman" w:hAnsi="Times New Roman" w:cs="Times New Roman"/>
          <w:i w:val="0"/>
          <w:color w:val="auto"/>
          <w:sz w:val="24"/>
          <w:szCs w:val="24"/>
          <w:lang w:val="id-ID"/>
        </w:rPr>
        <w:t>Uji Multikolinearitas</w:t>
      </w:r>
    </w:p>
    <w:p w14:paraId="6714B8D5" w14:textId="11474F45" w:rsidR="00081DD3" w:rsidRDefault="00081DD3" w:rsidP="00BC1B4B">
      <w:pPr>
        <w:spacing w:after="0" w:line="480" w:lineRule="auto"/>
        <w:ind w:firstLine="709"/>
        <w:jc w:val="both"/>
        <w:rPr>
          <w:rFonts w:ascii="Times New Roman" w:hAnsi="Times New Roman" w:cs="Times New Roman"/>
          <w:sz w:val="24"/>
          <w:szCs w:val="24"/>
          <w:lang w:val="id-ID"/>
        </w:rPr>
      </w:pPr>
      <w:r w:rsidRPr="005E0525">
        <w:rPr>
          <w:rFonts w:ascii="Times New Roman" w:hAnsi="Times New Roman" w:cs="Times New Roman"/>
          <w:sz w:val="24"/>
          <w:szCs w:val="24"/>
          <w:lang w:val="id-ID"/>
        </w:rPr>
        <w:t xml:space="preserve">Uji Multikolineritas yakni tujuananya untuk pengujian adakah terdapat korelasi yang besar terkait variabel bebas dalam model regresi linier berganda. </w:t>
      </w:r>
      <w:r>
        <w:rPr>
          <w:rFonts w:ascii="Times New Roman" w:hAnsi="Times New Roman" w:cs="Times New Roman"/>
          <w:sz w:val="24"/>
          <w:szCs w:val="24"/>
          <w:lang w:val="id-ID"/>
        </w:rPr>
        <w:t xml:space="preserve">Menurut </w:t>
      </w:r>
      <w:r w:rsidR="00571FFC">
        <w:rPr>
          <w:rFonts w:ascii="Times New Roman" w:hAnsi="Times New Roman" w:cs="Times New Roman"/>
          <w:b/>
          <w:sz w:val="24"/>
          <w:szCs w:val="24"/>
          <w:lang w:val="id-ID"/>
        </w:rPr>
        <w:fldChar w:fldCharType="begin" w:fldLock="1"/>
      </w:r>
      <w:r w:rsidR="00634DC2">
        <w:rPr>
          <w:rFonts w:ascii="Times New Roman" w:hAnsi="Times New Roman" w:cs="Times New Roman"/>
          <w:b/>
          <w:sz w:val="24"/>
          <w:szCs w:val="24"/>
          <w:lang w:val="id-ID"/>
        </w:rPr>
        <w:instrText>ADDIN CSL_CITATION {"citationItems":[{"id":"ITEM-1","itemData":{"ISBN":"0 419 18780 4","abstract":"Ensayo sobre el papel de la educación moderna.","author":[{"dropping-particle":"","family":"Gani","given":"Irwan","non-dropping-particle":"","parse-names":false,"suffix":""},{"dropping-particle":"","family":"Amalia","given":"Siti","non-dropping-particle":"","parse-names":false,"suffix":""}],"container-title":"CV Andi Offset","id":"ITEM-1","issued":{"date-parts":[["2014"]]},"page":"306","title":"Alat Analisis Data","type":"article-journal"},"suppress-author":1,"uris":["http://www.mendeley.com/documents/?uuid=92407bfe-1a10-4d44-963c-9034752b52e6"]}],"mendeley":{"formattedCitation":"(2014)","manualFormatting":"Gani &amp; Amalia (2014)","plainTextFormattedCitation":"(2014)","previouslyFormattedCitation":"(2014)"},"properties":{"noteIndex":0},"schema":"https://github.com/citation-style-language/schema/raw/master/csl-citation.json"}</w:instrText>
      </w:r>
      <w:r w:rsidR="00571FFC">
        <w:rPr>
          <w:rFonts w:ascii="Times New Roman" w:hAnsi="Times New Roman" w:cs="Times New Roman"/>
          <w:b/>
          <w:sz w:val="24"/>
          <w:szCs w:val="24"/>
          <w:lang w:val="id-ID"/>
        </w:rPr>
        <w:fldChar w:fldCharType="separate"/>
      </w:r>
      <w:r w:rsidR="00C45885" w:rsidRPr="00571FFC">
        <w:rPr>
          <w:rFonts w:ascii="Times New Roman" w:hAnsi="Times New Roman" w:cs="Times New Roman"/>
          <w:noProof/>
          <w:sz w:val="24"/>
          <w:szCs w:val="24"/>
          <w:lang w:val="id-ID"/>
        </w:rPr>
        <w:t>Gani &amp; Amalia</w:t>
      </w:r>
      <w:r w:rsidR="00C45885" w:rsidRPr="00C45885">
        <w:rPr>
          <w:rFonts w:ascii="Times New Roman" w:hAnsi="Times New Roman" w:cs="Times New Roman"/>
          <w:noProof/>
          <w:sz w:val="24"/>
          <w:szCs w:val="24"/>
          <w:lang w:val="id-ID"/>
        </w:rPr>
        <w:t xml:space="preserve"> (2014)</w:t>
      </w:r>
      <w:r w:rsidR="00571FFC">
        <w:rPr>
          <w:rFonts w:ascii="Times New Roman" w:hAnsi="Times New Roman" w:cs="Times New Roman"/>
          <w:b/>
          <w:sz w:val="24"/>
          <w:szCs w:val="24"/>
          <w:lang w:val="id-ID"/>
        </w:rPr>
        <w:fldChar w:fldCharType="end"/>
      </w:r>
      <w:r w:rsidRPr="00917631">
        <w:rPr>
          <w:rFonts w:ascii="Times New Roman" w:hAnsi="Times New Roman" w:cs="Times New Roman"/>
          <w:b/>
          <w:sz w:val="24"/>
          <w:szCs w:val="24"/>
          <w:lang w:val="id-ID"/>
        </w:rPr>
        <w:t xml:space="preserve"> </w:t>
      </w:r>
      <w:r>
        <w:rPr>
          <w:rFonts w:ascii="Times New Roman" w:hAnsi="Times New Roman" w:cs="Times New Roman"/>
          <w:sz w:val="24"/>
          <w:szCs w:val="24"/>
          <w:lang w:val="id-ID"/>
        </w:rPr>
        <w:t xml:space="preserve">model regresi yang baik harus bebas dari gejala multikolinearitas. </w:t>
      </w:r>
      <w:r w:rsidRPr="005E0525">
        <w:rPr>
          <w:rFonts w:ascii="Times New Roman" w:hAnsi="Times New Roman" w:cs="Times New Roman"/>
          <w:sz w:val="24"/>
          <w:szCs w:val="24"/>
          <w:lang w:val="id-ID"/>
        </w:rPr>
        <w:t>Untuk m</w:t>
      </w:r>
      <w:r>
        <w:rPr>
          <w:rFonts w:ascii="Times New Roman" w:hAnsi="Times New Roman" w:cs="Times New Roman"/>
          <w:sz w:val="24"/>
          <w:szCs w:val="24"/>
          <w:lang w:val="id-ID"/>
        </w:rPr>
        <w:t>encaritahu terdapat atau tidak m</w:t>
      </w:r>
      <w:r w:rsidRPr="005E0525">
        <w:rPr>
          <w:rFonts w:ascii="Times New Roman" w:hAnsi="Times New Roman" w:cs="Times New Roman"/>
          <w:sz w:val="24"/>
          <w:szCs w:val="24"/>
          <w:lang w:val="id-ID"/>
        </w:rPr>
        <w:t xml:space="preserve">ultikolineritas sehingga bisa menggunakan perangkat data untuk pengujian hambatan  multikolinieritas yakni  </w:t>
      </w:r>
      <w:r w:rsidRPr="00C63D7F">
        <w:rPr>
          <w:rFonts w:ascii="Times New Roman" w:hAnsi="Times New Roman" w:cs="Times New Roman"/>
          <w:i/>
          <w:sz w:val="24"/>
          <w:szCs w:val="24"/>
          <w:lang w:val="id-ID"/>
        </w:rPr>
        <w:t>variance inflation factor</w:t>
      </w:r>
      <w:r w:rsidRPr="005E0525">
        <w:rPr>
          <w:rFonts w:ascii="Times New Roman" w:hAnsi="Times New Roman" w:cs="Times New Roman"/>
          <w:sz w:val="24"/>
          <w:szCs w:val="24"/>
          <w:lang w:val="id-ID"/>
        </w:rPr>
        <w:t> (VIF).</w:t>
      </w:r>
      <w:r>
        <w:rPr>
          <w:rFonts w:ascii="Times New Roman" w:hAnsi="Times New Roman" w:cs="Times New Roman"/>
          <w:sz w:val="24"/>
          <w:szCs w:val="24"/>
          <w:lang w:val="id-ID"/>
        </w:rPr>
        <w:t xml:space="preserve"> </w:t>
      </w:r>
    </w:p>
    <w:p w14:paraId="2103ABE8" w14:textId="77777777" w:rsidR="00081DD3" w:rsidRPr="009608C4" w:rsidRDefault="00081DD3" w:rsidP="00667C56">
      <w:pPr>
        <w:pStyle w:val="DaftarParagraf"/>
        <w:numPr>
          <w:ilvl w:val="0"/>
          <w:numId w:val="16"/>
        </w:numPr>
        <w:spacing w:after="0" w:line="480" w:lineRule="auto"/>
        <w:jc w:val="both"/>
        <w:rPr>
          <w:rFonts w:ascii="Times New Roman" w:hAnsi="Times New Roman" w:cs="Times New Roman"/>
          <w:b/>
          <w:sz w:val="24"/>
          <w:szCs w:val="24"/>
          <w:lang w:val="id-ID"/>
        </w:rPr>
      </w:pPr>
      <w:r w:rsidRPr="009608C4">
        <w:rPr>
          <w:rFonts w:ascii="Times New Roman" w:hAnsi="Times New Roman" w:cs="Times New Roman"/>
          <w:sz w:val="24"/>
          <w:szCs w:val="24"/>
          <w:lang w:val="id-ID"/>
        </w:rPr>
        <w:t>Jika nilai VIF &lt; 10,00 maka dikatakan t</w:t>
      </w:r>
      <w:r>
        <w:rPr>
          <w:rFonts w:ascii="Times New Roman" w:hAnsi="Times New Roman" w:cs="Times New Roman"/>
          <w:sz w:val="24"/>
          <w:szCs w:val="24"/>
          <w:lang w:val="id-ID"/>
        </w:rPr>
        <w:t>idak terjadi multikolinieritas.</w:t>
      </w:r>
    </w:p>
    <w:p w14:paraId="24E6A5AB" w14:textId="77777777" w:rsidR="00011ECD" w:rsidRPr="00704EA9" w:rsidRDefault="00081DD3" w:rsidP="009D3C7B">
      <w:pPr>
        <w:pStyle w:val="DaftarParagraf"/>
        <w:numPr>
          <w:ilvl w:val="0"/>
          <w:numId w:val="16"/>
        </w:numPr>
        <w:spacing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S</w:t>
      </w:r>
      <w:r w:rsidRPr="009608C4">
        <w:rPr>
          <w:rFonts w:ascii="Times New Roman" w:hAnsi="Times New Roman" w:cs="Times New Roman"/>
          <w:sz w:val="24"/>
          <w:szCs w:val="24"/>
          <w:lang w:val="id-ID"/>
        </w:rPr>
        <w:t>edangkan jika nilai VIF &gt; 10,00 maka dikatakan terjadi multikolinieritas</w:t>
      </w:r>
    </w:p>
    <w:p w14:paraId="3F6E686A" w14:textId="77777777" w:rsidR="00081DD3" w:rsidRPr="004E290D" w:rsidRDefault="00081DD3" w:rsidP="00667C56">
      <w:pPr>
        <w:pStyle w:val="Judul4"/>
        <w:numPr>
          <w:ilvl w:val="0"/>
          <w:numId w:val="28"/>
        </w:numPr>
        <w:tabs>
          <w:tab w:val="left" w:pos="851"/>
        </w:tabs>
        <w:spacing w:before="0" w:line="480" w:lineRule="auto"/>
        <w:ind w:left="426" w:hanging="426"/>
        <w:rPr>
          <w:rFonts w:ascii="Times New Roman" w:hAnsi="Times New Roman" w:cs="Times New Roman"/>
          <w:i w:val="0"/>
          <w:color w:val="auto"/>
          <w:sz w:val="24"/>
          <w:szCs w:val="24"/>
          <w:lang w:val="id-ID"/>
        </w:rPr>
      </w:pPr>
      <w:r w:rsidRPr="004E290D">
        <w:rPr>
          <w:rFonts w:ascii="Times New Roman" w:hAnsi="Times New Roman" w:cs="Times New Roman"/>
          <w:i w:val="0"/>
          <w:color w:val="auto"/>
          <w:sz w:val="24"/>
          <w:szCs w:val="24"/>
          <w:lang w:val="id-ID"/>
        </w:rPr>
        <w:lastRenderedPageBreak/>
        <w:t>Uji Autokolerasi</w:t>
      </w:r>
    </w:p>
    <w:p w14:paraId="09A87571" w14:textId="77777777" w:rsidR="00081DD3" w:rsidRPr="00081DD3" w:rsidRDefault="00081DD3" w:rsidP="00BC1B4B">
      <w:pPr>
        <w:spacing w:after="0" w:line="480" w:lineRule="auto"/>
        <w:ind w:firstLine="709"/>
        <w:jc w:val="both"/>
        <w:rPr>
          <w:rFonts w:ascii="Times New Roman" w:hAnsi="Times New Roman" w:cs="Times New Roman"/>
          <w:sz w:val="24"/>
          <w:szCs w:val="24"/>
          <w:lang w:val="id-ID"/>
        </w:rPr>
      </w:pPr>
      <w:r w:rsidRPr="00081DD3">
        <w:rPr>
          <w:rFonts w:ascii="Times New Roman" w:hAnsi="Times New Roman" w:cs="Times New Roman"/>
          <w:sz w:val="24"/>
          <w:szCs w:val="24"/>
          <w:lang w:val="id-ID"/>
        </w:rPr>
        <w:t xml:space="preserve">Uji Autokolerasi bertujuan untuk mengetahui ada atau tidak kolerasi antara variabel pengganggu pada periode tertentu dengan variabel sebelumnya yang disusun dalam deretan waktu. Model regresi yang baik seharusnya tidak terjadi autokolerasi. Dalam penelitian ini mendeteksi autokorelasi menggunakan uji Durbin Watson (DW test). Pengambilan keputusan pada uji DW menurut </w:t>
      </w:r>
      <w:r w:rsidR="00571FFC">
        <w:rPr>
          <w:rFonts w:ascii="Times New Roman" w:hAnsi="Times New Roman" w:cs="Times New Roman"/>
          <w:sz w:val="24"/>
          <w:szCs w:val="24"/>
          <w:lang w:val="id-ID"/>
        </w:rPr>
        <w:fldChar w:fldCharType="begin" w:fldLock="1"/>
      </w:r>
      <w:r w:rsidR="00181170">
        <w:rPr>
          <w:rFonts w:ascii="Times New Roman" w:hAnsi="Times New Roman" w:cs="Times New Roman"/>
          <w:sz w:val="24"/>
          <w:szCs w:val="24"/>
          <w:lang w:val="id-ID"/>
        </w:rPr>
        <w:instrText>ADDIN CSL_CITATION {"citationItems":[{"id":"ITEM-1","itemData":{"ISBN":"978-602-6802-40-8","abstract":"Buku ini dibuat untuk membantu para mahasiswa untuk bisa mandiri dalam mengerjakan olah data skripsi dan tesis dengan program SPSS. Isi materi pada buku ini mengarah kepada analisis dan pengujian yang sering digunakan dalam penelitian dan juga tercantum langkah-langkah yang disusun dengan teratur dan mudah dipahami, berbasis aplikasi SPSS.","author":[{"dropping-particle":"","family":"Purnomo","given":"Rochmat Aldy","non-dropping-particle":"","parse-names":false,"suffix":""}],"container-title":"Cv. Wade Group","id":"ITEM-1","issued":{"date-parts":[["2017"]]},"number-of-pages":"1-177","title":"Analisis Statistik Ekonomi dan Bisnis Dengan SPSS","type":"book"},"suppress-author":1,"uris":["http://www.mendeley.com/documents/?uuid=46a5eb0d-3766-4057-90b3-ca2b30b47bfe"]}],"mendeley":{"formattedCitation":"(2017)","manualFormatting":" Purnomo (2017)","plainTextFormattedCitation":"(2017)","previouslyFormattedCitation":"(2017)"},"properties":{"noteIndex":0},"schema":"https://github.com/citation-style-language/schema/raw/master/csl-citation.json"}</w:instrText>
      </w:r>
      <w:r w:rsidR="00571FFC">
        <w:rPr>
          <w:rFonts w:ascii="Times New Roman" w:hAnsi="Times New Roman" w:cs="Times New Roman"/>
          <w:sz w:val="24"/>
          <w:szCs w:val="24"/>
          <w:lang w:val="id-ID"/>
        </w:rPr>
        <w:fldChar w:fldCharType="separate"/>
      </w:r>
      <w:r w:rsidR="00FB39F4" w:rsidRPr="00FB39F4">
        <w:rPr>
          <w:rFonts w:ascii="Times New Roman" w:hAnsi="Times New Roman" w:cs="Times New Roman"/>
          <w:noProof/>
          <w:sz w:val="24"/>
          <w:szCs w:val="24"/>
          <w:lang w:val="id-ID"/>
        </w:rPr>
        <w:t xml:space="preserve"> </w:t>
      </w:r>
      <w:r w:rsidR="00FB39F4" w:rsidRPr="00571FFC">
        <w:rPr>
          <w:rFonts w:ascii="Times New Roman" w:hAnsi="Times New Roman" w:cs="Times New Roman"/>
          <w:noProof/>
          <w:sz w:val="24"/>
          <w:szCs w:val="24"/>
          <w:lang w:val="id-ID"/>
        </w:rPr>
        <w:t>Purnomo</w:t>
      </w:r>
      <w:r w:rsidR="00FB39F4" w:rsidRPr="00FB39F4">
        <w:rPr>
          <w:rFonts w:ascii="Times New Roman" w:hAnsi="Times New Roman" w:cs="Times New Roman"/>
          <w:noProof/>
          <w:sz w:val="24"/>
          <w:szCs w:val="24"/>
          <w:lang w:val="id-ID"/>
        </w:rPr>
        <w:t xml:space="preserve"> (2017)</w:t>
      </w:r>
      <w:r w:rsidR="00571FFC">
        <w:rPr>
          <w:rFonts w:ascii="Times New Roman" w:hAnsi="Times New Roman" w:cs="Times New Roman"/>
          <w:sz w:val="24"/>
          <w:szCs w:val="24"/>
          <w:lang w:val="id-ID"/>
        </w:rPr>
        <w:fldChar w:fldCharType="end"/>
      </w:r>
      <w:r w:rsidRPr="00081DD3">
        <w:rPr>
          <w:rFonts w:ascii="Times New Roman" w:hAnsi="Times New Roman" w:cs="Times New Roman"/>
          <w:sz w:val="24"/>
          <w:szCs w:val="24"/>
          <w:lang w:val="id-ID"/>
        </w:rPr>
        <w:t xml:space="preserve"> yaitu sebagai berikut :</w:t>
      </w:r>
    </w:p>
    <w:p w14:paraId="1EAE15BE" w14:textId="77777777" w:rsidR="00081DD3" w:rsidRPr="00081DD3" w:rsidRDefault="00081DD3" w:rsidP="00875A98">
      <w:pPr>
        <w:spacing w:after="0" w:line="480" w:lineRule="auto"/>
        <w:jc w:val="both"/>
        <w:rPr>
          <w:rFonts w:ascii="Times New Roman" w:hAnsi="Times New Roman" w:cs="Times New Roman"/>
          <w:sz w:val="24"/>
          <w:szCs w:val="24"/>
          <w:lang w:val="id-ID"/>
        </w:rPr>
      </w:pPr>
      <w:r w:rsidRPr="00081DD3">
        <w:rPr>
          <w:rFonts w:ascii="Times New Roman" w:hAnsi="Times New Roman" w:cs="Times New Roman"/>
          <w:sz w:val="24"/>
          <w:szCs w:val="24"/>
          <w:lang w:val="id-ID"/>
        </w:rPr>
        <w:t>a.</w:t>
      </w:r>
      <w:r w:rsidRPr="00081DD3">
        <w:rPr>
          <w:rFonts w:ascii="Times New Roman" w:hAnsi="Times New Roman" w:cs="Times New Roman"/>
          <w:sz w:val="24"/>
          <w:szCs w:val="24"/>
          <w:lang w:val="id-ID"/>
        </w:rPr>
        <w:tab/>
        <w:t xml:space="preserve">DU &lt; DW &lt; 4–DU maka Ho diterima, artinya tidak terjadi autokorelasi. </w:t>
      </w:r>
    </w:p>
    <w:p w14:paraId="1784DB83" w14:textId="77777777" w:rsidR="00081DD3" w:rsidRPr="00081DD3" w:rsidRDefault="00081DD3" w:rsidP="009D3C7B">
      <w:pPr>
        <w:spacing w:line="480" w:lineRule="auto"/>
        <w:jc w:val="both"/>
        <w:rPr>
          <w:rFonts w:ascii="Times New Roman" w:hAnsi="Times New Roman" w:cs="Times New Roman"/>
          <w:sz w:val="24"/>
          <w:szCs w:val="24"/>
          <w:lang w:val="id-ID"/>
        </w:rPr>
      </w:pPr>
      <w:r w:rsidRPr="00081DD3">
        <w:rPr>
          <w:rFonts w:ascii="Times New Roman" w:hAnsi="Times New Roman" w:cs="Times New Roman"/>
          <w:sz w:val="24"/>
          <w:szCs w:val="24"/>
          <w:lang w:val="id-ID"/>
        </w:rPr>
        <w:t>b.</w:t>
      </w:r>
      <w:r w:rsidRPr="00081DD3">
        <w:rPr>
          <w:rFonts w:ascii="Times New Roman" w:hAnsi="Times New Roman" w:cs="Times New Roman"/>
          <w:sz w:val="24"/>
          <w:szCs w:val="24"/>
          <w:lang w:val="id-ID"/>
        </w:rPr>
        <w:tab/>
        <w:t>DW &lt; DL atau DW &gt; 4–DL maka Ho ditolak, artinya terjadi autokorelasi.</w:t>
      </w:r>
    </w:p>
    <w:p w14:paraId="5EE600FD" w14:textId="77777777" w:rsidR="00081DD3" w:rsidRPr="00102443" w:rsidRDefault="00081DD3" w:rsidP="00667C56">
      <w:pPr>
        <w:pStyle w:val="Judul4"/>
        <w:numPr>
          <w:ilvl w:val="0"/>
          <w:numId w:val="28"/>
        </w:numPr>
        <w:tabs>
          <w:tab w:val="left" w:pos="851"/>
        </w:tabs>
        <w:spacing w:before="0" w:line="480" w:lineRule="auto"/>
        <w:ind w:left="426" w:hanging="426"/>
        <w:rPr>
          <w:rFonts w:ascii="Times New Roman" w:hAnsi="Times New Roman" w:cs="Times New Roman"/>
          <w:i w:val="0"/>
          <w:color w:val="auto"/>
          <w:sz w:val="24"/>
          <w:szCs w:val="24"/>
          <w:lang w:val="id-ID"/>
        </w:rPr>
      </w:pPr>
      <w:r w:rsidRPr="00102443">
        <w:rPr>
          <w:rFonts w:ascii="Times New Roman" w:hAnsi="Times New Roman" w:cs="Times New Roman"/>
          <w:i w:val="0"/>
          <w:color w:val="auto"/>
          <w:sz w:val="24"/>
          <w:szCs w:val="24"/>
          <w:lang w:val="id-ID"/>
        </w:rPr>
        <w:t>Uji Heteroskedastisitas</w:t>
      </w:r>
    </w:p>
    <w:p w14:paraId="38C0BFEE" w14:textId="621EC2FA" w:rsidR="00081DD3" w:rsidRDefault="00081DD3" w:rsidP="00BC1B4B">
      <w:pPr>
        <w:spacing w:after="0" w:line="480" w:lineRule="auto"/>
        <w:ind w:firstLine="709"/>
        <w:jc w:val="both"/>
        <w:rPr>
          <w:rFonts w:ascii="Times New Roman" w:hAnsi="Times New Roman" w:cs="Times New Roman"/>
          <w:sz w:val="24"/>
          <w:szCs w:val="24"/>
          <w:lang w:val="id-ID"/>
        </w:rPr>
      </w:pPr>
      <w:r w:rsidRPr="005E0525">
        <w:rPr>
          <w:rFonts w:ascii="Times New Roman" w:hAnsi="Times New Roman" w:cs="Times New Roman"/>
          <w:sz w:val="24"/>
          <w:szCs w:val="24"/>
          <w:lang w:val="id-ID"/>
        </w:rPr>
        <w:t xml:space="preserve">Uji heteroskedastisitas, dilakukan saat mencari tahu  terdapat kontras yang berbeda </w:t>
      </w:r>
      <w:r>
        <w:rPr>
          <w:rFonts w:ascii="Times New Roman" w:hAnsi="Times New Roman" w:cs="Times New Roman"/>
          <w:sz w:val="24"/>
          <w:szCs w:val="24"/>
          <w:lang w:val="id-ID"/>
        </w:rPr>
        <w:t>pada pengamatan didalam model regresi</w:t>
      </w:r>
      <w:r w:rsidRPr="005E052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Menurut </w:t>
      </w:r>
      <w:r w:rsidR="00571FFC">
        <w:rPr>
          <w:rFonts w:ascii="Times New Roman" w:hAnsi="Times New Roman" w:cs="Times New Roman"/>
          <w:sz w:val="24"/>
          <w:szCs w:val="24"/>
          <w:lang w:val="id-ID"/>
        </w:rPr>
        <w:fldChar w:fldCharType="begin" w:fldLock="1"/>
      </w:r>
      <w:r w:rsidR="00634DC2">
        <w:rPr>
          <w:rFonts w:ascii="Times New Roman" w:hAnsi="Times New Roman" w:cs="Times New Roman"/>
          <w:sz w:val="24"/>
          <w:szCs w:val="24"/>
          <w:lang w:val="id-ID"/>
        </w:rPr>
        <w:instrText>ADDIN CSL_CITATION {"citationItems":[{"id":"ITEM-1","itemData":{"ISBN":"978-602-6802-40-8","abstract":"Buku ini dibuat untuk membantu para mahasiswa untuk bisa mandiri dalam mengerjakan olah data skripsi dan tesis dengan program SPSS. Isi materi pada buku ini mengarah kepada analisis dan pengujian yang sering digunakan dalam penelitian dan juga tercantum langkah-langkah yang disusun dengan teratur dan mudah dipahami, berbasis aplikasi SPSS.","author":[{"dropping-particle":"","family":"Purnomo","given":"Rochmat Aldy","non-dropping-particle":"","parse-names":false,"suffix":""}],"container-title":"Cv. Wade Group","id":"ITEM-1","issued":{"date-parts":[["2017"]]},"number-of-pages":"1-177","title":"Analisis Statistik Ekonomi dan Bisnis Dengan SPSS","type":"book"},"suppress-author":1,"uris":["http://www.mendeley.com/documents/?uuid=46a5eb0d-3766-4057-90b3-ca2b30b47bfe"]}],"mendeley":{"formattedCitation":"(2017)","manualFormatting":"Purnomo (2017)","plainTextFormattedCitation":"(2017)","previouslyFormattedCitation":"(2017)"},"properties":{"noteIndex":0},"schema":"https://github.com/citation-style-language/schema/raw/master/csl-citation.json"}</w:instrText>
      </w:r>
      <w:r w:rsidR="00571FFC">
        <w:rPr>
          <w:rFonts w:ascii="Times New Roman" w:hAnsi="Times New Roman" w:cs="Times New Roman"/>
          <w:sz w:val="24"/>
          <w:szCs w:val="24"/>
          <w:lang w:val="id-ID"/>
        </w:rPr>
        <w:fldChar w:fldCharType="separate"/>
      </w:r>
      <w:r w:rsidR="00FB39F4" w:rsidRPr="00571FFC">
        <w:rPr>
          <w:rFonts w:ascii="Times New Roman" w:hAnsi="Times New Roman" w:cs="Times New Roman"/>
          <w:noProof/>
          <w:sz w:val="24"/>
          <w:szCs w:val="24"/>
          <w:lang w:val="id-ID"/>
        </w:rPr>
        <w:t>Purnomo</w:t>
      </w:r>
      <w:r w:rsidR="00FB39F4" w:rsidRPr="00FB39F4">
        <w:rPr>
          <w:rFonts w:ascii="Times New Roman" w:hAnsi="Times New Roman" w:cs="Times New Roman"/>
          <w:noProof/>
          <w:sz w:val="24"/>
          <w:szCs w:val="24"/>
          <w:lang w:val="id-ID"/>
        </w:rPr>
        <w:t xml:space="preserve"> (2017)</w:t>
      </w:r>
      <w:r w:rsidR="00571FFC">
        <w:rPr>
          <w:rFonts w:ascii="Times New Roman" w:hAnsi="Times New Roman" w:cs="Times New Roman"/>
          <w:sz w:val="24"/>
          <w:szCs w:val="24"/>
          <w:lang w:val="id-ID"/>
        </w:rPr>
        <w:fldChar w:fldCharType="end"/>
      </w:r>
      <w:r w:rsidR="00571FF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regresi yang baik itu saat </w:t>
      </w:r>
      <w:r w:rsidRPr="005E0525">
        <w:rPr>
          <w:rFonts w:ascii="Times New Roman" w:hAnsi="Times New Roman" w:cs="Times New Roman"/>
          <w:sz w:val="24"/>
          <w:szCs w:val="24"/>
          <w:lang w:val="id-ID"/>
        </w:rPr>
        <w:t>heteroskedastisita</w:t>
      </w:r>
      <w:r>
        <w:rPr>
          <w:rFonts w:ascii="Times New Roman" w:hAnsi="Times New Roman" w:cs="Times New Roman"/>
          <w:sz w:val="24"/>
          <w:szCs w:val="24"/>
          <w:lang w:val="id-ID"/>
        </w:rPr>
        <w:t xml:space="preserve">s tidak terjadi. Dalam penelitian ini menggunakan metode grafik atau melihat pola titik-titik pada grafik regresi. Berikut kriteria untuk melihat hasil pengujian </w:t>
      </w:r>
      <w:r w:rsidRPr="005E0525">
        <w:rPr>
          <w:rFonts w:ascii="Times New Roman" w:hAnsi="Times New Roman" w:cs="Times New Roman"/>
          <w:sz w:val="24"/>
          <w:szCs w:val="24"/>
          <w:lang w:val="id-ID"/>
        </w:rPr>
        <w:t>heteroskedastisita</w:t>
      </w:r>
      <w:r>
        <w:rPr>
          <w:rFonts w:ascii="Times New Roman" w:hAnsi="Times New Roman" w:cs="Times New Roman"/>
          <w:sz w:val="24"/>
          <w:szCs w:val="24"/>
          <w:lang w:val="id-ID"/>
        </w:rPr>
        <w:t>s :</w:t>
      </w:r>
    </w:p>
    <w:p w14:paraId="558FD504" w14:textId="77777777" w:rsidR="00081DD3" w:rsidRPr="00136DCC" w:rsidRDefault="00081DD3" w:rsidP="00667C56">
      <w:pPr>
        <w:pStyle w:val="DaftarParagraf"/>
        <w:numPr>
          <w:ilvl w:val="0"/>
          <w:numId w:val="17"/>
        </w:numPr>
        <w:spacing w:after="0"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Jika terdapat pola tertentu, seperti titik-titik yang ada membentuk suatu pola tertentu yang teratur maka h</w:t>
      </w:r>
      <w:r w:rsidRPr="005E0525">
        <w:rPr>
          <w:rFonts w:ascii="Times New Roman" w:hAnsi="Times New Roman" w:cs="Times New Roman"/>
          <w:sz w:val="24"/>
          <w:szCs w:val="24"/>
          <w:lang w:val="id-ID"/>
        </w:rPr>
        <w:t>eteroskedastisitas</w:t>
      </w:r>
      <w:r>
        <w:rPr>
          <w:rFonts w:ascii="Times New Roman" w:hAnsi="Times New Roman" w:cs="Times New Roman"/>
          <w:sz w:val="24"/>
          <w:szCs w:val="24"/>
          <w:lang w:val="id-ID"/>
        </w:rPr>
        <w:t xml:space="preserve"> terjadi.</w:t>
      </w:r>
    </w:p>
    <w:p w14:paraId="09EBE634" w14:textId="77777777" w:rsidR="00081DD3" w:rsidRPr="00081DD3" w:rsidRDefault="00081DD3" w:rsidP="009D3C7B">
      <w:pPr>
        <w:pStyle w:val="DaftarParagraf"/>
        <w:numPr>
          <w:ilvl w:val="0"/>
          <w:numId w:val="17"/>
        </w:numPr>
        <w:spacing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Jika terdapat pola yang jelas, seperti titik-titik yang ada menyebar diatas dan dibawah angka 0 pada sumbu Y maka h</w:t>
      </w:r>
      <w:r w:rsidRPr="005E0525">
        <w:rPr>
          <w:rFonts w:ascii="Times New Roman" w:hAnsi="Times New Roman" w:cs="Times New Roman"/>
          <w:sz w:val="24"/>
          <w:szCs w:val="24"/>
          <w:lang w:val="id-ID"/>
        </w:rPr>
        <w:t>eteroskedastisitas</w:t>
      </w:r>
      <w:r>
        <w:rPr>
          <w:rFonts w:ascii="Times New Roman" w:hAnsi="Times New Roman" w:cs="Times New Roman"/>
          <w:sz w:val="24"/>
          <w:szCs w:val="24"/>
          <w:lang w:val="id-ID"/>
        </w:rPr>
        <w:t xml:space="preserve"> tidak terjadi.</w:t>
      </w:r>
    </w:p>
    <w:p w14:paraId="39EB1402" w14:textId="77777777" w:rsidR="002F449C" w:rsidRPr="00102443" w:rsidRDefault="00081DD3" w:rsidP="00667C56">
      <w:pPr>
        <w:pStyle w:val="Judul3"/>
        <w:numPr>
          <w:ilvl w:val="0"/>
          <w:numId w:val="26"/>
        </w:numPr>
        <w:tabs>
          <w:tab w:val="left" w:pos="567"/>
        </w:tabs>
        <w:spacing w:before="0" w:line="480" w:lineRule="auto"/>
        <w:ind w:left="426" w:hanging="426"/>
        <w:rPr>
          <w:rFonts w:ascii="Times New Roman" w:hAnsi="Times New Roman" w:cs="Times New Roman"/>
          <w:color w:val="auto"/>
          <w:sz w:val="24"/>
          <w:szCs w:val="24"/>
        </w:rPr>
      </w:pPr>
      <w:bookmarkStart w:id="44" w:name="_Toc220597434"/>
      <w:r w:rsidRPr="00102443">
        <w:rPr>
          <w:rFonts w:ascii="Times New Roman" w:hAnsi="Times New Roman" w:cs="Times New Roman"/>
          <w:color w:val="auto"/>
          <w:sz w:val="24"/>
          <w:szCs w:val="24"/>
        </w:rPr>
        <w:t>Analisis Regresi Linier Berganda</w:t>
      </w:r>
      <w:bookmarkEnd w:id="44"/>
    </w:p>
    <w:p w14:paraId="0A6B76A2" w14:textId="4186D21F" w:rsidR="005C7CAC" w:rsidRPr="005C7CAC" w:rsidRDefault="005C7CAC" w:rsidP="00BC1B4B">
      <w:pPr>
        <w:spacing w:after="0" w:line="480" w:lineRule="auto"/>
        <w:ind w:firstLine="709"/>
        <w:jc w:val="both"/>
        <w:rPr>
          <w:rFonts w:ascii="Times New Roman" w:hAnsi="Times New Roman" w:cs="Times New Roman"/>
          <w:sz w:val="24"/>
          <w:szCs w:val="24"/>
          <w:lang w:val="id-ID"/>
        </w:rPr>
      </w:pPr>
      <w:r w:rsidRPr="005C7CAC">
        <w:rPr>
          <w:rFonts w:ascii="Times New Roman" w:hAnsi="Times New Roman" w:cs="Times New Roman"/>
          <w:sz w:val="24"/>
          <w:szCs w:val="24"/>
          <w:lang w:val="id-ID"/>
        </w:rPr>
        <w:t xml:space="preserve">Metode analisis linier berganda adalah analisis yang digunakan untuk mengukur sejauh mana pengaruh atau hubungan variabel bebas yakni pajak kini, aset pajak tangguhan, dan </w:t>
      </w:r>
      <w:r w:rsidR="0071584A">
        <w:rPr>
          <w:rFonts w:ascii="Times New Roman" w:hAnsi="Times New Roman" w:cs="Times New Roman"/>
          <w:sz w:val="24"/>
          <w:szCs w:val="24"/>
          <w:lang w:val="id-ID"/>
        </w:rPr>
        <w:t>beban</w:t>
      </w:r>
      <w:r w:rsidRPr="005C7CAC">
        <w:rPr>
          <w:rFonts w:ascii="Times New Roman" w:hAnsi="Times New Roman" w:cs="Times New Roman"/>
          <w:sz w:val="24"/>
          <w:szCs w:val="24"/>
          <w:lang w:val="id-ID"/>
        </w:rPr>
        <w:t xml:space="preserve"> pajak tangguhan hubungannya terhadap variabel </w:t>
      </w:r>
      <w:r w:rsidRPr="005C7CAC">
        <w:rPr>
          <w:rFonts w:ascii="Times New Roman" w:hAnsi="Times New Roman" w:cs="Times New Roman"/>
          <w:sz w:val="24"/>
          <w:szCs w:val="24"/>
          <w:lang w:val="id-ID"/>
        </w:rPr>
        <w:lastRenderedPageBreak/>
        <w:t xml:space="preserve">terikat yakni manajemen laba. Rumus persamaaan yang dipakai dalam penelitian ini yaitu: </w:t>
      </w:r>
    </w:p>
    <w:p w14:paraId="57B2D986" w14:textId="77777777" w:rsidR="005C7CAC" w:rsidRDefault="005C7CAC" w:rsidP="00875A98">
      <w:pPr>
        <w:spacing w:after="0" w:line="480" w:lineRule="auto"/>
        <w:ind w:firstLine="360"/>
        <w:jc w:val="both"/>
        <w:rPr>
          <w:rFonts w:ascii="Times New Roman" w:hAnsi="Times New Roman" w:cs="Times New Roman"/>
          <w:sz w:val="24"/>
          <w:szCs w:val="24"/>
          <w:lang w:val="id-ID"/>
        </w:rPr>
      </w:pPr>
      <m:oMath>
        <m:r>
          <w:rPr>
            <w:rFonts w:ascii="Cambria Math" w:hAnsi="Cambria Math" w:cs="Times New Roman"/>
            <w:sz w:val="24"/>
            <w:szCs w:val="24"/>
            <w:lang w:val="id-ID"/>
          </w:rPr>
          <m:t>Y=α+</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β</m:t>
            </m:r>
          </m:e>
          <m:sub>
            <m:r>
              <w:rPr>
                <w:rFonts w:ascii="Cambria Math" w:eastAsia="Cambria Math" w:hAnsi="Cambria Math" w:cs="Cambria Math"/>
                <w:sz w:val="24"/>
                <w:szCs w:val="24"/>
                <w:lang w:val="id-ID"/>
              </w:rPr>
              <m:t>1</m:t>
            </m:r>
          </m:sub>
        </m:sSub>
        <m:sSub>
          <m:sSubPr>
            <m:ctrlPr>
              <w:rPr>
                <w:rFonts w:ascii="Cambria Math" w:hAnsi="Cambria Math" w:cs="Times New Roman"/>
                <w:sz w:val="24"/>
                <w:szCs w:val="24"/>
                <w:lang w:val="id-ID"/>
              </w:rPr>
            </m:ctrlPr>
          </m:sSubPr>
          <m:e>
            <m:r>
              <w:rPr>
                <w:rFonts w:ascii="Cambria Math" w:hAnsi="Cambria Math" w:cs="Times New Roman"/>
                <w:sz w:val="24"/>
                <w:szCs w:val="24"/>
                <w:lang w:val="id-ID"/>
              </w:rPr>
              <m:t>X</m:t>
            </m:r>
          </m:e>
          <m:sub>
            <m:r>
              <w:rPr>
                <w:rFonts w:ascii="Cambria Math" w:eastAsia="Cambria Math" w:hAnsi="Cambria Math" w:cs="Cambria Math"/>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β</m:t>
            </m:r>
          </m:e>
          <m:sub>
            <m:r>
              <w:rPr>
                <w:rFonts w:ascii="Cambria Math" w:eastAsia="Cambria Math" w:hAnsi="Cambria Math" w:cs="Cambria Math"/>
                <w:sz w:val="24"/>
                <w:szCs w:val="24"/>
                <w:lang w:val="id-ID"/>
              </w:rPr>
              <m:t>2</m:t>
            </m:r>
          </m:sub>
        </m:sSub>
        <m:sSub>
          <m:sSubPr>
            <m:ctrlPr>
              <w:rPr>
                <w:rFonts w:ascii="Cambria Math" w:hAnsi="Cambria Math" w:cs="Times New Roman"/>
                <w:sz w:val="24"/>
                <w:szCs w:val="24"/>
                <w:lang w:val="id-ID"/>
              </w:rPr>
            </m:ctrlPr>
          </m:sSubPr>
          <m:e>
            <m:r>
              <w:rPr>
                <w:rFonts w:ascii="Cambria Math" w:hAnsi="Cambria Math" w:cs="Times New Roman"/>
                <w:sz w:val="24"/>
                <w:szCs w:val="24"/>
                <w:lang w:val="id-ID"/>
              </w:rPr>
              <m:t>X</m:t>
            </m:r>
          </m:e>
          <m:sub>
            <m:r>
              <w:rPr>
                <w:rFonts w:ascii="Cambria Math" w:eastAsia="Cambria Math" w:hAnsi="Cambria Math" w:cs="Cambria Math"/>
                <w:sz w:val="24"/>
                <w:szCs w:val="24"/>
                <w:lang w:val="id-ID"/>
              </w:rPr>
              <m:t>2</m:t>
            </m:r>
          </m:sub>
        </m:sSub>
        <m:r>
          <w:rPr>
            <w:rFonts w:ascii="Cambria Math" w:hAnsi="Cambria Math" w:cs="Times New Roman"/>
            <w:sz w:val="24"/>
            <w:szCs w:val="24"/>
            <w:lang w:val="id-ID"/>
          </w:rPr>
          <m:t>+</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β</m:t>
            </m:r>
          </m:e>
          <m:sub>
            <m:r>
              <w:rPr>
                <w:rFonts w:ascii="Cambria Math" w:eastAsia="Cambria Math" w:hAnsi="Cambria Math" w:cs="Cambria Math"/>
                <w:sz w:val="24"/>
                <w:szCs w:val="24"/>
                <w:lang w:val="id-ID"/>
              </w:rPr>
              <m:t>3</m:t>
            </m:r>
          </m:sub>
        </m:sSub>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X</m:t>
            </m:r>
          </m:e>
          <m:sub>
            <m:r>
              <w:rPr>
                <w:rFonts w:ascii="Cambria Math" w:eastAsia="Cambria Math" w:hAnsi="Cambria Math" w:cs="Cambria Math"/>
                <w:sz w:val="24"/>
                <w:szCs w:val="24"/>
                <w:lang w:val="id-ID"/>
              </w:rPr>
              <m:t>3</m:t>
            </m:r>
          </m:sub>
        </m:sSub>
        <m:r>
          <w:rPr>
            <w:rFonts w:ascii="Cambria Math" w:hAnsi="Cambria Math" w:cs="Times New Roman"/>
            <w:sz w:val="24"/>
            <w:szCs w:val="24"/>
            <w:lang w:val="id-ID"/>
          </w:rPr>
          <m:t xml:space="preserve">+ </m:t>
        </m:r>
      </m:oMath>
      <w:r>
        <w:rPr>
          <w:rFonts w:ascii="Times New Roman" w:hAnsi="Times New Roman" w:cs="Times New Roman"/>
          <w:sz w:val="24"/>
          <w:szCs w:val="24"/>
          <w:lang w:val="id-ID"/>
        </w:rPr>
        <w:t>e</w:t>
      </w:r>
    </w:p>
    <w:p w14:paraId="034FDE1F" w14:textId="77777777" w:rsidR="005C7CAC" w:rsidRPr="005C7CAC" w:rsidRDefault="005C7CAC" w:rsidP="00875A98">
      <w:pPr>
        <w:tabs>
          <w:tab w:val="left" w:pos="2284"/>
        </w:tabs>
        <w:spacing w:after="0" w:line="480" w:lineRule="auto"/>
        <w:jc w:val="both"/>
        <w:rPr>
          <w:rFonts w:ascii="Times New Roman" w:hAnsi="Times New Roman" w:cs="Times New Roman"/>
          <w:sz w:val="24"/>
          <w:szCs w:val="24"/>
          <w:lang w:val="id-ID"/>
        </w:rPr>
      </w:pPr>
      <w:r w:rsidRPr="005C7CAC">
        <w:rPr>
          <w:rFonts w:ascii="Times New Roman" w:hAnsi="Times New Roman" w:cs="Times New Roman"/>
          <w:sz w:val="24"/>
          <w:szCs w:val="24"/>
          <w:lang w:val="id-ID"/>
        </w:rPr>
        <w:t>Penjelasan dimana:</w:t>
      </w:r>
      <w:r w:rsidR="00875A98">
        <w:rPr>
          <w:rFonts w:ascii="Times New Roman" w:hAnsi="Times New Roman" w:cs="Times New Roman"/>
          <w:sz w:val="24"/>
          <w:szCs w:val="24"/>
          <w:lang w:val="id-ID"/>
        </w:rPr>
        <w:tab/>
      </w:r>
    </w:p>
    <w:p w14:paraId="2A090914" w14:textId="77777777" w:rsidR="005C7CAC" w:rsidRPr="005C7CAC" w:rsidRDefault="005C7CAC" w:rsidP="00875A98">
      <w:pPr>
        <w:spacing w:after="0" w:line="480" w:lineRule="auto"/>
        <w:jc w:val="both"/>
        <w:rPr>
          <w:rFonts w:ascii="Times New Roman" w:hAnsi="Times New Roman" w:cs="Times New Roman"/>
          <w:sz w:val="24"/>
          <w:szCs w:val="24"/>
          <w:lang w:val="id-ID"/>
        </w:rPr>
      </w:pPr>
      <w:r w:rsidRPr="005C7CAC">
        <w:rPr>
          <w:rFonts w:ascii="Times New Roman" w:hAnsi="Times New Roman" w:cs="Times New Roman"/>
          <w:sz w:val="24"/>
          <w:szCs w:val="24"/>
          <w:lang w:val="id-ID"/>
        </w:rPr>
        <w:t xml:space="preserve"> Y</w:t>
      </w:r>
      <w:r>
        <w:rPr>
          <w:rFonts w:ascii="Times New Roman" w:hAnsi="Times New Roman" w:cs="Times New Roman"/>
          <w:sz w:val="24"/>
          <w:szCs w:val="24"/>
          <w:lang w:val="id-ID"/>
        </w:rPr>
        <w:tab/>
      </w:r>
      <w:r w:rsidRPr="005C7CAC">
        <w:rPr>
          <w:rFonts w:ascii="Times New Roman" w:hAnsi="Times New Roman" w:cs="Times New Roman"/>
          <w:sz w:val="24"/>
          <w:szCs w:val="24"/>
          <w:lang w:val="id-ID"/>
        </w:rPr>
        <w:tab/>
        <w:t>: Variabel Terikat (Manajemen Laba)</w:t>
      </w:r>
    </w:p>
    <w:p w14:paraId="37AE187D" w14:textId="77777777" w:rsidR="005C7CAC" w:rsidRPr="005C7CAC" w:rsidRDefault="005C7CAC" w:rsidP="00875A98">
      <w:pPr>
        <w:spacing w:after="0" w:line="480" w:lineRule="auto"/>
        <w:jc w:val="both"/>
        <w:rPr>
          <w:rFonts w:ascii="Times New Roman" w:hAnsi="Times New Roman" w:cs="Times New Roman"/>
          <w:sz w:val="24"/>
          <w:szCs w:val="24"/>
          <w:lang w:val="id-ID"/>
        </w:rPr>
      </w:pPr>
      <w:r w:rsidRPr="005C7CAC">
        <w:rPr>
          <w:rFonts w:ascii="Times New Roman" w:hAnsi="Times New Roman" w:cs="Times New Roman"/>
          <w:sz w:val="24"/>
          <w:szCs w:val="24"/>
          <w:lang w:val="id-ID"/>
        </w:rPr>
        <w:t xml:space="preserve"> α</w:t>
      </w:r>
      <w:r w:rsidRPr="005C7CAC">
        <w:rPr>
          <w:rFonts w:ascii="Times New Roman" w:hAnsi="Times New Roman" w:cs="Times New Roman"/>
          <w:sz w:val="24"/>
          <w:szCs w:val="24"/>
          <w:lang w:val="id-ID"/>
        </w:rPr>
        <w:tab/>
      </w:r>
      <w:r>
        <w:rPr>
          <w:rFonts w:ascii="Times New Roman" w:hAnsi="Times New Roman" w:cs="Times New Roman"/>
          <w:sz w:val="24"/>
          <w:szCs w:val="24"/>
          <w:lang w:val="id-ID"/>
        </w:rPr>
        <w:tab/>
      </w:r>
      <w:r w:rsidRPr="005C7CAC">
        <w:rPr>
          <w:rFonts w:ascii="Times New Roman" w:hAnsi="Times New Roman" w:cs="Times New Roman"/>
          <w:sz w:val="24"/>
          <w:szCs w:val="24"/>
          <w:lang w:val="id-ID"/>
        </w:rPr>
        <w:t>: Konstanta</w:t>
      </w:r>
    </w:p>
    <w:p w14:paraId="2CEE442F" w14:textId="77777777" w:rsidR="005C7CAC" w:rsidRPr="005C7CAC" w:rsidRDefault="004F62EB" w:rsidP="00875A98">
      <w:pPr>
        <w:spacing w:after="0" w:line="480" w:lineRule="auto"/>
        <w:jc w:val="both"/>
        <w:rPr>
          <w:rFonts w:ascii="Times New Roman" w:hAnsi="Times New Roman" w:cs="Times New Roman"/>
          <w:sz w:val="24"/>
          <w:szCs w:val="24"/>
          <w:lang w:val="id-ID"/>
        </w:rPr>
      </w:pPr>
      <m:oMath>
        <m:sSub>
          <m:sSubPr>
            <m:ctrlPr>
              <w:rPr>
                <w:rFonts w:ascii="Cambria Math" w:hAnsi="Cambria Math" w:cs="Times New Roman"/>
                <w:sz w:val="24"/>
                <w:szCs w:val="24"/>
                <w:lang w:val="id-ID"/>
              </w:rPr>
            </m:ctrlPr>
          </m:sSubPr>
          <m:e>
            <m:r>
              <w:rPr>
                <w:rFonts w:ascii="Cambria Math" w:hAnsi="Cambria Math" w:cs="Times New Roman"/>
                <w:sz w:val="24"/>
                <w:szCs w:val="24"/>
                <w:lang w:val="id-ID"/>
              </w:rPr>
              <m:t>β</m:t>
            </m:r>
          </m:e>
          <m:sub>
            <m:r>
              <w:rPr>
                <w:rFonts w:ascii="Cambria Math" w:eastAsia="Cambria Math" w:hAnsi="Cambria Math" w:cs="Cambria Math"/>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β</m:t>
            </m:r>
          </m:e>
          <m:sub>
            <m:r>
              <w:rPr>
                <w:rFonts w:ascii="Cambria Math" w:eastAsia="Cambria Math" w:hAnsi="Cambria Math" w:cs="Cambria Math"/>
                <w:sz w:val="24"/>
                <w:szCs w:val="24"/>
                <w:lang w:val="id-ID"/>
              </w:rPr>
              <m:t>3</m:t>
            </m:r>
          </m:sub>
        </m:sSub>
      </m:oMath>
      <w:r w:rsidR="005C7CAC">
        <w:rPr>
          <w:rFonts w:ascii="Times New Roman" w:hAnsi="Times New Roman" w:cs="Times New Roman"/>
          <w:sz w:val="24"/>
          <w:szCs w:val="24"/>
          <w:lang w:val="id-ID"/>
        </w:rPr>
        <w:tab/>
      </w:r>
      <w:r w:rsidR="005C7CAC" w:rsidRPr="005C7CAC">
        <w:rPr>
          <w:rFonts w:ascii="Times New Roman" w:hAnsi="Times New Roman" w:cs="Times New Roman"/>
          <w:sz w:val="24"/>
          <w:szCs w:val="24"/>
          <w:lang w:val="id-ID"/>
        </w:rPr>
        <w:t xml:space="preserve">: Koefisien Regresi </w:t>
      </w:r>
    </w:p>
    <w:p w14:paraId="4BBA9192" w14:textId="77777777" w:rsidR="005C7CAC" w:rsidRPr="005C7CAC" w:rsidRDefault="004F62EB" w:rsidP="00875A98">
      <w:pPr>
        <w:spacing w:after="0" w:line="480" w:lineRule="auto"/>
        <w:jc w:val="both"/>
        <w:rPr>
          <w:rFonts w:ascii="Times New Roman" w:hAnsi="Times New Roman" w:cs="Times New Roman"/>
          <w:sz w:val="24"/>
          <w:szCs w:val="24"/>
          <w:lang w:val="id-ID"/>
        </w:rPr>
      </w:pPr>
      <m:oMath>
        <m:sSub>
          <m:sSubPr>
            <m:ctrlPr>
              <w:rPr>
                <w:rFonts w:ascii="Cambria Math" w:hAnsi="Cambria Math" w:cs="Times New Roman"/>
                <w:sz w:val="24"/>
                <w:szCs w:val="24"/>
                <w:lang w:val="id-ID"/>
              </w:rPr>
            </m:ctrlPr>
          </m:sSubPr>
          <m:e>
            <m:r>
              <w:rPr>
                <w:rFonts w:ascii="Cambria Math" w:hAnsi="Cambria Math" w:cs="Times New Roman"/>
                <w:sz w:val="24"/>
                <w:szCs w:val="24"/>
                <w:lang w:val="id-ID"/>
              </w:rPr>
              <m:t>X</m:t>
            </m:r>
          </m:e>
          <m:sub>
            <m:r>
              <w:rPr>
                <w:rFonts w:ascii="Cambria Math" w:eastAsia="Cambria Math" w:hAnsi="Cambria Math" w:cs="Cambria Math"/>
                <w:sz w:val="24"/>
                <w:szCs w:val="24"/>
                <w:lang w:val="id-ID"/>
              </w:rPr>
              <m:t>1</m:t>
            </m:r>
          </m:sub>
        </m:sSub>
      </m:oMath>
      <w:r w:rsidR="005C7CAC" w:rsidRPr="005C7CAC">
        <w:rPr>
          <w:rFonts w:ascii="Times New Roman" w:hAnsi="Times New Roman" w:cs="Times New Roman"/>
          <w:sz w:val="24"/>
          <w:szCs w:val="24"/>
          <w:lang w:val="id-ID"/>
        </w:rPr>
        <w:tab/>
      </w:r>
      <w:r w:rsidR="005C7CAC">
        <w:rPr>
          <w:rFonts w:ascii="Times New Roman" w:hAnsi="Times New Roman" w:cs="Times New Roman"/>
          <w:sz w:val="24"/>
          <w:szCs w:val="24"/>
          <w:lang w:val="id-ID"/>
        </w:rPr>
        <w:tab/>
      </w:r>
      <w:r w:rsidR="005C7CAC" w:rsidRPr="005C7CAC">
        <w:rPr>
          <w:rFonts w:ascii="Times New Roman" w:hAnsi="Times New Roman" w:cs="Times New Roman"/>
          <w:sz w:val="24"/>
          <w:szCs w:val="24"/>
          <w:lang w:val="id-ID"/>
        </w:rPr>
        <w:t>: Variabel Bebas 1 (Pajak Kini)</w:t>
      </w:r>
    </w:p>
    <w:p w14:paraId="4F6F675A" w14:textId="77777777" w:rsidR="005C7CAC" w:rsidRPr="005C7CAC" w:rsidRDefault="004F62EB" w:rsidP="00875A98">
      <w:pPr>
        <w:spacing w:after="0" w:line="480" w:lineRule="auto"/>
        <w:jc w:val="both"/>
        <w:rPr>
          <w:rFonts w:ascii="Times New Roman" w:hAnsi="Times New Roman" w:cs="Times New Roman"/>
          <w:sz w:val="24"/>
          <w:szCs w:val="24"/>
          <w:lang w:val="id-ID"/>
        </w:rPr>
      </w:pPr>
      <m:oMath>
        <m:sSub>
          <m:sSubPr>
            <m:ctrlPr>
              <w:rPr>
                <w:rFonts w:ascii="Cambria Math" w:hAnsi="Cambria Math" w:cs="Times New Roman"/>
                <w:sz w:val="24"/>
                <w:szCs w:val="24"/>
                <w:lang w:val="id-ID"/>
              </w:rPr>
            </m:ctrlPr>
          </m:sSubPr>
          <m:e>
            <m:r>
              <w:rPr>
                <w:rFonts w:ascii="Cambria Math" w:hAnsi="Cambria Math" w:cs="Times New Roman"/>
                <w:sz w:val="24"/>
                <w:szCs w:val="24"/>
                <w:lang w:val="id-ID"/>
              </w:rPr>
              <m:t>X</m:t>
            </m:r>
          </m:e>
          <m:sub>
            <m:r>
              <w:rPr>
                <w:rFonts w:ascii="Cambria Math" w:eastAsia="Cambria Math" w:hAnsi="Cambria Math" w:cs="Cambria Math"/>
                <w:sz w:val="24"/>
                <w:szCs w:val="24"/>
                <w:lang w:val="id-ID"/>
              </w:rPr>
              <m:t>2</m:t>
            </m:r>
          </m:sub>
        </m:sSub>
      </m:oMath>
      <w:r w:rsidR="005C7CAC">
        <w:rPr>
          <w:rFonts w:ascii="Times New Roman" w:eastAsiaTheme="minorEastAsia" w:hAnsi="Times New Roman" w:cs="Times New Roman"/>
          <w:sz w:val="24"/>
          <w:szCs w:val="24"/>
          <w:lang w:val="id-ID"/>
        </w:rPr>
        <w:tab/>
      </w:r>
      <w:r w:rsidR="005C7CAC">
        <w:rPr>
          <w:rFonts w:ascii="Times New Roman" w:eastAsiaTheme="minorEastAsia" w:hAnsi="Times New Roman" w:cs="Times New Roman"/>
          <w:sz w:val="24"/>
          <w:szCs w:val="24"/>
          <w:lang w:val="id-ID"/>
        </w:rPr>
        <w:tab/>
      </w:r>
      <w:r w:rsidR="005C7CAC" w:rsidRPr="005C7CAC">
        <w:rPr>
          <w:rFonts w:ascii="Times New Roman" w:hAnsi="Times New Roman" w:cs="Times New Roman"/>
          <w:sz w:val="24"/>
          <w:szCs w:val="24"/>
          <w:lang w:val="id-ID"/>
        </w:rPr>
        <w:t>: Variabel Bebas 2 (Aset Pajak Tangguhan)</w:t>
      </w:r>
    </w:p>
    <w:p w14:paraId="7FDCD550" w14:textId="5B36785D" w:rsidR="005C7CAC" w:rsidRPr="005C7CAC" w:rsidRDefault="004F62EB" w:rsidP="00875A98">
      <w:pPr>
        <w:spacing w:after="0" w:line="480" w:lineRule="auto"/>
        <w:jc w:val="both"/>
        <w:rPr>
          <w:rFonts w:ascii="Times New Roman" w:hAnsi="Times New Roman" w:cs="Times New Roman"/>
          <w:sz w:val="24"/>
          <w:szCs w:val="24"/>
          <w:lang w:val="id-ID"/>
        </w:rPr>
      </w:pPr>
      <m:oMath>
        <m:sSub>
          <m:sSubPr>
            <m:ctrlPr>
              <w:rPr>
                <w:rFonts w:ascii="Cambria Math" w:hAnsi="Cambria Math" w:cs="Times New Roman"/>
                <w:sz w:val="24"/>
                <w:szCs w:val="24"/>
                <w:lang w:val="id-ID"/>
              </w:rPr>
            </m:ctrlPr>
          </m:sSubPr>
          <m:e>
            <m:r>
              <w:rPr>
                <w:rFonts w:ascii="Cambria Math" w:hAnsi="Cambria Math" w:cs="Times New Roman"/>
                <w:sz w:val="24"/>
                <w:szCs w:val="24"/>
                <w:lang w:val="id-ID"/>
              </w:rPr>
              <m:t>X</m:t>
            </m:r>
          </m:e>
          <m:sub>
            <m:r>
              <w:rPr>
                <w:rFonts w:ascii="Cambria Math" w:eastAsia="Cambria Math" w:hAnsi="Cambria Math" w:cs="Cambria Math"/>
                <w:sz w:val="24"/>
                <w:szCs w:val="24"/>
                <w:lang w:val="id-ID"/>
              </w:rPr>
              <m:t>3</m:t>
            </m:r>
          </m:sub>
        </m:sSub>
      </m:oMath>
      <w:r w:rsidR="005C7CAC" w:rsidRPr="005C7CAC">
        <w:rPr>
          <w:rFonts w:ascii="Times New Roman" w:hAnsi="Times New Roman" w:cs="Times New Roman"/>
          <w:sz w:val="24"/>
          <w:szCs w:val="24"/>
          <w:lang w:val="id-ID"/>
        </w:rPr>
        <w:tab/>
      </w:r>
      <w:r w:rsidR="005C7CAC">
        <w:rPr>
          <w:rFonts w:ascii="Times New Roman" w:hAnsi="Times New Roman" w:cs="Times New Roman"/>
          <w:sz w:val="24"/>
          <w:szCs w:val="24"/>
          <w:lang w:val="id-ID"/>
        </w:rPr>
        <w:tab/>
      </w:r>
      <w:r w:rsidR="005C7CAC" w:rsidRPr="005C7CAC">
        <w:rPr>
          <w:rFonts w:ascii="Times New Roman" w:hAnsi="Times New Roman" w:cs="Times New Roman"/>
          <w:sz w:val="24"/>
          <w:szCs w:val="24"/>
          <w:lang w:val="id-ID"/>
        </w:rPr>
        <w:t>: Variabel Bebas 3 (</w:t>
      </w:r>
      <w:r w:rsidR="00C163E2">
        <w:rPr>
          <w:rFonts w:ascii="Times New Roman" w:hAnsi="Times New Roman" w:cs="Times New Roman"/>
          <w:sz w:val="24"/>
          <w:szCs w:val="24"/>
          <w:lang w:val="id-ID"/>
        </w:rPr>
        <w:t>Beban</w:t>
      </w:r>
      <w:r w:rsidR="005C7CAC" w:rsidRPr="005C7CAC">
        <w:rPr>
          <w:rFonts w:ascii="Times New Roman" w:hAnsi="Times New Roman" w:cs="Times New Roman"/>
          <w:sz w:val="24"/>
          <w:szCs w:val="24"/>
          <w:lang w:val="id-ID"/>
        </w:rPr>
        <w:t xml:space="preserve"> Pajak tangguhan)</w:t>
      </w:r>
    </w:p>
    <w:p w14:paraId="55F0544C" w14:textId="77777777" w:rsidR="005C7CAC" w:rsidRPr="005C7CAC" w:rsidRDefault="005C7CAC" w:rsidP="009D3C7B">
      <w:pPr>
        <w:spacing w:line="480" w:lineRule="auto"/>
        <w:jc w:val="both"/>
        <w:rPr>
          <w:rFonts w:ascii="Times New Roman" w:hAnsi="Times New Roman" w:cs="Times New Roman"/>
          <w:sz w:val="24"/>
          <w:szCs w:val="24"/>
          <w:lang w:val="id-ID"/>
        </w:rPr>
      </w:pPr>
      <w:r w:rsidRPr="005C7CAC">
        <w:rPr>
          <w:rFonts w:ascii="Times New Roman" w:hAnsi="Times New Roman" w:cs="Times New Roman"/>
          <w:sz w:val="24"/>
          <w:szCs w:val="24"/>
          <w:lang w:val="id-ID"/>
        </w:rPr>
        <w:t xml:space="preserve"> e</w:t>
      </w:r>
      <w:r w:rsidRPr="005C7CAC">
        <w:rPr>
          <w:rFonts w:ascii="Times New Roman" w:hAnsi="Times New Roman" w:cs="Times New Roman"/>
          <w:sz w:val="24"/>
          <w:szCs w:val="24"/>
          <w:lang w:val="id-ID"/>
        </w:rPr>
        <w:tab/>
      </w:r>
      <w:r>
        <w:rPr>
          <w:rFonts w:ascii="Times New Roman" w:hAnsi="Times New Roman" w:cs="Times New Roman"/>
          <w:sz w:val="24"/>
          <w:szCs w:val="24"/>
          <w:lang w:val="id-ID"/>
        </w:rPr>
        <w:tab/>
      </w:r>
      <w:r w:rsidRPr="005C7CAC">
        <w:rPr>
          <w:rFonts w:ascii="Times New Roman" w:hAnsi="Times New Roman" w:cs="Times New Roman"/>
          <w:sz w:val="24"/>
          <w:szCs w:val="24"/>
          <w:lang w:val="id-ID"/>
        </w:rPr>
        <w:t>: Kesalahan yang terjadi (error)</w:t>
      </w:r>
    </w:p>
    <w:p w14:paraId="7FDED9B9" w14:textId="77777777" w:rsidR="00081DD3" w:rsidRPr="00102443" w:rsidRDefault="00081DD3" w:rsidP="00667C56">
      <w:pPr>
        <w:pStyle w:val="Judul3"/>
        <w:numPr>
          <w:ilvl w:val="0"/>
          <w:numId w:val="26"/>
        </w:numPr>
        <w:tabs>
          <w:tab w:val="left" w:pos="567"/>
        </w:tabs>
        <w:spacing w:before="0" w:line="480" w:lineRule="auto"/>
        <w:ind w:left="426" w:hanging="426"/>
        <w:rPr>
          <w:rFonts w:ascii="Times New Roman" w:hAnsi="Times New Roman" w:cs="Times New Roman"/>
          <w:color w:val="auto"/>
          <w:sz w:val="24"/>
          <w:szCs w:val="24"/>
          <w:lang w:val="id-ID"/>
        </w:rPr>
      </w:pPr>
      <w:bookmarkStart w:id="45" w:name="_Toc220597435"/>
      <w:r w:rsidRPr="00102443">
        <w:rPr>
          <w:rFonts w:ascii="Times New Roman" w:hAnsi="Times New Roman" w:cs="Times New Roman"/>
          <w:color w:val="auto"/>
          <w:sz w:val="24"/>
          <w:szCs w:val="24"/>
          <w:lang w:val="id-ID"/>
        </w:rPr>
        <w:t>Koefisien Determinasi (</w:t>
      </w:r>
      <w:r w:rsidRPr="00102443">
        <w:rPr>
          <w:rFonts w:ascii="Times New Roman" w:hAnsi="Times New Roman" w:cs="Times New Roman"/>
          <w:i/>
          <w:color w:val="auto"/>
          <w:sz w:val="24"/>
          <w:szCs w:val="24"/>
          <w:lang w:val="id-ID"/>
        </w:rPr>
        <w:t>Adjusted</w:t>
      </w:r>
      <w:r w:rsidRPr="00102443">
        <w:rPr>
          <w:rFonts w:ascii="Times New Roman" w:hAnsi="Times New Roman" w:cs="Times New Roman"/>
          <w:color w:val="auto"/>
          <w:sz w:val="24"/>
          <w:szCs w:val="24"/>
          <w:lang w:val="id-ID"/>
        </w:rPr>
        <w:t xml:space="preserve"> </w:t>
      </w:r>
      <w:r w:rsidR="005C7CAC" w:rsidRPr="00102443">
        <w:rPr>
          <w:rFonts w:ascii="Times New Roman" w:hAnsi="Times New Roman" w:cs="Times New Roman"/>
          <w:color w:val="auto"/>
          <w:sz w:val="24"/>
          <w:szCs w:val="24"/>
        </w:rPr>
        <w:t>R</w:t>
      </w:r>
      <w:r w:rsidR="005C7CAC" w:rsidRPr="00102443">
        <w:rPr>
          <w:rFonts w:ascii="Times New Roman" w:hAnsi="Times New Roman" w:cs="Times New Roman"/>
          <w:color w:val="auto"/>
          <w:sz w:val="24"/>
          <w:szCs w:val="24"/>
          <w:vertAlign w:val="superscript"/>
        </w:rPr>
        <w:t>2</w:t>
      </w:r>
      <w:r w:rsidR="005C7CAC" w:rsidRPr="00102443">
        <w:rPr>
          <w:rFonts w:ascii="Times New Roman" w:hAnsi="Times New Roman" w:cs="Times New Roman"/>
          <w:color w:val="auto"/>
          <w:sz w:val="24"/>
          <w:szCs w:val="24"/>
          <w:lang w:val="id-ID"/>
        </w:rPr>
        <w:t>)</w:t>
      </w:r>
      <w:bookmarkEnd w:id="45"/>
    </w:p>
    <w:p w14:paraId="2353808D" w14:textId="77777777" w:rsidR="005C7CAC" w:rsidRDefault="005C7CAC" w:rsidP="009D3C7B">
      <w:pPr>
        <w:spacing w:line="480" w:lineRule="auto"/>
        <w:ind w:firstLine="709"/>
        <w:jc w:val="both"/>
        <w:rPr>
          <w:rFonts w:ascii="Times New Roman" w:hAnsi="Times New Roman" w:cs="Times New Roman"/>
          <w:sz w:val="24"/>
          <w:szCs w:val="24"/>
          <w:lang w:val="id-ID"/>
        </w:rPr>
      </w:pPr>
      <w:r w:rsidRPr="005C7CAC">
        <w:rPr>
          <w:rFonts w:ascii="Times New Roman" w:hAnsi="Times New Roman" w:cs="Times New Roman"/>
          <w:sz w:val="24"/>
          <w:szCs w:val="24"/>
          <w:lang w:val="id-ID"/>
        </w:rPr>
        <w:t>Uji koefisien determinasi (</w:t>
      </w:r>
      <w:r w:rsidRPr="005C7CAC">
        <w:rPr>
          <w:rFonts w:ascii="Times New Roman" w:hAnsi="Times New Roman" w:cs="Times New Roman"/>
          <w:color w:val="000000"/>
          <w:sz w:val="24"/>
          <w:szCs w:val="24"/>
          <w:lang w:val="id-ID"/>
        </w:rPr>
        <w:t>R</w:t>
      </w:r>
      <w:r w:rsidRPr="005C7CAC">
        <w:rPr>
          <w:rFonts w:ascii="Times New Roman" w:hAnsi="Times New Roman" w:cs="Times New Roman"/>
          <w:color w:val="000000"/>
          <w:sz w:val="24"/>
          <w:szCs w:val="24"/>
          <w:vertAlign w:val="superscript"/>
          <w:lang w:val="id-ID"/>
        </w:rPr>
        <w:t>2</w:t>
      </w:r>
      <w:r w:rsidRPr="005C7CAC">
        <w:rPr>
          <w:rFonts w:ascii="Times New Roman" w:hAnsi="Times New Roman" w:cs="Times New Roman"/>
          <w:sz w:val="24"/>
          <w:szCs w:val="24"/>
          <w:lang w:val="id-ID"/>
        </w:rPr>
        <w:t xml:space="preserve">) dimanfaatkan untuk menguji seberapa besar pengaruh variabel independen hubungannya terhadap variabel dependen. Jika jumlah angka </w:t>
      </w:r>
      <w:r w:rsidRPr="005C7CAC">
        <w:rPr>
          <w:rFonts w:ascii="Times New Roman" w:hAnsi="Times New Roman" w:cs="Times New Roman"/>
          <w:i/>
          <w:sz w:val="24"/>
          <w:szCs w:val="24"/>
          <w:lang w:val="id-ID"/>
        </w:rPr>
        <w:t>adjusted</w:t>
      </w:r>
      <w:r w:rsidRPr="005C7CAC">
        <w:rPr>
          <w:rFonts w:ascii="Times New Roman" w:hAnsi="Times New Roman" w:cs="Times New Roman"/>
          <w:sz w:val="24"/>
          <w:szCs w:val="24"/>
          <w:lang w:val="id-ID"/>
        </w:rPr>
        <w:t xml:space="preserve"> </w:t>
      </w:r>
      <w:r w:rsidRPr="005C7CAC">
        <w:rPr>
          <w:rFonts w:ascii="Times New Roman" w:hAnsi="Times New Roman" w:cs="Times New Roman"/>
          <w:color w:val="000000"/>
          <w:sz w:val="24"/>
          <w:szCs w:val="24"/>
          <w:lang w:val="id-ID"/>
        </w:rPr>
        <w:t>R</w:t>
      </w:r>
      <w:r w:rsidRPr="005C7CAC">
        <w:rPr>
          <w:rFonts w:ascii="Times New Roman" w:hAnsi="Times New Roman" w:cs="Times New Roman"/>
          <w:color w:val="000000"/>
          <w:sz w:val="24"/>
          <w:szCs w:val="24"/>
          <w:vertAlign w:val="superscript"/>
          <w:lang w:val="id-ID"/>
        </w:rPr>
        <w:t>2</w:t>
      </w:r>
      <w:r w:rsidRPr="005C7CAC">
        <w:rPr>
          <w:rFonts w:ascii="Times New Roman" w:hAnsi="Times New Roman" w:cs="Times New Roman"/>
          <w:sz w:val="24"/>
          <w:szCs w:val="24"/>
          <w:lang w:val="id-ID"/>
        </w:rPr>
        <w:t xml:space="preserve"> memperoleh nilai yang rendah menunjukan bahwa keunggulan beberapa variabel bebas dalam memehami variabel terikat tidak luas, sedangkan jika angka hampir mencapai 1 dan menghindari 0 (nol) menandakan jika variabel bebas memiliki keunggulan dalam memperoleh keseluruhan penjelasan fakta yang penting untuk memperkirankan variabel terikat atau dependen.</w:t>
      </w:r>
    </w:p>
    <w:p w14:paraId="31D323AD" w14:textId="77777777" w:rsidR="009D3C7B" w:rsidRPr="005C7CAC" w:rsidRDefault="009D3C7B" w:rsidP="009D3C7B">
      <w:pPr>
        <w:spacing w:line="480" w:lineRule="auto"/>
        <w:ind w:firstLine="709"/>
        <w:jc w:val="both"/>
        <w:rPr>
          <w:rFonts w:ascii="Times New Roman" w:hAnsi="Times New Roman" w:cs="Times New Roman"/>
          <w:sz w:val="24"/>
          <w:szCs w:val="24"/>
          <w:lang w:val="id-ID"/>
        </w:rPr>
      </w:pPr>
    </w:p>
    <w:p w14:paraId="55775BE4" w14:textId="77777777" w:rsidR="005C7CAC" w:rsidRPr="00102443" w:rsidRDefault="005C7CAC" w:rsidP="00667C56">
      <w:pPr>
        <w:pStyle w:val="Judul3"/>
        <w:numPr>
          <w:ilvl w:val="0"/>
          <w:numId w:val="26"/>
        </w:numPr>
        <w:tabs>
          <w:tab w:val="left" w:pos="567"/>
        </w:tabs>
        <w:spacing w:before="0" w:line="480" w:lineRule="auto"/>
        <w:ind w:left="426" w:hanging="426"/>
        <w:rPr>
          <w:rFonts w:ascii="Times New Roman" w:hAnsi="Times New Roman" w:cs="Times New Roman"/>
          <w:color w:val="auto"/>
          <w:sz w:val="24"/>
          <w:szCs w:val="24"/>
          <w:lang w:val="id-ID"/>
        </w:rPr>
      </w:pPr>
      <w:bookmarkStart w:id="46" w:name="_Toc220597436"/>
      <w:r w:rsidRPr="00102443">
        <w:rPr>
          <w:rFonts w:ascii="Times New Roman" w:hAnsi="Times New Roman" w:cs="Times New Roman"/>
          <w:color w:val="auto"/>
          <w:sz w:val="24"/>
          <w:szCs w:val="24"/>
          <w:lang w:val="id-ID"/>
        </w:rPr>
        <w:lastRenderedPageBreak/>
        <w:t>Uji Hipotesis (t)</w:t>
      </w:r>
      <w:bookmarkEnd w:id="46"/>
    </w:p>
    <w:p w14:paraId="5F0D1C48" w14:textId="77777777" w:rsidR="005C7CAC" w:rsidRDefault="005C7CAC" w:rsidP="00BC1B4B">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Pengujian hipotesis (t) merupakan uji yang dimanfaatkan untuk mengetahui pengaruh satu variabel bebas (independen) antara masing-masing hubungannya terhadap variabel terikat (dependen). Pengujian dimanfaatkan untuk mengetahui pengaruh nyata atau </w:t>
      </w:r>
      <w:r w:rsidRPr="004F2ABA">
        <w:rPr>
          <w:rFonts w:ascii="Times New Roman" w:hAnsi="Times New Roman" w:cs="Times New Roman"/>
          <w:sz w:val="24"/>
          <w:szCs w:val="24"/>
          <w:lang w:val="id-ID"/>
        </w:rPr>
        <w:t xml:space="preserve">signifikansi </w:t>
      </w:r>
      <w:r w:rsidR="00571FFC">
        <w:rPr>
          <w:rFonts w:ascii="Times New Roman" w:hAnsi="Times New Roman" w:cs="Times New Roman"/>
          <w:sz w:val="24"/>
          <w:szCs w:val="24"/>
          <w:lang w:val="id-ID"/>
        </w:rPr>
        <w:fldChar w:fldCharType="begin" w:fldLock="1"/>
      </w:r>
      <w:r w:rsidR="006E2D92">
        <w:rPr>
          <w:rFonts w:ascii="Times New Roman" w:hAnsi="Times New Roman" w:cs="Times New Roman"/>
          <w:sz w:val="24"/>
          <w:szCs w:val="24"/>
          <w:lang w:val="id-ID"/>
        </w:rPr>
        <w:instrText>ADDIN CSL_CITATION {"citationItems":[{"id":"ITEM-1","itemData":{"ISBN":"0 419 18780 4","abstract":"Ensayo sobre el papel de la educación moderna.","author":[{"dropping-particle":"","family":"Gani","given":"Irwan","non-dropping-particle":"","parse-names":false,"suffix":""},{"dropping-particle":"","family":"Amalia","given":"Siti","non-dropping-particle":"","parse-names":false,"suffix":""}],"container-title":"CV Andi Offset","id":"ITEM-1","issued":{"date-parts":[["2014"]]},"page":"306","title":"Alat Analisis Data","type":"article-journal"},"suppress-author":1,"uris":["http://www.mendeley.com/documents/?uuid=92407bfe-1a10-4d44-963c-9034752b52e6"]}],"mendeley":{"formattedCitation":"(2014)","manualFormatting":"Gani &amp; Amalia (2014)","plainTextFormattedCitation":"(2014)","previouslyFormattedCitation":"(2014)"},"properties":{"noteIndex":0},"schema":"https://github.com/citation-style-language/schema/raw/master/csl-citation.json"}</w:instrText>
      </w:r>
      <w:r w:rsidR="00571FFC">
        <w:rPr>
          <w:rFonts w:ascii="Times New Roman" w:hAnsi="Times New Roman" w:cs="Times New Roman"/>
          <w:sz w:val="24"/>
          <w:szCs w:val="24"/>
          <w:lang w:val="id-ID"/>
        </w:rPr>
        <w:fldChar w:fldCharType="separate"/>
      </w:r>
      <w:r w:rsidR="006016AA" w:rsidRPr="00571FFC">
        <w:rPr>
          <w:rFonts w:ascii="Times New Roman" w:hAnsi="Times New Roman" w:cs="Times New Roman"/>
          <w:noProof/>
          <w:sz w:val="24"/>
          <w:szCs w:val="24"/>
          <w:lang w:val="id-ID"/>
        </w:rPr>
        <w:t>Gani &amp; Amalia</w:t>
      </w:r>
      <w:r w:rsidR="006016AA" w:rsidRPr="006016AA">
        <w:rPr>
          <w:rFonts w:ascii="Times New Roman" w:hAnsi="Times New Roman" w:cs="Times New Roman"/>
          <w:noProof/>
          <w:sz w:val="24"/>
          <w:szCs w:val="24"/>
          <w:lang w:val="id-ID"/>
        </w:rPr>
        <w:t xml:space="preserve"> (2014)</w:t>
      </w:r>
      <w:r w:rsidR="00571FFC">
        <w:rPr>
          <w:rFonts w:ascii="Times New Roman" w:hAnsi="Times New Roman" w:cs="Times New Roman"/>
          <w:sz w:val="24"/>
          <w:szCs w:val="24"/>
          <w:lang w:val="id-ID"/>
        </w:rPr>
        <w:fldChar w:fldCharType="end"/>
      </w:r>
      <w:r w:rsidRPr="004F2ABA">
        <w:rPr>
          <w:rFonts w:ascii="Times New Roman" w:hAnsi="Times New Roman" w:cs="Times New Roman"/>
          <w:sz w:val="24"/>
          <w:szCs w:val="24"/>
          <w:lang w:val="id-ID"/>
        </w:rPr>
        <w:t>. Kriteria</w:t>
      </w:r>
      <w:r>
        <w:rPr>
          <w:rFonts w:ascii="Times New Roman" w:hAnsi="Times New Roman" w:cs="Times New Roman"/>
          <w:sz w:val="24"/>
          <w:szCs w:val="24"/>
          <w:lang w:val="id-ID"/>
        </w:rPr>
        <w:t xml:space="preserve"> yang digunakan untuk menentukan signifikansi masing-masing variabel bebas terhadap variabel terikat adalah sebagai berikut :</w:t>
      </w:r>
    </w:p>
    <w:p w14:paraId="1502E9EC" w14:textId="202B1EC4" w:rsidR="005C7CAC" w:rsidRDefault="005C7CAC" w:rsidP="00667C56">
      <w:pPr>
        <w:pStyle w:val="DaftarParagraf"/>
        <w:numPr>
          <w:ilvl w:val="0"/>
          <w:numId w:val="18"/>
        </w:numPr>
        <w:spacing w:after="0" w:line="480" w:lineRule="auto"/>
        <w:jc w:val="both"/>
        <w:rPr>
          <w:rFonts w:ascii="Times New Roman" w:hAnsi="Times New Roman" w:cs="Times New Roman"/>
          <w:sz w:val="24"/>
          <w:szCs w:val="24"/>
          <w:lang w:val="id-ID"/>
        </w:rPr>
      </w:pPr>
      <w:r w:rsidRPr="00931EFC">
        <w:rPr>
          <w:rFonts w:ascii="Times New Roman" w:hAnsi="Times New Roman" w:cs="Times New Roman"/>
          <w:sz w:val="24"/>
          <w:szCs w:val="24"/>
          <w:lang w:val="id-ID"/>
        </w:rPr>
        <w:t>Apabila angka</w:t>
      </w:r>
      <w:r>
        <w:rPr>
          <w:rFonts w:ascii="Times New Roman" w:hAnsi="Times New Roman" w:cs="Times New Roman"/>
          <w:sz w:val="24"/>
          <w:szCs w:val="24"/>
          <w:lang w:val="id-ID"/>
        </w:rPr>
        <w:t xml:space="preserve"> atau nilai</w:t>
      </w:r>
      <w:r w:rsidRPr="00931EFC">
        <w:rPr>
          <w:rFonts w:ascii="Times New Roman" w:hAnsi="Times New Roman" w:cs="Times New Roman"/>
          <w:sz w:val="24"/>
          <w:szCs w:val="24"/>
          <w:lang w:val="id-ID"/>
        </w:rPr>
        <w:t xml:space="preserve"> signifika</w:t>
      </w:r>
      <w:r w:rsidR="00C25ABA">
        <w:rPr>
          <w:rFonts w:ascii="Times New Roman" w:hAnsi="Times New Roman" w:cs="Times New Roman"/>
          <w:sz w:val="24"/>
          <w:szCs w:val="24"/>
          <w:lang w:val="id-ID"/>
        </w:rPr>
        <w:t>nsi uji-t ≤</w:t>
      </w:r>
      <w:r>
        <w:rPr>
          <w:rFonts w:ascii="Times New Roman" w:hAnsi="Times New Roman" w:cs="Times New Roman"/>
          <w:sz w:val="24"/>
          <w:szCs w:val="24"/>
          <w:lang w:val="id-ID"/>
        </w:rPr>
        <w:t xml:space="preserve"> </w:t>
      </w:r>
      <w:r w:rsidR="00C25ABA">
        <w:rPr>
          <w:rFonts w:ascii="Times New Roman" w:hAnsi="Times New Roman" w:cs="Times New Roman"/>
          <w:sz w:val="24"/>
          <w:szCs w:val="24"/>
          <w:lang w:val="id-ID"/>
        </w:rPr>
        <w:t>0,05</w:t>
      </w:r>
      <w:r w:rsidR="00F1518E">
        <w:rPr>
          <w:rFonts w:ascii="Times New Roman" w:hAnsi="Times New Roman" w:cs="Times New Roman"/>
          <w:sz w:val="24"/>
          <w:szCs w:val="24"/>
          <w:lang w:val="id-ID"/>
        </w:rPr>
        <w:t xml:space="preserve"> maka</w:t>
      </w:r>
      <w:r w:rsidRPr="00931EFC">
        <w:rPr>
          <w:rFonts w:ascii="Times New Roman" w:hAnsi="Times New Roman" w:cs="Times New Roman"/>
          <w:sz w:val="24"/>
          <w:szCs w:val="24"/>
          <w:lang w:val="id-ID"/>
        </w:rPr>
        <w:t xml:space="preserve"> </w:t>
      </w:r>
      <w:r w:rsidR="00F1518E">
        <w:rPr>
          <w:rFonts w:ascii="Times New Roman" w:hAnsi="Times New Roman" w:cs="Times New Roman"/>
          <w:sz w:val="24"/>
          <w:szCs w:val="24"/>
          <w:lang w:val="id-ID"/>
        </w:rPr>
        <w:t>tampak ada pengaruh</w:t>
      </w:r>
      <w:r w:rsidR="00613D6C">
        <w:rPr>
          <w:rFonts w:ascii="Times New Roman" w:hAnsi="Times New Roman" w:cs="Times New Roman"/>
          <w:sz w:val="24"/>
          <w:szCs w:val="24"/>
          <w:lang w:val="id-ID"/>
        </w:rPr>
        <w:t xml:space="preserve"> </w:t>
      </w:r>
      <w:r w:rsidRPr="00931EFC">
        <w:rPr>
          <w:rFonts w:ascii="Times New Roman" w:hAnsi="Times New Roman" w:cs="Times New Roman"/>
          <w:sz w:val="24"/>
          <w:szCs w:val="24"/>
          <w:lang w:val="id-ID"/>
        </w:rPr>
        <w:t xml:space="preserve">terhadap satu variabel bebas dengan variabel terikat artinya hipotesis diterima. </w:t>
      </w:r>
    </w:p>
    <w:p w14:paraId="2BD4CE90" w14:textId="750F8313" w:rsidR="006C2750" w:rsidRDefault="005C7CAC" w:rsidP="00667C56">
      <w:pPr>
        <w:pStyle w:val="DaftarParagraf"/>
        <w:numPr>
          <w:ilvl w:val="0"/>
          <w:numId w:val="1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w:t>
      </w:r>
      <w:r w:rsidRPr="00931EFC">
        <w:rPr>
          <w:rFonts w:ascii="Times New Roman" w:hAnsi="Times New Roman" w:cs="Times New Roman"/>
          <w:sz w:val="24"/>
          <w:szCs w:val="24"/>
          <w:lang w:val="id-ID"/>
        </w:rPr>
        <w:t xml:space="preserve">ika angka </w:t>
      </w:r>
      <w:r>
        <w:rPr>
          <w:rFonts w:ascii="Times New Roman" w:hAnsi="Times New Roman" w:cs="Times New Roman"/>
          <w:sz w:val="24"/>
          <w:szCs w:val="24"/>
          <w:lang w:val="id-ID"/>
        </w:rPr>
        <w:t xml:space="preserve">atau nilai </w:t>
      </w:r>
      <w:r w:rsidRPr="00931EFC">
        <w:rPr>
          <w:rFonts w:ascii="Times New Roman" w:hAnsi="Times New Roman" w:cs="Times New Roman"/>
          <w:sz w:val="24"/>
          <w:szCs w:val="24"/>
          <w:lang w:val="id-ID"/>
        </w:rPr>
        <w:t>signifika</w:t>
      </w:r>
      <w:r>
        <w:rPr>
          <w:rFonts w:ascii="Times New Roman" w:hAnsi="Times New Roman" w:cs="Times New Roman"/>
          <w:sz w:val="24"/>
          <w:szCs w:val="24"/>
          <w:lang w:val="id-ID"/>
        </w:rPr>
        <w:t>n</w:t>
      </w:r>
      <w:r w:rsidRPr="00931EFC">
        <w:rPr>
          <w:rFonts w:ascii="Times New Roman" w:hAnsi="Times New Roman" w:cs="Times New Roman"/>
          <w:sz w:val="24"/>
          <w:szCs w:val="24"/>
          <w:lang w:val="id-ID"/>
        </w:rPr>
        <w:t xml:space="preserve">si </w:t>
      </w:r>
      <w:r w:rsidR="00C25ABA">
        <w:rPr>
          <w:rFonts w:ascii="Times New Roman" w:hAnsi="Times New Roman" w:cs="Times New Roman"/>
          <w:sz w:val="24"/>
          <w:szCs w:val="24"/>
          <w:lang w:val="id-ID"/>
        </w:rPr>
        <w:t>uji-t ≥</w:t>
      </w:r>
      <w:r>
        <w:rPr>
          <w:rFonts w:ascii="Times New Roman" w:hAnsi="Times New Roman" w:cs="Times New Roman"/>
          <w:sz w:val="24"/>
          <w:szCs w:val="24"/>
          <w:lang w:val="id-ID"/>
        </w:rPr>
        <w:t xml:space="preserve"> </w:t>
      </w:r>
      <w:r w:rsidR="00C25ABA">
        <w:rPr>
          <w:rFonts w:ascii="Times New Roman" w:hAnsi="Times New Roman" w:cs="Times New Roman"/>
          <w:sz w:val="24"/>
          <w:szCs w:val="24"/>
          <w:lang w:val="id-ID"/>
        </w:rPr>
        <w:t>0,05</w:t>
      </w:r>
      <w:r w:rsidRPr="00931EFC">
        <w:rPr>
          <w:rFonts w:ascii="Times New Roman" w:hAnsi="Times New Roman" w:cs="Times New Roman"/>
          <w:sz w:val="24"/>
          <w:szCs w:val="24"/>
          <w:lang w:val="id-ID"/>
        </w:rPr>
        <w:t xml:space="preserve"> </w:t>
      </w:r>
      <w:r w:rsidR="00F1518E">
        <w:rPr>
          <w:rFonts w:ascii="Times New Roman" w:hAnsi="Times New Roman" w:cs="Times New Roman"/>
          <w:sz w:val="24"/>
          <w:szCs w:val="24"/>
          <w:lang w:val="id-ID"/>
        </w:rPr>
        <w:t xml:space="preserve">maka tidak ada pengaruh </w:t>
      </w:r>
      <w:r w:rsidRPr="00931EFC">
        <w:rPr>
          <w:rFonts w:ascii="Times New Roman" w:hAnsi="Times New Roman" w:cs="Times New Roman"/>
          <w:sz w:val="24"/>
          <w:szCs w:val="24"/>
          <w:lang w:val="id-ID"/>
        </w:rPr>
        <w:t>terhadap satu variabel bebas dengan variabel terikat artinya hipotesis ditolak.</w:t>
      </w:r>
    </w:p>
    <w:p w14:paraId="04C8E5CB" w14:textId="0586E5E4" w:rsidR="005303F1" w:rsidRPr="00E64B00" w:rsidRDefault="005303F1" w:rsidP="00E64B00">
      <w:pPr>
        <w:pStyle w:val="DaftarParagraf"/>
        <w:spacing w:after="0" w:line="480" w:lineRule="auto"/>
        <w:ind w:left="360"/>
        <w:jc w:val="both"/>
        <w:rPr>
          <w:rFonts w:ascii="Times New Roman" w:hAnsi="Times New Roman" w:cs="Times New Roman"/>
          <w:sz w:val="24"/>
          <w:szCs w:val="24"/>
          <w:lang w:val="id-ID"/>
        </w:rPr>
        <w:sectPr w:rsidR="005303F1" w:rsidRPr="00E64B00" w:rsidSect="00B40600">
          <w:pgSz w:w="11907" w:h="16839" w:code="9"/>
          <w:pgMar w:top="2268" w:right="1701" w:bottom="1701" w:left="2268" w:header="709" w:footer="709" w:gutter="0"/>
          <w:cols w:space="708"/>
          <w:titlePg/>
          <w:docGrid w:linePitch="360"/>
        </w:sectPr>
      </w:pPr>
    </w:p>
    <w:p w14:paraId="7B64CE02" w14:textId="77777777" w:rsidR="007B73B3" w:rsidRPr="00E36B7E" w:rsidRDefault="007B73B3" w:rsidP="00E36B7E">
      <w:pPr>
        <w:pStyle w:val="Judul1"/>
        <w:spacing w:before="0" w:line="480" w:lineRule="auto"/>
        <w:jc w:val="center"/>
        <w:rPr>
          <w:rFonts w:ascii="Times New Roman" w:hAnsi="Times New Roman" w:cs="Times New Roman"/>
          <w:b/>
          <w:color w:val="auto"/>
          <w:sz w:val="24"/>
          <w:szCs w:val="24"/>
        </w:rPr>
      </w:pPr>
      <w:bookmarkStart w:id="47" w:name="_Toc220597437"/>
      <w:r w:rsidRPr="00E36B7E">
        <w:rPr>
          <w:rFonts w:ascii="Times New Roman" w:hAnsi="Times New Roman" w:cs="Times New Roman"/>
          <w:b/>
          <w:color w:val="auto"/>
          <w:sz w:val="24"/>
          <w:szCs w:val="24"/>
        </w:rPr>
        <w:lastRenderedPageBreak/>
        <w:t>BAB IV</w:t>
      </w:r>
      <w:bookmarkEnd w:id="47"/>
    </w:p>
    <w:p w14:paraId="168EE953" w14:textId="77777777" w:rsidR="007B73B3" w:rsidRPr="00E36B7E" w:rsidRDefault="007B73B3" w:rsidP="00E36B7E">
      <w:pPr>
        <w:pStyle w:val="Judul1"/>
        <w:spacing w:before="0" w:line="480" w:lineRule="auto"/>
        <w:jc w:val="center"/>
        <w:rPr>
          <w:rFonts w:ascii="Times New Roman" w:hAnsi="Times New Roman" w:cs="Times New Roman"/>
          <w:b/>
          <w:color w:val="auto"/>
          <w:sz w:val="24"/>
          <w:szCs w:val="24"/>
        </w:rPr>
      </w:pPr>
      <w:bookmarkStart w:id="48" w:name="_Toc220597438"/>
      <w:r w:rsidRPr="00E36B7E">
        <w:rPr>
          <w:rFonts w:ascii="Times New Roman" w:hAnsi="Times New Roman" w:cs="Times New Roman"/>
          <w:b/>
          <w:color w:val="auto"/>
          <w:sz w:val="24"/>
          <w:szCs w:val="24"/>
        </w:rPr>
        <w:t>HASIL DAN PEMBAHASAN</w:t>
      </w:r>
      <w:bookmarkEnd w:id="48"/>
    </w:p>
    <w:p w14:paraId="40647B1F" w14:textId="2A51A337" w:rsidR="007B73B3" w:rsidRPr="00E36B7E" w:rsidRDefault="000C6043" w:rsidP="00667C56">
      <w:pPr>
        <w:pStyle w:val="Judul2"/>
        <w:numPr>
          <w:ilvl w:val="0"/>
          <w:numId w:val="46"/>
        </w:numPr>
        <w:spacing w:before="0" w:line="480" w:lineRule="auto"/>
        <w:jc w:val="both"/>
        <w:rPr>
          <w:rFonts w:ascii="Times New Roman" w:hAnsi="Times New Roman" w:cs="Times New Roman"/>
          <w:color w:val="auto"/>
          <w:sz w:val="24"/>
          <w:szCs w:val="24"/>
          <w:lang w:val="id-ID"/>
        </w:rPr>
      </w:pPr>
      <w:bookmarkStart w:id="49" w:name="_Toc220597439"/>
      <w:r w:rsidRPr="00E36B7E">
        <w:rPr>
          <w:rFonts w:ascii="Times New Roman" w:hAnsi="Times New Roman" w:cs="Times New Roman"/>
          <w:color w:val="auto"/>
          <w:sz w:val="24"/>
          <w:szCs w:val="24"/>
          <w:lang w:val="id-ID"/>
        </w:rPr>
        <w:t>Gambaran Umum Objek Penelitian</w:t>
      </w:r>
      <w:bookmarkEnd w:id="49"/>
    </w:p>
    <w:p w14:paraId="06AE2D63" w14:textId="5D601B89" w:rsidR="000C6043" w:rsidRDefault="000C6043" w:rsidP="00BC1B4B">
      <w:pPr>
        <w:spacing w:line="480" w:lineRule="auto"/>
        <w:ind w:firstLine="709"/>
        <w:jc w:val="both"/>
        <w:rPr>
          <w:rFonts w:ascii="Times New Roman" w:hAnsi="Times New Roman" w:cs="Times New Roman"/>
          <w:sz w:val="24"/>
          <w:szCs w:val="24"/>
          <w:lang w:val="id-ID"/>
        </w:rPr>
      </w:pPr>
      <w:r w:rsidRPr="000C6043">
        <w:rPr>
          <w:rFonts w:ascii="Times New Roman" w:hAnsi="Times New Roman" w:cs="Times New Roman"/>
          <w:sz w:val="24"/>
          <w:szCs w:val="24"/>
          <w:lang w:val="id-ID"/>
        </w:rPr>
        <w:t>Objek</w:t>
      </w:r>
      <w:r>
        <w:rPr>
          <w:rFonts w:ascii="Times New Roman" w:hAnsi="Times New Roman" w:cs="Times New Roman"/>
          <w:sz w:val="24"/>
          <w:szCs w:val="24"/>
          <w:lang w:val="id-ID"/>
        </w:rPr>
        <w:t xml:space="preserve"> yang digunakan dalam penelitian ini adalah perusahaan </w:t>
      </w:r>
      <w:r w:rsidR="002E319E">
        <w:rPr>
          <w:rFonts w:ascii="Times New Roman" w:hAnsi="Times New Roman" w:cs="Times New Roman"/>
          <w:sz w:val="24"/>
          <w:szCs w:val="24"/>
          <w:lang w:val="id-ID"/>
        </w:rPr>
        <w:t xml:space="preserve">sektor kesehatan </w:t>
      </w:r>
      <w:r>
        <w:rPr>
          <w:rFonts w:ascii="Times New Roman" w:hAnsi="Times New Roman" w:cs="Times New Roman"/>
          <w:sz w:val="24"/>
          <w:szCs w:val="24"/>
          <w:lang w:val="id-ID"/>
        </w:rPr>
        <w:t>yang terdaftar di Bursa Efek Indonesia (BEI) selama periode tahun 2021-2024. Data yang digunakan pada penelitian ini adalah data sekunder yang diperoleh dari dokumen berupa laporan keuangan dan laporan tahunan perusahaan. Pemilihan sampel dalam penelitian ini menggunakan</w:t>
      </w:r>
      <w:r w:rsidR="004A7EEB">
        <w:rPr>
          <w:rFonts w:ascii="Times New Roman" w:hAnsi="Times New Roman" w:cs="Times New Roman"/>
          <w:sz w:val="24"/>
          <w:szCs w:val="24"/>
          <w:lang w:val="id-ID"/>
        </w:rPr>
        <w:t xml:space="preserve"> metode</w:t>
      </w:r>
      <w:r>
        <w:rPr>
          <w:rFonts w:ascii="Times New Roman" w:hAnsi="Times New Roman" w:cs="Times New Roman"/>
          <w:sz w:val="24"/>
          <w:szCs w:val="24"/>
          <w:lang w:val="id-ID"/>
        </w:rPr>
        <w:t xml:space="preserve"> </w:t>
      </w:r>
      <w:r w:rsidRPr="004A7EEB">
        <w:rPr>
          <w:rFonts w:ascii="Times New Roman" w:hAnsi="Times New Roman" w:cs="Times New Roman"/>
          <w:i/>
          <w:iCs/>
          <w:sz w:val="24"/>
          <w:szCs w:val="24"/>
          <w:lang w:val="id-ID"/>
        </w:rPr>
        <w:t>purposive sampling</w:t>
      </w:r>
      <w:r w:rsidR="004A7EEB">
        <w:rPr>
          <w:rFonts w:ascii="Times New Roman" w:hAnsi="Times New Roman" w:cs="Times New Roman"/>
          <w:sz w:val="24"/>
          <w:szCs w:val="24"/>
          <w:lang w:val="id-ID"/>
        </w:rPr>
        <w:t>, metode ini menggunakan pertimbangan atau kriteria tertentu untuk menyeleksi sampel.</w:t>
      </w:r>
      <w:r w:rsidR="008A27C0">
        <w:rPr>
          <w:rFonts w:ascii="Times New Roman" w:hAnsi="Times New Roman" w:cs="Times New Roman"/>
          <w:sz w:val="24"/>
          <w:szCs w:val="24"/>
          <w:lang w:val="id-ID"/>
        </w:rPr>
        <w:t xml:space="preserve"> </w:t>
      </w:r>
    </w:p>
    <w:p w14:paraId="7306891C" w14:textId="08D89823" w:rsidR="00517F18" w:rsidRPr="00517F18" w:rsidRDefault="00517F18" w:rsidP="00517F18">
      <w:pPr>
        <w:pStyle w:val="Keterangan"/>
        <w:keepNext/>
        <w:spacing w:after="0" w:line="480" w:lineRule="auto"/>
        <w:rPr>
          <w:rFonts w:ascii="Times New Roman" w:hAnsi="Times New Roman" w:cs="Times New Roman"/>
          <w:color w:val="auto"/>
          <w:sz w:val="22"/>
          <w:szCs w:val="22"/>
          <w:lang w:val="id-ID"/>
        </w:rPr>
      </w:pPr>
      <w:bookmarkStart w:id="50" w:name="_Toc220599545"/>
      <w:r w:rsidRPr="00517F18">
        <w:rPr>
          <w:rFonts w:ascii="Times New Roman" w:hAnsi="Times New Roman" w:cs="Times New Roman"/>
          <w:color w:val="auto"/>
          <w:sz w:val="22"/>
          <w:szCs w:val="22"/>
        </w:rPr>
        <w:t xml:space="preserve">Tabel 4. </w:t>
      </w:r>
      <w:r w:rsidRPr="00517F18">
        <w:rPr>
          <w:rFonts w:ascii="Times New Roman" w:hAnsi="Times New Roman" w:cs="Times New Roman"/>
          <w:color w:val="auto"/>
          <w:sz w:val="22"/>
          <w:szCs w:val="22"/>
        </w:rPr>
        <w:fldChar w:fldCharType="begin"/>
      </w:r>
      <w:r w:rsidRPr="00517F18">
        <w:rPr>
          <w:rFonts w:ascii="Times New Roman" w:hAnsi="Times New Roman" w:cs="Times New Roman"/>
          <w:color w:val="auto"/>
          <w:sz w:val="22"/>
          <w:szCs w:val="22"/>
        </w:rPr>
        <w:instrText xml:space="preserve"> SEQ Tabel_4. \* ARABIC </w:instrText>
      </w:r>
      <w:r w:rsidRPr="00517F18">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1</w:t>
      </w:r>
      <w:r w:rsidRPr="00517F18">
        <w:rPr>
          <w:rFonts w:ascii="Times New Roman" w:hAnsi="Times New Roman" w:cs="Times New Roman"/>
          <w:color w:val="auto"/>
          <w:sz w:val="22"/>
          <w:szCs w:val="22"/>
        </w:rPr>
        <w:fldChar w:fldCharType="end"/>
      </w:r>
      <w:r w:rsidRPr="00517F18">
        <w:rPr>
          <w:rFonts w:ascii="Times New Roman" w:hAnsi="Times New Roman" w:cs="Times New Roman"/>
          <w:color w:val="auto"/>
          <w:sz w:val="22"/>
          <w:szCs w:val="22"/>
          <w:lang w:val="id-ID"/>
        </w:rPr>
        <w:t xml:space="preserve"> Jumlah Sampel</w:t>
      </w:r>
      <w:bookmarkEnd w:id="50"/>
    </w:p>
    <w:tbl>
      <w:tblPr>
        <w:tblStyle w:val="KisiTabel"/>
        <w:tblW w:w="0" w:type="auto"/>
        <w:tblInd w:w="108" w:type="dxa"/>
        <w:tblLook w:val="04A0" w:firstRow="1" w:lastRow="0" w:firstColumn="1" w:lastColumn="0" w:noHBand="0" w:noVBand="1"/>
      </w:tblPr>
      <w:tblGrid>
        <w:gridCol w:w="6096"/>
        <w:gridCol w:w="1950"/>
      </w:tblGrid>
      <w:tr w:rsidR="004A7EEB" w:rsidRPr="00B94157" w14:paraId="3CF650AF" w14:textId="77777777" w:rsidTr="00F3715D">
        <w:tc>
          <w:tcPr>
            <w:tcW w:w="6096" w:type="dxa"/>
            <w:vAlign w:val="center"/>
          </w:tcPr>
          <w:p w14:paraId="7554B456" w14:textId="7246D339" w:rsidR="004A7EEB" w:rsidRPr="00B94157" w:rsidRDefault="004A7EEB" w:rsidP="00B94157">
            <w:pPr>
              <w:spacing w:line="240" w:lineRule="auto"/>
              <w:jc w:val="center"/>
              <w:rPr>
                <w:rFonts w:ascii="Times New Roman" w:hAnsi="Times New Roman" w:cs="Times New Roman"/>
                <w:b/>
                <w:bCs/>
                <w:sz w:val="20"/>
                <w:szCs w:val="20"/>
                <w:lang w:val="id-ID"/>
              </w:rPr>
            </w:pPr>
            <w:r w:rsidRPr="00B94157">
              <w:rPr>
                <w:rFonts w:ascii="Times New Roman" w:hAnsi="Times New Roman" w:cs="Times New Roman"/>
                <w:b/>
                <w:bCs/>
                <w:sz w:val="20"/>
                <w:szCs w:val="20"/>
                <w:lang w:val="id-ID"/>
              </w:rPr>
              <w:t>Kriteria</w:t>
            </w:r>
          </w:p>
        </w:tc>
        <w:tc>
          <w:tcPr>
            <w:tcW w:w="1950" w:type="dxa"/>
            <w:vAlign w:val="center"/>
          </w:tcPr>
          <w:p w14:paraId="4D9735C3" w14:textId="0EF89A5E" w:rsidR="004A7EEB" w:rsidRPr="00B94157" w:rsidRDefault="004A7EEB" w:rsidP="00B94157">
            <w:pPr>
              <w:spacing w:line="240" w:lineRule="auto"/>
              <w:jc w:val="center"/>
              <w:rPr>
                <w:rFonts w:ascii="Times New Roman" w:hAnsi="Times New Roman" w:cs="Times New Roman"/>
                <w:b/>
                <w:bCs/>
                <w:sz w:val="20"/>
                <w:szCs w:val="20"/>
                <w:lang w:val="id-ID"/>
              </w:rPr>
            </w:pPr>
            <w:r w:rsidRPr="00B94157">
              <w:rPr>
                <w:rFonts w:ascii="Times New Roman" w:hAnsi="Times New Roman" w:cs="Times New Roman"/>
                <w:b/>
                <w:bCs/>
                <w:sz w:val="20"/>
                <w:szCs w:val="20"/>
                <w:lang w:val="id-ID"/>
              </w:rPr>
              <w:t>Jumlah</w:t>
            </w:r>
          </w:p>
        </w:tc>
      </w:tr>
      <w:tr w:rsidR="004A7EEB" w:rsidRPr="00B94157" w14:paraId="14DA45E4" w14:textId="77777777" w:rsidTr="00F3715D">
        <w:tc>
          <w:tcPr>
            <w:tcW w:w="6096" w:type="dxa"/>
          </w:tcPr>
          <w:p w14:paraId="5082110E" w14:textId="2D8B3513" w:rsidR="004A7EEB" w:rsidRPr="00B94157" w:rsidRDefault="00E86713" w:rsidP="006468D6">
            <w:pPr>
              <w:spacing w:line="240" w:lineRule="auto"/>
              <w:jc w:val="both"/>
              <w:rPr>
                <w:rFonts w:ascii="Times New Roman" w:hAnsi="Times New Roman" w:cs="Times New Roman"/>
                <w:sz w:val="20"/>
                <w:szCs w:val="20"/>
                <w:lang w:val="id-ID"/>
              </w:rPr>
            </w:pPr>
            <w:r w:rsidRPr="00B94157">
              <w:rPr>
                <w:rFonts w:ascii="Times New Roman" w:hAnsi="Times New Roman" w:cs="Times New Roman"/>
                <w:sz w:val="20"/>
                <w:szCs w:val="20"/>
                <w:lang w:val="id-ID"/>
              </w:rPr>
              <w:t xml:space="preserve">Perusahaan </w:t>
            </w:r>
            <w:r w:rsidR="006468D6">
              <w:rPr>
                <w:rFonts w:ascii="Times New Roman" w:hAnsi="Times New Roman" w:cs="Times New Roman"/>
                <w:sz w:val="20"/>
                <w:szCs w:val="20"/>
                <w:lang w:val="id-ID"/>
              </w:rPr>
              <w:t xml:space="preserve">sektor </w:t>
            </w:r>
            <w:r w:rsidR="002E319E">
              <w:rPr>
                <w:rFonts w:ascii="Times New Roman" w:hAnsi="Times New Roman" w:cs="Times New Roman"/>
                <w:sz w:val="20"/>
                <w:szCs w:val="20"/>
                <w:lang w:val="id-ID"/>
              </w:rPr>
              <w:t>kesehatan</w:t>
            </w:r>
            <w:r w:rsidR="002E319E" w:rsidRPr="00B94157">
              <w:rPr>
                <w:rFonts w:ascii="Times New Roman" w:hAnsi="Times New Roman" w:cs="Times New Roman"/>
                <w:sz w:val="20"/>
                <w:szCs w:val="20"/>
                <w:lang w:val="id-ID"/>
              </w:rPr>
              <w:t xml:space="preserve"> </w:t>
            </w:r>
            <w:r w:rsidRPr="00B94157">
              <w:rPr>
                <w:rFonts w:ascii="Times New Roman" w:hAnsi="Times New Roman" w:cs="Times New Roman"/>
                <w:sz w:val="20"/>
                <w:szCs w:val="20"/>
                <w:lang w:val="id-ID"/>
              </w:rPr>
              <w:t>yang terdaftar di Bursa Efek Indonesia selama periode 2021-2024</w:t>
            </w:r>
          </w:p>
        </w:tc>
        <w:tc>
          <w:tcPr>
            <w:tcW w:w="1950" w:type="dxa"/>
            <w:vAlign w:val="center"/>
          </w:tcPr>
          <w:p w14:paraId="28D52ADE" w14:textId="0A4D2236" w:rsidR="004A7EEB" w:rsidRPr="00B94157" w:rsidRDefault="00C719EC" w:rsidP="00B94157">
            <w:pPr>
              <w:spacing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20</w:t>
            </w:r>
          </w:p>
        </w:tc>
      </w:tr>
      <w:tr w:rsidR="004A7EEB" w:rsidRPr="00B94157" w14:paraId="2A068E10" w14:textId="77777777" w:rsidTr="00F3715D">
        <w:tc>
          <w:tcPr>
            <w:tcW w:w="6096" w:type="dxa"/>
          </w:tcPr>
          <w:p w14:paraId="14B7FAFF" w14:textId="4E317528" w:rsidR="004A7EEB" w:rsidRPr="00B94157" w:rsidRDefault="00E86713" w:rsidP="00B94157">
            <w:pPr>
              <w:spacing w:line="240" w:lineRule="auto"/>
              <w:jc w:val="both"/>
              <w:rPr>
                <w:rFonts w:ascii="Times New Roman" w:hAnsi="Times New Roman" w:cs="Times New Roman"/>
                <w:sz w:val="20"/>
                <w:szCs w:val="20"/>
                <w:lang w:val="id-ID"/>
              </w:rPr>
            </w:pPr>
            <w:r w:rsidRPr="00B94157">
              <w:rPr>
                <w:rFonts w:ascii="Times New Roman" w:hAnsi="Times New Roman" w:cs="Times New Roman"/>
                <w:sz w:val="20"/>
                <w:szCs w:val="20"/>
                <w:lang w:val="id-ID"/>
              </w:rPr>
              <w:t xml:space="preserve">Perusahaan </w:t>
            </w:r>
            <w:r w:rsidR="006468D6">
              <w:rPr>
                <w:rFonts w:ascii="Times New Roman" w:hAnsi="Times New Roman" w:cs="Times New Roman"/>
                <w:sz w:val="20"/>
                <w:szCs w:val="20"/>
                <w:lang w:val="id-ID"/>
              </w:rPr>
              <w:t xml:space="preserve">sektor </w:t>
            </w:r>
            <w:r w:rsidR="002E319E">
              <w:rPr>
                <w:rFonts w:ascii="Times New Roman" w:hAnsi="Times New Roman" w:cs="Times New Roman"/>
                <w:sz w:val="20"/>
                <w:szCs w:val="20"/>
                <w:lang w:val="id-ID"/>
              </w:rPr>
              <w:t>kesehatan</w:t>
            </w:r>
            <w:r w:rsidRPr="00B94157">
              <w:rPr>
                <w:rFonts w:ascii="Times New Roman" w:hAnsi="Times New Roman" w:cs="Times New Roman"/>
                <w:sz w:val="20"/>
                <w:szCs w:val="20"/>
                <w:lang w:val="id-ID"/>
              </w:rPr>
              <w:t xml:space="preserve"> yang tidak memberikan</w:t>
            </w:r>
            <w:r w:rsidR="001A7575" w:rsidRPr="00B94157">
              <w:rPr>
                <w:rFonts w:ascii="Times New Roman" w:hAnsi="Times New Roman" w:cs="Times New Roman"/>
                <w:sz w:val="20"/>
                <w:szCs w:val="20"/>
                <w:lang w:val="id-ID"/>
              </w:rPr>
              <w:t xml:space="preserve"> </w:t>
            </w:r>
            <w:r w:rsidRPr="00B94157">
              <w:rPr>
                <w:rFonts w:ascii="Times New Roman" w:hAnsi="Times New Roman" w:cs="Times New Roman"/>
                <w:sz w:val="20"/>
                <w:szCs w:val="20"/>
                <w:lang w:val="id-ID"/>
              </w:rPr>
              <w:t>laporan</w:t>
            </w:r>
            <w:r w:rsidR="001A7575" w:rsidRPr="00B94157">
              <w:rPr>
                <w:rFonts w:ascii="Times New Roman" w:hAnsi="Times New Roman" w:cs="Times New Roman"/>
                <w:sz w:val="20"/>
                <w:szCs w:val="20"/>
                <w:lang w:val="id-ID"/>
              </w:rPr>
              <w:t>/data</w:t>
            </w:r>
            <w:r w:rsidRPr="00B94157">
              <w:rPr>
                <w:rFonts w:ascii="Times New Roman" w:hAnsi="Times New Roman" w:cs="Times New Roman"/>
                <w:sz w:val="20"/>
                <w:szCs w:val="20"/>
                <w:lang w:val="id-ID"/>
              </w:rPr>
              <w:t xml:space="preserve"> keuangan </w:t>
            </w:r>
            <w:r w:rsidR="001A7575" w:rsidRPr="00B94157">
              <w:rPr>
                <w:rFonts w:ascii="Times New Roman" w:hAnsi="Times New Roman" w:cs="Times New Roman"/>
                <w:sz w:val="20"/>
                <w:szCs w:val="20"/>
                <w:lang w:val="id-ID"/>
              </w:rPr>
              <w:t>berturut-turut selama 4 tahun dari periode 2021-2024</w:t>
            </w:r>
          </w:p>
        </w:tc>
        <w:tc>
          <w:tcPr>
            <w:tcW w:w="1950" w:type="dxa"/>
            <w:vAlign w:val="center"/>
          </w:tcPr>
          <w:p w14:paraId="7124C0D5" w14:textId="13AE28E5" w:rsidR="004A7EEB" w:rsidRPr="00B94157" w:rsidRDefault="00C719EC" w:rsidP="00B94157">
            <w:pPr>
              <w:spacing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(0</w:t>
            </w:r>
            <w:r w:rsidR="00B94157" w:rsidRPr="00B94157">
              <w:rPr>
                <w:rFonts w:ascii="Times New Roman" w:hAnsi="Times New Roman" w:cs="Times New Roman"/>
                <w:b/>
                <w:bCs/>
                <w:sz w:val="20"/>
                <w:szCs w:val="20"/>
                <w:lang w:val="id-ID"/>
              </w:rPr>
              <w:t>)</w:t>
            </w:r>
          </w:p>
        </w:tc>
      </w:tr>
      <w:tr w:rsidR="004A7EEB" w:rsidRPr="00B94157" w14:paraId="20FCF783" w14:textId="77777777" w:rsidTr="00F3715D">
        <w:tc>
          <w:tcPr>
            <w:tcW w:w="6096" w:type="dxa"/>
          </w:tcPr>
          <w:p w14:paraId="5884B7D4" w14:textId="43F0AF80" w:rsidR="004A7EEB" w:rsidRPr="00B94157" w:rsidRDefault="006468D6" w:rsidP="002E319E">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Perusahaan sektor </w:t>
            </w:r>
            <w:r w:rsidR="002E319E">
              <w:rPr>
                <w:rFonts w:ascii="Times New Roman" w:hAnsi="Times New Roman" w:cs="Times New Roman"/>
                <w:sz w:val="20"/>
                <w:szCs w:val="20"/>
                <w:lang w:val="id-ID"/>
              </w:rPr>
              <w:t>kesehatan</w:t>
            </w:r>
            <w:r w:rsidRPr="00B94157">
              <w:rPr>
                <w:rFonts w:ascii="Times New Roman" w:hAnsi="Times New Roman" w:cs="Times New Roman"/>
                <w:sz w:val="20"/>
                <w:szCs w:val="20"/>
                <w:lang w:val="id-ID"/>
              </w:rPr>
              <w:t xml:space="preserve"> </w:t>
            </w:r>
            <w:r w:rsidR="00E86713" w:rsidRPr="00B94157">
              <w:rPr>
                <w:rFonts w:ascii="Times New Roman" w:hAnsi="Times New Roman" w:cs="Times New Roman"/>
                <w:sz w:val="20"/>
                <w:szCs w:val="20"/>
                <w:lang w:val="id-ID"/>
              </w:rPr>
              <w:t>yang mengalami kerugian selama periode 2021-2024</w:t>
            </w:r>
          </w:p>
        </w:tc>
        <w:tc>
          <w:tcPr>
            <w:tcW w:w="1950" w:type="dxa"/>
            <w:vAlign w:val="center"/>
          </w:tcPr>
          <w:p w14:paraId="768D2CCF" w14:textId="6C89D0FC" w:rsidR="004A7EEB" w:rsidRPr="00B94157" w:rsidRDefault="00C719EC" w:rsidP="00B94157">
            <w:pPr>
              <w:spacing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(7</w:t>
            </w:r>
            <w:r w:rsidR="00B94157" w:rsidRPr="00B94157">
              <w:rPr>
                <w:rFonts w:ascii="Times New Roman" w:hAnsi="Times New Roman" w:cs="Times New Roman"/>
                <w:b/>
                <w:bCs/>
                <w:sz w:val="20"/>
                <w:szCs w:val="20"/>
                <w:lang w:val="id-ID"/>
              </w:rPr>
              <w:t>)</w:t>
            </w:r>
          </w:p>
        </w:tc>
      </w:tr>
      <w:tr w:rsidR="004A7EEB" w:rsidRPr="00B94157" w14:paraId="5B08C9BC" w14:textId="77777777" w:rsidTr="00FC1034">
        <w:tc>
          <w:tcPr>
            <w:tcW w:w="6096" w:type="dxa"/>
          </w:tcPr>
          <w:p w14:paraId="23B02F3D" w14:textId="700932AC" w:rsidR="004A7EEB" w:rsidRPr="00B94157" w:rsidRDefault="00E86713" w:rsidP="00FC1034">
            <w:pPr>
              <w:spacing w:after="0" w:line="240" w:lineRule="auto"/>
              <w:jc w:val="both"/>
              <w:rPr>
                <w:rFonts w:ascii="Times New Roman" w:hAnsi="Times New Roman" w:cs="Times New Roman"/>
                <w:b/>
                <w:bCs/>
                <w:sz w:val="20"/>
                <w:szCs w:val="20"/>
                <w:lang w:val="id-ID"/>
              </w:rPr>
            </w:pPr>
            <w:r w:rsidRPr="00B94157">
              <w:rPr>
                <w:rFonts w:ascii="Times New Roman" w:hAnsi="Times New Roman" w:cs="Times New Roman"/>
                <w:b/>
                <w:bCs/>
                <w:sz w:val="20"/>
                <w:szCs w:val="20"/>
                <w:lang w:val="id-ID"/>
              </w:rPr>
              <w:t>Jumlah perusahaan yang memenuhi kriteria sampel</w:t>
            </w:r>
          </w:p>
        </w:tc>
        <w:tc>
          <w:tcPr>
            <w:tcW w:w="1950" w:type="dxa"/>
            <w:vAlign w:val="center"/>
          </w:tcPr>
          <w:p w14:paraId="3910F80C" w14:textId="4EC763BE" w:rsidR="004A7EEB" w:rsidRPr="00B94157" w:rsidRDefault="00C719EC" w:rsidP="00FC1034">
            <w:pPr>
              <w:spacing w:after="0"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13</w:t>
            </w:r>
          </w:p>
        </w:tc>
      </w:tr>
      <w:tr w:rsidR="004A7EEB" w:rsidRPr="00B94157" w14:paraId="15E209E6" w14:textId="77777777" w:rsidTr="00FC1034">
        <w:tc>
          <w:tcPr>
            <w:tcW w:w="6096" w:type="dxa"/>
          </w:tcPr>
          <w:p w14:paraId="7B302848" w14:textId="1C6C0DDB" w:rsidR="004A7EEB" w:rsidRPr="00B94157" w:rsidRDefault="00E86713" w:rsidP="00FC1034">
            <w:pPr>
              <w:spacing w:after="0" w:line="240" w:lineRule="auto"/>
              <w:jc w:val="both"/>
              <w:rPr>
                <w:rFonts w:ascii="Times New Roman" w:hAnsi="Times New Roman" w:cs="Times New Roman"/>
                <w:b/>
                <w:bCs/>
                <w:sz w:val="20"/>
                <w:szCs w:val="20"/>
                <w:lang w:val="id-ID"/>
              </w:rPr>
            </w:pPr>
            <w:r w:rsidRPr="00B94157">
              <w:rPr>
                <w:rFonts w:ascii="Times New Roman" w:hAnsi="Times New Roman" w:cs="Times New Roman"/>
                <w:b/>
                <w:bCs/>
                <w:sz w:val="20"/>
                <w:szCs w:val="20"/>
                <w:lang w:val="id-ID"/>
              </w:rPr>
              <w:t>Jumlah data observasi tahun 2021-2024</w:t>
            </w:r>
          </w:p>
        </w:tc>
        <w:tc>
          <w:tcPr>
            <w:tcW w:w="1950" w:type="dxa"/>
            <w:vAlign w:val="center"/>
          </w:tcPr>
          <w:p w14:paraId="01863D15" w14:textId="791AE231" w:rsidR="004A7EEB" w:rsidRPr="00B94157" w:rsidRDefault="00C719EC" w:rsidP="00FC1034">
            <w:pPr>
              <w:spacing w:after="0"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52</w:t>
            </w:r>
          </w:p>
        </w:tc>
      </w:tr>
      <w:tr w:rsidR="004A7EEB" w:rsidRPr="00B94157" w14:paraId="19D314A9" w14:textId="77777777" w:rsidTr="00FC1034">
        <w:tc>
          <w:tcPr>
            <w:tcW w:w="6096" w:type="dxa"/>
          </w:tcPr>
          <w:p w14:paraId="5DD758AF" w14:textId="0381D06E" w:rsidR="004A7EEB" w:rsidRPr="00B94157" w:rsidRDefault="00EB5A51" w:rsidP="00FC1034">
            <w:pPr>
              <w:spacing w:after="0" w:line="240" w:lineRule="auto"/>
              <w:jc w:val="both"/>
              <w:rPr>
                <w:rFonts w:ascii="Times New Roman" w:hAnsi="Times New Roman" w:cs="Times New Roman"/>
                <w:b/>
                <w:bCs/>
                <w:sz w:val="20"/>
                <w:szCs w:val="20"/>
                <w:lang w:val="id-ID"/>
              </w:rPr>
            </w:pPr>
            <w:r>
              <w:rPr>
                <w:rFonts w:ascii="Times New Roman" w:hAnsi="Times New Roman" w:cs="Times New Roman"/>
                <w:b/>
                <w:bCs/>
                <w:sz w:val="20"/>
                <w:szCs w:val="20"/>
                <w:lang w:val="id-ID"/>
              </w:rPr>
              <w:t>Data outli</w:t>
            </w:r>
            <w:r w:rsidR="00E86713" w:rsidRPr="00B94157">
              <w:rPr>
                <w:rFonts w:ascii="Times New Roman" w:hAnsi="Times New Roman" w:cs="Times New Roman"/>
                <w:b/>
                <w:bCs/>
                <w:sz w:val="20"/>
                <w:szCs w:val="20"/>
                <w:lang w:val="id-ID"/>
              </w:rPr>
              <w:t>er</w:t>
            </w:r>
          </w:p>
        </w:tc>
        <w:tc>
          <w:tcPr>
            <w:tcW w:w="1950" w:type="dxa"/>
            <w:vAlign w:val="center"/>
          </w:tcPr>
          <w:p w14:paraId="29721D19" w14:textId="1764669E" w:rsidR="004A7EEB" w:rsidRPr="00B94157" w:rsidRDefault="00D255DB" w:rsidP="00FC1034">
            <w:pPr>
              <w:spacing w:after="0"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4</w:t>
            </w:r>
          </w:p>
        </w:tc>
      </w:tr>
      <w:tr w:rsidR="004A7EEB" w:rsidRPr="00B94157" w14:paraId="3E6F6A0D" w14:textId="77777777" w:rsidTr="00FC1034">
        <w:tc>
          <w:tcPr>
            <w:tcW w:w="6096" w:type="dxa"/>
          </w:tcPr>
          <w:p w14:paraId="078DD153" w14:textId="259A0B90" w:rsidR="004A7EEB" w:rsidRPr="00B94157" w:rsidRDefault="00E86713" w:rsidP="00FC1034">
            <w:pPr>
              <w:spacing w:after="0" w:line="240" w:lineRule="auto"/>
              <w:jc w:val="both"/>
              <w:rPr>
                <w:rFonts w:ascii="Times New Roman" w:hAnsi="Times New Roman" w:cs="Times New Roman"/>
                <w:b/>
                <w:bCs/>
                <w:sz w:val="20"/>
                <w:szCs w:val="20"/>
                <w:lang w:val="id-ID"/>
              </w:rPr>
            </w:pPr>
            <w:r w:rsidRPr="00B94157">
              <w:rPr>
                <w:rFonts w:ascii="Times New Roman" w:hAnsi="Times New Roman" w:cs="Times New Roman"/>
                <w:b/>
                <w:bCs/>
                <w:sz w:val="20"/>
                <w:szCs w:val="20"/>
                <w:lang w:val="id-ID"/>
              </w:rPr>
              <w:t>Jumlah data yang dioleh</w:t>
            </w:r>
          </w:p>
        </w:tc>
        <w:tc>
          <w:tcPr>
            <w:tcW w:w="1950" w:type="dxa"/>
            <w:vAlign w:val="center"/>
          </w:tcPr>
          <w:p w14:paraId="66A40C0E" w14:textId="75CFCD25" w:rsidR="004A7EEB" w:rsidRPr="00FC1034" w:rsidRDefault="00D255DB" w:rsidP="00C719EC">
            <w:pPr>
              <w:spacing w:after="0"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4</w:t>
            </w:r>
            <w:r w:rsidR="00C719EC">
              <w:rPr>
                <w:rFonts w:ascii="Times New Roman" w:hAnsi="Times New Roman" w:cs="Times New Roman"/>
                <w:b/>
                <w:bCs/>
                <w:sz w:val="20"/>
                <w:szCs w:val="20"/>
                <w:lang w:val="id-ID"/>
              </w:rPr>
              <w:t>8</w:t>
            </w:r>
          </w:p>
        </w:tc>
      </w:tr>
    </w:tbl>
    <w:p w14:paraId="30D509E9" w14:textId="49782136" w:rsidR="004A7EEB" w:rsidRPr="00187E53" w:rsidRDefault="00187E53" w:rsidP="000C6043">
      <w:pPr>
        <w:spacing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Sumber:</w:t>
      </w:r>
      <w:r w:rsidR="00F96CE7">
        <w:rPr>
          <w:rFonts w:ascii="Times New Roman" w:hAnsi="Times New Roman" w:cs="Times New Roman"/>
          <w:i/>
          <w:sz w:val="20"/>
          <w:szCs w:val="20"/>
          <w:lang w:val="id-ID"/>
        </w:rPr>
        <w:t>D</w:t>
      </w:r>
      <w:r>
        <w:rPr>
          <w:rFonts w:ascii="Times New Roman" w:hAnsi="Times New Roman" w:cs="Times New Roman"/>
          <w:i/>
          <w:sz w:val="20"/>
          <w:szCs w:val="20"/>
          <w:lang w:val="id-ID"/>
        </w:rPr>
        <w:t>ata diolah, 2025</w:t>
      </w:r>
    </w:p>
    <w:p w14:paraId="6C6B2E6F" w14:textId="27BD5DF9" w:rsidR="007172D1" w:rsidRPr="00CD37FF" w:rsidRDefault="001417E9" w:rsidP="008E463D">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Data</w:t>
      </w:r>
      <w:r w:rsidR="00632078">
        <w:rPr>
          <w:rFonts w:ascii="Times New Roman" w:hAnsi="Times New Roman" w:cs="Times New Roman"/>
          <w:sz w:val="24"/>
          <w:szCs w:val="24"/>
          <w:lang w:val="id-ID"/>
        </w:rPr>
        <w:t xml:space="preserve"> observasi </w:t>
      </w:r>
      <w:r>
        <w:rPr>
          <w:rFonts w:ascii="Times New Roman" w:hAnsi="Times New Roman" w:cs="Times New Roman"/>
          <w:sz w:val="24"/>
          <w:szCs w:val="24"/>
          <w:lang w:val="id-ID"/>
        </w:rPr>
        <w:t>yang diperoleh dari perusahaan sektor kesehatan selama per</w:t>
      </w:r>
      <w:r w:rsidR="00632078">
        <w:rPr>
          <w:rFonts w:ascii="Times New Roman" w:hAnsi="Times New Roman" w:cs="Times New Roman"/>
          <w:sz w:val="24"/>
          <w:szCs w:val="24"/>
          <w:lang w:val="id-ID"/>
        </w:rPr>
        <w:t>iode 2021-202</w:t>
      </w:r>
      <w:r>
        <w:rPr>
          <w:rFonts w:ascii="Times New Roman" w:hAnsi="Times New Roman" w:cs="Times New Roman"/>
          <w:sz w:val="24"/>
          <w:szCs w:val="24"/>
          <w:lang w:val="id-ID"/>
        </w:rPr>
        <w:t xml:space="preserve">4 (4 tahun) sebanyak 13 perusahaan yang memenuhi kriteria sehingga </w:t>
      </w:r>
      <w:r w:rsidR="00EE3713">
        <w:rPr>
          <w:rFonts w:ascii="Times New Roman" w:hAnsi="Times New Roman" w:cs="Times New Roman"/>
          <w:sz w:val="24"/>
          <w:szCs w:val="24"/>
          <w:lang w:val="id-ID"/>
        </w:rPr>
        <w:t xml:space="preserve">jumlah yang diperoleh </w:t>
      </w:r>
      <w:r>
        <w:rPr>
          <w:rFonts w:ascii="Times New Roman" w:hAnsi="Times New Roman" w:cs="Times New Roman"/>
          <w:sz w:val="24"/>
          <w:szCs w:val="24"/>
          <w:lang w:val="id-ID"/>
        </w:rPr>
        <w:t>sebanyak 52</w:t>
      </w:r>
      <w:r w:rsidR="00632078">
        <w:rPr>
          <w:rFonts w:ascii="Times New Roman" w:hAnsi="Times New Roman" w:cs="Times New Roman"/>
          <w:sz w:val="24"/>
          <w:szCs w:val="24"/>
          <w:lang w:val="id-ID"/>
        </w:rPr>
        <w:t xml:space="preserve"> data.</w:t>
      </w:r>
      <w:r w:rsidR="00632078" w:rsidRPr="00632078">
        <w:rPr>
          <w:rFonts w:ascii="Times New Roman" w:hAnsi="Times New Roman" w:cs="Times New Roman"/>
          <w:bCs/>
          <w:sz w:val="24"/>
          <w:szCs w:val="24"/>
          <w:lang w:val="id-ID"/>
        </w:rPr>
        <w:t xml:space="preserve"> </w:t>
      </w:r>
      <w:r w:rsidR="00632078">
        <w:rPr>
          <w:rFonts w:ascii="Times New Roman" w:hAnsi="Times New Roman" w:cs="Times New Roman"/>
          <w:bCs/>
          <w:sz w:val="24"/>
          <w:szCs w:val="24"/>
          <w:lang w:val="id-ID"/>
        </w:rPr>
        <w:t>Terdapat 4 data outlier yang dikeluarkan dari sampel penelitian ini</w:t>
      </w:r>
      <w:r w:rsidR="00EE3713">
        <w:rPr>
          <w:rFonts w:ascii="Times New Roman" w:hAnsi="Times New Roman" w:cs="Times New Roman"/>
          <w:bCs/>
          <w:sz w:val="24"/>
          <w:szCs w:val="24"/>
          <w:lang w:val="id-ID"/>
        </w:rPr>
        <w:t xml:space="preserve"> sehingga jumlah yang</w:t>
      </w:r>
      <w:r w:rsidR="00632078">
        <w:rPr>
          <w:rFonts w:ascii="Times New Roman" w:hAnsi="Times New Roman" w:cs="Times New Roman"/>
          <w:bCs/>
          <w:sz w:val="24"/>
          <w:szCs w:val="24"/>
          <w:lang w:val="id-ID"/>
        </w:rPr>
        <w:t xml:space="preserve"> </w:t>
      </w:r>
      <w:r w:rsidR="00CD37FF">
        <w:rPr>
          <w:rFonts w:ascii="Times New Roman" w:hAnsi="Times New Roman" w:cs="Times New Roman"/>
          <w:bCs/>
          <w:sz w:val="24"/>
          <w:szCs w:val="24"/>
          <w:lang w:val="id-ID"/>
        </w:rPr>
        <w:t xml:space="preserve">diolah </w:t>
      </w:r>
      <w:r w:rsidR="00632078">
        <w:rPr>
          <w:rFonts w:ascii="Times New Roman" w:hAnsi="Times New Roman" w:cs="Times New Roman"/>
          <w:bCs/>
          <w:sz w:val="24"/>
          <w:szCs w:val="24"/>
          <w:lang w:val="id-ID"/>
        </w:rPr>
        <w:t>menjadi 48</w:t>
      </w:r>
      <w:r w:rsidR="00EE3713">
        <w:rPr>
          <w:rFonts w:ascii="Times New Roman" w:hAnsi="Times New Roman" w:cs="Times New Roman"/>
          <w:bCs/>
          <w:sz w:val="24"/>
          <w:szCs w:val="24"/>
          <w:lang w:val="id-ID"/>
        </w:rPr>
        <w:t xml:space="preserve"> data</w:t>
      </w:r>
      <w:r w:rsidR="00632078">
        <w:rPr>
          <w:rFonts w:ascii="Times New Roman" w:hAnsi="Times New Roman" w:cs="Times New Roman"/>
          <w:bCs/>
          <w:sz w:val="24"/>
          <w:szCs w:val="24"/>
          <w:lang w:val="id-ID"/>
        </w:rPr>
        <w:t>.</w:t>
      </w:r>
      <w:r>
        <w:rPr>
          <w:rFonts w:ascii="Times New Roman" w:hAnsi="Times New Roman" w:cs="Times New Roman"/>
          <w:sz w:val="24"/>
          <w:szCs w:val="24"/>
          <w:lang w:val="id-ID"/>
        </w:rPr>
        <w:t xml:space="preserve"> Data outlier adalah data yang terlalu ekstrim </w:t>
      </w:r>
      <w:r w:rsidR="00632078">
        <w:rPr>
          <w:rFonts w:ascii="Times New Roman" w:hAnsi="Times New Roman" w:cs="Times New Roman"/>
          <w:bCs/>
          <w:sz w:val="24"/>
          <w:szCs w:val="24"/>
          <w:lang w:val="id-ID"/>
        </w:rPr>
        <w:t>atau</w:t>
      </w:r>
      <w:r>
        <w:rPr>
          <w:rFonts w:ascii="Times New Roman" w:hAnsi="Times New Roman" w:cs="Times New Roman"/>
          <w:bCs/>
          <w:sz w:val="24"/>
          <w:szCs w:val="24"/>
          <w:lang w:val="id-ID"/>
        </w:rPr>
        <w:t xml:space="preserve"> data yang memiliki nilai </w:t>
      </w:r>
      <w:r>
        <w:rPr>
          <w:rFonts w:ascii="Times New Roman" w:hAnsi="Times New Roman" w:cs="Times New Roman"/>
          <w:bCs/>
          <w:sz w:val="24"/>
          <w:szCs w:val="24"/>
          <w:lang w:val="id-ID"/>
        </w:rPr>
        <w:lastRenderedPageBreak/>
        <w:t xml:space="preserve">yang menyimpang </w:t>
      </w:r>
      <w:r w:rsidR="00632078">
        <w:rPr>
          <w:rFonts w:ascii="Times New Roman" w:hAnsi="Times New Roman" w:cs="Times New Roman"/>
          <w:bCs/>
          <w:sz w:val="24"/>
          <w:szCs w:val="24"/>
          <w:lang w:val="id-ID"/>
        </w:rPr>
        <w:t xml:space="preserve">jauh </w:t>
      </w:r>
      <w:r>
        <w:rPr>
          <w:rFonts w:ascii="Times New Roman" w:hAnsi="Times New Roman" w:cs="Times New Roman"/>
          <w:bCs/>
          <w:sz w:val="24"/>
          <w:szCs w:val="24"/>
          <w:lang w:val="id-ID"/>
        </w:rPr>
        <w:t xml:space="preserve">dibandingkan dengan </w:t>
      </w:r>
      <w:r w:rsidR="00632078">
        <w:rPr>
          <w:rFonts w:ascii="Times New Roman" w:hAnsi="Times New Roman" w:cs="Times New Roman"/>
          <w:bCs/>
          <w:sz w:val="24"/>
          <w:szCs w:val="24"/>
          <w:lang w:val="id-ID"/>
        </w:rPr>
        <w:t xml:space="preserve">sebagian besar </w:t>
      </w:r>
      <w:r>
        <w:rPr>
          <w:rFonts w:ascii="Times New Roman" w:hAnsi="Times New Roman" w:cs="Times New Roman"/>
          <w:bCs/>
          <w:sz w:val="24"/>
          <w:szCs w:val="24"/>
          <w:lang w:val="id-ID"/>
        </w:rPr>
        <w:t xml:space="preserve">data lainnya. </w:t>
      </w:r>
      <w:r w:rsidR="00CD37FF">
        <w:rPr>
          <w:rFonts w:ascii="Times New Roman" w:hAnsi="Times New Roman" w:cs="Times New Roman"/>
          <w:bCs/>
          <w:sz w:val="24"/>
          <w:szCs w:val="24"/>
          <w:lang w:val="id-ID"/>
        </w:rPr>
        <w:t>Outlier data ini dilakukan saat data tidak terdistribusi normal sehingga dilakukan uji pengeluaran data kemudian mengeluarkan data yang ekstrim sehingga data dapat dapat terdistribusi normal.</w:t>
      </w:r>
    </w:p>
    <w:p w14:paraId="7B37ADF2" w14:textId="77777777" w:rsidR="007172D1" w:rsidRPr="00E36B7E" w:rsidRDefault="007172D1" w:rsidP="00667C56">
      <w:pPr>
        <w:pStyle w:val="Judul2"/>
        <w:numPr>
          <w:ilvl w:val="0"/>
          <w:numId w:val="46"/>
        </w:numPr>
        <w:spacing w:before="0" w:line="480" w:lineRule="auto"/>
        <w:rPr>
          <w:rFonts w:ascii="Times New Roman" w:hAnsi="Times New Roman" w:cs="Times New Roman"/>
          <w:color w:val="auto"/>
          <w:sz w:val="24"/>
          <w:szCs w:val="24"/>
          <w:lang w:val="id-ID"/>
        </w:rPr>
      </w:pPr>
      <w:bookmarkStart w:id="51" w:name="_Toc220597440"/>
      <w:r w:rsidRPr="00E36B7E">
        <w:rPr>
          <w:rFonts w:ascii="Times New Roman" w:hAnsi="Times New Roman" w:cs="Times New Roman"/>
          <w:color w:val="auto"/>
          <w:sz w:val="24"/>
          <w:szCs w:val="24"/>
          <w:lang w:val="id-ID"/>
        </w:rPr>
        <w:t>Analisis Data</w:t>
      </w:r>
      <w:bookmarkEnd w:id="51"/>
    </w:p>
    <w:p w14:paraId="221918EC" w14:textId="77777777" w:rsidR="007172D1" w:rsidRPr="008537B8" w:rsidRDefault="007172D1" w:rsidP="00667C56">
      <w:pPr>
        <w:pStyle w:val="Judul3"/>
        <w:numPr>
          <w:ilvl w:val="0"/>
          <w:numId w:val="47"/>
        </w:numPr>
        <w:tabs>
          <w:tab w:val="left" w:pos="567"/>
        </w:tabs>
        <w:spacing w:before="0" w:line="480" w:lineRule="auto"/>
        <w:ind w:left="567" w:firstLine="0"/>
        <w:rPr>
          <w:rFonts w:ascii="Times New Roman" w:hAnsi="Times New Roman" w:cs="Times New Roman"/>
          <w:color w:val="auto"/>
          <w:sz w:val="24"/>
          <w:szCs w:val="24"/>
          <w:lang w:val="id-ID"/>
        </w:rPr>
      </w:pPr>
      <w:bookmarkStart w:id="52" w:name="_Toc220597441"/>
      <w:r w:rsidRPr="008537B8">
        <w:rPr>
          <w:rFonts w:ascii="Times New Roman" w:hAnsi="Times New Roman" w:cs="Times New Roman"/>
          <w:color w:val="auto"/>
          <w:sz w:val="24"/>
          <w:szCs w:val="24"/>
          <w:lang w:val="id-ID"/>
        </w:rPr>
        <w:t>Uji Kelayakan Model</w:t>
      </w:r>
      <w:bookmarkEnd w:id="52"/>
    </w:p>
    <w:p w14:paraId="37DDE0E3" w14:textId="77777777" w:rsidR="007172D1" w:rsidRPr="008C1679" w:rsidRDefault="007172D1" w:rsidP="00667C56">
      <w:pPr>
        <w:pStyle w:val="Judul4"/>
        <w:numPr>
          <w:ilvl w:val="0"/>
          <w:numId w:val="48"/>
        </w:numPr>
        <w:tabs>
          <w:tab w:val="left" w:pos="851"/>
        </w:tabs>
        <w:spacing w:before="0" w:line="480" w:lineRule="auto"/>
        <w:ind w:left="0" w:firstLine="0"/>
        <w:rPr>
          <w:rFonts w:ascii="Times New Roman" w:hAnsi="Times New Roman" w:cs="Times New Roman"/>
          <w:i w:val="0"/>
          <w:color w:val="auto"/>
          <w:sz w:val="24"/>
          <w:szCs w:val="24"/>
          <w:lang w:val="id-ID"/>
        </w:rPr>
      </w:pPr>
      <w:r w:rsidRPr="008C1679">
        <w:rPr>
          <w:rFonts w:ascii="Times New Roman" w:hAnsi="Times New Roman" w:cs="Times New Roman"/>
          <w:i w:val="0"/>
          <w:color w:val="auto"/>
          <w:sz w:val="24"/>
          <w:szCs w:val="24"/>
          <w:lang w:val="id-ID"/>
        </w:rPr>
        <w:t>Uji F</w:t>
      </w:r>
    </w:p>
    <w:p w14:paraId="44836F57" w14:textId="0ACAD69E" w:rsidR="004B1A47" w:rsidRPr="004B1A47" w:rsidRDefault="004B1A47" w:rsidP="004B1A47">
      <w:pPr>
        <w:pStyle w:val="Keterangan"/>
        <w:keepNext/>
        <w:rPr>
          <w:rFonts w:ascii="Times New Roman" w:hAnsi="Times New Roman" w:cs="Times New Roman"/>
          <w:color w:val="auto"/>
          <w:sz w:val="22"/>
          <w:szCs w:val="22"/>
        </w:rPr>
      </w:pPr>
      <w:bookmarkStart w:id="53" w:name="_Toc220599546"/>
      <w:r w:rsidRPr="004B1A47">
        <w:rPr>
          <w:rFonts w:ascii="Times New Roman" w:hAnsi="Times New Roman" w:cs="Times New Roman"/>
          <w:color w:val="auto"/>
          <w:sz w:val="22"/>
          <w:szCs w:val="22"/>
        </w:rPr>
        <w:t xml:space="preserve">Tabel 4. </w:t>
      </w:r>
      <w:r w:rsidRPr="004B1A47">
        <w:rPr>
          <w:rFonts w:ascii="Times New Roman" w:hAnsi="Times New Roman" w:cs="Times New Roman"/>
          <w:color w:val="auto"/>
          <w:sz w:val="22"/>
          <w:szCs w:val="22"/>
        </w:rPr>
        <w:fldChar w:fldCharType="begin"/>
      </w:r>
      <w:r w:rsidRPr="004B1A47">
        <w:rPr>
          <w:rFonts w:ascii="Times New Roman" w:hAnsi="Times New Roman" w:cs="Times New Roman"/>
          <w:color w:val="auto"/>
          <w:sz w:val="22"/>
          <w:szCs w:val="22"/>
        </w:rPr>
        <w:instrText xml:space="preserve"> SEQ Tabel_4. \* ARABIC </w:instrText>
      </w:r>
      <w:r w:rsidRPr="004B1A47">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2</w:t>
      </w:r>
      <w:r w:rsidRPr="004B1A47">
        <w:rPr>
          <w:rFonts w:ascii="Times New Roman" w:hAnsi="Times New Roman" w:cs="Times New Roman"/>
          <w:color w:val="auto"/>
          <w:sz w:val="22"/>
          <w:szCs w:val="22"/>
        </w:rPr>
        <w:fldChar w:fldCharType="end"/>
      </w:r>
      <w:r w:rsidRPr="004B1A47">
        <w:rPr>
          <w:rFonts w:ascii="Times New Roman" w:hAnsi="Times New Roman" w:cs="Times New Roman"/>
          <w:color w:val="auto"/>
          <w:sz w:val="22"/>
          <w:szCs w:val="22"/>
          <w:lang w:val="id-ID"/>
        </w:rPr>
        <w:t xml:space="preserve"> Hasil Uji F</w:t>
      </w:r>
      <w:bookmarkEnd w:id="53"/>
    </w:p>
    <w:tbl>
      <w:tblPr>
        <w:tblStyle w:val="KisiTabel"/>
        <w:tblW w:w="0" w:type="auto"/>
        <w:tblInd w:w="108" w:type="dxa"/>
        <w:tblLook w:val="04A0" w:firstRow="1" w:lastRow="0" w:firstColumn="1" w:lastColumn="0" w:noHBand="0" w:noVBand="1"/>
      </w:tblPr>
      <w:tblGrid>
        <w:gridCol w:w="1242"/>
        <w:gridCol w:w="1538"/>
        <w:gridCol w:w="1089"/>
        <w:gridCol w:w="1511"/>
        <w:gridCol w:w="1127"/>
        <w:gridCol w:w="1313"/>
      </w:tblGrid>
      <w:tr w:rsidR="007172D1" w:rsidRPr="001D6C61" w14:paraId="78A42662" w14:textId="77777777" w:rsidTr="0071584A">
        <w:tc>
          <w:tcPr>
            <w:tcW w:w="7820" w:type="dxa"/>
            <w:gridSpan w:val="6"/>
          </w:tcPr>
          <w:p w14:paraId="3CB91BB9" w14:textId="77777777" w:rsidR="007172D1" w:rsidRDefault="007172D1" w:rsidP="00DF3D9E">
            <w:pPr>
              <w:tabs>
                <w:tab w:val="left" w:pos="709"/>
                <w:tab w:val="left" w:pos="851"/>
              </w:tabs>
              <w:spacing w:after="0" w:line="240" w:lineRule="auto"/>
              <w:jc w:val="center"/>
              <w:rPr>
                <w:rFonts w:ascii="Times New Roman" w:hAnsi="Times New Roman" w:cs="Times New Roman"/>
                <w:b/>
                <w:bCs/>
                <w:vertAlign w:val="superscript"/>
                <w:lang w:val="id-ID"/>
              </w:rPr>
            </w:pPr>
            <w:r w:rsidRPr="001D6C61">
              <w:rPr>
                <w:rFonts w:ascii="Times New Roman" w:hAnsi="Times New Roman" w:cs="Times New Roman"/>
                <w:b/>
                <w:bCs/>
                <w:sz w:val="20"/>
                <w:szCs w:val="20"/>
                <w:lang w:val="id-ID"/>
              </w:rPr>
              <w:t>ANOV</w:t>
            </w:r>
            <w:r w:rsidRPr="001D6C61">
              <w:rPr>
                <w:rFonts w:ascii="Times New Roman" w:hAnsi="Times New Roman" w:cs="Times New Roman"/>
                <w:b/>
                <w:bCs/>
              </w:rPr>
              <w:t>A</w:t>
            </w:r>
            <w:r w:rsidRPr="001D6C61">
              <w:rPr>
                <w:rFonts w:ascii="Times New Roman" w:hAnsi="Times New Roman" w:cs="Times New Roman"/>
                <w:b/>
                <w:bCs/>
                <w:vertAlign w:val="superscript"/>
              </w:rPr>
              <w:t>a</w:t>
            </w:r>
          </w:p>
          <w:p w14:paraId="246959BB" w14:textId="77777777" w:rsidR="007172D1" w:rsidRPr="001D6C61" w:rsidRDefault="007172D1" w:rsidP="00DF3D9E">
            <w:pPr>
              <w:tabs>
                <w:tab w:val="left" w:pos="709"/>
                <w:tab w:val="left" w:pos="851"/>
              </w:tabs>
              <w:spacing w:after="0" w:line="240" w:lineRule="auto"/>
              <w:jc w:val="center"/>
              <w:rPr>
                <w:rFonts w:ascii="Times New Roman" w:hAnsi="Times New Roman" w:cs="Times New Roman"/>
                <w:b/>
                <w:bCs/>
                <w:sz w:val="20"/>
                <w:szCs w:val="20"/>
                <w:lang w:val="id-ID"/>
              </w:rPr>
            </w:pPr>
          </w:p>
        </w:tc>
      </w:tr>
      <w:tr w:rsidR="007172D1" w:rsidRPr="001D6C61" w14:paraId="38EFEA7D" w14:textId="77777777" w:rsidTr="0071584A">
        <w:tc>
          <w:tcPr>
            <w:tcW w:w="1242" w:type="dxa"/>
          </w:tcPr>
          <w:p w14:paraId="4C617A6F" w14:textId="77777777" w:rsidR="007172D1" w:rsidRPr="00316E64" w:rsidRDefault="007172D1" w:rsidP="00DF3D9E">
            <w:pPr>
              <w:tabs>
                <w:tab w:val="left" w:pos="709"/>
                <w:tab w:val="left" w:pos="851"/>
              </w:tabs>
              <w:spacing w:after="0" w:line="240" w:lineRule="auto"/>
              <w:jc w:val="center"/>
              <w:rPr>
                <w:rFonts w:ascii="Times New Roman" w:hAnsi="Times New Roman" w:cs="Times New Roman"/>
                <w:bCs/>
                <w:sz w:val="20"/>
                <w:szCs w:val="20"/>
                <w:lang w:val="id-ID"/>
              </w:rPr>
            </w:pPr>
            <w:r w:rsidRPr="00316E64">
              <w:rPr>
                <w:rFonts w:ascii="Times New Roman" w:hAnsi="Times New Roman" w:cs="Times New Roman"/>
                <w:bCs/>
                <w:sz w:val="20"/>
                <w:szCs w:val="20"/>
                <w:lang w:val="id-ID"/>
              </w:rPr>
              <w:t>Model</w:t>
            </w:r>
          </w:p>
        </w:tc>
        <w:tc>
          <w:tcPr>
            <w:tcW w:w="1538" w:type="dxa"/>
          </w:tcPr>
          <w:p w14:paraId="52A2BF54" w14:textId="77777777" w:rsidR="007172D1" w:rsidRPr="00316E64" w:rsidRDefault="007172D1" w:rsidP="00DF3D9E">
            <w:pPr>
              <w:tabs>
                <w:tab w:val="left" w:pos="709"/>
                <w:tab w:val="left" w:pos="851"/>
              </w:tabs>
              <w:spacing w:after="0" w:line="240" w:lineRule="auto"/>
              <w:jc w:val="center"/>
              <w:rPr>
                <w:rFonts w:ascii="Times New Roman" w:hAnsi="Times New Roman" w:cs="Times New Roman"/>
                <w:bCs/>
                <w:sz w:val="20"/>
                <w:szCs w:val="20"/>
                <w:lang w:val="id-ID"/>
              </w:rPr>
            </w:pPr>
            <w:r w:rsidRPr="00316E64">
              <w:rPr>
                <w:rFonts w:ascii="Times New Roman" w:hAnsi="Times New Roman" w:cs="Times New Roman"/>
                <w:bCs/>
                <w:sz w:val="20"/>
                <w:szCs w:val="20"/>
                <w:lang w:val="id-ID"/>
              </w:rPr>
              <w:t>Sum of Squares</w:t>
            </w:r>
          </w:p>
        </w:tc>
        <w:tc>
          <w:tcPr>
            <w:tcW w:w="1089" w:type="dxa"/>
          </w:tcPr>
          <w:p w14:paraId="4892CC89" w14:textId="77777777" w:rsidR="007172D1" w:rsidRPr="00316E64" w:rsidRDefault="007172D1" w:rsidP="00DF3D9E">
            <w:pPr>
              <w:tabs>
                <w:tab w:val="left" w:pos="709"/>
                <w:tab w:val="left" w:pos="851"/>
              </w:tabs>
              <w:spacing w:after="0" w:line="240" w:lineRule="auto"/>
              <w:jc w:val="center"/>
              <w:rPr>
                <w:rFonts w:ascii="Times New Roman" w:hAnsi="Times New Roman" w:cs="Times New Roman"/>
                <w:bCs/>
                <w:sz w:val="20"/>
                <w:szCs w:val="20"/>
                <w:lang w:val="id-ID"/>
              </w:rPr>
            </w:pPr>
            <w:r w:rsidRPr="00316E64">
              <w:rPr>
                <w:rFonts w:ascii="Times New Roman" w:hAnsi="Times New Roman" w:cs="Times New Roman"/>
                <w:bCs/>
                <w:sz w:val="20"/>
                <w:szCs w:val="20"/>
                <w:lang w:val="id-ID"/>
              </w:rPr>
              <w:t>df</w:t>
            </w:r>
          </w:p>
        </w:tc>
        <w:tc>
          <w:tcPr>
            <w:tcW w:w="1511" w:type="dxa"/>
          </w:tcPr>
          <w:p w14:paraId="42BD8780" w14:textId="77777777" w:rsidR="007172D1" w:rsidRPr="00316E64" w:rsidRDefault="007172D1" w:rsidP="00DF3D9E">
            <w:pPr>
              <w:tabs>
                <w:tab w:val="left" w:pos="709"/>
                <w:tab w:val="left" w:pos="851"/>
              </w:tabs>
              <w:spacing w:after="0" w:line="240" w:lineRule="auto"/>
              <w:jc w:val="center"/>
              <w:rPr>
                <w:rFonts w:ascii="Times New Roman" w:hAnsi="Times New Roman" w:cs="Times New Roman"/>
                <w:bCs/>
                <w:sz w:val="20"/>
                <w:szCs w:val="20"/>
                <w:lang w:val="id-ID"/>
              </w:rPr>
            </w:pPr>
            <w:r w:rsidRPr="00316E64">
              <w:rPr>
                <w:rFonts w:ascii="Times New Roman" w:hAnsi="Times New Roman" w:cs="Times New Roman"/>
                <w:bCs/>
                <w:sz w:val="20"/>
                <w:szCs w:val="20"/>
                <w:lang w:val="id-ID"/>
              </w:rPr>
              <w:t>Mean Square</w:t>
            </w:r>
          </w:p>
        </w:tc>
        <w:tc>
          <w:tcPr>
            <w:tcW w:w="1127" w:type="dxa"/>
          </w:tcPr>
          <w:p w14:paraId="7C040A45" w14:textId="77777777" w:rsidR="007172D1" w:rsidRPr="00316E64" w:rsidRDefault="007172D1" w:rsidP="00DF3D9E">
            <w:pPr>
              <w:tabs>
                <w:tab w:val="left" w:pos="709"/>
                <w:tab w:val="left" w:pos="851"/>
              </w:tabs>
              <w:spacing w:after="0" w:line="240" w:lineRule="auto"/>
              <w:jc w:val="center"/>
              <w:rPr>
                <w:rFonts w:ascii="Times New Roman" w:hAnsi="Times New Roman" w:cs="Times New Roman"/>
                <w:bCs/>
                <w:sz w:val="20"/>
                <w:szCs w:val="20"/>
                <w:lang w:val="id-ID"/>
              </w:rPr>
            </w:pPr>
            <w:r w:rsidRPr="00316E64">
              <w:rPr>
                <w:rFonts w:ascii="Times New Roman" w:hAnsi="Times New Roman" w:cs="Times New Roman"/>
                <w:bCs/>
                <w:sz w:val="20"/>
                <w:szCs w:val="20"/>
                <w:lang w:val="id-ID"/>
              </w:rPr>
              <w:t>F</w:t>
            </w:r>
          </w:p>
        </w:tc>
        <w:tc>
          <w:tcPr>
            <w:tcW w:w="1313" w:type="dxa"/>
          </w:tcPr>
          <w:p w14:paraId="420AF1ED" w14:textId="77777777" w:rsidR="007172D1" w:rsidRPr="00316E64" w:rsidRDefault="007172D1" w:rsidP="00DF3D9E">
            <w:pPr>
              <w:tabs>
                <w:tab w:val="left" w:pos="709"/>
                <w:tab w:val="left" w:pos="851"/>
              </w:tabs>
              <w:spacing w:after="0" w:line="240" w:lineRule="auto"/>
              <w:jc w:val="center"/>
              <w:rPr>
                <w:rFonts w:ascii="Times New Roman" w:hAnsi="Times New Roman" w:cs="Times New Roman"/>
                <w:bCs/>
                <w:sz w:val="20"/>
                <w:szCs w:val="20"/>
                <w:lang w:val="id-ID"/>
              </w:rPr>
            </w:pPr>
            <w:r w:rsidRPr="00316E64">
              <w:rPr>
                <w:rFonts w:ascii="Times New Roman" w:hAnsi="Times New Roman" w:cs="Times New Roman"/>
                <w:bCs/>
                <w:sz w:val="20"/>
                <w:szCs w:val="20"/>
                <w:lang w:val="id-ID"/>
              </w:rPr>
              <w:t>Sig.</w:t>
            </w:r>
          </w:p>
        </w:tc>
      </w:tr>
      <w:tr w:rsidR="0071584A" w:rsidRPr="001D6C61" w14:paraId="34C0758E" w14:textId="77777777" w:rsidTr="0071584A">
        <w:tc>
          <w:tcPr>
            <w:tcW w:w="1242" w:type="dxa"/>
          </w:tcPr>
          <w:p w14:paraId="67038BA2" w14:textId="77777777" w:rsidR="0071584A" w:rsidRPr="00316E64" w:rsidRDefault="0071584A" w:rsidP="0071584A">
            <w:pPr>
              <w:tabs>
                <w:tab w:val="left" w:pos="709"/>
                <w:tab w:val="left" w:pos="851"/>
              </w:tabs>
              <w:spacing w:after="0" w:line="240" w:lineRule="auto"/>
              <w:jc w:val="both"/>
              <w:rPr>
                <w:rFonts w:ascii="Times New Roman" w:hAnsi="Times New Roman" w:cs="Times New Roman"/>
                <w:bCs/>
                <w:sz w:val="20"/>
                <w:szCs w:val="20"/>
                <w:lang w:val="id-ID"/>
              </w:rPr>
            </w:pPr>
            <w:r w:rsidRPr="00316E64">
              <w:rPr>
                <w:rFonts w:ascii="Times New Roman" w:hAnsi="Times New Roman" w:cs="Times New Roman"/>
                <w:bCs/>
                <w:sz w:val="20"/>
                <w:szCs w:val="20"/>
                <w:lang w:val="id-ID"/>
              </w:rPr>
              <w:t>Regression</w:t>
            </w:r>
          </w:p>
        </w:tc>
        <w:tc>
          <w:tcPr>
            <w:tcW w:w="1538" w:type="dxa"/>
          </w:tcPr>
          <w:p w14:paraId="0E10B7F9" w14:textId="0804032D"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.011</w:t>
            </w:r>
          </w:p>
        </w:tc>
        <w:tc>
          <w:tcPr>
            <w:tcW w:w="1089" w:type="dxa"/>
          </w:tcPr>
          <w:p w14:paraId="326E7112" w14:textId="52FDF136"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3</w:t>
            </w:r>
          </w:p>
        </w:tc>
        <w:tc>
          <w:tcPr>
            <w:tcW w:w="1511" w:type="dxa"/>
          </w:tcPr>
          <w:p w14:paraId="51F4A06C" w14:textId="0144FAE1"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.004</w:t>
            </w:r>
          </w:p>
        </w:tc>
        <w:tc>
          <w:tcPr>
            <w:tcW w:w="1127" w:type="dxa"/>
          </w:tcPr>
          <w:p w14:paraId="30BB23C1" w14:textId="4E2CD412"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5.201</w:t>
            </w:r>
          </w:p>
        </w:tc>
        <w:tc>
          <w:tcPr>
            <w:tcW w:w="1313" w:type="dxa"/>
          </w:tcPr>
          <w:p w14:paraId="165778C2" w14:textId="6498C6E6"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.004</w:t>
            </w:r>
            <w:r w:rsidRPr="00316E64">
              <w:rPr>
                <w:rFonts w:ascii="Times New Roman" w:hAnsi="Times New Roman" w:cs="Times New Roman"/>
                <w:color w:val="010205"/>
                <w:kern w:val="0"/>
                <w:sz w:val="20"/>
                <w:szCs w:val="20"/>
                <w:vertAlign w:val="superscript"/>
                <w:lang w:val="en-ID"/>
                <w14:ligatures w14:val="none"/>
              </w:rPr>
              <w:t>b</w:t>
            </w:r>
          </w:p>
        </w:tc>
      </w:tr>
      <w:tr w:rsidR="0071584A" w:rsidRPr="001D6C61" w14:paraId="74FFF532" w14:textId="77777777" w:rsidTr="0071584A">
        <w:tc>
          <w:tcPr>
            <w:tcW w:w="1242" w:type="dxa"/>
          </w:tcPr>
          <w:p w14:paraId="566AA293" w14:textId="77777777" w:rsidR="0071584A" w:rsidRPr="00316E64" w:rsidRDefault="0071584A" w:rsidP="0071584A">
            <w:pPr>
              <w:tabs>
                <w:tab w:val="left" w:pos="709"/>
                <w:tab w:val="left" w:pos="851"/>
              </w:tabs>
              <w:spacing w:after="0" w:line="240" w:lineRule="auto"/>
              <w:jc w:val="both"/>
              <w:rPr>
                <w:rFonts w:ascii="Times New Roman" w:hAnsi="Times New Roman" w:cs="Times New Roman"/>
                <w:bCs/>
                <w:sz w:val="20"/>
                <w:szCs w:val="20"/>
                <w:lang w:val="id-ID"/>
              </w:rPr>
            </w:pPr>
            <w:r w:rsidRPr="00316E64">
              <w:rPr>
                <w:rFonts w:ascii="Times New Roman" w:hAnsi="Times New Roman" w:cs="Times New Roman"/>
                <w:bCs/>
                <w:sz w:val="20"/>
                <w:szCs w:val="20"/>
                <w:lang w:val="id-ID"/>
              </w:rPr>
              <w:t>Residual</w:t>
            </w:r>
          </w:p>
        </w:tc>
        <w:tc>
          <w:tcPr>
            <w:tcW w:w="1538" w:type="dxa"/>
          </w:tcPr>
          <w:p w14:paraId="53EBC103" w14:textId="053C8BC9"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.030</w:t>
            </w:r>
          </w:p>
        </w:tc>
        <w:tc>
          <w:tcPr>
            <w:tcW w:w="1089" w:type="dxa"/>
          </w:tcPr>
          <w:p w14:paraId="1658613D" w14:textId="57C8F4E7"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44</w:t>
            </w:r>
          </w:p>
        </w:tc>
        <w:tc>
          <w:tcPr>
            <w:tcW w:w="1511" w:type="dxa"/>
          </w:tcPr>
          <w:p w14:paraId="57973022" w14:textId="6002C4D9"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.001</w:t>
            </w:r>
          </w:p>
        </w:tc>
        <w:tc>
          <w:tcPr>
            <w:tcW w:w="1127" w:type="dxa"/>
            <w:vAlign w:val="center"/>
          </w:tcPr>
          <w:p w14:paraId="5E1E736C" w14:textId="77777777"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p>
        </w:tc>
        <w:tc>
          <w:tcPr>
            <w:tcW w:w="1313" w:type="dxa"/>
            <w:vAlign w:val="center"/>
          </w:tcPr>
          <w:p w14:paraId="513EE5BA" w14:textId="77777777"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p>
        </w:tc>
      </w:tr>
      <w:tr w:rsidR="0071584A" w:rsidRPr="001D6C61" w14:paraId="2A9613F3" w14:textId="77777777" w:rsidTr="00316E64">
        <w:trPr>
          <w:trHeight w:val="122"/>
        </w:trPr>
        <w:tc>
          <w:tcPr>
            <w:tcW w:w="1242" w:type="dxa"/>
          </w:tcPr>
          <w:p w14:paraId="1A6E7D32" w14:textId="77777777" w:rsidR="0071584A" w:rsidRPr="00316E64" w:rsidRDefault="0071584A" w:rsidP="0071584A">
            <w:pPr>
              <w:tabs>
                <w:tab w:val="left" w:pos="709"/>
                <w:tab w:val="left" w:pos="851"/>
              </w:tabs>
              <w:spacing w:after="0" w:line="240" w:lineRule="auto"/>
              <w:jc w:val="both"/>
              <w:rPr>
                <w:rFonts w:ascii="Times New Roman" w:hAnsi="Times New Roman" w:cs="Times New Roman"/>
                <w:bCs/>
                <w:sz w:val="20"/>
                <w:szCs w:val="20"/>
                <w:lang w:val="id-ID"/>
              </w:rPr>
            </w:pPr>
            <w:r w:rsidRPr="00316E64">
              <w:rPr>
                <w:rFonts w:ascii="Times New Roman" w:hAnsi="Times New Roman" w:cs="Times New Roman"/>
                <w:bCs/>
                <w:sz w:val="20"/>
                <w:szCs w:val="20"/>
                <w:lang w:val="id-ID"/>
              </w:rPr>
              <w:t>Total</w:t>
            </w:r>
          </w:p>
        </w:tc>
        <w:tc>
          <w:tcPr>
            <w:tcW w:w="1538" w:type="dxa"/>
          </w:tcPr>
          <w:p w14:paraId="1BC5AE93" w14:textId="62837EFA"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.041</w:t>
            </w:r>
          </w:p>
        </w:tc>
        <w:tc>
          <w:tcPr>
            <w:tcW w:w="1089" w:type="dxa"/>
          </w:tcPr>
          <w:p w14:paraId="09C6F4DA" w14:textId="67FDB01C"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r w:rsidRPr="00316E64">
              <w:rPr>
                <w:rFonts w:ascii="Times New Roman" w:hAnsi="Times New Roman" w:cs="Times New Roman"/>
                <w:color w:val="010205"/>
                <w:kern w:val="0"/>
                <w:sz w:val="20"/>
                <w:szCs w:val="20"/>
                <w:lang w:val="en-ID"/>
                <w14:ligatures w14:val="none"/>
              </w:rPr>
              <w:t>47</w:t>
            </w:r>
          </w:p>
        </w:tc>
        <w:tc>
          <w:tcPr>
            <w:tcW w:w="1511" w:type="dxa"/>
            <w:vAlign w:val="center"/>
          </w:tcPr>
          <w:p w14:paraId="30AC128F" w14:textId="77777777"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p>
        </w:tc>
        <w:tc>
          <w:tcPr>
            <w:tcW w:w="1127" w:type="dxa"/>
            <w:vAlign w:val="center"/>
          </w:tcPr>
          <w:p w14:paraId="5450B6BD" w14:textId="77777777"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p>
        </w:tc>
        <w:tc>
          <w:tcPr>
            <w:tcW w:w="1313" w:type="dxa"/>
            <w:vAlign w:val="center"/>
          </w:tcPr>
          <w:p w14:paraId="377F52BE" w14:textId="77777777" w:rsidR="0071584A" w:rsidRPr="00316E64" w:rsidRDefault="0071584A" w:rsidP="0071584A">
            <w:pPr>
              <w:tabs>
                <w:tab w:val="left" w:pos="709"/>
                <w:tab w:val="left" w:pos="851"/>
              </w:tabs>
              <w:spacing w:after="0" w:line="240" w:lineRule="auto"/>
              <w:jc w:val="right"/>
              <w:rPr>
                <w:rFonts w:ascii="Times New Roman" w:hAnsi="Times New Roman" w:cs="Times New Roman"/>
                <w:bCs/>
                <w:sz w:val="20"/>
                <w:szCs w:val="20"/>
                <w:lang w:val="id-ID"/>
              </w:rPr>
            </w:pPr>
          </w:p>
        </w:tc>
      </w:tr>
    </w:tbl>
    <w:p w14:paraId="5A880B58" w14:textId="54E0DBB1" w:rsidR="007172D1" w:rsidRPr="00F96CE7" w:rsidRDefault="00F96CE7" w:rsidP="007172D1">
      <w:pPr>
        <w:tabs>
          <w:tab w:val="left" w:pos="709"/>
          <w:tab w:val="left" w:pos="851"/>
        </w:tabs>
        <w:spacing w:line="480" w:lineRule="auto"/>
        <w:jc w:val="both"/>
        <w:rPr>
          <w:rFonts w:ascii="Times New Roman" w:hAnsi="Times New Roman" w:cs="Times New Roman"/>
          <w:bCs/>
          <w:i/>
          <w:sz w:val="20"/>
          <w:szCs w:val="20"/>
          <w:lang w:val="id-ID"/>
        </w:rPr>
      </w:pPr>
      <w:r>
        <w:rPr>
          <w:rFonts w:ascii="Times New Roman" w:hAnsi="Times New Roman" w:cs="Times New Roman"/>
          <w:bCs/>
          <w:i/>
          <w:sz w:val="20"/>
          <w:szCs w:val="20"/>
          <w:lang w:val="id-ID"/>
        </w:rPr>
        <w:t>Sumber: Data diolah SPSS versi 26, 2025</w:t>
      </w:r>
    </w:p>
    <w:p w14:paraId="30282668" w14:textId="44665F65" w:rsidR="007172D1" w:rsidRPr="00FC675A" w:rsidRDefault="007172D1" w:rsidP="008E463D">
      <w:pPr>
        <w:tabs>
          <w:tab w:val="left" w:pos="709"/>
          <w:tab w:val="left" w:pos="851"/>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t>Berdasarkan tabel diatas, hasilnya menunjukan bahwa angka signifik</w:t>
      </w:r>
      <w:r w:rsidR="00024E0A">
        <w:rPr>
          <w:rFonts w:ascii="Times New Roman" w:hAnsi="Times New Roman" w:cs="Times New Roman"/>
          <w:bCs/>
          <w:sz w:val="24"/>
          <w:szCs w:val="24"/>
          <w:lang w:val="id-ID"/>
        </w:rPr>
        <w:t>ansi memiliki nilai sebesar 0.00</w:t>
      </w:r>
      <w:r w:rsidR="0071584A">
        <w:rPr>
          <w:rFonts w:ascii="Times New Roman" w:hAnsi="Times New Roman" w:cs="Times New Roman"/>
          <w:bCs/>
          <w:sz w:val="24"/>
          <w:szCs w:val="24"/>
          <w:lang w:val="id-ID"/>
        </w:rPr>
        <w:t>4</w:t>
      </w:r>
      <w:r>
        <w:rPr>
          <w:rFonts w:ascii="Times New Roman" w:hAnsi="Times New Roman" w:cs="Times New Roman"/>
          <w:bCs/>
          <w:sz w:val="24"/>
          <w:szCs w:val="24"/>
          <w:lang w:val="id-ID"/>
        </w:rPr>
        <w:t>, yang berarti hasil ini menunjukan nilai ini lebih kecil dari 0.05, sehingga dapat disimpulkan bahwa model regresi ini dapat digunakan.</w:t>
      </w:r>
    </w:p>
    <w:p w14:paraId="0F562BCA" w14:textId="77777777" w:rsidR="007172D1" w:rsidRPr="008C1679" w:rsidRDefault="007172D1" w:rsidP="00667C56">
      <w:pPr>
        <w:pStyle w:val="Judul3"/>
        <w:numPr>
          <w:ilvl w:val="0"/>
          <w:numId w:val="47"/>
        </w:numPr>
        <w:tabs>
          <w:tab w:val="left" w:pos="567"/>
        </w:tabs>
        <w:spacing w:before="0" w:after="240" w:line="480" w:lineRule="auto"/>
        <w:ind w:left="426" w:firstLine="141"/>
        <w:rPr>
          <w:rFonts w:ascii="Times New Roman" w:hAnsi="Times New Roman" w:cs="Times New Roman"/>
          <w:color w:val="auto"/>
          <w:sz w:val="24"/>
          <w:szCs w:val="24"/>
          <w:lang w:val="id-ID"/>
        </w:rPr>
      </w:pPr>
      <w:bookmarkStart w:id="54" w:name="_Toc220597442"/>
      <w:r w:rsidRPr="008C1679">
        <w:rPr>
          <w:rFonts w:ascii="Times New Roman" w:hAnsi="Times New Roman" w:cs="Times New Roman"/>
          <w:color w:val="auto"/>
          <w:sz w:val="24"/>
          <w:szCs w:val="24"/>
          <w:lang w:val="id-ID"/>
        </w:rPr>
        <w:t>Uji Statistik Desktiptif</w:t>
      </w:r>
      <w:bookmarkEnd w:id="54"/>
    </w:p>
    <w:p w14:paraId="4C25B6B6" w14:textId="4B124732" w:rsidR="004B1A47" w:rsidRPr="004B1A47" w:rsidRDefault="004B1A47" w:rsidP="004B1A47">
      <w:pPr>
        <w:pStyle w:val="Keterangan"/>
        <w:keepNext/>
        <w:rPr>
          <w:rFonts w:ascii="Times New Roman" w:hAnsi="Times New Roman" w:cs="Times New Roman"/>
          <w:color w:val="auto"/>
          <w:sz w:val="22"/>
          <w:szCs w:val="22"/>
        </w:rPr>
      </w:pPr>
      <w:bookmarkStart w:id="55" w:name="_Toc220599547"/>
      <w:r w:rsidRPr="004B1A47">
        <w:rPr>
          <w:rFonts w:ascii="Times New Roman" w:hAnsi="Times New Roman" w:cs="Times New Roman"/>
          <w:color w:val="auto"/>
          <w:sz w:val="22"/>
          <w:szCs w:val="22"/>
        </w:rPr>
        <w:t xml:space="preserve">Tabel 4. </w:t>
      </w:r>
      <w:r w:rsidRPr="004B1A47">
        <w:rPr>
          <w:rFonts w:ascii="Times New Roman" w:hAnsi="Times New Roman" w:cs="Times New Roman"/>
          <w:color w:val="auto"/>
          <w:sz w:val="22"/>
          <w:szCs w:val="22"/>
        </w:rPr>
        <w:fldChar w:fldCharType="begin"/>
      </w:r>
      <w:r w:rsidRPr="004B1A47">
        <w:rPr>
          <w:rFonts w:ascii="Times New Roman" w:hAnsi="Times New Roman" w:cs="Times New Roman"/>
          <w:color w:val="auto"/>
          <w:sz w:val="22"/>
          <w:szCs w:val="22"/>
        </w:rPr>
        <w:instrText xml:space="preserve"> SEQ Tabel_4. \* ARABIC </w:instrText>
      </w:r>
      <w:r w:rsidRPr="004B1A47">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3</w:t>
      </w:r>
      <w:r w:rsidRPr="004B1A47">
        <w:rPr>
          <w:rFonts w:ascii="Times New Roman" w:hAnsi="Times New Roman" w:cs="Times New Roman"/>
          <w:color w:val="auto"/>
          <w:sz w:val="22"/>
          <w:szCs w:val="22"/>
        </w:rPr>
        <w:fldChar w:fldCharType="end"/>
      </w:r>
      <w:r w:rsidRPr="004B1A47">
        <w:rPr>
          <w:rFonts w:ascii="Times New Roman" w:hAnsi="Times New Roman" w:cs="Times New Roman"/>
          <w:color w:val="auto"/>
          <w:sz w:val="22"/>
          <w:szCs w:val="22"/>
          <w:lang w:val="id-ID"/>
        </w:rPr>
        <w:t xml:space="preserve"> Hasil Uji Statistik Deskriptif</w:t>
      </w:r>
      <w:bookmarkEnd w:id="55"/>
    </w:p>
    <w:tbl>
      <w:tblPr>
        <w:tblStyle w:val="KisiTabel"/>
        <w:tblW w:w="0" w:type="auto"/>
        <w:tblInd w:w="108" w:type="dxa"/>
        <w:tblLook w:val="04A0" w:firstRow="1" w:lastRow="0" w:firstColumn="1" w:lastColumn="0" w:noHBand="0" w:noVBand="1"/>
      </w:tblPr>
      <w:tblGrid>
        <w:gridCol w:w="2432"/>
        <w:gridCol w:w="919"/>
        <w:gridCol w:w="1017"/>
        <w:gridCol w:w="1127"/>
        <w:gridCol w:w="1055"/>
        <w:gridCol w:w="1270"/>
      </w:tblGrid>
      <w:tr w:rsidR="007172D1" w:rsidRPr="00BB3AD8" w14:paraId="1A623C8F" w14:textId="77777777" w:rsidTr="00483C51">
        <w:tc>
          <w:tcPr>
            <w:tcW w:w="7820" w:type="dxa"/>
            <w:gridSpan w:val="6"/>
            <w:vAlign w:val="center"/>
          </w:tcPr>
          <w:p w14:paraId="1B33DFBD" w14:textId="77777777" w:rsidR="007172D1" w:rsidRDefault="007172D1" w:rsidP="00DF3D9E">
            <w:pPr>
              <w:pStyle w:val="DaftarParagraf"/>
              <w:spacing w:after="0" w:line="240" w:lineRule="auto"/>
              <w:ind w:left="360"/>
              <w:jc w:val="center"/>
              <w:rPr>
                <w:rFonts w:ascii="Times New Roman" w:hAnsi="Times New Roman" w:cs="Times New Roman"/>
                <w:b/>
                <w:bCs/>
                <w:sz w:val="20"/>
                <w:szCs w:val="20"/>
                <w:lang w:val="id-ID"/>
              </w:rPr>
            </w:pPr>
            <w:r w:rsidRPr="00BB3AD8">
              <w:rPr>
                <w:rFonts w:ascii="Times New Roman" w:hAnsi="Times New Roman" w:cs="Times New Roman"/>
                <w:b/>
                <w:bCs/>
                <w:sz w:val="20"/>
                <w:szCs w:val="20"/>
              </w:rPr>
              <w:t>Descriptive Statistics</w:t>
            </w:r>
          </w:p>
          <w:p w14:paraId="301B1786" w14:textId="77777777" w:rsidR="007172D1" w:rsidRPr="00BB3AD8" w:rsidRDefault="007172D1" w:rsidP="00DF3D9E">
            <w:pPr>
              <w:pStyle w:val="DaftarParagraf"/>
              <w:spacing w:after="0" w:line="240" w:lineRule="auto"/>
              <w:ind w:left="360"/>
              <w:jc w:val="center"/>
              <w:rPr>
                <w:rFonts w:ascii="Times New Roman" w:hAnsi="Times New Roman" w:cs="Times New Roman"/>
                <w:b/>
                <w:bCs/>
                <w:sz w:val="20"/>
                <w:szCs w:val="20"/>
                <w:lang w:val="id-ID"/>
              </w:rPr>
            </w:pPr>
          </w:p>
        </w:tc>
      </w:tr>
      <w:tr w:rsidR="007172D1" w:rsidRPr="00BB3AD8" w14:paraId="2E98649F" w14:textId="77777777" w:rsidTr="00483C51">
        <w:tc>
          <w:tcPr>
            <w:tcW w:w="2432" w:type="dxa"/>
            <w:vAlign w:val="bottom"/>
          </w:tcPr>
          <w:p w14:paraId="45B9FB5D" w14:textId="77777777" w:rsidR="007172D1" w:rsidRPr="00BB3AD8" w:rsidRDefault="007172D1" w:rsidP="00DF3D9E">
            <w:pPr>
              <w:spacing w:after="0" w:line="240" w:lineRule="auto"/>
              <w:jc w:val="both"/>
              <w:rPr>
                <w:rFonts w:ascii="Times New Roman" w:hAnsi="Times New Roman" w:cs="Times New Roman"/>
                <w:b/>
                <w:bCs/>
                <w:sz w:val="20"/>
                <w:szCs w:val="20"/>
                <w:lang w:val="id-ID"/>
              </w:rPr>
            </w:pPr>
          </w:p>
        </w:tc>
        <w:tc>
          <w:tcPr>
            <w:tcW w:w="919" w:type="dxa"/>
            <w:vAlign w:val="bottom"/>
          </w:tcPr>
          <w:p w14:paraId="0AECE838" w14:textId="77777777" w:rsidR="007172D1" w:rsidRPr="00BB3AD8" w:rsidRDefault="007172D1" w:rsidP="00DF3D9E">
            <w:pPr>
              <w:spacing w:after="0" w:line="240" w:lineRule="auto"/>
              <w:jc w:val="both"/>
              <w:rPr>
                <w:rFonts w:ascii="Times New Roman" w:hAnsi="Times New Roman" w:cs="Times New Roman"/>
                <w:b/>
                <w:bCs/>
                <w:sz w:val="20"/>
                <w:szCs w:val="20"/>
                <w:lang w:val="id-ID"/>
              </w:rPr>
            </w:pPr>
            <w:r w:rsidRPr="00BB3AD8">
              <w:rPr>
                <w:rFonts w:ascii="Times New Roman" w:hAnsi="Times New Roman" w:cs="Times New Roman"/>
                <w:sz w:val="20"/>
                <w:szCs w:val="20"/>
              </w:rPr>
              <w:t>N</w:t>
            </w:r>
          </w:p>
        </w:tc>
        <w:tc>
          <w:tcPr>
            <w:tcW w:w="1017" w:type="dxa"/>
            <w:vAlign w:val="bottom"/>
          </w:tcPr>
          <w:p w14:paraId="3D95601F" w14:textId="77777777" w:rsidR="007172D1" w:rsidRPr="00BB3AD8" w:rsidRDefault="007172D1" w:rsidP="00DF3D9E">
            <w:pPr>
              <w:spacing w:after="0" w:line="240" w:lineRule="auto"/>
              <w:jc w:val="both"/>
              <w:rPr>
                <w:rFonts w:ascii="Times New Roman" w:hAnsi="Times New Roman" w:cs="Times New Roman"/>
                <w:b/>
                <w:bCs/>
                <w:sz w:val="20"/>
                <w:szCs w:val="20"/>
                <w:lang w:val="id-ID"/>
              </w:rPr>
            </w:pPr>
            <w:r w:rsidRPr="00BB3AD8">
              <w:rPr>
                <w:rFonts w:ascii="Times New Roman" w:hAnsi="Times New Roman" w:cs="Times New Roman"/>
                <w:sz w:val="20"/>
                <w:szCs w:val="20"/>
              </w:rPr>
              <w:t>Minimum</w:t>
            </w:r>
          </w:p>
        </w:tc>
        <w:tc>
          <w:tcPr>
            <w:tcW w:w="1127" w:type="dxa"/>
            <w:vAlign w:val="bottom"/>
          </w:tcPr>
          <w:p w14:paraId="26954C72" w14:textId="77777777" w:rsidR="007172D1" w:rsidRPr="00BB3AD8" w:rsidRDefault="007172D1" w:rsidP="00DF3D9E">
            <w:pPr>
              <w:spacing w:after="0" w:line="240" w:lineRule="auto"/>
              <w:jc w:val="both"/>
              <w:rPr>
                <w:rFonts w:ascii="Times New Roman" w:hAnsi="Times New Roman" w:cs="Times New Roman"/>
                <w:b/>
                <w:bCs/>
                <w:sz w:val="20"/>
                <w:szCs w:val="20"/>
                <w:lang w:val="id-ID"/>
              </w:rPr>
            </w:pPr>
            <w:r w:rsidRPr="00BB3AD8">
              <w:rPr>
                <w:rFonts w:ascii="Times New Roman" w:hAnsi="Times New Roman" w:cs="Times New Roman"/>
                <w:sz w:val="20"/>
                <w:szCs w:val="20"/>
              </w:rPr>
              <w:t>Maximum</w:t>
            </w:r>
          </w:p>
        </w:tc>
        <w:tc>
          <w:tcPr>
            <w:tcW w:w="1055" w:type="dxa"/>
            <w:vAlign w:val="bottom"/>
          </w:tcPr>
          <w:p w14:paraId="48A27A52" w14:textId="77777777" w:rsidR="007172D1" w:rsidRPr="00BB3AD8" w:rsidRDefault="007172D1" w:rsidP="00DF3D9E">
            <w:pPr>
              <w:spacing w:after="0" w:line="240" w:lineRule="auto"/>
              <w:jc w:val="both"/>
              <w:rPr>
                <w:rFonts w:ascii="Times New Roman" w:hAnsi="Times New Roman" w:cs="Times New Roman"/>
                <w:b/>
                <w:bCs/>
                <w:sz w:val="20"/>
                <w:szCs w:val="20"/>
                <w:lang w:val="id-ID"/>
              </w:rPr>
            </w:pPr>
            <w:r w:rsidRPr="00BB3AD8">
              <w:rPr>
                <w:rFonts w:ascii="Times New Roman" w:hAnsi="Times New Roman" w:cs="Times New Roman"/>
                <w:sz w:val="20"/>
                <w:szCs w:val="20"/>
              </w:rPr>
              <w:t>Mean</w:t>
            </w:r>
          </w:p>
        </w:tc>
        <w:tc>
          <w:tcPr>
            <w:tcW w:w="1270" w:type="dxa"/>
            <w:vAlign w:val="bottom"/>
          </w:tcPr>
          <w:p w14:paraId="1C3B6B84" w14:textId="77777777" w:rsidR="007172D1" w:rsidRPr="00BB3AD8" w:rsidRDefault="007172D1" w:rsidP="00DF3D9E">
            <w:pPr>
              <w:spacing w:after="0" w:line="240" w:lineRule="auto"/>
              <w:jc w:val="both"/>
              <w:rPr>
                <w:rFonts w:ascii="Times New Roman" w:hAnsi="Times New Roman" w:cs="Times New Roman"/>
                <w:b/>
                <w:bCs/>
                <w:sz w:val="20"/>
                <w:szCs w:val="20"/>
                <w:lang w:val="id-ID"/>
              </w:rPr>
            </w:pPr>
            <w:r w:rsidRPr="00BB3AD8">
              <w:rPr>
                <w:rFonts w:ascii="Times New Roman" w:hAnsi="Times New Roman" w:cs="Times New Roman"/>
                <w:sz w:val="20"/>
                <w:szCs w:val="20"/>
              </w:rPr>
              <w:t>Std. Deviation</w:t>
            </w:r>
          </w:p>
        </w:tc>
      </w:tr>
      <w:tr w:rsidR="00483C51" w:rsidRPr="00BB3AD8" w14:paraId="65AB67F8" w14:textId="77777777" w:rsidTr="00483C51">
        <w:tc>
          <w:tcPr>
            <w:tcW w:w="2432" w:type="dxa"/>
          </w:tcPr>
          <w:p w14:paraId="2758EE0C" w14:textId="77777777" w:rsidR="00483C51" w:rsidRPr="00BB3AD8" w:rsidRDefault="00483C51" w:rsidP="00483C51">
            <w:pPr>
              <w:spacing w:after="0" w:line="240" w:lineRule="auto"/>
              <w:jc w:val="both"/>
              <w:rPr>
                <w:rFonts w:ascii="Times New Roman" w:hAnsi="Times New Roman" w:cs="Times New Roman"/>
                <w:bCs/>
                <w:sz w:val="20"/>
                <w:szCs w:val="20"/>
                <w:lang w:val="id-ID"/>
              </w:rPr>
            </w:pPr>
            <w:r w:rsidRPr="00BB3AD8">
              <w:rPr>
                <w:rFonts w:ascii="Times New Roman" w:hAnsi="Times New Roman" w:cs="Times New Roman"/>
                <w:bCs/>
                <w:sz w:val="20"/>
                <w:szCs w:val="20"/>
                <w:lang w:val="id-ID"/>
              </w:rPr>
              <w:t>Pajak Kini</w:t>
            </w:r>
          </w:p>
        </w:tc>
        <w:tc>
          <w:tcPr>
            <w:tcW w:w="919" w:type="dxa"/>
          </w:tcPr>
          <w:p w14:paraId="19B10460" w14:textId="35C17FC5" w:rsidR="00483C51" w:rsidRPr="00CD50CC" w:rsidRDefault="00483C51" w:rsidP="00483C51">
            <w:pPr>
              <w:spacing w:after="0" w:line="240" w:lineRule="auto"/>
              <w:jc w:val="right"/>
              <w:rPr>
                <w:rFonts w:ascii="Times New Roman" w:hAnsi="Times New Roman" w:cs="Times New Roman"/>
                <w:b/>
                <w:bCs/>
                <w:sz w:val="20"/>
                <w:szCs w:val="20"/>
                <w:lang w:val="id-ID"/>
              </w:rPr>
            </w:pPr>
            <w:r w:rsidRPr="00CD50CC">
              <w:rPr>
                <w:rFonts w:ascii="Times New Roman" w:hAnsi="Times New Roman" w:cs="Times New Roman"/>
                <w:sz w:val="20"/>
                <w:szCs w:val="20"/>
              </w:rPr>
              <w:t>48</w:t>
            </w:r>
          </w:p>
        </w:tc>
        <w:tc>
          <w:tcPr>
            <w:tcW w:w="1017" w:type="dxa"/>
          </w:tcPr>
          <w:p w14:paraId="37018B53" w14:textId="1F0C7C61"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.00251</w:t>
            </w:r>
          </w:p>
        </w:tc>
        <w:tc>
          <w:tcPr>
            <w:tcW w:w="1127" w:type="dxa"/>
          </w:tcPr>
          <w:p w14:paraId="514ACEAF" w14:textId="1CD83470"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.09048</w:t>
            </w:r>
          </w:p>
        </w:tc>
        <w:tc>
          <w:tcPr>
            <w:tcW w:w="1055" w:type="dxa"/>
          </w:tcPr>
          <w:p w14:paraId="3DE8001E" w14:textId="66E58AF4"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.0347991</w:t>
            </w:r>
          </w:p>
        </w:tc>
        <w:tc>
          <w:tcPr>
            <w:tcW w:w="1270" w:type="dxa"/>
          </w:tcPr>
          <w:p w14:paraId="085951FF" w14:textId="093D789C"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.01862475</w:t>
            </w:r>
          </w:p>
        </w:tc>
      </w:tr>
      <w:tr w:rsidR="00483C51" w:rsidRPr="00BB3AD8" w14:paraId="3D27417C" w14:textId="77777777" w:rsidTr="00483C51">
        <w:tc>
          <w:tcPr>
            <w:tcW w:w="2432" w:type="dxa"/>
          </w:tcPr>
          <w:p w14:paraId="7BC0881B" w14:textId="77777777" w:rsidR="00483C51" w:rsidRPr="00BB3AD8" w:rsidRDefault="00483C51" w:rsidP="00483C51">
            <w:pPr>
              <w:spacing w:after="0" w:line="240" w:lineRule="auto"/>
              <w:jc w:val="both"/>
              <w:rPr>
                <w:rFonts w:ascii="Times New Roman" w:hAnsi="Times New Roman" w:cs="Times New Roman"/>
                <w:bCs/>
                <w:sz w:val="20"/>
                <w:szCs w:val="20"/>
                <w:lang w:val="id-ID"/>
              </w:rPr>
            </w:pPr>
            <w:r w:rsidRPr="00BB3AD8">
              <w:rPr>
                <w:rFonts w:ascii="Times New Roman" w:hAnsi="Times New Roman" w:cs="Times New Roman"/>
                <w:bCs/>
                <w:sz w:val="20"/>
                <w:szCs w:val="20"/>
                <w:lang w:val="id-ID"/>
              </w:rPr>
              <w:t>Aset Pajak Tangguhan</w:t>
            </w:r>
          </w:p>
        </w:tc>
        <w:tc>
          <w:tcPr>
            <w:tcW w:w="919" w:type="dxa"/>
          </w:tcPr>
          <w:p w14:paraId="24326D0B" w14:textId="5DBCC51C" w:rsidR="00483C51" w:rsidRPr="00CD50CC" w:rsidRDefault="00483C51" w:rsidP="00483C51">
            <w:pPr>
              <w:spacing w:after="0" w:line="240" w:lineRule="auto"/>
              <w:jc w:val="right"/>
              <w:rPr>
                <w:rFonts w:ascii="Times New Roman" w:hAnsi="Times New Roman" w:cs="Times New Roman"/>
                <w:b/>
                <w:bCs/>
                <w:sz w:val="20"/>
                <w:szCs w:val="20"/>
                <w:lang w:val="id-ID"/>
              </w:rPr>
            </w:pPr>
            <w:r w:rsidRPr="00CD50CC">
              <w:rPr>
                <w:rFonts w:ascii="Times New Roman" w:hAnsi="Times New Roman" w:cs="Times New Roman"/>
                <w:sz w:val="20"/>
                <w:szCs w:val="20"/>
              </w:rPr>
              <w:t>48</w:t>
            </w:r>
          </w:p>
        </w:tc>
        <w:tc>
          <w:tcPr>
            <w:tcW w:w="1017" w:type="dxa"/>
          </w:tcPr>
          <w:p w14:paraId="3D8E14CA" w14:textId="7C4627E1"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.28864</w:t>
            </w:r>
          </w:p>
        </w:tc>
        <w:tc>
          <w:tcPr>
            <w:tcW w:w="1127" w:type="dxa"/>
          </w:tcPr>
          <w:p w14:paraId="0EC06267" w14:textId="6107EB29"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.74238</w:t>
            </w:r>
          </w:p>
        </w:tc>
        <w:tc>
          <w:tcPr>
            <w:tcW w:w="1055" w:type="dxa"/>
          </w:tcPr>
          <w:p w14:paraId="058BB4CE" w14:textId="22EC3F45"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.5040284</w:t>
            </w:r>
          </w:p>
        </w:tc>
        <w:tc>
          <w:tcPr>
            <w:tcW w:w="1270" w:type="dxa"/>
          </w:tcPr>
          <w:p w14:paraId="5BA3FCD4" w14:textId="350B1E86"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.07602047</w:t>
            </w:r>
          </w:p>
        </w:tc>
      </w:tr>
      <w:tr w:rsidR="00483C51" w:rsidRPr="00BB3AD8" w14:paraId="015E4527" w14:textId="77777777" w:rsidTr="00483C51">
        <w:tc>
          <w:tcPr>
            <w:tcW w:w="2432" w:type="dxa"/>
          </w:tcPr>
          <w:p w14:paraId="2607FE2D" w14:textId="55572618" w:rsidR="00483C51" w:rsidRPr="00BB3AD8" w:rsidRDefault="0071584A" w:rsidP="00483C51">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Beban</w:t>
            </w:r>
            <w:r w:rsidR="00483C51" w:rsidRPr="00BB3AD8">
              <w:rPr>
                <w:rFonts w:ascii="Times New Roman" w:hAnsi="Times New Roman" w:cs="Times New Roman"/>
                <w:bCs/>
                <w:sz w:val="20"/>
                <w:szCs w:val="20"/>
                <w:lang w:val="id-ID"/>
              </w:rPr>
              <w:t xml:space="preserve"> Pajak Tangguhan</w:t>
            </w:r>
          </w:p>
        </w:tc>
        <w:tc>
          <w:tcPr>
            <w:tcW w:w="919" w:type="dxa"/>
          </w:tcPr>
          <w:p w14:paraId="1BAECCCE" w14:textId="762780F0" w:rsidR="00483C51" w:rsidRPr="00CD50CC" w:rsidRDefault="00483C51" w:rsidP="00483C51">
            <w:pPr>
              <w:spacing w:after="0" w:line="240" w:lineRule="auto"/>
              <w:jc w:val="right"/>
              <w:rPr>
                <w:rFonts w:ascii="Times New Roman" w:hAnsi="Times New Roman" w:cs="Times New Roman"/>
                <w:b/>
                <w:bCs/>
                <w:sz w:val="20"/>
                <w:szCs w:val="20"/>
                <w:lang w:val="id-ID"/>
              </w:rPr>
            </w:pPr>
            <w:r w:rsidRPr="00CD50CC">
              <w:rPr>
                <w:rFonts w:ascii="Times New Roman" w:hAnsi="Times New Roman" w:cs="Times New Roman"/>
                <w:sz w:val="20"/>
                <w:szCs w:val="20"/>
              </w:rPr>
              <w:t>48</w:t>
            </w:r>
          </w:p>
        </w:tc>
        <w:tc>
          <w:tcPr>
            <w:tcW w:w="1017" w:type="dxa"/>
          </w:tcPr>
          <w:p w14:paraId="1BF3C71E" w14:textId="13240855"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-.00491</w:t>
            </w:r>
          </w:p>
        </w:tc>
        <w:tc>
          <w:tcPr>
            <w:tcW w:w="1127" w:type="dxa"/>
          </w:tcPr>
          <w:p w14:paraId="722A79ED" w14:textId="542A4138"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.00495</w:t>
            </w:r>
          </w:p>
        </w:tc>
        <w:tc>
          <w:tcPr>
            <w:tcW w:w="1055" w:type="dxa"/>
          </w:tcPr>
          <w:p w14:paraId="6294637E" w14:textId="619EEF6C"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-.0002498</w:t>
            </w:r>
          </w:p>
        </w:tc>
        <w:tc>
          <w:tcPr>
            <w:tcW w:w="1270" w:type="dxa"/>
          </w:tcPr>
          <w:p w14:paraId="71B9D647" w14:textId="13DAB7CC"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.00225096</w:t>
            </w:r>
          </w:p>
        </w:tc>
      </w:tr>
      <w:tr w:rsidR="00483C51" w:rsidRPr="00BB3AD8" w14:paraId="45F0242C" w14:textId="77777777" w:rsidTr="00483C51">
        <w:tc>
          <w:tcPr>
            <w:tcW w:w="2432" w:type="dxa"/>
          </w:tcPr>
          <w:p w14:paraId="188F971A" w14:textId="77777777" w:rsidR="00483C51" w:rsidRPr="00BB3AD8" w:rsidRDefault="00483C51" w:rsidP="00483C51">
            <w:pPr>
              <w:spacing w:after="0" w:line="240" w:lineRule="auto"/>
              <w:jc w:val="both"/>
              <w:rPr>
                <w:rFonts w:ascii="Times New Roman" w:hAnsi="Times New Roman" w:cs="Times New Roman"/>
                <w:bCs/>
                <w:sz w:val="20"/>
                <w:szCs w:val="20"/>
                <w:lang w:val="id-ID"/>
              </w:rPr>
            </w:pPr>
            <w:r w:rsidRPr="00BB3AD8">
              <w:rPr>
                <w:rFonts w:ascii="Times New Roman" w:hAnsi="Times New Roman" w:cs="Times New Roman"/>
                <w:bCs/>
                <w:sz w:val="20"/>
                <w:szCs w:val="20"/>
                <w:lang w:val="id-ID"/>
              </w:rPr>
              <w:t>Manajemen Laba</w:t>
            </w:r>
          </w:p>
        </w:tc>
        <w:tc>
          <w:tcPr>
            <w:tcW w:w="919" w:type="dxa"/>
          </w:tcPr>
          <w:p w14:paraId="57A4812F" w14:textId="3E0634D9" w:rsidR="00483C51" w:rsidRPr="00CD50CC" w:rsidRDefault="00483C51" w:rsidP="00483C51">
            <w:pPr>
              <w:spacing w:after="0" w:line="240" w:lineRule="auto"/>
              <w:jc w:val="right"/>
              <w:rPr>
                <w:rFonts w:ascii="Times New Roman" w:hAnsi="Times New Roman" w:cs="Times New Roman"/>
                <w:b/>
                <w:bCs/>
                <w:sz w:val="20"/>
                <w:szCs w:val="20"/>
                <w:lang w:val="id-ID"/>
              </w:rPr>
            </w:pPr>
            <w:r w:rsidRPr="00CD50CC">
              <w:rPr>
                <w:rFonts w:ascii="Times New Roman" w:hAnsi="Times New Roman" w:cs="Times New Roman"/>
                <w:sz w:val="20"/>
                <w:szCs w:val="20"/>
              </w:rPr>
              <w:t>48</w:t>
            </w:r>
          </w:p>
        </w:tc>
        <w:tc>
          <w:tcPr>
            <w:tcW w:w="1017" w:type="dxa"/>
          </w:tcPr>
          <w:p w14:paraId="5CFCCB04" w14:textId="015AF03C"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-.05723</w:t>
            </w:r>
          </w:p>
        </w:tc>
        <w:tc>
          <w:tcPr>
            <w:tcW w:w="1127" w:type="dxa"/>
          </w:tcPr>
          <w:p w14:paraId="69054000" w14:textId="6C98DA53"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.12375</w:t>
            </w:r>
          </w:p>
        </w:tc>
        <w:tc>
          <w:tcPr>
            <w:tcW w:w="1055" w:type="dxa"/>
          </w:tcPr>
          <w:p w14:paraId="09754141" w14:textId="7D8717EC"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.0084840</w:t>
            </w:r>
          </w:p>
        </w:tc>
        <w:tc>
          <w:tcPr>
            <w:tcW w:w="1270" w:type="dxa"/>
          </w:tcPr>
          <w:p w14:paraId="72551AC0" w14:textId="1AD0E137" w:rsidR="00483C51" w:rsidRPr="00483C51" w:rsidRDefault="00483C51" w:rsidP="00483C51">
            <w:pPr>
              <w:spacing w:after="0" w:line="240" w:lineRule="auto"/>
              <w:jc w:val="right"/>
              <w:rPr>
                <w:rFonts w:ascii="Times New Roman" w:hAnsi="Times New Roman" w:cs="Times New Roman"/>
                <w:b/>
                <w:bCs/>
                <w:sz w:val="20"/>
                <w:szCs w:val="20"/>
                <w:lang w:val="id-ID"/>
              </w:rPr>
            </w:pPr>
            <w:r w:rsidRPr="00B55975">
              <w:rPr>
                <w:rFonts w:ascii="Times New Roman" w:hAnsi="Times New Roman" w:cs="Times New Roman"/>
                <w:color w:val="010205"/>
                <w:kern w:val="0"/>
                <w:sz w:val="20"/>
                <w:szCs w:val="20"/>
                <w:lang w:val="en-ID"/>
                <w14:ligatures w14:val="none"/>
              </w:rPr>
              <w:t>.02958321</w:t>
            </w:r>
          </w:p>
        </w:tc>
      </w:tr>
      <w:tr w:rsidR="00CD50CC" w:rsidRPr="00BB3AD8" w14:paraId="58D37CE0" w14:textId="77777777" w:rsidTr="00483C51">
        <w:tc>
          <w:tcPr>
            <w:tcW w:w="2432" w:type="dxa"/>
          </w:tcPr>
          <w:p w14:paraId="28A87F88" w14:textId="77777777" w:rsidR="00CD50CC" w:rsidRPr="00BB3AD8" w:rsidRDefault="00CD50CC" w:rsidP="00DF3D9E">
            <w:pPr>
              <w:spacing w:after="0" w:line="240" w:lineRule="auto"/>
              <w:jc w:val="both"/>
              <w:rPr>
                <w:rFonts w:ascii="Times New Roman" w:hAnsi="Times New Roman" w:cs="Times New Roman"/>
                <w:bCs/>
                <w:sz w:val="20"/>
                <w:szCs w:val="20"/>
                <w:lang w:val="id-ID"/>
              </w:rPr>
            </w:pPr>
            <w:r w:rsidRPr="00BB3AD8">
              <w:rPr>
                <w:rFonts w:ascii="Times New Roman" w:hAnsi="Times New Roman" w:cs="Times New Roman"/>
                <w:bCs/>
                <w:sz w:val="20"/>
                <w:szCs w:val="20"/>
                <w:lang w:val="id-ID"/>
              </w:rPr>
              <w:t>Valid N (listwise)</w:t>
            </w:r>
          </w:p>
        </w:tc>
        <w:tc>
          <w:tcPr>
            <w:tcW w:w="919" w:type="dxa"/>
          </w:tcPr>
          <w:p w14:paraId="63314C30" w14:textId="5CF1D61F" w:rsidR="00CD50CC" w:rsidRPr="00CD50CC" w:rsidRDefault="00CD50CC" w:rsidP="00DF3D9E">
            <w:pPr>
              <w:spacing w:after="0" w:line="240" w:lineRule="auto"/>
              <w:jc w:val="right"/>
              <w:rPr>
                <w:rFonts w:ascii="Times New Roman" w:hAnsi="Times New Roman" w:cs="Times New Roman"/>
                <w:b/>
                <w:bCs/>
                <w:sz w:val="20"/>
                <w:szCs w:val="20"/>
                <w:lang w:val="id-ID"/>
              </w:rPr>
            </w:pPr>
            <w:r w:rsidRPr="00CD50CC">
              <w:rPr>
                <w:rFonts w:ascii="Times New Roman" w:hAnsi="Times New Roman" w:cs="Times New Roman"/>
                <w:sz w:val="20"/>
                <w:szCs w:val="20"/>
              </w:rPr>
              <w:t>48</w:t>
            </w:r>
          </w:p>
        </w:tc>
        <w:tc>
          <w:tcPr>
            <w:tcW w:w="1017" w:type="dxa"/>
            <w:vAlign w:val="center"/>
          </w:tcPr>
          <w:p w14:paraId="7544A7B9" w14:textId="77777777" w:rsidR="00CD50CC" w:rsidRPr="00CD50CC" w:rsidRDefault="00CD50CC" w:rsidP="00DF3D9E">
            <w:pPr>
              <w:spacing w:after="0" w:line="240" w:lineRule="auto"/>
              <w:jc w:val="right"/>
              <w:rPr>
                <w:rFonts w:ascii="Times New Roman" w:hAnsi="Times New Roman" w:cs="Times New Roman"/>
                <w:b/>
                <w:bCs/>
                <w:sz w:val="20"/>
                <w:szCs w:val="20"/>
                <w:lang w:val="id-ID"/>
              </w:rPr>
            </w:pPr>
          </w:p>
        </w:tc>
        <w:tc>
          <w:tcPr>
            <w:tcW w:w="1127" w:type="dxa"/>
            <w:vAlign w:val="center"/>
          </w:tcPr>
          <w:p w14:paraId="65E35FB0" w14:textId="77777777" w:rsidR="00CD50CC" w:rsidRPr="00CD50CC" w:rsidRDefault="00CD50CC" w:rsidP="00DF3D9E">
            <w:pPr>
              <w:spacing w:after="0" w:line="240" w:lineRule="auto"/>
              <w:jc w:val="right"/>
              <w:rPr>
                <w:rFonts w:ascii="Times New Roman" w:hAnsi="Times New Roman" w:cs="Times New Roman"/>
                <w:b/>
                <w:bCs/>
                <w:sz w:val="20"/>
                <w:szCs w:val="20"/>
                <w:lang w:val="id-ID"/>
              </w:rPr>
            </w:pPr>
          </w:p>
        </w:tc>
        <w:tc>
          <w:tcPr>
            <w:tcW w:w="1055" w:type="dxa"/>
            <w:vAlign w:val="center"/>
          </w:tcPr>
          <w:p w14:paraId="5EDAC9F6" w14:textId="77777777" w:rsidR="00CD50CC" w:rsidRPr="00CD50CC" w:rsidRDefault="00CD50CC" w:rsidP="00DF3D9E">
            <w:pPr>
              <w:spacing w:after="0" w:line="240" w:lineRule="auto"/>
              <w:jc w:val="right"/>
              <w:rPr>
                <w:rFonts w:ascii="Times New Roman" w:hAnsi="Times New Roman" w:cs="Times New Roman"/>
                <w:b/>
                <w:bCs/>
                <w:sz w:val="20"/>
                <w:szCs w:val="20"/>
                <w:lang w:val="id-ID"/>
              </w:rPr>
            </w:pPr>
          </w:p>
        </w:tc>
        <w:tc>
          <w:tcPr>
            <w:tcW w:w="1270" w:type="dxa"/>
            <w:vAlign w:val="center"/>
          </w:tcPr>
          <w:p w14:paraId="0A82D935" w14:textId="77777777" w:rsidR="00CD50CC" w:rsidRPr="00CD50CC" w:rsidRDefault="00CD50CC" w:rsidP="00DF3D9E">
            <w:pPr>
              <w:spacing w:after="0" w:line="240" w:lineRule="auto"/>
              <w:jc w:val="right"/>
              <w:rPr>
                <w:rFonts w:ascii="Times New Roman" w:hAnsi="Times New Roman" w:cs="Times New Roman"/>
                <w:b/>
                <w:bCs/>
                <w:sz w:val="20"/>
                <w:szCs w:val="20"/>
                <w:lang w:val="id-ID"/>
              </w:rPr>
            </w:pPr>
          </w:p>
        </w:tc>
      </w:tr>
    </w:tbl>
    <w:p w14:paraId="446A872C" w14:textId="24719BFE" w:rsidR="007172D1" w:rsidRPr="00F96CE7" w:rsidRDefault="00F96CE7" w:rsidP="007172D1">
      <w:pPr>
        <w:spacing w:line="240" w:lineRule="auto"/>
        <w:jc w:val="both"/>
        <w:rPr>
          <w:rFonts w:ascii="Times New Roman" w:hAnsi="Times New Roman" w:cs="Times New Roman"/>
          <w:bCs/>
          <w:i/>
          <w:sz w:val="20"/>
          <w:szCs w:val="20"/>
          <w:lang w:val="id-ID"/>
        </w:rPr>
      </w:pPr>
      <w:r>
        <w:rPr>
          <w:rFonts w:ascii="Times New Roman" w:hAnsi="Times New Roman" w:cs="Times New Roman"/>
          <w:bCs/>
          <w:i/>
          <w:sz w:val="20"/>
          <w:szCs w:val="20"/>
          <w:lang w:val="id-ID"/>
        </w:rPr>
        <w:t>Sumber: Data diolah SPSS versi 26, 2025</w:t>
      </w:r>
    </w:p>
    <w:p w14:paraId="5A465259" w14:textId="77777777" w:rsidR="009154DB" w:rsidRDefault="009154DB" w:rsidP="007172D1">
      <w:pPr>
        <w:spacing w:after="0" w:line="480" w:lineRule="auto"/>
        <w:jc w:val="both"/>
        <w:rPr>
          <w:rFonts w:ascii="Times New Roman" w:hAnsi="Times New Roman" w:cs="Times New Roman"/>
          <w:bCs/>
          <w:sz w:val="24"/>
          <w:szCs w:val="24"/>
          <w:lang w:val="id-ID"/>
        </w:rPr>
      </w:pPr>
    </w:p>
    <w:p w14:paraId="45D08F1B" w14:textId="6ADDF2FA" w:rsidR="007172D1" w:rsidRDefault="007D2E16" w:rsidP="007172D1">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Berdasarkan tabel 4.3 statistik</w:t>
      </w:r>
      <w:r w:rsidR="007172D1">
        <w:rPr>
          <w:rFonts w:ascii="Times New Roman" w:hAnsi="Times New Roman" w:cs="Times New Roman"/>
          <w:bCs/>
          <w:sz w:val="24"/>
          <w:szCs w:val="24"/>
          <w:lang w:val="id-ID"/>
        </w:rPr>
        <w:t xml:space="preserve"> deskriptif diatas dapat diketahui bahwa :</w:t>
      </w:r>
    </w:p>
    <w:p w14:paraId="6D0EDCC4" w14:textId="64FFB47E" w:rsidR="007172D1" w:rsidRDefault="007172D1" w:rsidP="00667C56">
      <w:pPr>
        <w:pStyle w:val="DaftarParagraf"/>
        <w:numPr>
          <w:ilvl w:val="0"/>
          <w:numId w:val="35"/>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Objek yang digunakan dalam penelitian ini adalah perusahaan sektor </w:t>
      </w:r>
      <w:r w:rsidR="0041681D">
        <w:rPr>
          <w:rFonts w:ascii="Times New Roman" w:hAnsi="Times New Roman" w:cs="Times New Roman"/>
          <w:bCs/>
          <w:sz w:val="24"/>
          <w:szCs w:val="24"/>
          <w:lang w:val="id-ID"/>
        </w:rPr>
        <w:t xml:space="preserve">kesehatan </w:t>
      </w:r>
      <w:r>
        <w:rPr>
          <w:rFonts w:ascii="Times New Roman" w:hAnsi="Times New Roman" w:cs="Times New Roman"/>
          <w:bCs/>
          <w:sz w:val="24"/>
          <w:szCs w:val="24"/>
          <w:lang w:val="id-ID"/>
        </w:rPr>
        <w:t>pada periode tahun 2021-2024</w:t>
      </w:r>
      <w:r w:rsidR="0041681D">
        <w:rPr>
          <w:rFonts w:ascii="Times New Roman" w:hAnsi="Times New Roman" w:cs="Times New Roman"/>
          <w:bCs/>
          <w:sz w:val="24"/>
          <w:szCs w:val="24"/>
          <w:lang w:val="id-ID"/>
        </w:rPr>
        <w:t xml:space="preserve"> terdapat 13</w:t>
      </w:r>
      <w:r>
        <w:rPr>
          <w:rFonts w:ascii="Times New Roman" w:hAnsi="Times New Roman" w:cs="Times New Roman"/>
          <w:bCs/>
          <w:sz w:val="24"/>
          <w:szCs w:val="24"/>
          <w:lang w:val="id-ID"/>
        </w:rPr>
        <w:t xml:space="preserve"> perusahaan</w:t>
      </w:r>
      <w:r w:rsidR="002925E8">
        <w:rPr>
          <w:rFonts w:ascii="Times New Roman" w:hAnsi="Times New Roman" w:cs="Times New Roman"/>
          <w:bCs/>
          <w:sz w:val="24"/>
          <w:szCs w:val="24"/>
          <w:lang w:val="id-ID"/>
        </w:rPr>
        <w:t xml:space="preserve"> </w:t>
      </w:r>
      <w:r w:rsidR="00CE2B7E">
        <w:rPr>
          <w:rFonts w:ascii="Times New Roman" w:hAnsi="Times New Roman" w:cs="Times New Roman"/>
          <w:bCs/>
          <w:sz w:val="24"/>
          <w:szCs w:val="24"/>
          <w:lang w:val="id-ID"/>
        </w:rPr>
        <w:t>yang memenuhi kriteria sampel melalui</w:t>
      </w:r>
      <w:r>
        <w:rPr>
          <w:rFonts w:ascii="Times New Roman" w:hAnsi="Times New Roman" w:cs="Times New Roman"/>
          <w:bCs/>
          <w:sz w:val="24"/>
          <w:szCs w:val="24"/>
          <w:lang w:val="id-ID"/>
        </w:rPr>
        <w:t xml:space="preserve"> metode pemilihan sampel menggunakan </w:t>
      </w:r>
      <w:r>
        <w:rPr>
          <w:rFonts w:ascii="Times New Roman" w:hAnsi="Times New Roman" w:cs="Times New Roman"/>
          <w:bCs/>
          <w:i/>
          <w:sz w:val="24"/>
          <w:szCs w:val="24"/>
          <w:lang w:val="id-ID"/>
        </w:rPr>
        <w:t>Purposive Sampling</w:t>
      </w:r>
      <w:r>
        <w:rPr>
          <w:rFonts w:ascii="Times New Roman" w:hAnsi="Times New Roman" w:cs="Times New Roman"/>
          <w:bCs/>
          <w:sz w:val="24"/>
          <w:szCs w:val="24"/>
          <w:lang w:val="id-ID"/>
        </w:rPr>
        <w:t xml:space="preserve"> yang diperoleh melalui karekteristik atau kriteria tertentu</w:t>
      </w:r>
      <w:r w:rsidR="008A27C0">
        <w:rPr>
          <w:rFonts w:ascii="Times New Roman" w:hAnsi="Times New Roman" w:cs="Times New Roman"/>
          <w:bCs/>
          <w:sz w:val="24"/>
          <w:szCs w:val="24"/>
          <w:lang w:val="id-ID"/>
        </w:rPr>
        <w:t xml:space="preserve"> selanjutnya dilakukan outlier data sebanyak 4</w:t>
      </w:r>
      <w:r>
        <w:rPr>
          <w:rFonts w:ascii="Times New Roman" w:hAnsi="Times New Roman" w:cs="Times New Roman"/>
          <w:bCs/>
          <w:sz w:val="24"/>
          <w:szCs w:val="24"/>
          <w:lang w:val="id-ID"/>
        </w:rPr>
        <w:t>. Sehingga j</w:t>
      </w:r>
      <w:r w:rsidRPr="00775A58">
        <w:rPr>
          <w:rFonts w:ascii="Times New Roman" w:hAnsi="Times New Roman" w:cs="Times New Roman"/>
          <w:bCs/>
          <w:sz w:val="24"/>
          <w:szCs w:val="24"/>
          <w:lang w:val="id-ID"/>
        </w:rPr>
        <w:t>umlah data yang d</w:t>
      </w:r>
      <w:r>
        <w:rPr>
          <w:rFonts w:ascii="Times New Roman" w:hAnsi="Times New Roman" w:cs="Times New Roman"/>
          <w:bCs/>
          <w:sz w:val="24"/>
          <w:szCs w:val="24"/>
          <w:lang w:val="id-ID"/>
        </w:rPr>
        <w:t>iperoleh</w:t>
      </w:r>
      <w:r w:rsidRPr="00775A58">
        <w:rPr>
          <w:rFonts w:ascii="Times New Roman" w:hAnsi="Times New Roman" w:cs="Times New Roman"/>
          <w:bCs/>
          <w:sz w:val="24"/>
          <w:szCs w:val="24"/>
          <w:lang w:val="id-ID"/>
        </w:rPr>
        <w:t xml:space="preserve"> dalam p</w:t>
      </w:r>
      <w:r w:rsidR="0041681D">
        <w:rPr>
          <w:rFonts w:ascii="Times New Roman" w:hAnsi="Times New Roman" w:cs="Times New Roman"/>
          <w:bCs/>
          <w:sz w:val="24"/>
          <w:szCs w:val="24"/>
          <w:lang w:val="id-ID"/>
        </w:rPr>
        <w:t>enelitian ini sebanyak 48</w:t>
      </w:r>
      <w:r>
        <w:rPr>
          <w:rFonts w:ascii="Times New Roman" w:hAnsi="Times New Roman" w:cs="Times New Roman"/>
          <w:bCs/>
          <w:sz w:val="24"/>
          <w:szCs w:val="24"/>
          <w:lang w:val="id-ID"/>
        </w:rPr>
        <w:t xml:space="preserve"> data, maka</w:t>
      </w:r>
      <w:r w:rsidR="0041681D">
        <w:rPr>
          <w:rFonts w:ascii="Times New Roman" w:hAnsi="Times New Roman" w:cs="Times New Roman"/>
          <w:bCs/>
          <w:sz w:val="24"/>
          <w:szCs w:val="24"/>
          <w:lang w:val="id-ID"/>
        </w:rPr>
        <w:t xml:space="preserve"> N = </w:t>
      </w:r>
      <w:r w:rsidR="005A783B">
        <w:rPr>
          <w:rFonts w:ascii="Times New Roman" w:hAnsi="Times New Roman" w:cs="Times New Roman"/>
          <w:bCs/>
          <w:sz w:val="24"/>
          <w:szCs w:val="24"/>
          <w:lang w:val="id-ID"/>
        </w:rPr>
        <w:t>4</w:t>
      </w:r>
      <w:r w:rsidR="0041681D">
        <w:rPr>
          <w:rFonts w:ascii="Times New Roman" w:hAnsi="Times New Roman" w:cs="Times New Roman"/>
          <w:bCs/>
          <w:sz w:val="24"/>
          <w:szCs w:val="24"/>
          <w:lang w:val="id-ID"/>
        </w:rPr>
        <w:t>8</w:t>
      </w:r>
      <w:r>
        <w:rPr>
          <w:rFonts w:ascii="Times New Roman" w:hAnsi="Times New Roman" w:cs="Times New Roman"/>
          <w:bCs/>
          <w:sz w:val="24"/>
          <w:szCs w:val="24"/>
          <w:lang w:val="id-ID"/>
        </w:rPr>
        <w:t>.</w:t>
      </w:r>
    </w:p>
    <w:p w14:paraId="040C4255" w14:textId="77777777" w:rsidR="00CE2B7E" w:rsidRDefault="007172D1" w:rsidP="00667C56">
      <w:pPr>
        <w:pStyle w:val="DaftarParagraf"/>
        <w:numPr>
          <w:ilvl w:val="0"/>
          <w:numId w:val="35"/>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Variabel pajak kini (X1)</w:t>
      </w:r>
    </w:p>
    <w:p w14:paraId="7F69F545" w14:textId="6B8FBB2B" w:rsidR="007172D1" w:rsidRPr="00CE2B7E" w:rsidRDefault="007172D1" w:rsidP="00CE2B7E">
      <w:pPr>
        <w:pStyle w:val="DaftarParagraf"/>
        <w:spacing w:after="0" w:line="480" w:lineRule="auto"/>
        <w:ind w:left="360"/>
        <w:jc w:val="both"/>
        <w:rPr>
          <w:rFonts w:ascii="Times New Roman" w:hAnsi="Times New Roman" w:cs="Times New Roman"/>
          <w:bCs/>
          <w:sz w:val="24"/>
          <w:szCs w:val="24"/>
          <w:lang w:val="id-ID"/>
        </w:rPr>
      </w:pPr>
      <w:r w:rsidRPr="00CE2B7E">
        <w:rPr>
          <w:rFonts w:ascii="Times New Roman" w:hAnsi="Times New Roman" w:cs="Times New Roman"/>
          <w:bCs/>
          <w:sz w:val="24"/>
          <w:szCs w:val="24"/>
          <w:lang w:val="id-ID"/>
        </w:rPr>
        <w:t xml:space="preserve">Hasil analisis statistik deskriptif pada variabel pajak kini (X1) menunjukan nilai minimum sebesar </w:t>
      </w:r>
      <w:r w:rsidR="00C02BBB" w:rsidRPr="00CE2B7E">
        <w:rPr>
          <w:rFonts w:ascii="Times New Roman" w:hAnsi="Times New Roman" w:cs="Times New Roman"/>
          <w:bCs/>
          <w:sz w:val="24"/>
          <w:szCs w:val="24"/>
          <w:lang w:val="id-ID"/>
        </w:rPr>
        <w:t>0,00</w:t>
      </w:r>
      <w:r w:rsidR="00CE2B7E" w:rsidRPr="00CE2B7E">
        <w:rPr>
          <w:rFonts w:ascii="Times New Roman" w:hAnsi="Times New Roman" w:cs="Times New Roman"/>
          <w:bCs/>
          <w:sz w:val="24"/>
          <w:szCs w:val="24"/>
          <w:lang w:val="id-ID"/>
        </w:rPr>
        <w:t>251</w:t>
      </w:r>
      <w:r w:rsidRPr="00CE2B7E">
        <w:rPr>
          <w:rFonts w:ascii="Times New Roman" w:hAnsi="Times New Roman" w:cs="Times New Roman"/>
          <w:bCs/>
          <w:sz w:val="24"/>
          <w:szCs w:val="24"/>
          <w:lang w:val="id-ID"/>
        </w:rPr>
        <w:t xml:space="preserve"> yaitu terdapat pada perusahaan</w:t>
      </w:r>
      <w:r w:rsidR="00C02BBB" w:rsidRPr="00CE2B7E">
        <w:rPr>
          <w:rFonts w:ascii="Times New Roman" w:hAnsi="Times New Roman" w:cs="Times New Roman"/>
          <w:bCs/>
          <w:sz w:val="24"/>
          <w:szCs w:val="24"/>
          <w:lang w:val="id-ID"/>
        </w:rPr>
        <w:t xml:space="preserve"> IRRA</w:t>
      </w:r>
      <w:r w:rsidRPr="00CE2B7E">
        <w:rPr>
          <w:rFonts w:ascii="Times New Roman" w:hAnsi="Times New Roman" w:cs="Times New Roman"/>
          <w:bCs/>
          <w:sz w:val="24"/>
          <w:szCs w:val="24"/>
          <w:lang w:val="id-ID"/>
        </w:rPr>
        <w:t xml:space="preserve"> tahun</w:t>
      </w:r>
      <w:r w:rsidR="00C02BBB" w:rsidRPr="00CE2B7E">
        <w:rPr>
          <w:rFonts w:ascii="Times New Roman" w:hAnsi="Times New Roman" w:cs="Times New Roman"/>
          <w:bCs/>
          <w:sz w:val="24"/>
          <w:szCs w:val="24"/>
          <w:lang w:val="id-ID"/>
        </w:rPr>
        <w:t xml:space="preserve"> 2023</w:t>
      </w:r>
      <w:r w:rsidR="00061A9F" w:rsidRPr="00CE2B7E">
        <w:rPr>
          <w:rFonts w:ascii="Times New Roman" w:hAnsi="Times New Roman" w:cs="Times New Roman"/>
          <w:bCs/>
          <w:sz w:val="24"/>
          <w:szCs w:val="24"/>
          <w:lang w:val="id-ID"/>
        </w:rPr>
        <w:t xml:space="preserve"> dan nilai maksimum </w:t>
      </w:r>
      <w:r w:rsidR="00C02BBB" w:rsidRPr="00CE2B7E">
        <w:rPr>
          <w:rFonts w:ascii="Times New Roman" w:hAnsi="Times New Roman" w:cs="Times New Roman"/>
          <w:bCs/>
          <w:sz w:val="24"/>
          <w:szCs w:val="24"/>
          <w:lang w:val="id-ID"/>
        </w:rPr>
        <w:t>sebesar 0.090</w:t>
      </w:r>
      <w:r w:rsidR="00CE2B7E" w:rsidRPr="00CE2B7E">
        <w:rPr>
          <w:rFonts w:ascii="Times New Roman" w:hAnsi="Times New Roman" w:cs="Times New Roman"/>
          <w:bCs/>
          <w:sz w:val="24"/>
          <w:szCs w:val="24"/>
          <w:lang w:val="id-ID"/>
        </w:rPr>
        <w:t>48</w:t>
      </w:r>
      <w:r w:rsidRPr="00CE2B7E">
        <w:rPr>
          <w:rFonts w:ascii="Times New Roman" w:hAnsi="Times New Roman" w:cs="Times New Roman"/>
          <w:bCs/>
          <w:sz w:val="24"/>
          <w:szCs w:val="24"/>
          <w:lang w:val="id-ID"/>
        </w:rPr>
        <w:t xml:space="preserve"> yaitu terdapat pada perusahaan </w:t>
      </w:r>
      <w:r w:rsidR="00C02BBB" w:rsidRPr="00CE2B7E">
        <w:rPr>
          <w:rFonts w:ascii="Times New Roman" w:hAnsi="Times New Roman" w:cs="Times New Roman"/>
          <w:bCs/>
          <w:sz w:val="24"/>
          <w:szCs w:val="24"/>
          <w:lang w:val="id-ID"/>
        </w:rPr>
        <w:t xml:space="preserve">SIDO </w:t>
      </w:r>
      <w:r w:rsidRPr="00CE2B7E">
        <w:rPr>
          <w:rFonts w:ascii="Times New Roman" w:hAnsi="Times New Roman" w:cs="Times New Roman"/>
          <w:bCs/>
          <w:sz w:val="24"/>
          <w:szCs w:val="24"/>
          <w:lang w:val="id-ID"/>
        </w:rPr>
        <w:t>tahun</w:t>
      </w:r>
      <w:r w:rsidR="00C02BBB" w:rsidRPr="00CE2B7E">
        <w:rPr>
          <w:rFonts w:ascii="Times New Roman" w:hAnsi="Times New Roman" w:cs="Times New Roman"/>
          <w:bCs/>
          <w:sz w:val="24"/>
          <w:szCs w:val="24"/>
          <w:lang w:val="id-ID"/>
        </w:rPr>
        <w:t xml:space="preserve"> 2021</w:t>
      </w:r>
      <w:r w:rsidRPr="00CE2B7E">
        <w:rPr>
          <w:rFonts w:ascii="Times New Roman" w:hAnsi="Times New Roman" w:cs="Times New Roman"/>
          <w:bCs/>
          <w:sz w:val="24"/>
          <w:szCs w:val="24"/>
          <w:lang w:val="id-ID"/>
        </w:rPr>
        <w:t xml:space="preserve"> dan nilai rata-rata adalah seb</w:t>
      </w:r>
      <w:r w:rsidR="00C02BBB" w:rsidRPr="00CE2B7E">
        <w:rPr>
          <w:rFonts w:ascii="Times New Roman" w:hAnsi="Times New Roman" w:cs="Times New Roman"/>
          <w:bCs/>
          <w:sz w:val="24"/>
          <w:szCs w:val="24"/>
          <w:lang w:val="id-ID"/>
        </w:rPr>
        <w:t>esar 0,03</w:t>
      </w:r>
      <w:r w:rsidR="00CE2B7E" w:rsidRPr="00CE2B7E">
        <w:rPr>
          <w:rFonts w:ascii="Times New Roman" w:hAnsi="Times New Roman" w:cs="Times New Roman"/>
          <w:bCs/>
          <w:sz w:val="24"/>
          <w:szCs w:val="24"/>
          <w:lang w:val="id-ID"/>
        </w:rPr>
        <w:t>47991</w:t>
      </w:r>
      <w:r w:rsidRPr="00CE2B7E">
        <w:rPr>
          <w:rFonts w:ascii="Times New Roman" w:hAnsi="Times New Roman" w:cs="Times New Roman"/>
          <w:bCs/>
          <w:sz w:val="24"/>
          <w:szCs w:val="24"/>
          <w:lang w:val="id-ID"/>
        </w:rPr>
        <w:t xml:space="preserve"> serta</w:t>
      </w:r>
      <w:r w:rsidR="00061A9F" w:rsidRPr="00CE2B7E">
        <w:rPr>
          <w:rFonts w:ascii="Times New Roman" w:hAnsi="Times New Roman" w:cs="Times New Roman"/>
          <w:bCs/>
          <w:sz w:val="24"/>
          <w:szCs w:val="24"/>
          <w:lang w:val="id-ID"/>
        </w:rPr>
        <w:t xml:space="preserve"> </w:t>
      </w:r>
      <w:r w:rsidR="00C02BBB" w:rsidRPr="00CE2B7E">
        <w:rPr>
          <w:rFonts w:ascii="Times New Roman" w:hAnsi="Times New Roman" w:cs="Times New Roman"/>
          <w:bCs/>
          <w:sz w:val="24"/>
          <w:szCs w:val="24"/>
          <w:lang w:val="id-ID"/>
        </w:rPr>
        <w:t>standar deviasi sebesar 0.</w:t>
      </w:r>
      <w:r w:rsidR="00CE2B7E" w:rsidRPr="00CE2B7E">
        <w:rPr>
          <w:rFonts w:ascii="Times New Roman" w:hAnsi="Times New Roman" w:cs="Times New Roman"/>
          <w:color w:val="010205"/>
          <w:kern w:val="0"/>
          <w:sz w:val="24"/>
          <w:szCs w:val="24"/>
          <w:lang w:val="id-ID"/>
          <w14:ligatures w14:val="none"/>
        </w:rPr>
        <w:t>01862475</w:t>
      </w:r>
      <w:r w:rsidRPr="00CE2B7E">
        <w:rPr>
          <w:rFonts w:ascii="Times New Roman" w:hAnsi="Times New Roman" w:cs="Times New Roman"/>
          <w:bCs/>
          <w:sz w:val="24"/>
          <w:szCs w:val="24"/>
          <w:lang w:val="id-ID"/>
        </w:rPr>
        <w:t xml:space="preserve">. </w:t>
      </w:r>
    </w:p>
    <w:p w14:paraId="14854911" w14:textId="77777777" w:rsidR="00CE2B7E" w:rsidRPr="00CE2B7E" w:rsidRDefault="00CE2B7E" w:rsidP="00CE2B7E">
      <w:pPr>
        <w:spacing w:after="0" w:line="240" w:lineRule="auto"/>
        <w:jc w:val="both"/>
        <w:rPr>
          <w:rFonts w:ascii="Times New Roman" w:hAnsi="Times New Roman" w:cs="Times New Roman"/>
          <w:b/>
          <w:bCs/>
          <w:sz w:val="20"/>
          <w:szCs w:val="20"/>
          <w:lang w:val="id-ID"/>
        </w:rPr>
      </w:pPr>
    </w:p>
    <w:p w14:paraId="1EF341F1" w14:textId="77777777" w:rsidR="007172D1" w:rsidRDefault="007172D1" w:rsidP="00667C56">
      <w:pPr>
        <w:pStyle w:val="DaftarParagraf"/>
        <w:numPr>
          <w:ilvl w:val="0"/>
          <w:numId w:val="35"/>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Variabel aset pajak tangguhan (X2)</w:t>
      </w:r>
    </w:p>
    <w:p w14:paraId="75358759" w14:textId="790586B0" w:rsidR="007172D1" w:rsidRDefault="007172D1" w:rsidP="00EB5A51">
      <w:pPr>
        <w:pStyle w:val="DaftarParagraf"/>
        <w:spacing w:after="0" w:line="480" w:lineRule="auto"/>
        <w:ind w:left="360" w:firstLine="491"/>
        <w:jc w:val="both"/>
        <w:rPr>
          <w:rFonts w:ascii="Times New Roman" w:hAnsi="Times New Roman" w:cs="Times New Roman"/>
          <w:bCs/>
          <w:sz w:val="24"/>
          <w:szCs w:val="24"/>
          <w:lang w:val="id-ID"/>
        </w:rPr>
      </w:pPr>
      <w:r w:rsidRPr="00775A58">
        <w:rPr>
          <w:rFonts w:ascii="Times New Roman" w:hAnsi="Times New Roman" w:cs="Times New Roman"/>
          <w:bCs/>
          <w:sz w:val="24"/>
          <w:szCs w:val="24"/>
          <w:lang w:val="id-ID"/>
        </w:rPr>
        <w:t>Hasil analisis statistik deskriftif terhadap aset pajak tangguhan (X2) yaitu menunj</w:t>
      </w:r>
      <w:r w:rsidR="00061A9F">
        <w:rPr>
          <w:rFonts w:ascii="Times New Roman" w:hAnsi="Times New Roman" w:cs="Times New Roman"/>
          <w:bCs/>
          <w:sz w:val="24"/>
          <w:szCs w:val="24"/>
          <w:lang w:val="id-ID"/>
        </w:rPr>
        <w:t>uka</w:t>
      </w:r>
      <w:r w:rsidR="00C02BBB">
        <w:rPr>
          <w:rFonts w:ascii="Times New Roman" w:hAnsi="Times New Roman" w:cs="Times New Roman"/>
          <w:bCs/>
          <w:sz w:val="24"/>
          <w:szCs w:val="24"/>
          <w:lang w:val="id-ID"/>
        </w:rPr>
        <w:t>n nilai minimum sebesar 0,28</w:t>
      </w:r>
      <w:r w:rsidR="00CE2B7E">
        <w:rPr>
          <w:rFonts w:ascii="Times New Roman" w:hAnsi="Times New Roman" w:cs="Times New Roman"/>
          <w:bCs/>
          <w:sz w:val="24"/>
          <w:szCs w:val="24"/>
          <w:lang w:val="id-ID"/>
        </w:rPr>
        <w:t>864</w:t>
      </w:r>
      <w:r w:rsidRPr="00775A58">
        <w:rPr>
          <w:rFonts w:ascii="Times New Roman" w:hAnsi="Times New Roman" w:cs="Times New Roman"/>
          <w:bCs/>
          <w:sz w:val="24"/>
          <w:szCs w:val="24"/>
          <w:lang w:val="id-ID"/>
        </w:rPr>
        <w:t xml:space="preserve"> pada perusahaan</w:t>
      </w:r>
      <w:r w:rsidR="00C02BBB">
        <w:rPr>
          <w:rFonts w:ascii="Times New Roman" w:hAnsi="Times New Roman" w:cs="Times New Roman"/>
          <w:bCs/>
          <w:sz w:val="24"/>
          <w:szCs w:val="24"/>
          <w:lang w:val="id-ID"/>
        </w:rPr>
        <w:t xml:space="preserve"> IRRA</w:t>
      </w:r>
      <w:r w:rsidRPr="00775A58">
        <w:rPr>
          <w:rFonts w:ascii="Times New Roman" w:hAnsi="Times New Roman" w:cs="Times New Roman"/>
          <w:bCs/>
          <w:sz w:val="24"/>
          <w:szCs w:val="24"/>
          <w:lang w:val="id-ID"/>
        </w:rPr>
        <w:t xml:space="preserve"> tahun</w:t>
      </w:r>
      <w:r w:rsidR="00C02BBB">
        <w:rPr>
          <w:rFonts w:ascii="Times New Roman" w:hAnsi="Times New Roman" w:cs="Times New Roman"/>
          <w:bCs/>
          <w:sz w:val="24"/>
          <w:szCs w:val="24"/>
          <w:lang w:val="id-ID"/>
        </w:rPr>
        <w:t xml:space="preserve"> 2021</w:t>
      </w:r>
      <w:r w:rsidRPr="00775A58">
        <w:rPr>
          <w:rFonts w:ascii="Times New Roman" w:hAnsi="Times New Roman" w:cs="Times New Roman"/>
          <w:bCs/>
          <w:sz w:val="24"/>
          <w:szCs w:val="24"/>
          <w:lang w:val="id-ID"/>
        </w:rPr>
        <w:t xml:space="preserve"> dan nilai maksimum yaitu sebesa</w:t>
      </w:r>
      <w:r w:rsidR="00436F48">
        <w:rPr>
          <w:rFonts w:ascii="Times New Roman" w:hAnsi="Times New Roman" w:cs="Times New Roman"/>
          <w:bCs/>
          <w:sz w:val="24"/>
          <w:szCs w:val="24"/>
          <w:lang w:val="id-ID"/>
        </w:rPr>
        <w:t>r 0,</w:t>
      </w:r>
      <w:r w:rsidR="00061A9F">
        <w:rPr>
          <w:rFonts w:ascii="Times New Roman" w:hAnsi="Times New Roman" w:cs="Times New Roman"/>
          <w:bCs/>
          <w:sz w:val="24"/>
          <w:szCs w:val="24"/>
          <w:lang w:val="id-ID"/>
        </w:rPr>
        <w:t>7</w:t>
      </w:r>
      <w:r w:rsidR="00436F48">
        <w:rPr>
          <w:rFonts w:ascii="Times New Roman" w:hAnsi="Times New Roman" w:cs="Times New Roman"/>
          <w:bCs/>
          <w:sz w:val="24"/>
          <w:szCs w:val="24"/>
          <w:lang w:val="id-ID"/>
        </w:rPr>
        <w:t>42</w:t>
      </w:r>
      <w:r w:rsidR="00CE2B7E">
        <w:rPr>
          <w:rFonts w:ascii="Times New Roman" w:hAnsi="Times New Roman" w:cs="Times New Roman"/>
          <w:bCs/>
          <w:sz w:val="24"/>
          <w:szCs w:val="24"/>
          <w:lang w:val="id-ID"/>
        </w:rPr>
        <w:t>38</w:t>
      </w:r>
      <w:r w:rsidRPr="00775A58">
        <w:rPr>
          <w:rFonts w:ascii="Times New Roman" w:hAnsi="Times New Roman" w:cs="Times New Roman"/>
          <w:bCs/>
          <w:sz w:val="24"/>
          <w:szCs w:val="24"/>
          <w:lang w:val="id-ID"/>
        </w:rPr>
        <w:t xml:space="preserve"> pada perusahaan</w:t>
      </w:r>
      <w:r w:rsidR="00436F48">
        <w:rPr>
          <w:rFonts w:ascii="Times New Roman" w:hAnsi="Times New Roman" w:cs="Times New Roman"/>
          <w:bCs/>
          <w:sz w:val="24"/>
          <w:szCs w:val="24"/>
          <w:lang w:val="id-ID"/>
        </w:rPr>
        <w:t xml:space="preserve"> IRRA tahun 2024</w:t>
      </w:r>
      <w:r w:rsidRPr="00775A58">
        <w:rPr>
          <w:rFonts w:ascii="Times New Roman" w:hAnsi="Times New Roman" w:cs="Times New Roman"/>
          <w:bCs/>
          <w:sz w:val="24"/>
          <w:szCs w:val="24"/>
          <w:lang w:val="id-ID"/>
        </w:rPr>
        <w:t xml:space="preserve"> dan nilai</w:t>
      </w:r>
      <w:r w:rsidR="00061A9F">
        <w:rPr>
          <w:rFonts w:ascii="Times New Roman" w:hAnsi="Times New Roman" w:cs="Times New Roman"/>
          <w:bCs/>
          <w:sz w:val="24"/>
          <w:szCs w:val="24"/>
          <w:lang w:val="id-ID"/>
        </w:rPr>
        <w:t xml:space="preserve"> </w:t>
      </w:r>
      <w:r w:rsidR="00436F48">
        <w:rPr>
          <w:rFonts w:ascii="Times New Roman" w:hAnsi="Times New Roman" w:cs="Times New Roman"/>
          <w:bCs/>
          <w:sz w:val="24"/>
          <w:szCs w:val="24"/>
          <w:lang w:val="id-ID"/>
        </w:rPr>
        <w:t>rata-rata adalah sebesar 0,50</w:t>
      </w:r>
      <w:r w:rsidR="00CE2B7E">
        <w:rPr>
          <w:rFonts w:ascii="Times New Roman" w:hAnsi="Times New Roman" w:cs="Times New Roman"/>
          <w:bCs/>
          <w:sz w:val="24"/>
          <w:szCs w:val="24"/>
          <w:lang w:val="id-ID"/>
        </w:rPr>
        <w:t>40</w:t>
      </w:r>
      <w:r w:rsidR="00436F48">
        <w:rPr>
          <w:rFonts w:ascii="Times New Roman" w:hAnsi="Times New Roman" w:cs="Times New Roman"/>
          <w:bCs/>
          <w:sz w:val="24"/>
          <w:szCs w:val="24"/>
          <w:lang w:val="id-ID"/>
        </w:rPr>
        <w:t>2</w:t>
      </w:r>
      <w:r w:rsidR="00CE2B7E">
        <w:rPr>
          <w:rFonts w:ascii="Times New Roman" w:hAnsi="Times New Roman" w:cs="Times New Roman"/>
          <w:bCs/>
          <w:sz w:val="24"/>
          <w:szCs w:val="24"/>
          <w:lang w:val="id-ID"/>
        </w:rPr>
        <w:t>84</w:t>
      </w:r>
      <w:r w:rsidRPr="00775A58">
        <w:rPr>
          <w:rFonts w:ascii="Times New Roman" w:hAnsi="Times New Roman" w:cs="Times New Roman"/>
          <w:bCs/>
          <w:sz w:val="24"/>
          <w:szCs w:val="24"/>
          <w:lang w:val="id-ID"/>
        </w:rPr>
        <w:t xml:space="preserve"> serta st</w:t>
      </w:r>
      <w:r w:rsidR="00061A9F">
        <w:rPr>
          <w:rFonts w:ascii="Times New Roman" w:hAnsi="Times New Roman" w:cs="Times New Roman"/>
          <w:bCs/>
          <w:sz w:val="24"/>
          <w:szCs w:val="24"/>
          <w:lang w:val="id-ID"/>
        </w:rPr>
        <w:t>a</w:t>
      </w:r>
      <w:r w:rsidR="00436F48">
        <w:rPr>
          <w:rFonts w:ascii="Times New Roman" w:hAnsi="Times New Roman" w:cs="Times New Roman"/>
          <w:bCs/>
          <w:sz w:val="24"/>
          <w:szCs w:val="24"/>
          <w:lang w:val="id-ID"/>
        </w:rPr>
        <w:t>ndar deviasinya sebesar 0,07</w:t>
      </w:r>
      <w:r w:rsidR="00CE2B7E">
        <w:rPr>
          <w:rFonts w:ascii="Times New Roman" w:hAnsi="Times New Roman" w:cs="Times New Roman"/>
          <w:bCs/>
          <w:sz w:val="24"/>
          <w:szCs w:val="24"/>
          <w:lang w:val="id-ID"/>
        </w:rPr>
        <w:t>602047</w:t>
      </w:r>
      <w:r w:rsidRPr="00775A58">
        <w:rPr>
          <w:rFonts w:ascii="Times New Roman" w:hAnsi="Times New Roman" w:cs="Times New Roman"/>
          <w:bCs/>
          <w:sz w:val="24"/>
          <w:szCs w:val="24"/>
          <w:lang w:val="id-ID"/>
        </w:rPr>
        <w:t xml:space="preserve">. </w:t>
      </w:r>
    </w:p>
    <w:p w14:paraId="21966881" w14:textId="72BBA4F2" w:rsidR="007172D1" w:rsidRDefault="007172D1" w:rsidP="00667C56">
      <w:pPr>
        <w:pStyle w:val="DaftarParagraf"/>
        <w:numPr>
          <w:ilvl w:val="0"/>
          <w:numId w:val="35"/>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Variabel </w:t>
      </w:r>
      <w:r w:rsidR="000A4F86">
        <w:rPr>
          <w:rFonts w:ascii="Times New Roman" w:hAnsi="Times New Roman" w:cs="Times New Roman"/>
          <w:bCs/>
          <w:sz w:val="24"/>
          <w:szCs w:val="24"/>
          <w:lang w:val="id-ID"/>
        </w:rPr>
        <w:t>beban</w:t>
      </w:r>
      <w:r>
        <w:rPr>
          <w:rFonts w:ascii="Times New Roman" w:hAnsi="Times New Roman" w:cs="Times New Roman"/>
          <w:bCs/>
          <w:sz w:val="24"/>
          <w:szCs w:val="24"/>
          <w:lang w:val="id-ID"/>
        </w:rPr>
        <w:t xml:space="preserve"> pajak tangguhan (X3)</w:t>
      </w:r>
    </w:p>
    <w:p w14:paraId="0A3A1C61" w14:textId="1743DE93" w:rsidR="007172D1" w:rsidRPr="00CD37FF" w:rsidRDefault="007172D1" w:rsidP="00CD37FF">
      <w:pPr>
        <w:pStyle w:val="DaftarParagraf"/>
        <w:spacing w:after="0" w:line="480" w:lineRule="auto"/>
        <w:ind w:left="360" w:firstLine="491"/>
        <w:jc w:val="both"/>
        <w:rPr>
          <w:rFonts w:ascii="Times New Roman" w:hAnsi="Times New Roman" w:cs="Times New Roman"/>
          <w:bCs/>
          <w:sz w:val="24"/>
          <w:szCs w:val="24"/>
          <w:lang w:val="id-ID"/>
        </w:rPr>
      </w:pPr>
      <w:r>
        <w:rPr>
          <w:rFonts w:ascii="Times New Roman" w:hAnsi="Times New Roman" w:cs="Times New Roman"/>
          <w:bCs/>
          <w:sz w:val="24"/>
          <w:szCs w:val="24"/>
          <w:lang w:val="id-ID"/>
        </w:rPr>
        <w:t>H</w:t>
      </w:r>
      <w:r w:rsidRPr="00775A58">
        <w:rPr>
          <w:rFonts w:ascii="Times New Roman" w:hAnsi="Times New Roman" w:cs="Times New Roman"/>
          <w:bCs/>
          <w:sz w:val="24"/>
          <w:szCs w:val="24"/>
          <w:lang w:val="id-ID"/>
        </w:rPr>
        <w:t>asil analisis statistik deskrip</w:t>
      </w:r>
      <w:r w:rsidR="00086AE3">
        <w:rPr>
          <w:rFonts w:ascii="Times New Roman" w:hAnsi="Times New Roman" w:cs="Times New Roman"/>
          <w:bCs/>
          <w:sz w:val="24"/>
          <w:szCs w:val="24"/>
          <w:lang w:val="id-ID"/>
        </w:rPr>
        <w:t>tif terhadap variabel beban</w:t>
      </w:r>
      <w:r w:rsidRPr="00775A58">
        <w:rPr>
          <w:rFonts w:ascii="Times New Roman" w:hAnsi="Times New Roman" w:cs="Times New Roman"/>
          <w:bCs/>
          <w:sz w:val="24"/>
          <w:szCs w:val="24"/>
          <w:lang w:val="id-ID"/>
        </w:rPr>
        <w:t xml:space="preserve"> pajak tangguhan (X3) menunj</w:t>
      </w:r>
      <w:r w:rsidR="00061A9F">
        <w:rPr>
          <w:rFonts w:ascii="Times New Roman" w:hAnsi="Times New Roman" w:cs="Times New Roman"/>
          <w:bCs/>
          <w:sz w:val="24"/>
          <w:szCs w:val="24"/>
          <w:lang w:val="id-ID"/>
        </w:rPr>
        <w:t>u</w:t>
      </w:r>
      <w:r w:rsidR="00436F48">
        <w:rPr>
          <w:rFonts w:ascii="Times New Roman" w:hAnsi="Times New Roman" w:cs="Times New Roman"/>
          <w:bCs/>
          <w:sz w:val="24"/>
          <w:szCs w:val="24"/>
          <w:lang w:val="id-ID"/>
        </w:rPr>
        <w:t>kan nilai minimum sebesar -0,00</w:t>
      </w:r>
      <w:r w:rsidR="00CE2B7E">
        <w:rPr>
          <w:rFonts w:ascii="Times New Roman" w:hAnsi="Times New Roman" w:cs="Times New Roman"/>
          <w:bCs/>
          <w:sz w:val="24"/>
          <w:szCs w:val="24"/>
          <w:lang w:val="id-ID"/>
        </w:rPr>
        <w:t>491</w:t>
      </w:r>
      <w:r w:rsidRPr="00775A58">
        <w:rPr>
          <w:rFonts w:ascii="Times New Roman" w:hAnsi="Times New Roman" w:cs="Times New Roman"/>
          <w:bCs/>
          <w:sz w:val="24"/>
          <w:szCs w:val="24"/>
          <w:lang w:val="id-ID"/>
        </w:rPr>
        <w:t xml:space="preserve"> pada perusahaan </w:t>
      </w:r>
      <w:r w:rsidR="00436F48">
        <w:rPr>
          <w:rFonts w:ascii="Times New Roman" w:hAnsi="Times New Roman" w:cs="Times New Roman"/>
          <w:bCs/>
          <w:sz w:val="24"/>
          <w:szCs w:val="24"/>
          <w:lang w:val="id-ID"/>
        </w:rPr>
        <w:t xml:space="preserve">DVLA </w:t>
      </w:r>
      <w:r w:rsidRPr="00775A58">
        <w:rPr>
          <w:rFonts w:ascii="Times New Roman" w:hAnsi="Times New Roman" w:cs="Times New Roman"/>
          <w:bCs/>
          <w:sz w:val="24"/>
          <w:szCs w:val="24"/>
          <w:lang w:val="id-ID"/>
        </w:rPr>
        <w:t>tahun</w:t>
      </w:r>
      <w:r w:rsidR="00436F48">
        <w:rPr>
          <w:rFonts w:ascii="Times New Roman" w:hAnsi="Times New Roman" w:cs="Times New Roman"/>
          <w:bCs/>
          <w:sz w:val="24"/>
          <w:szCs w:val="24"/>
          <w:lang w:val="id-ID"/>
        </w:rPr>
        <w:t xml:space="preserve"> 2024</w:t>
      </w:r>
      <w:r w:rsidRPr="00775A58">
        <w:rPr>
          <w:rFonts w:ascii="Times New Roman" w:hAnsi="Times New Roman" w:cs="Times New Roman"/>
          <w:bCs/>
          <w:sz w:val="24"/>
          <w:szCs w:val="24"/>
          <w:lang w:val="id-ID"/>
        </w:rPr>
        <w:t xml:space="preserve"> dan n</w:t>
      </w:r>
      <w:r w:rsidR="00061A9F">
        <w:rPr>
          <w:rFonts w:ascii="Times New Roman" w:hAnsi="Times New Roman" w:cs="Times New Roman"/>
          <w:bCs/>
          <w:sz w:val="24"/>
          <w:szCs w:val="24"/>
          <w:lang w:val="id-ID"/>
        </w:rPr>
        <w:t>i</w:t>
      </w:r>
      <w:r w:rsidR="00436F48">
        <w:rPr>
          <w:rFonts w:ascii="Times New Roman" w:hAnsi="Times New Roman" w:cs="Times New Roman"/>
          <w:bCs/>
          <w:sz w:val="24"/>
          <w:szCs w:val="24"/>
          <w:lang w:val="id-ID"/>
        </w:rPr>
        <w:t>lai maksimum yaitu sebesar 0,0</w:t>
      </w:r>
      <w:r w:rsidR="00CE2B7E">
        <w:rPr>
          <w:rFonts w:ascii="Times New Roman" w:hAnsi="Times New Roman" w:cs="Times New Roman"/>
          <w:bCs/>
          <w:sz w:val="24"/>
          <w:szCs w:val="24"/>
          <w:lang w:val="id-ID"/>
        </w:rPr>
        <w:t>0495</w:t>
      </w:r>
      <w:r w:rsidRPr="00775A58">
        <w:rPr>
          <w:rFonts w:ascii="Times New Roman" w:hAnsi="Times New Roman" w:cs="Times New Roman"/>
          <w:bCs/>
          <w:sz w:val="24"/>
          <w:szCs w:val="24"/>
          <w:lang w:val="id-ID"/>
        </w:rPr>
        <w:t xml:space="preserve"> pada perusahaan</w:t>
      </w:r>
      <w:r w:rsidR="00436F48">
        <w:rPr>
          <w:rFonts w:ascii="Times New Roman" w:hAnsi="Times New Roman" w:cs="Times New Roman"/>
          <w:bCs/>
          <w:sz w:val="24"/>
          <w:szCs w:val="24"/>
          <w:lang w:val="id-ID"/>
        </w:rPr>
        <w:t xml:space="preserve"> S</w:t>
      </w:r>
      <w:r w:rsidR="007537F6">
        <w:rPr>
          <w:rFonts w:ascii="Times New Roman" w:hAnsi="Times New Roman" w:cs="Times New Roman"/>
          <w:bCs/>
          <w:sz w:val="24"/>
          <w:szCs w:val="24"/>
          <w:lang w:val="id-ID"/>
        </w:rPr>
        <w:t>IDO</w:t>
      </w:r>
      <w:r w:rsidRPr="00775A58">
        <w:rPr>
          <w:rFonts w:ascii="Times New Roman" w:hAnsi="Times New Roman" w:cs="Times New Roman"/>
          <w:bCs/>
          <w:sz w:val="24"/>
          <w:szCs w:val="24"/>
          <w:lang w:val="id-ID"/>
        </w:rPr>
        <w:t xml:space="preserve"> </w:t>
      </w:r>
      <w:r w:rsidRPr="00775A58">
        <w:rPr>
          <w:rFonts w:ascii="Times New Roman" w:hAnsi="Times New Roman" w:cs="Times New Roman"/>
          <w:bCs/>
          <w:sz w:val="24"/>
          <w:szCs w:val="24"/>
          <w:lang w:val="id-ID"/>
        </w:rPr>
        <w:lastRenderedPageBreak/>
        <w:t>pada tah</w:t>
      </w:r>
      <w:r w:rsidR="00061A9F">
        <w:rPr>
          <w:rFonts w:ascii="Times New Roman" w:hAnsi="Times New Roman" w:cs="Times New Roman"/>
          <w:bCs/>
          <w:sz w:val="24"/>
          <w:szCs w:val="24"/>
          <w:lang w:val="id-ID"/>
        </w:rPr>
        <w:t xml:space="preserve">un </w:t>
      </w:r>
      <w:r w:rsidR="00436F48">
        <w:rPr>
          <w:rFonts w:ascii="Times New Roman" w:hAnsi="Times New Roman" w:cs="Times New Roman"/>
          <w:bCs/>
          <w:sz w:val="24"/>
          <w:szCs w:val="24"/>
          <w:lang w:val="id-ID"/>
        </w:rPr>
        <w:t>202</w:t>
      </w:r>
      <w:r w:rsidR="007537F6">
        <w:rPr>
          <w:rFonts w:ascii="Times New Roman" w:hAnsi="Times New Roman" w:cs="Times New Roman"/>
          <w:bCs/>
          <w:sz w:val="24"/>
          <w:szCs w:val="24"/>
          <w:lang w:val="id-ID"/>
        </w:rPr>
        <w:t>4</w:t>
      </w:r>
      <w:r w:rsidR="00436F48">
        <w:rPr>
          <w:rFonts w:ascii="Times New Roman" w:hAnsi="Times New Roman" w:cs="Times New Roman"/>
          <w:bCs/>
          <w:sz w:val="24"/>
          <w:szCs w:val="24"/>
          <w:lang w:val="id-ID"/>
        </w:rPr>
        <w:t xml:space="preserve"> </w:t>
      </w:r>
      <w:r w:rsidR="00061A9F">
        <w:rPr>
          <w:rFonts w:ascii="Times New Roman" w:hAnsi="Times New Roman" w:cs="Times New Roman"/>
          <w:bCs/>
          <w:sz w:val="24"/>
          <w:szCs w:val="24"/>
          <w:lang w:val="id-ID"/>
        </w:rPr>
        <w:t>dan</w:t>
      </w:r>
      <w:r w:rsidR="00436F48">
        <w:rPr>
          <w:rFonts w:ascii="Times New Roman" w:hAnsi="Times New Roman" w:cs="Times New Roman"/>
          <w:bCs/>
          <w:sz w:val="24"/>
          <w:szCs w:val="24"/>
          <w:lang w:val="id-ID"/>
        </w:rPr>
        <w:t xml:space="preserve"> nilai rata-rata sebesar </w:t>
      </w:r>
      <w:r w:rsidR="007537F6">
        <w:rPr>
          <w:rFonts w:ascii="Times New Roman" w:hAnsi="Times New Roman" w:cs="Times New Roman"/>
          <w:bCs/>
          <w:sz w:val="24"/>
          <w:szCs w:val="24"/>
          <w:lang w:val="id-ID"/>
        </w:rPr>
        <w:t>-0,0002498</w:t>
      </w:r>
      <w:r w:rsidRPr="00775A58">
        <w:rPr>
          <w:rFonts w:ascii="Times New Roman" w:hAnsi="Times New Roman" w:cs="Times New Roman"/>
          <w:bCs/>
          <w:sz w:val="24"/>
          <w:szCs w:val="24"/>
          <w:lang w:val="id-ID"/>
        </w:rPr>
        <w:t xml:space="preserve"> serta nilai</w:t>
      </w:r>
      <w:r w:rsidR="009468D1">
        <w:rPr>
          <w:rFonts w:ascii="Times New Roman" w:hAnsi="Times New Roman" w:cs="Times New Roman"/>
          <w:bCs/>
          <w:sz w:val="24"/>
          <w:szCs w:val="24"/>
          <w:lang w:val="id-ID"/>
        </w:rPr>
        <w:t xml:space="preserve"> standar devias</w:t>
      </w:r>
      <w:r w:rsidR="00436F48">
        <w:rPr>
          <w:rFonts w:ascii="Times New Roman" w:hAnsi="Times New Roman" w:cs="Times New Roman"/>
          <w:bCs/>
          <w:sz w:val="24"/>
          <w:szCs w:val="24"/>
          <w:lang w:val="id-ID"/>
        </w:rPr>
        <w:t>i sebesar 0,00</w:t>
      </w:r>
      <w:r w:rsidR="007537F6">
        <w:rPr>
          <w:rFonts w:ascii="Times New Roman" w:hAnsi="Times New Roman" w:cs="Times New Roman"/>
          <w:bCs/>
          <w:sz w:val="24"/>
          <w:szCs w:val="24"/>
          <w:lang w:val="id-ID"/>
        </w:rPr>
        <w:t>225096</w:t>
      </w:r>
      <w:r w:rsidRPr="00775A58">
        <w:rPr>
          <w:rFonts w:ascii="Times New Roman" w:hAnsi="Times New Roman" w:cs="Times New Roman"/>
          <w:bCs/>
          <w:sz w:val="24"/>
          <w:szCs w:val="24"/>
          <w:lang w:val="id-ID"/>
        </w:rPr>
        <w:t>. Kemudian hasil analisis statistik deskriptif terhadap variabel manajemen laba (Y) menunjukan n</w:t>
      </w:r>
      <w:r w:rsidR="00061A9F">
        <w:rPr>
          <w:rFonts w:ascii="Times New Roman" w:hAnsi="Times New Roman" w:cs="Times New Roman"/>
          <w:bCs/>
          <w:sz w:val="24"/>
          <w:szCs w:val="24"/>
          <w:lang w:val="id-ID"/>
        </w:rPr>
        <w:t>il</w:t>
      </w:r>
      <w:r w:rsidR="00436F48">
        <w:rPr>
          <w:rFonts w:ascii="Times New Roman" w:hAnsi="Times New Roman" w:cs="Times New Roman"/>
          <w:bCs/>
          <w:sz w:val="24"/>
          <w:szCs w:val="24"/>
          <w:lang w:val="id-ID"/>
        </w:rPr>
        <w:t>ai minimum yaitu sebesar -0,</w:t>
      </w:r>
      <w:r w:rsidR="007537F6">
        <w:rPr>
          <w:rFonts w:ascii="Times New Roman" w:hAnsi="Times New Roman" w:cs="Times New Roman"/>
          <w:bCs/>
          <w:sz w:val="24"/>
          <w:szCs w:val="24"/>
          <w:lang w:val="id-ID"/>
        </w:rPr>
        <w:t>05723</w:t>
      </w:r>
      <w:r w:rsidRPr="00775A58">
        <w:rPr>
          <w:rFonts w:ascii="Times New Roman" w:hAnsi="Times New Roman" w:cs="Times New Roman"/>
          <w:bCs/>
          <w:sz w:val="24"/>
          <w:szCs w:val="24"/>
          <w:lang w:val="id-ID"/>
        </w:rPr>
        <w:t xml:space="preserve"> pada perusahaan </w:t>
      </w:r>
      <w:r w:rsidR="007537F6">
        <w:rPr>
          <w:rFonts w:ascii="Times New Roman" w:hAnsi="Times New Roman" w:cs="Times New Roman"/>
          <w:bCs/>
          <w:sz w:val="24"/>
          <w:szCs w:val="24"/>
          <w:lang w:val="id-ID"/>
        </w:rPr>
        <w:t>HEAL</w:t>
      </w:r>
      <w:r w:rsidR="00436F48">
        <w:rPr>
          <w:rFonts w:ascii="Times New Roman" w:hAnsi="Times New Roman" w:cs="Times New Roman"/>
          <w:bCs/>
          <w:sz w:val="24"/>
          <w:szCs w:val="24"/>
          <w:lang w:val="id-ID"/>
        </w:rPr>
        <w:t xml:space="preserve"> </w:t>
      </w:r>
      <w:r w:rsidRPr="00775A58">
        <w:rPr>
          <w:rFonts w:ascii="Times New Roman" w:hAnsi="Times New Roman" w:cs="Times New Roman"/>
          <w:bCs/>
          <w:sz w:val="24"/>
          <w:szCs w:val="24"/>
          <w:lang w:val="id-ID"/>
        </w:rPr>
        <w:t xml:space="preserve">pada tahun </w:t>
      </w:r>
      <w:r w:rsidR="00436F48">
        <w:rPr>
          <w:rFonts w:ascii="Times New Roman" w:hAnsi="Times New Roman" w:cs="Times New Roman"/>
          <w:bCs/>
          <w:sz w:val="24"/>
          <w:szCs w:val="24"/>
          <w:lang w:val="id-ID"/>
        </w:rPr>
        <w:t>2022 dan nilai maksimum sebesar 0,</w:t>
      </w:r>
      <w:r w:rsidR="007537F6">
        <w:rPr>
          <w:rFonts w:ascii="Times New Roman" w:hAnsi="Times New Roman" w:cs="Times New Roman"/>
          <w:bCs/>
          <w:sz w:val="24"/>
          <w:szCs w:val="24"/>
          <w:lang w:val="id-ID"/>
        </w:rPr>
        <w:t>12375</w:t>
      </w:r>
      <w:r w:rsidRPr="00775A58">
        <w:rPr>
          <w:rFonts w:ascii="Times New Roman" w:hAnsi="Times New Roman" w:cs="Times New Roman"/>
          <w:bCs/>
          <w:sz w:val="24"/>
          <w:szCs w:val="24"/>
          <w:lang w:val="id-ID"/>
        </w:rPr>
        <w:t xml:space="preserve"> pada perusahaan </w:t>
      </w:r>
      <w:r w:rsidR="009A6319">
        <w:rPr>
          <w:rFonts w:ascii="Times New Roman" w:hAnsi="Times New Roman" w:cs="Times New Roman"/>
          <w:bCs/>
          <w:sz w:val="24"/>
          <w:szCs w:val="24"/>
          <w:lang w:val="id-ID"/>
        </w:rPr>
        <w:t>S</w:t>
      </w:r>
      <w:r w:rsidR="007537F6">
        <w:rPr>
          <w:rFonts w:ascii="Times New Roman" w:hAnsi="Times New Roman" w:cs="Times New Roman"/>
          <w:bCs/>
          <w:sz w:val="24"/>
          <w:szCs w:val="24"/>
          <w:lang w:val="id-ID"/>
        </w:rPr>
        <w:t xml:space="preserve">CPI </w:t>
      </w:r>
      <w:r w:rsidRPr="00775A58">
        <w:rPr>
          <w:rFonts w:ascii="Times New Roman" w:hAnsi="Times New Roman" w:cs="Times New Roman"/>
          <w:bCs/>
          <w:sz w:val="24"/>
          <w:szCs w:val="24"/>
          <w:lang w:val="id-ID"/>
        </w:rPr>
        <w:t>tahun</w:t>
      </w:r>
      <w:r w:rsidR="009A6319">
        <w:rPr>
          <w:rFonts w:ascii="Times New Roman" w:hAnsi="Times New Roman" w:cs="Times New Roman"/>
          <w:bCs/>
          <w:sz w:val="24"/>
          <w:szCs w:val="24"/>
          <w:lang w:val="id-ID"/>
        </w:rPr>
        <w:t xml:space="preserve"> 202</w:t>
      </w:r>
      <w:r w:rsidR="007537F6">
        <w:rPr>
          <w:rFonts w:ascii="Times New Roman" w:hAnsi="Times New Roman" w:cs="Times New Roman"/>
          <w:bCs/>
          <w:sz w:val="24"/>
          <w:szCs w:val="24"/>
          <w:lang w:val="id-ID"/>
        </w:rPr>
        <w:t>3</w:t>
      </w:r>
      <w:r w:rsidRPr="00775A58">
        <w:rPr>
          <w:rFonts w:ascii="Times New Roman" w:hAnsi="Times New Roman" w:cs="Times New Roman"/>
          <w:bCs/>
          <w:sz w:val="24"/>
          <w:szCs w:val="24"/>
          <w:lang w:val="id-ID"/>
        </w:rPr>
        <w:t xml:space="preserve"> dan nilai ra</w:t>
      </w:r>
      <w:r w:rsidR="009468D1">
        <w:rPr>
          <w:rFonts w:ascii="Times New Roman" w:hAnsi="Times New Roman" w:cs="Times New Roman"/>
          <w:bCs/>
          <w:sz w:val="24"/>
          <w:szCs w:val="24"/>
          <w:lang w:val="id-ID"/>
        </w:rPr>
        <w:t>ta-rata sebesa</w:t>
      </w:r>
      <w:r w:rsidR="00436F48">
        <w:rPr>
          <w:rFonts w:ascii="Times New Roman" w:hAnsi="Times New Roman" w:cs="Times New Roman"/>
          <w:bCs/>
          <w:sz w:val="24"/>
          <w:szCs w:val="24"/>
          <w:lang w:val="id-ID"/>
        </w:rPr>
        <w:t>r 0.0</w:t>
      </w:r>
      <w:r w:rsidR="007537F6">
        <w:rPr>
          <w:rFonts w:ascii="Times New Roman" w:hAnsi="Times New Roman" w:cs="Times New Roman"/>
          <w:bCs/>
          <w:sz w:val="24"/>
          <w:szCs w:val="24"/>
          <w:lang w:val="id-ID"/>
        </w:rPr>
        <w:t xml:space="preserve">084840 </w:t>
      </w:r>
      <w:r w:rsidRPr="00775A58">
        <w:rPr>
          <w:rFonts w:ascii="Times New Roman" w:hAnsi="Times New Roman" w:cs="Times New Roman"/>
          <w:bCs/>
          <w:sz w:val="24"/>
          <w:szCs w:val="24"/>
          <w:lang w:val="id-ID"/>
        </w:rPr>
        <w:t>serta nilai st</w:t>
      </w:r>
      <w:r w:rsidR="00061A9F">
        <w:rPr>
          <w:rFonts w:ascii="Times New Roman" w:hAnsi="Times New Roman" w:cs="Times New Roman"/>
          <w:bCs/>
          <w:sz w:val="24"/>
          <w:szCs w:val="24"/>
          <w:lang w:val="id-ID"/>
        </w:rPr>
        <w:t>a</w:t>
      </w:r>
      <w:r w:rsidR="00436F48">
        <w:rPr>
          <w:rFonts w:ascii="Times New Roman" w:hAnsi="Times New Roman" w:cs="Times New Roman"/>
          <w:bCs/>
          <w:sz w:val="24"/>
          <w:szCs w:val="24"/>
          <w:lang w:val="id-ID"/>
        </w:rPr>
        <w:t>ndar deviasinya sebesar 0.0</w:t>
      </w:r>
      <w:r w:rsidR="007537F6">
        <w:rPr>
          <w:rFonts w:ascii="Times New Roman" w:hAnsi="Times New Roman" w:cs="Times New Roman"/>
          <w:bCs/>
          <w:sz w:val="24"/>
          <w:szCs w:val="24"/>
          <w:lang w:val="id-ID"/>
        </w:rPr>
        <w:t>2958321</w:t>
      </w:r>
      <w:r w:rsidRPr="00775A58">
        <w:rPr>
          <w:rFonts w:ascii="Times New Roman" w:hAnsi="Times New Roman" w:cs="Times New Roman"/>
          <w:bCs/>
          <w:sz w:val="24"/>
          <w:szCs w:val="24"/>
          <w:lang w:val="id-ID"/>
        </w:rPr>
        <w:t>.</w:t>
      </w:r>
    </w:p>
    <w:p w14:paraId="3CB4BE46" w14:textId="77777777" w:rsidR="007172D1" w:rsidRPr="008C1679" w:rsidRDefault="007172D1" w:rsidP="00667C56">
      <w:pPr>
        <w:pStyle w:val="Judul3"/>
        <w:numPr>
          <w:ilvl w:val="0"/>
          <w:numId w:val="47"/>
        </w:numPr>
        <w:tabs>
          <w:tab w:val="left" w:pos="567"/>
        </w:tabs>
        <w:spacing w:before="0" w:line="480" w:lineRule="auto"/>
        <w:ind w:left="426" w:firstLine="141"/>
        <w:rPr>
          <w:rFonts w:ascii="Times New Roman" w:hAnsi="Times New Roman" w:cs="Times New Roman"/>
          <w:color w:val="auto"/>
          <w:sz w:val="24"/>
          <w:szCs w:val="24"/>
          <w:lang w:val="id-ID"/>
        </w:rPr>
      </w:pPr>
      <w:bookmarkStart w:id="56" w:name="_Toc220597443"/>
      <w:r w:rsidRPr="008C1679">
        <w:rPr>
          <w:rFonts w:ascii="Times New Roman" w:hAnsi="Times New Roman" w:cs="Times New Roman"/>
          <w:color w:val="auto"/>
          <w:sz w:val="24"/>
          <w:szCs w:val="24"/>
          <w:lang w:val="id-ID"/>
        </w:rPr>
        <w:t>Uji Asumsi Klasik</w:t>
      </w:r>
      <w:bookmarkEnd w:id="56"/>
    </w:p>
    <w:p w14:paraId="7CF44E21" w14:textId="77777777" w:rsidR="007172D1" w:rsidRPr="008C1679" w:rsidRDefault="007172D1" w:rsidP="00667C56">
      <w:pPr>
        <w:pStyle w:val="Judul4"/>
        <w:numPr>
          <w:ilvl w:val="0"/>
          <w:numId w:val="49"/>
        </w:numPr>
        <w:spacing w:before="0" w:line="480" w:lineRule="auto"/>
        <w:ind w:hanging="720"/>
        <w:rPr>
          <w:rFonts w:ascii="Times New Roman" w:hAnsi="Times New Roman" w:cs="Times New Roman"/>
          <w:i w:val="0"/>
          <w:color w:val="auto"/>
          <w:sz w:val="24"/>
          <w:szCs w:val="24"/>
          <w:lang w:val="id-ID"/>
        </w:rPr>
      </w:pPr>
      <w:r w:rsidRPr="008C1679">
        <w:rPr>
          <w:rFonts w:ascii="Times New Roman" w:hAnsi="Times New Roman" w:cs="Times New Roman"/>
          <w:i w:val="0"/>
          <w:color w:val="auto"/>
          <w:sz w:val="24"/>
          <w:szCs w:val="24"/>
          <w:lang w:val="id-ID"/>
        </w:rPr>
        <w:t>Uji Normalitas</w:t>
      </w:r>
    </w:p>
    <w:p w14:paraId="74463B79" w14:textId="54AA80FF" w:rsidR="004B1A47" w:rsidRPr="004B1A47" w:rsidRDefault="004B1A47" w:rsidP="004B1A47">
      <w:pPr>
        <w:pStyle w:val="Keterangan"/>
        <w:keepNext/>
        <w:rPr>
          <w:rFonts w:ascii="Times New Roman" w:hAnsi="Times New Roman" w:cs="Times New Roman"/>
          <w:color w:val="auto"/>
          <w:sz w:val="22"/>
          <w:szCs w:val="22"/>
        </w:rPr>
      </w:pPr>
      <w:bookmarkStart w:id="57" w:name="_Toc220599548"/>
      <w:r w:rsidRPr="004B1A47">
        <w:rPr>
          <w:rFonts w:ascii="Times New Roman" w:hAnsi="Times New Roman" w:cs="Times New Roman"/>
          <w:color w:val="auto"/>
          <w:sz w:val="22"/>
          <w:szCs w:val="22"/>
        </w:rPr>
        <w:t xml:space="preserve">Tabel 4. </w:t>
      </w:r>
      <w:r w:rsidRPr="004B1A47">
        <w:rPr>
          <w:rFonts w:ascii="Times New Roman" w:hAnsi="Times New Roman" w:cs="Times New Roman"/>
          <w:color w:val="auto"/>
          <w:sz w:val="22"/>
          <w:szCs w:val="22"/>
        </w:rPr>
        <w:fldChar w:fldCharType="begin"/>
      </w:r>
      <w:r w:rsidRPr="004B1A47">
        <w:rPr>
          <w:rFonts w:ascii="Times New Roman" w:hAnsi="Times New Roman" w:cs="Times New Roman"/>
          <w:color w:val="auto"/>
          <w:sz w:val="22"/>
          <w:szCs w:val="22"/>
        </w:rPr>
        <w:instrText xml:space="preserve"> SEQ Tabel_4. \* ARABIC </w:instrText>
      </w:r>
      <w:r w:rsidRPr="004B1A47">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4</w:t>
      </w:r>
      <w:r w:rsidRPr="004B1A47">
        <w:rPr>
          <w:rFonts w:ascii="Times New Roman" w:hAnsi="Times New Roman" w:cs="Times New Roman"/>
          <w:color w:val="auto"/>
          <w:sz w:val="22"/>
          <w:szCs w:val="22"/>
        </w:rPr>
        <w:fldChar w:fldCharType="end"/>
      </w:r>
      <w:r w:rsidRPr="004B1A47">
        <w:rPr>
          <w:rFonts w:ascii="Times New Roman" w:hAnsi="Times New Roman" w:cs="Times New Roman"/>
          <w:color w:val="auto"/>
          <w:sz w:val="22"/>
          <w:szCs w:val="22"/>
          <w:lang w:val="id-ID"/>
        </w:rPr>
        <w:t xml:space="preserve"> Hasil Uji Normalitas</w:t>
      </w:r>
      <w:bookmarkEnd w:id="57"/>
    </w:p>
    <w:tbl>
      <w:tblPr>
        <w:tblStyle w:val="KisiTabel"/>
        <w:tblW w:w="0" w:type="auto"/>
        <w:tblInd w:w="108" w:type="dxa"/>
        <w:tblLook w:val="04A0" w:firstRow="1" w:lastRow="0" w:firstColumn="1" w:lastColumn="0" w:noHBand="0" w:noVBand="1"/>
      </w:tblPr>
      <w:tblGrid>
        <w:gridCol w:w="1930"/>
        <w:gridCol w:w="2038"/>
        <w:gridCol w:w="2039"/>
        <w:gridCol w:w="2039"/>
      </w:tblGrid>
      <w:tr w:rsidR="007172D1" w:rsidRPr="0056181F" w14:paraId="3178ACFD" w14:textId="77777777" w:rsidTr="00DF3D9E">
        <w:tc>
          <w:tcPr>
            <w:tcW w:w="8046" w:type="dxa"/>
            <w:gridSpan w:val="4"/>
          </w:tcPr>
          <w:p w14:paraId="46792B23" w14:textId="77777777" w:rsidR="007172D1" w:rsidRPr="0056181F" w:rsidRDefault="007172D1" w:rsidP="00B562E6">
            <w:pPr>
              <w:pStyle w:val="DaftarParagraf"/>
              <w:spacing w:after="0" w:line="240" w:lineRule="auto"/>
              <w:ind w:left="360"/>
              <w:jc w:val="center"/>
              <w:rPr>
                <w:rFonts w:ascii="Times New Roman" w:hAnsi="Times New Roman" w:cs="Times New Roman"/>
                <w:b/>
                <w:sz w:val="20"/>
                <w:szCs w:val="20"/>
                <w:lang w:val="id-ID"/>
              </w:rPr>
            </w:pPr>
            <w:r w:rsidRPr="0056181F">
              <w:rPr>
                <w:rFonts w:ascii="Times New Roman" w:hAnsi="Times New Roman" w:cs="Times New Roman"/>
                <w:b/>
                <w:sz w:val="20"/>
                <w:szCs w:val="20"/>
              </w:rPr>
              <w:t>One-Sample Kolmogorov-Smirnov Test</w:t>
            </w:r>
          </w:p>
        </w:tc>
      </w:tr>
      <w:tr w:rsidR="00D22EE6" w:rsidRPr="0056181F" w14:paraId="6FE1C969" w14:textId="77777777" w:rsidTr="0090022C">
        <w:tc>
          <w:tcPr>
            <w:tcW w:w="3968" w:type="dxa"/>
            <w:gridSpan w:val="2"/>
            <w:vMerge w:val="restart"/>
          </w:tcPr>
          <w:p w14:paraId="031B72D3" w14:textId="77777777" w:rsidR="00D22EE6" w:rsidRPr="0056181F" w:rsidRDefault="00D22EE6" w:rsidP="0090022C">
            <w:pPr>
              <w:tabs>
                <w:tab w:val="left" w:pos="851"/>
              </w:tabs>
              <w:spacing w:after="0" w:line="240" w:lineRule="auto"/>
              <w:jc w:val="both"/>
              <w:rPr>
                <w:rFonts w:ascii="Times New Roman" w:hAnsi="Times New Roman" w:cs="Times New Roman"/>
                <w:bCs/>
                <w:sz w:val="20"/>
                <w:szCs w:val="20"/>
                <w:lang w:val="id-ID"/>
              </w:rPr>
            </w:pPr>
          </w:p>
        </w:tc>
        <w:tc>
          <w:tcPr>
            <w:tcW w:w="2039" w:type="dxa"/>
          </w:tcPr>
          <w:p w14:paraId="4F10BA54" w14:textId="2AECAA62" w:rsidR="00D22EE6" w:rsidRPr="00D22EE6" w:rsidRDefault="00D22EE6" w:rsidP="0090022C">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bCs/>
                <w:sz w:val="20"/>
                <w:szCs w:val="20"/>
                <w:lang w:val="id-ID"/>
              </w:rPr>
              <w:t>Sebelum Outlier</w:t>
            </w:r>
          </w:p>
        </w:tc>
        <w:tc>
          <w:tcPr>
            <w:tcW w:w="2039" w:type="dxa"/>
          </w:tcPr>
          <w:p w14:paraId="4FC912C4" w14:textId="065EAEF3" w:rsidR="00D22EE6" w:rsidRPr="00D22EE6" w:rsidRDefault="00D22EE6" w:rsidP="0090022C">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bCs/>
                <w:sz w:val="20"/>
                <w:szCs w:val="20"/>
                <w:lang w:val="id-ID"/>
              </w:rPr>
              <w:t>Setelah Outlier</w:t>
            </w:r>
          </w:p>
        </w:tc>
      </w:tr>
      <w:tr w:rsidR="00D22EE6" w:rsidRPr="0056181F" w14:paraId="77E5AC99" w14:textId="77777777" w:rsidTr="00DF3D9E">
        <w:tc>
          <w:tcPr>
            <w:tcW w:w="3968" w:type="dxa"/>
            <w:gridSpan w:val="2"/>
            <w:vMerge/>
          </w:tcPr>
          <w:p w14:paraId="7D91467D" w14:textId="77777777" w:rsidR="00D22EE6" w:rsidRPr="0056181F" w:rsidRDefault="00D22EE6" w:rsidP="00DF3D9E">
            <w:pPr>
              <w:tabs>
                <w:tab w:val="left" w:pos="851"/>
              </w:tabs>
              <w:spacing w:after="0" w:line="240" w:lineRule="auto"/>
              <w:jc w:val="both"/>
              <w:rPr>
                <w:rFonts w:ascii="Times New Roman" w:hAnsi="Times New Roman" w:cs="Times New Roman"/>
                <w:bCs/>
                <w:sz w:val="20"/>
                <w:szCs w:val="20"/>
                <w:lang w:val="id-ID"/>
              </w:rPr>
            </w:pPr>
          </w:p>
        </w:tc>
        <w:tc>
          <w:tcPr>
            <w:tcW w:w="2039" w:type="dxa"/>
          </w:tcPr>
          <w:p w14:paraId="494A2EC8" w14:textId="77777777" w:rsidR="00D22EE6" w:rsidRPr="0056181F" w:rsidRDefault="00D22EE6" w:rsidP="00DF3D9E">
            <w:pPr>
              <w:tabs>
                <w:tab w:val="left" w:pos="851"/>
              </w:tabs>
              <w:spacing w:after="0" w:line="240" w:lineRule="auto"/>
              <w:jc w:val="right"/>
              <w:rPr>
                <w:rFonts w:ascii="Times New Roman" w:hAnsi="Times New Roman" w:cs="Times New Roman"/>
                <w:bCs/>
                <w:i/>
                <w:sz w:val="20"/>
                <w:szCs w:val="20"/>
                <w:lang w:val="id-ID"/>
              </w:rPr>
            </w:pPr>
            <w:r w:rsidRPr="0056181F">
              <w:rPr>
                <w:rFonts w:ascii="Times New Roman" w:hAnsi="Times New Roman" w:cs="Times New Roman"/>
                <w:bCs/>
                <w:i/>
                <w:sz w:val="20"/>
                <w:szCs w:val="20"/>
                <w:lang w:val="id-ID"/>
              </w:rPr>
              <w:t>Unstandardized Residual</w:t>
            </w:r>
          </w:p>
        </w:tc>
        <w:tc>
          <w:tcPr>
            <w:tcW w:w="2039" w:type="dxa"/>
          </w:tcPr>
          <w:p w14:paraId="3DF194C9" w14:textId="77777777" w:rsidR="00D22EE6" w:rsidRPr="0056181F" w:rsidRDefault="00D22EE6" w:rsidP="00DF3D9E">
            <w:pPr>
              <w:tabs>
                <w:tab w:val="left" w:pos="851"/>
              </w:tabs>
              <w:spacing w:after="0" w:line="240" w:lineRule="auto"/>
              <w:jc w:val="right"/>
              <w:rPr>
                <w:rFonts w:ascii="Times New Roman" w:hAnsi="Times New Roman" w:cs="Times New Roman"/>
                <w:bCs/>
                <w:i/>
                <w:sz w:val="20"/>
                <w:szCs w:val="20"/>
                <w:lang w:val="id-ID"/>
              </w:rPr>
            </w:pPr>
            <w:r w:rsidRPr="0056181F">
              <w:rPr>
                <w:rFonts w:ascii="Times New Roman" w:hAnsi="Times New Roman" w:cs="Times New Roman"/>
                <w:bCs/>
                <w:i/>
                <w:sz w:val="20"/>
                <w:szCs w:val="20"/>
                <w:lang w:val="id-ID"/>
              </w:rPr>
              <w:t>Unstandardized Residual</w:t>
            </w:r>
          </w:p>
        </w:tc>
      </w:tr>
      <w:tr w:rsidR="007172D1" w:rsidRPr="0056181F" w14:paraId="6B4FDD20" w14:textId="77777777" w:rsidTr="00DF3D9E">
        <w:tc>
          <w:tcPr>
            <w:tcW w:w="3968" w:type="dxa"/>
            <w:gridSpan w:val="2"/>
          </w:tcPr>
          <w:p w14:paraId="411B51A8"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bCs/>
                <w:sz w:val="20"/>
                <w:szCs w:val="20"/>
                <w:lang w:val="id-ID"/>
              </w:rPr>
              <w:t xml:space="preserve">N </w:t>
            </w:r>
          </w:p>
        </w:tc>
        <w:tc>
          <w:tcPr>
            <w:tcW w:w="2039" w:type="dxa"/>
          </w:tcPr>
          <w:p w14:paraId="50187F69" w14:textId="03C67681" w:rsidR="007172D1" w:rsidRPr="0056181F" w:rsidRDefault="00CE0D23"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bCs/>
                <w:sz w:val="20"/>
                <w:szCs w:val="20"/>
                <w:lang w:val="id-ID"/>
              </w:rPr>
              <w:t>52</w:t>
            </w:r>
          </w:p>
        </w:tc>
        <w:tc>
          <w:tcPr>
            <w:tcW w:w="2039" w:type="dxa"/>
          </w:tcPr>
          <w:p w14:paraId="56DCAFC4" w14:textId="3EDE81B0" w:rsidR="007172D1" w:rsidRPr="0056181F" w:rsidRDefault="009468D1"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bCs/>
                <w:sz w:val="20"/>
                <w:szCs w:val="20"/>
                <w:lang w:val="id-ID"/>
              </w:rPr>
              <w:t>4</w:t>
            </w:r>
            <w:r w:rsidR="00CD50CC">
              <w:rPr>
                <w:rFonts w:ascii="Times New Roman" w:hAnsi="Times New Roman" w:cs="Times New Roman"/>
                <w:bCs/>
                <w:sz w:val="20"/>
                <w:szCs w:val="20"/>
                <w:lang w:val="id-ID"/>
              </w:rPr>
              <w:t>8</w:t>
            </w:r>
          </w:p>
        </w:tc>
      </w:tr>
      <w:tr w:rsidR="007172D1" w:rsidRPr="0056181F" w14:paraId="33E7EFC0" w14:textId="77777777" w:rsidTr="00DF3D9E">
        <w:tc>
          <w:tcPr>
            <w:tcW w:w="1930" w:type="dxa"/>
            <w:vMerge w:val="restart"/>
          </w:tcPr>
          <w:p w14:paraId="71E2F62E"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bCs/>
                <w:sz w:val="20"/>
                <w:szCs w:val="20"/>
                <w:lang w:val="id-ID"/>
              </w:rPr>
              <w:t xml:space="preserve">Normal </w:t>
            </w:r>
            <w:r w:rsidRPr="0056181F">
              <w:rPr>
                <w:rFonts w:ascii="Times New Roman" w:hAnsi="Times New Roman" w:cs="Times New Roman"/>
                <w:sz w:val="20"/>
                <w:szCs w:val="20"/>
              </w:rPr>
              <w:t>Parameters</w:t>
            </w:r>
            <w:r w:rsidRPr="0056181F">
              <w:rPr>
                <w:rFonts w:ascii="Times New Roman" w:hAnsi="Times New Roman" w:cs="Times New Roman"/>
                <w:sz w:val="20"/>
                <w:szCs w:val="20"/>
                <w:vertAlign w:val="superscript"/>
              </w:rPr>
              <w:t>a,b</w:t>
            </w:r>
          </w:p>
        </w:tc>
        <w:tc>
          <w:tcPr>
            <w:tcW w:w="2038" w:type="dxa"/>
          </w:tcPr>
          <w:p w14:paraId="2B0B2F95"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sz w:val="20"/>
                <w:szCs w:val="20"/>
              </w:rPr>
              <w:t>Mean</w:t>
            </w:r>
          </w:p>
        </w:tc>
        <w:tc>
          <w:tcPr>
            <w:tcW w:w="2039" w:type="dxa"/>
          </w:tcPr>
          <w:p w14:paraId="672D3E1E" w14:textId="77777777" w:rsidR="007172D1" w:rsidRPr="0056181F" w:rsidRDefault="007172D1" w:rsidP="00DF3D9E">
            <w:pPr>
              <w:tabs>
                <w:tab w:val="left" w:pos="851"/>
              </w:tabs>
              <w:spacing w:after="0" w:line="240" w:lineRule="auto"/>
              <w:jc w:val="right"/>
              <w:rPr>
                <w:rFonts w:ascii="Times New Roman" w:hAnsi="Times New Roman" w:cs="Times New Roman"/>
                <w:bCs/>
                <w:sz w:val="20"/>
                <w:szCs w:val="20"/>
                <w:lang w:val="id-ID"/>
              </w:rPr>
            </w:pPr>
            <w:r w:rsidRPr="0056181F">
              <w:rPr>
                <w:rFonts w:ascii="Times New Roman" w:hAnsi="Times New Roman" w:cs="Times New Roman"/>
                <w:sz w:val="20"/>
                <w:szCs w:val="20"/>
              </w:rPr>
              <w:t>.0000000</w:t>
            </w:r>
          </w:p>
        </w:tc>
        <w:tc>
          <w:tcPr>
            <w:tcW w:w="2039" w:type="dxa"/>
          </w:tcPr>
          <w:p w14:paraId="4DB500AE" w14:textId="77777777" w:rsidR="007172D1" w:rsidRPr="0056181F" w:rsidRDefault="007172D1" w:rsidP="00DF3D9E">
            <w:pPr>
              <w:tabs>
                <w:tab w:val="left" w:pos="851"/>
              </w:tabs>
              <w:spacing w:after="0" w:line="240" w:lineRule="auto"/>
              <w:jc w:val="right"/>
              <w:rPr>
                <w:rFonts w:ascii="Times New Roman" w:hAnsi="Times New Roman" w:cs="Times New Roman"/>
                <w:bCs/>
                <w:sz w:val="20"/>
                <w:szCs w:val="20"/>
                <w:lang w:val="id-ID"/>
              </w:rPr>
            </w:pPr>
            <w:r w:rsidRPr="0056181F">
              <w:rPr>
                <w:rFonts w:ascii="Times New Roman" w:hAnsi="Times New Roman" w:cs="Times New Roman"/>
                <w:sz w:val="20"/>
                <w:szCs w:val="20"/>
              </w:rPr>
              <w:t>.0000000</w:t>
            </w:r>
          </w:p>
        </w:tc>
      </w:tr>
      <w:tr w:rsidR="007172D1" w:rsidRPr="0056181F" w14:paraId="575F5EBF" w14:textId="77777777" w:rsidTr="00DF3D9E">
        <w:tc>
          <w:tcPr>
            <w:tcW w:w="1930" w:type="dxa"/>
            <w:vMerge/>
          </w:tcPr>
          <w:p w14:paraId="63E558BD"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p>
        </w:tc>
        <w:tc>
          <w:tcPr>
            <w:tcW w:w="2038" w:type="dxa"/>
          </w:tcPr>
          <w:p w14:paraId="708A2924"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sz w:val="20"/>
                <w:szCs w:val="20"/>
              </w:rPr>
              <w:t>Std. Deviation</w:t>
            </w:r>
          </w:p>
        </w:tc>
        <w:tc>
          <w:tcPr>
            <w:tcW w:w="2039" w:type="dxa"/>
          </w:tcPr>
          <w:p w14:paraId="7F594C26" w14:textId="3FEA4F73" w:rsidR="007172D1" w:rsidRPr="0043579E" w:rsidRDefault="0043579E"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w:t>
            </w:r>
            <w:r w:rsidR="00CE0D23">
              <w:rPr>
                <w:rFonts w:ascii="Times New Roman" w:hAnsi="Times New Roman" w:cs="Times New Roman"/>
                <w:sz w:val="20"/>
                <w:szCs w:val="20"/>
                <w:lang w:val="id-ID"/>
              </w:rPr>
              <w:t>15</w:t>
            </w:r>
            <w:r w:rsidR="00483C51">
              <w:rPr>
                <w:rFonts w:ascii="Times New Roman" w:hAnsi="Times New Roman" w:cs="Times New Roman"/>
                <w:sz w:val="20"/>
                <w:szCs w:val="20"/>
                <w:lang w:val="id-ID"/>
              </w:rPr>
              <w:t>540779</w:t>
            </w:r>
          </w:p>
        </w:tc>
        <w:tc>
          <w:tcPr>
            <w:tcW w:w="2039" w:type="dxa"/>
          </w:tcPr>
          <w:p w14:paraId="1FCB5A99" w14:textId="055906E7" w:rsidR="007172D1" w:rsidRPr="00061A9F" w:rsidRDefault="00061A9F"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.0</w:t>
            </w:r>
            <w:r w:rsidR="00483C51">
              <w:rPr>
                <w:rFonts w:ascii="Times New Roman" w:hAnsi="Times New Roman" w:cs="Times New Roman"/>
                <w:sz w:val="20"/>
                <w:szCs w:val="20"/>
              </w:rPr>
              <w:t>2541752</w:t>
            </w:r>
          </w:p>
        </w:tc>
      </w:tr>
      <w:tr w:rsidR="007172D1" w:rsidRPr="0056181F" w14:paraId="2B23B614" w14:textId="77777777" w:rsidTr="00DF3D9E">
        <w:tc>
          <w:tcPr>
            <w:tcW w:w="1930" w:type="dxa"/>
            <w:vMerge w:val="restart"/>
          </w:tcPr>
          <w:p w14:paraId="00C2A3F3" w14:textId="77777777" w:rsidR="007172D1" w:rsidRPr="0056181F" w:rsidRDefault="007172D1" w:rsidP="00DF3D9E">
            <w:pPr>
              <w:tabs>
                <w:tab w:val="left" w:pos="851"/>
              </w:tabs>
              <w:spacing w:after="0" w:line="240" w:lineRule="auto"/>
              <w:ind w:left="-108"/>
              <w:jc w:val="both"/>
              <w:rPr>
                <w:rFonts w:ascii="Times New Roman" w:hAnsi="Times New Roman" w:cs="Times New Roman"/>
                <w:sz w:val="20"/>
                <w:szCs w:val="20"/>
                <w:lang w:val="id-ID"/>
              </w:rPr>
            </w:pPr>
            <w:r w:rsidRPr="0056181F">
              <w:rPr>
                <w:rFonts w:ascii="Times New Roman" w:hAnsi="Times New Roman" w:cs="Times New Roman"/>
                <w:sz w:val="20"/>
                <w:szCs w:val="20"/>
              </w:rPr>
              <w:t>Most Extreme</w:t>
            </w:r>
          </w:p>
          <w:p w14:paraId="46185D98"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sz w:val="20"/>
                <w:szCs w:val="20"/>
              </w:rPr>
              <w:t>Differences</w:t>
            </w:r>
          </w:p>
        </w:tc>
        <w:tc>
          <w:tcPr>
            <w:tcW w:w="2038" w:type="dxa"/>
          </w:tcPr>
          <w:p w14:paraId="2FCB7287"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sz w:val="20"/>
                <w:szCs w:val="20"/>
              </w:rPr>
              <w:t>Absolute</w:t>
            </w:r>
          </w:p>
        </w:tc>
        <w:tc>
          <w:tcPr>
            <w:tcW w:w="2039" w:type="dxa"/>
          </w:tcPr>
          <w:p w14:paraId="2AF56FF9" w14:textId="2892AA27" w:rsidR="007172D1" w:rsidRPr="0043579E" w:rsidRDefault="0043579E"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.2</w:t>
            </w:r>
            <w:r w:rsidR="00483C51">
              <w:rPr>
                <w:rFonts w:ascii="Times New Roman" w:hAnsi="Times New Roman" w:cs="Times New Roman"/>
                <w:sz w:val="20"/>
                <w:szCs w:val="20"/>
              </w:rPr>
              <w:t>70</w:t>
            </w:r>
          </w:p>
        </w:tc>
        <w:tc>
          <w:tcPr>
            <w:tcW w:w="2039" w:type="dxa"/>
          </w:tcPr>
          <w:p w14:paraId="24D56F83" w14:textId="1B946098" w:rsidR="007172D1" w:rsidRPr="00CD50CC" w:rsidRDefault="00CD50CC"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w:t>
            </w:r>
            <w:r>
              <w:rPr>
                <w:rFonts w:ascii="Times New Roman" w:hAnsi="Times New Roman" w:cs="Times New Roman"/>
                <w:sz w:val="20"/>
                <w:szCs w:val="20"/>
                <w:lang w:val="id-ID"/>
              </w:rPr>
              <w:t>1</w:t>
            </w:r>
            <w:r w:rsidR="00483C51">
              <w:rPr>
                <w:rFonts w:ascii="Times New Roman" w:hAnsi="Times New Roman" w:cs="Times New Roman"/>
                <w:sz w:val="20"/>
                <w:szCs w:val="20"/>
                <w:lang w:val="id-ID"/>
              </w:rPr>
              <w:t>08</w:t>
            </w:r>
          </w:p>
        </w:tc>
      </w:tr>
      <w:tr w:rsidR="007172D1" w:rsidRPr="0056181F" w14:paraId="6C0BE83F" w14:textId="77777777" w:rsidTr="00DF3D9E">
        <w:tc>
          <w:tcPr>
            <w:tcW w:w="1930" w:type="dxa"/>
            <w:vMerge/>
          </w:tcPr>
          <w:p w14:paraId="140CEDAB"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p>
        </w:tc>
        <w:tc>
          <w:tcPr>
            <w:tcW w:w="2038" w:type="dxa"/>
          </w:tcPr>
          <w:p w14:paraId="4F0668C6"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sz w:val="20"/>
                <w:szCs w:val="20"/>
              </w:rPr>
              <w:t>Positive</w:t>
            </w:r>
          </w:p>
        </w:tc>
        <w:tc>
          <w:tcPr>
            <w:tcW w:w="2039" w:type="dxa"/>
          </w:tcPr>
          <w:p w14:paraId="43EE61D9" w14:textId="1572C78B" w:rsidR="007172D1" w:rsidRPr="0043579E" w:rsidRDefault="0043579E"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w:t>
            </w:r>
            <w:r w:rsidR="00483C51">
              <w:rPr>
                <w:rFonts w:ascii="Times New Roman" w:hAnsi="Times New Roman" w:cs="Times New Roman"/>
                <w:sz w:val="20"/>
                <w:szCs w:val="20"/>
              </w:rPr>
              <w:t>192</w:t>
            </w:r>
          </w:p>
        </w:tc>
        <w:tc>
          <w:tcPr>
            <w:tcW w:w="2039" w:type="dxa"/>
          </w:tcPr>
          <w:p w14:paraId="2B2CAD95" w14:textId="4B9F78D2" w:rsidR="007172D1" w:rsidRPr="00CD50CC" w:rsidRDefault="00CD50CC"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w:t>
            </w:r>
            <w:r>
              <w:rPr>
                <w:rFonts w:ascii="Times New Roman" w:hAnsi="Times New Roman" w:cs="Times New Roman"/>
                <w:sz w:val="20"/>
                <w:szCs w:val="20"/>
                <w:lang w:val="id-ID"/>
              </w:rPr>
              <w:t>1</w:t>
            </w:r>
            <w:r w:rsidR="00483C51">
              <w:rPr>
                <w:rFonts w:ascii="Times New Roman" w:hAnsi="Times New Roman" w:cs="Times New Roman"/>
                <w:sz w:val="20"/>
                <w:szCs w:val="20"/>
                <w:lang w:val="id-ID"/>
              </w:rPr>
              <w:t>08</w:t>
            </w:r>
          </w:p>
        </w:tc>
      </w:tr>
      <w:tr w:rsidR="007172D1" w:rsidRPr="0056181F" w14:paraId="7A656108" w14:textId="77777777" w:rsidTr="00DF3D9E">
        <w:tc>
          <w:tcPr>
            <w:tcW w:w="1930" w:type="dxa"/>
            <w:vMerge/>
          </w:tcPr>
          <w:p w14:paraId="1FD99ECB"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p>
        </w:tc>
        <w:tc>
          <w:tcPr>
            <w:tcW w:w="2038" w:type="dxa"/>
          </w:tcPr>
          <w:p w14:paraId="7AAD866B"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sz w:val="20"/>
                <w:szCs w:val="20"/>
              </w:rPr>
              <w:t>Negative</w:t>
            </w:r>
          </w:p>
        </w:tc>
        <w:tc>
          <w:tcPr>
            <w:tcW w:w="2039" w:type="dxa"/>
          </w:tcPr>
          <w:p w14:paraId="6E0AAB4F" w14:textId="0E49851C" w:rsidR="007172D1" w:rsidRPr="0043579E" w:rsidRDefault="0043579E"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w:t>
            </w:r>
            <w:r w:rsidR="00483C51">
              <w:rPr>
                <w:rFonts w:ascii="Times New Roman" w:hAnsi="Times New Roman" w:cs="Times New Roman"/>
                <w:sz w:val="20"/>
                <w:szCs w:val="20"/>
              </w:rPr>
              <w:t>270</w:t>
            </w:r>
          </w:p>
        </w:tc>
        <w:tc>
          <w:tcPr>
            <w:tcW w:w="2039" w:type="dxa"/>
          </w:tcPr>
          <w:p w14:paraId="2A5AD9E1" w14:textId="4306F0F0" w:rsidR="007172D1" w:rsidRPr="00061A9F" w:rsidRDefault="00061A9F"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-.0</w:t>
            </w:r>
            <w:r w:rsidR="00483C51">
              <w:rPr>
                <w:rFonts w:ascii="Times New Roman" w:hAnsi="Times New Roman" w:cs="Times New Roman"/>
                <w:sz w:val="20"/>
                <w:szCs w:val="20"/>
              </w:rPr>
              <w:t>52</w:t>
            </w:r>
          </w:p>
        </w:tc>
      </w:tr>
      <w:tr w:rsidR="007172D1" w:rsidRPr="0056181F" w14:paraId="6B645838" w14:textId="77777777" w:rsidTr="00DF3D9E">
        <w:tc>
          <w:tcPr>
            <w:tcW w:w="3968" w:type="dxa"/>
            <w:gridSpan w:val="2"/>
          </w:tcPr>
          <w:p w14:paraId="1E485703"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sz w:val="20"/>
                <w:szCs w:val="20"/>
              </w:rPr>
              <w:t>Test Statistic</w:t>
            </w:r>
          </w:p>
        </w:tc>
        <w:tc>
          <w:tcPr>
            <w:tcW w:w="2039" w:type="dxa"/>
          </w:tcPr>
          <w:p w14:paraId="583EBF2B" w14:textId="409C08FD" w:rsidR="007172D1" w:rsidRPr="00CD50CC" w:rsidRDefault="00CD50CC"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.2</w:t>
            </w:r>
            <w:r w:rsidR="00483C51">
              <w:rPr>
                <w:rFonts w:ascii="Times New Roman" w:hAnsi="Times New Roman" w:cs="Times New Roman"/>
                <w:sz w:val="20"/>
                <w:szCs w:val="20"/>
              </w:rPr>
              <w:t>70</w:t>
            </w:r>
          </w:p>
        </w:tc>
        <w:tc>
          <w:tcPr>
            <w:tcW w:w="2039" w:type="dxa"/>
          </w:tcPr>
          <w:p w14:paraId="7A38AD7C" w14:textId="7CB70700" w:rsidR="007172D1" w:rsidRPr="00CD50CC" w:rsidRDefault="00CD50CC"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w:t>
            </w:r>
            <w:r>
              <w:rPr>
                <w:rFonts w:ascii="Times New Roman" w:hAnsi="Times New Roman" w:cs="Times New Roman"/>
                <w:sz w:val="20"/>
                <w:szCs w:val="20"/>
                <w:lang w:val="id-ID"/>
              </w:rPr>
              <w:t>1</w:t>
            </w:r>
            <w:r w:rsidR="00483C51">
              <w:rPr>
                <w:rFonts w:ascii="Times New Roman" w:hAnsi="Times New Roman" w:cs="Times New Roman"/>
                <w:sz w:val="20"/>
                <w:szCs w:val="20"/>
                <w:lang w:val="id-ID"/>
              </w:rPr>
              <w:t>08</w:t>
            </w:r>
          </w:p>
        </w:tc>
      </w:tr>
      <w:tr w:rsidR="007172D1" w:rsidRPr="0056181F" w14:paraId="7289748E" w14:textId="77777777" w:rsidTr="00DF3D9E">
        <w:tc>
          <w:tcPr>
            <w:tcW w:w="3968" w:type="dxa"/>
            <w:gridSpan w:val="2"/>
          </w:tcPr>
          <w:p w14:paraId="03994506" w14:textId="77777777" w:rsidR="007172D1" w:rsidRPr="0056181F" w:rsidRDefault="007172D1" w:rsidP="00DF3D9E">
            <w:pPr>
              <w:tabs>
                <w:tab w:val="left" w:pos="851"/>
              </w:tabs>
              <w:spacing w:after="0" w:line="240" w:lineRule="auto"/>
              <w:ind w:left="-108"/>
              <w:jc w:val="both"/>
              <w:rPr>
                <w:rFonts w:ascii="Times New Roman" w:hAnsi="Times New Roman" w:cs="Times New Roman"/>
                <w:bCs/>
                <w:sz w:val="20"/>
                <w:szCs w:val="20"/>
                <w:lang w:val="id-ID"/>
              </w:rPr>
            </w:pPr>
            <w:r w:rsidRPr="0056181F">
              <w:rPr>
                <w:rFonts w:ascii="Times New Roman" w:hAnsi="Times New Roman" w:cs="Times New Roman"/>
                <w:sz w:val="20"/>
                <w:szCs w:val="20"/>
              </w:rPr>
              <w:t>Asymp. Sig. (2-tailed)</w:t>
            </w:r>
          </w:p>
        </w:tc>
        <w:tc>
          <w:tcPr>
            <w:tcW w:w="2039" w:type="dxa"/>
          </w:tcPr>
          <w:p w14:paraId="29F9A137" w14:textId="77777777" w:rsidR="007172D1" w:rsidRPr="0056181F" w:rsidRDefault="007172D1" w:rsidP="00DF3D9E">
            <w:pPr>
              <w:tabs>
                <w:tab w:val="left" w:pos="851"/>
              </w:tabs>
              <w:spacing w:after="0" w:line="240" w:lineRule="auto"/>
              <w:jc w:val="right"/>
              <w:rPr>
                <w:rFonts w:ascii="Times New Roman" w:hAnsi="Times New Roman" w:cs="Times New Roman"/>
                <w:bCs/>
                <w:sz w:val="20"/>
                <w:szCs w:val="20"/>
                <w:lang w:val="id-ID"/>
              </w:rPr>
            </w:pPr>
            <w:r w:rsidRPr="0056181F">
              <w:rPr>
                <w:rFonts w:ascii="Times New Roman" w:hAnsi="Times New Roman" w:cs="Times New Roman"/>
                <w:sz w:val="20"/>
                <w:szCs w:val="20"/>
              </w:rPr>
              <w:t>.000</w:t>
            </w:r>
            <w:r w:rsidRPr="0056181F">
              <w:rPr>
                <w:rFonts w:ascii="Times New Roman" w:hAnsi="Times New Roman" w:cs="Times New Roman"/>
                <w:sz w:val="20"/>
                <w:szCs w:val="20"/>
                <w:vertAlign w:val="superscript"/>
              </w:rPr>
              <w:t>c</w:t>
            </w:r>
          </w:p>
        </w:tc>
        <w:tc>
          <w:tcPr>
            <w:tcW w:w="2039" w:type="dxa"/>
          </w:tcPr>
          <w:p w14:paraId="68AA90FF" w14:textId="3A67E60E" w:rsidR="007172D1" w:rsidRPr="0056181F" w:rsidRDefault="00CD50CC" w:rsidP="00DF3D9E">
            <w:pPr>
              <w:tabs>
                <w:tab w:val="left" w:pos="851"/>
              </w:tabs>
              <w:spacing w:after="0" w:line="240" w:lineRule="auto"/>
              <w:jc w:val="right"/>
              <w:rPr>
                <w:rFonts w:ascii="Times New Roman" w:hAnsi="Times New Roman" w:cs="Times New Roman"/>
                <w:bCs/>
                <w:sz w:val="20"/>
                <w:szCs w:val="20"/>
                <w:lang w:val="id-ID"/>
              </w:rPr>
            </w:pPr>
            <w:r>
              <w:rPr>
                <w:rFonts w:ascii="Times New Roman" w:hAnsi="Times New Roman" w:cs="Times New Roman"/>
                <w:sz w:val="20"/>
                <w:szCs w:val="20"/>
              </w:rPr>
              <w:t>.</w:t>
            </w:r>
            <w:r w:rsidR="00483C51">
              <w:rPr>
                <w:rFonts w:ascii="Times New Roman" w:hAnsi="Times New Roman" w:cs="Times New Roman"/>
                <w:sz w:val="20"/>
                <w:szCs w:val="20"/>
              </w:rPr>
              <w:t>200</w:t>
            </w:r>
            <w:r w:rsidR="007172D1" w:rsidRPr="0056181F">
              <w:rPr>
                <w:rFonts w:ascii="Times New Roman" w:hAnsi="Times New Roman" w:cs="Times New Roman"/>
                <w:sz w:val="20"/>
                <w:szCs w:val="20"/>
                <w:vertAlign w:val="superscript"/>
              </w:rPr>
              <w:t>c,d</w:t>
            </w:r>
          </w:p>
        </w:tc>
      </w:tr>
    </w:tbl>
    <w:p w14:paraId="1E495756" w14:textId="20D8DCA8" w:rsidR="007172D1" w:rsidRPr="00F96CE7" w:rsidRDefault="00F96CE7" w:rsidP="007172D1">
      <w:pPr>
        <w:tabs>
          <w:tab w:val="left" w:pos="851"/>
        </w:tabs>
        <w:spacing w:line="480" w:lineRule="auto"/>
        <w:jc w:val="both"/>
        <w:rPr>
          <w:rFonts w:ascii="Times New Roman" w:hAnsi="Times New Roman" w:cs="Times New Roman"/>
          <w:bCs/>
          <w:i/>
          <w:sz w:val="20"/>
          <w:szCs w:val="20"/>
          <w:lang w:val="id-ID"/>
        </w:rPr>
      </w:pPr>
      <w:r>
        <w:rPr>
          <w:rFonts w:ascii="Times New Roman" w:hAnsi="Times New Roman" w:cs="Times New Roman"/>
          <w:bCs/>
          <w:i/>
          <w:sz w:val="20"/>
          <w:szCs w:val="20"/>
          <w:lang w:val="id-ID"/>
        </w:rPr>
        <w:t>Sumber: Data diolah SPSS versi 26, 2025</w:t>
      </w:r>
    </w:p>
    <w:p w14:paraId="26CADA59" w14:textId="035AE1B1" w:rsidR="00EE3713" w:rsidRDefault="007172D1" w:rsidP="00EB5A51">
      <w:pPr>
        <w:tabs>
          <w:tab w:val="left" w:pos="709"/>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t xml:space="preserve">Berdasarkan dari tabel uji normaliras data diatas, </w:t>
      </w:r>
      <w:r w:rsidR="00EE3713">
        <w:rPr>
          <w:rFonts w:ascii="Times New Roman" w:hAnsi="Times New Roman" w:cs="Times New Roman"/>
          <w:bCs/>
          <w:sz w:val="24"/>
          <w:szCs w:val="24"/>
          <w:lang w:val="id-ID"/>
        </w:rPr>
        <w:t xml:space="preserve">sebelum outlier </w:t>
      </w:r>
      <w:r w:rsidR="007D7EE4">
        <w:rPr>
          <w:rFonts w:ascii="Times New Roman" w:hAnsi="Times New Roman" w:cs="Times New Roman"/>
          <w:bCs/>
          <w:sz w:val="24"/>
          <w:szCs w:val="24"/>
          <w:lang w:val="id-ID"/>
        </w:rPr>
        <w:t xml:space="preserve">menunjukan nilai N sebanyak 52 menunjukan nilai </w:t>
      </w:r>
      <w:r w:rsidR="007D7EE4">
        <w:rPr>
          <w:rFonts w:ascii="Times New Roman" w:hAnsi="Times New Roman" w:cs="Times New Roman"/>
          <w:bCs/>
          <w:i/>
          <w:sz w:val="24"/>
          <w:szCs w:val="24"/>
          <w:lang w:val="id-ID"/>
        </w:rPr>
        <w:t>asymp sig</w:t>
      </w:r>
      <w:r w:rsidR="007D7EE4">
        <w:rPr>
          <w:rFonts w:ascii="Times New Roman" w:hAnsi="Times New Roman" w:cs="Times New Roman"/>
          <w:bCs/>
          <w:sz w:val="24"/>
          <w:szCs w:val="24"/>
          <w:lang w:val="id-ID"/>
        </w:rPr>
        <w:t xml:space="preserve"> 0,000 yang berarti data belum terdistribusi normal karena nilai signifikansinya kurang dari 0,05. Dengan hasil pengujian tersebut</w:t>
      </w:r>
      <w:r w:rsidR="007B128C">
        <w:rPr>
          <w:rFonts w:ascii="Times New Roman" w:hAnsi="Times New Roman" w:cs="Times New Roman"/>
          <w:bCs/>
          <w:sz w:val="24"/>
          <w:szCs w:val="24"/>
          <w:lang w:val="id-ID"/>
        </w:rPr>
        <w:t xml:space="preserve"> tidak memenuhi uji normalitas sehingga</w:t>
      </w:r>
      <w:r w:rsidR="007D7EE4">
        <w:rPr>
          <w:rFonts w:ascii="Times New Roman" w:hAnsi="Times New Roman" w:cs="Times New Roman"/>
          <w:bCs/>
          <w:sz w:val="24"/>
          <w:szCs w:val="24"/>
          <w:lang w:val="id-ID"/>
        </w:rPr>
        <w:t xml:space="preserve"> dilakukanlah data outlier yaitu dengan mengeluarkan atau menghapus data yang memiliki nilai yang ekstrim. Data outlier merupakan data yang memiliki nilai yang menyimpang jauh atau data yang memiliki nilai ekstrim dibandingkan </w:t>
      </w:r>
      <w:r w:rsidR="007D7EE4">
        <w:rPr>
          <w:rFonts w:ascii="Times New Roman" w:hAnsi="Times New Roman" w:cs="Times New Roman"/>
          <w:bCs/>
          <w:sz w:val="24"/>
          <w:szCs w:val="24"/>
          <w:lang w:val="id-ID"/>
        </w:rPr>
        <w:lastRenderedPageBreak/>
        <w:t>dengan data lainnya. Terdapat 4 data outlier yang dikeluarkan dari sampel penelitian ini</w:t>
      </w:r>
      <w:r w:rsidR="007B128C">
        <w:rPr>
          <w:rFonts w:ascii="Times New Roman" w:hAnsi="Times New Roman" w:cs="Times New Roman"/>
          <w:bCs/>
          <w:sz w:val="24"/>
          <w:szCs w:val="24"/>
          <w:lang w:val="id-ID"/>
        </w:rPr>
        <w:t xml:space="preserve"> sehingga jumlah data menjadi 48. </w:t>
      </w:r>
    </w:p>
    <w:p w14:paraId="7EA8395B" w14:textId="7C0A1F59" w:rsidR="007172D1" w:rsidRPr="004D1D6D" w:rsidRDefault="00EE3713" w:rsidP="00EB5A51">
      <w:pPr>
        <w:tabs>
          <w:tab w:val="left" w:pos="709"/>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t xml:space="preserve">Pada tabel 4.4 diatas, bagian </w:t>
      </w:r>
      <w:r w:rsidR="00EB5A51">
        <w:rPr>
          <w:rFonts w:ascii="Times New Roman" w:hAnsi="Times New Roman" w:cs="Times New Roman"/>
          <w:bCs/>
          <w:sz w:val="24"/>
          <w:szCs w:val="24"/>
          <w:lang w:val="id-ID"/>
        </w:rPr>
        <w:t>N 48</w:t>
      </w:r>
      <w:r w:rsidR="007B128C">
        <w:rPr>
          <w:rFonts w:ascii="Times New Roman" w:hAnsi="Times New Roman" w:cs="Times New Roman"/>
          <w:bCs/>
          <w:sz w:val="24"/>
          <w:szCs w:val="24"/>
          <w:lang w:val="id-ID"/>
        </w:rPr>
        <w:t xml:space="preserve"> setelah melakukan outlier data </w:t>
      </w:r>
      <w:r>
        <w:rPr>
          <w:rFonts w:ascii="Times New Roman" w:hAnsi="Times New Roman" w:cs="Times New Roman"/>
          <w:bCs/>
          <w:sz w:val="24"/>
          <w:szCs w:val="24"/>
          <w:lang w:val="id-ID"/>
        </w:rPr>
        <w:t xml:space="preserve">hasilnya </w:t>
      </w:r>
      <w:r w:rsidR="007172D1">
        <w:rPr>
          <w:rFonts w:ascii="Times New Roman" w:hAnsi="Times New Roman" w:cs="Times New Roman"/>
          <w:bCs/>
          <w:sz w:val="24"/>
          <w:szCs w:val="24"/>
          <w:lang w:val="id-ID"/>
        </w:rPr>
        <w:t xml:space="preserve">menunjukan nilai </w:t>
      </w:r>
      <w:r w:rsidR="007172D1">
        <w:rPr>
          <w:rFonts w:ascii="Times New Roman" w:hAnsi="Times New Roman" w:cs="Times New Roman"/>
          <w:bCs/>
          <w:i/>
          <w:sz w:val="24"/>
          <w:szCs w:val="24"/>
          <w:lang w:val="id-ID"/>
        </w:rPr>
        <w:t>asymp sig</w:t>
      </w:r>
      <w:r w:rsidR="00CD50CC">
        <w:rPr>
          <w:rFonts w:ascii="Times New Roman" w:hAnsi="Times New Roman" w:cs="Times New Roman"/>
          <w:bCs/>
          <w:sz w:val="24"/>
          <w:szCs w:val="24"/>
          <w:lang w:val="id-ID"/>
        </w:rPr>
        <w:t xml:space="preserve"> yaitu sebesar 0.</w:t>
      </w:r>
      <w:r w:rsidR="007537F6">
        <w:rPr>
          <w:rFonts w:ascii="Times New Roman" w:hAnsi="Times New Roman" w:cs="Times New Roman"/>
          <w:bCs/>
          <w:sz w:val="24"/>
          <w:szCs w:val="24"/>
          <w:lang w:val="id-ID"/>
        </w:rPr>
        <w:t>200</w:t>
      </w:r>
      <w:r w:rsidR="007172D1">
        <w:rPr>
          <w:rFonts w:ascii="Times New Roman" w:hAnsi="Times New Roman" w:cs="Times New Roman"/>
          <w:bCs/>
          <w:sz w:val="24"/>
          <w:szCs w:val="24"/>
          <w:lang w:val="id-ID"/>
        </w:rPr>
        <w:t>. Artinya nilai signifikansi dalam penelitian ini &gt;0.05 sehingga dapat disimpulkan bahwa model regresi ini berdistribusi normal atau sudah memenuhi uji normalitasnya.</w:t>
      </w:r>
    </w:p>
    <w:p w14:paraId="16AD6454" w14:textId="77777777" w:rsidR="007172D1" w:rsidRPr="0082531A" w:rsidRDefault="007172D1" w:rsidP="00667C56">
      <w:pPr>
        <w:pStyle w:val="Judul4"/>
        <w:numPr>
          <w:ilvl w:val="0"/>
          <w:numId w:val="49"/>
        </w:numPr>
        <w:spacing w:before="0" w:line="480" w:lineRule="auto"/>
        <w:ind w:hanging="720"/>
        <w:rPr>
          <w:rFonts w:ascii="Times New Roman" w:hAnsi="Times New Roman" w:cs="Times New Roman"/>
          <w:i w:val="0"/>
          <w:color w:val="auto"/>
          <w:sz w:val="24"/>
          <w:szCs w:val="24"/>
          <w:lang w:val="id-ID"/>
        </w:rPr>
      </w:pPr>
      <w:r w:rsidRPr="0082531A">
        <w:rPr>
          <w:rFonts w:ascii="Times New Roman" w:hAnsi="Times New Roman" w:cs="Times New Roman"/>
          <w:i w:val="0"/>
          <w:color w:val="auto"/>
          <w:sz w:val="24"/>
          <w:szCs w:val="24"/>
          <w:lang w:val="id-ID"/>
        </w:rPr>
        <w:t>Uji Multikolinearitas</w:t>
      </w:r>
    </w:p>
    <w:p w14:paraId="0286B080" w14:textId="1ECF8944" w:rsidR="004B1A47" w:rsidRPr="004B1A47" w:rsidRDefault="004B1A47" w:rsidP="004B1A47">
      <w:pPr>
        <w:pStyle w:val="Keterangan"/>
        <w:keepNext/>
        <w:rPr>
          <w:rFonts w:ascii="Times New Roman" w:hAnsi="Times New Roman" w:cs="Times New Roman"/>
          <w:color w:val="auto"/>
          <w:sz w:val="22"/>
          <w:szCs w:val="22"/>
        </w:rPr>
      </w:pPr>
      <w:bookmarkStart w:id="58" w:name="_Toc220599549"/>
      <w:r w:rsidRPr="004B1A47">
        <w:rPr>
          <w:rFonts w:ascii="Times New Roman" w:hAnsi="Times New Roman" w:cs="Times New Roman"/>
          <w:color w:val="auto"/>
          <w:sz w:val="22"/>
          <w:szCs w:val="22"/>
        </w:rPr>
        <w:t xml:space="preserve">Tabel 4. </w:t>
      </w:r>
      <w:r w:rsidRPr="004B1A47">
        <w:rPr>
          <w:rFonts w:ascii="Times New Roman" w:hAnsi="Times New Roman" w:cs="Times New Roman"/>
          <w:color w:val="auto"/>
          <w:sz w:val="22"/>
          <w:szCs w:val="22"/>
        </w:rPr>
        <w:fldChar w:fldCharType="begin"/>
      </w:r>
      <w:r w:rsidRPr="004B1A47">
        <w:rPr>
          <w:rFonts w:ascii="Times New Roman" w:hAnsi="Times New Roman" w:cs="Times New Roman"/>
          <w:color w:val="auto"/>
          <w:sz w:val="22"/>
          <w:szCs w:val="22"/>
        </w:rPr>
        <w:instrText xml:space="preserve"> SEQ Tabel_4. \* ARABIC </w:instrText>
      </w:r>
      <w:r w:rsidRPr="004B1A47">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5</w:t>
      </w:r>
      <w:r w:rsidRPr="004B1A47">
        <w:rPr>
          <w:rFonts w:ascii="Times New Roman" w:hAnsi="Times New Roman" w:cs="Times New Roman"/>
          <w:color w:val="auto"/>
          <w:sz w:val="22"/>
          <w:szCs w:val="22"/>
        </w:rPr>
        <w:fldChar w:fldCharType="end"/>
      </w:r>
      <w:r w:rsidRPr="004B1A47">
        <w:rPr>
          <w:rFonts w:ascii="Times New Roman" w:hAnsi="Times New Roman" w:cs="Times New Roman"/>
          <w:color w:val="auto"/>
          <w:sz w:val="22"/>
          <w:szCs w:val="22"/>
          <w:lang w:val="id-ID"/>
        </w:rPr>
        <w:t xml:space="preserve"> Hasil Uji Multikolinearitas</w:t>
      </w:r>
      <w:bookmarkEnd w:id="58"/>
    </w:p>
    <w:tbl>
      <w:tblPr>
        <w:tblStyle w:val="KisiTabel"/>
        <w:tblW w:w="0" w:type="auto"/>
        <w:tblInd w:w="108" w:type="dxa"/>
        <w:tblLook w:val="04A0" w:firstRow="1" w:lastRow="0" w:firstColumn="1" w:lastColumn="0" w:noHBand="0" w:noVBand="1"/>
      </w:tblPr>
      <w:tblGrid>
        <w:gridCol w:w="5103"/>
        <w:gridCol w:w="1560"/>
        <w:gridCol w:w="1275"/>
      </w:tblGrid>
      <w:tr w:rsidR="007172D1" w:rsidRPr="001D6C61" w14:paraId="7F63C4CD" w14:textId="77777777" w:rsidTr="00DF3D9E">
        <w:tc>
          <w:tcPr>
            <w:tcW w:w="7938" w:type="dxa"/>
            <w:gridSpan w:val="3"/>
            <w:vAlign w:val="center"/>
          </w:tcPr>
          <w:p w14:paraId="215DE8E1" w14:textId="77777777" w:rsidR="007172D1" w:rsidRPr="008A3551" w:rsidRDefault="007172D1" w:rsidP="00DF3D9E">
            <w:pPr>
              <w:pStyle w:val="DaftarParagraf"/>
              <w:autoSpaceDE w:val="0"/>
              <w:autoSpaceDN w:val="0"/>
              <w:adjustRightInd w:val="0"/>
              <w:spacing w:after="0" w:line="240" w:lineRule="auto"/>
              <w:ind w:left="360" w:right="60"/>
              <w:jc w:val="center"/>
              <w:rPr>
                <w:rFonts w:ascii="Times New Roman" w:hAnsi="Times New Roman" w:cs="Times New Roman"/>
                <w:b/>
                <w:bCs/>
                <w:color w:val="010205"/>
                <w:kern w:val="0"/>
                <w:vertAlign w:val="superscript"/>
                <w:lang w:val="id-ID"/>
              </w:rPr>
            </w:pPr>
            <w:r w:rsidRPr="008A3551">
              <w:rPr>
                <w:rFonts w:ascii="Times New Roman" w:hAnsi="Times New Roman" w:cs="Times New Roman"/>
                <w:b/>
                <w:bCs/>
                <w:color w:val="010205"/>
                <w:kern w:val="0"/>
              </w:rPr>
              <w:t>Coefficients</w:t>
            </w:r>
            <w:r w:rsidRPr="008A3551">
              <w:rPr>
                <w:rFonts w:ascii="Times New Roman" w:hAnsi="Times New Roman" w:cs="Times New Roman"/>
                <w:b/>
                <w:bCs/>
                <w:color w:val="010205"/>
                <w:kern w:val="0"/>
                <w:vertAlign w:val="superscript"/>
              </w:rPr>
              <w:t>a</w:t>
            </w:r>
          </w:p>
          <w:p w14:paraId="2ABBBD8E" w14:textId="77777777" w:rsidR="007172D1" w:rsidRPr="008A3551" w:rsidRDefault="007172D1" w:rsidP="00DF3D9E">
            <w:pPr>
              <w:pStyle w:val="DaftarParagraf"/>
              <w:tabs>
                <w:tab w:val="left" w:pos="851"/>
              </w:tabs>
              <w:spacing w:after="0" w:line="240" w:lineRule="auto"/>
              <w:ind w:left="360"/>
              <w:jc w:val="center"/>
              <w:rPr>
                <w:rFonts w:ascii="Times New Roman" w:hAnsi="Times New Roman" w:cs="Times New Roman"/>
                <w:bCs/>
                <w:sz w:val="20"/>
                <w:szCs w:val="20"/>
                <w:lang w:val="id-ID"/>
              </w:rPr>
            </w:pPr>
          </w:p>
        </w:tc>
      </w:tr>
      <w:tr w:rsidR="007172D1" w:rsidRPr="001D6C61" w14:paraId="45C3B864" w14:textId="77777777" w:rsidTr="00DF3D9E">
        <w:tc>
          <w:tcPr>
            <w:tcW w:w="5103" w:type="dxa"/>
            <w:vMerge w:val="restart"/>
          </w:tcPr>
          <w:p w14:paraId="3181F2F8" w14:textId="77777777" w:rsidR="007172D1" w:rsidRPr="001D6C61" w:rsidRDefault="007172D1" w:rsidP="00DF3D9E">
            <w:pPr>
              <w:tabs>
                <w:tab w:val="left" w:pos="851"/>
              </w:tabs>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Model </w:t>
            </w:r>
          </w:p>
        </w:tc>
        <w:tc>
          <w:tcPr>
            <w:tcW w:w="2835" w:type="dxa"/>
            <w:gridSpan w:val="2"/>
            <w:vAlign w:val="center"/>
          </w:tcPr>
          <w:p w14:paraId="6152EFBB" w14:textId="77777777" w:rsidR="007172D1" w:rsidRPr="001D6C61" w:rsidRDefault="007172D1" w:rsidP="00DF3D9E">
            <w:pPr>
              <w:tabs>
                <w:tab w:val="left" w:pos="851"/>
              </w:tabs>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Collinearity Statistics</w:t>
            </w:r>
          </w:p>
        </w:tc>
      </w:tr>
      <w:tr w:rsidR="007172D1" w:rsidRPr="001D6C61" w14:paraId="0EE61087" w14:textId="77777777" w:rsidTr="00DF3D9E">
        <w:tc>
          <w:tcPr>
            <w:tcW w:w="5103" w:type="dxa"/>
            <w:vMerge/>
          </w:tcPr>
          <w:p w14:paraId="0085BDE8" w14:textId="77777777" w:rsidR="007172D1" w:rsidRPr="001D6C61" w:rsidRDefault="007172D1" w:rsidP="00DF3D9E">
            <w:pPr>
              <w:tabs>
                <w:tab w:val="left" w:pos="851"/>
              </w:tabs>
              <w:spacing w:after="0" w:line="240" w:lineRule="auto"/>
              <w:jc w:val="both"/>
              <w:rPr>
                <w:rFonts w:ascii="Times New Roman" w:hAnsi="Times New Roman" w:cs="Times New Roman"/>
                <w:bCs/>
                <w:sz w:val="20"/>
                <w:szCs w:val="20"/>
                <w:lang w:val="id-ID"/>
              </w:rPr>
            </w:pPr>
          </w:p>
        </w:tc>
        <w:tc>
          <w:tcPr>
            <w:tcW w:w="1560" w:type="dxa"/>
          </w:tcPr>
          <w:p w14:paraId="25D31E23" w14:textId="77777777" w:rsidR="007172D1" w:rsidRPr="001D6C61" w:rsidRDefault="007172D1" w:rsidP="00DF3D9E">
            <w:pPr>
              <w:tabs>
                <w:tab w:val="left" w:pos="851"/>
              </w:tabs>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 xml:space="preserve">Tolerance </w:t>
            </w:r>
          </w:p>
        </w:tc>
        <w:tc>
          <w:tcPr>
            <w:tcW w:w="1275" w:type="dxa"/>
          </w:tcPr>
          <w:p w14:paraId="2F37E8AD" w14:textId="77777777" w:rsidR="007172D1" w:rsidRPr="001D6C61" w:rsidRDefault="007172D1" w:rsidP="00DF3D9E">
            <w:pPr>
              <w:tabs>
                <w:tab w:val="left" w:pos="851"/>
              </w:tabs>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VIF</w:t>
            </w:r>
          </w:p>
        </w:tc>
      </w:tr>
      <w:tr w:rsidR="007172D1" w:rsidRPr="001D6C61" w14:paraId="2A73B8F7" w14:textId="77777777" w:rsidTr="00DF3D9E">
        <w:tc>
          <w:tcPr>
            <w:tcW w:w="5103" w:type="dxa"/>
          </w:tcPr>
          <w:p w14:paraId="2B14B471" w14:textId="77777777" w:rsidR="007172D1" w:rsidRPr="001D6C61" w:rsidRDefault="007172D1" w:rsidP="00DF3D9E">
            <w:pPr>
              <w:tabs>
                <w:tab w:val="left" w:pos="851"/>
              </w:tabs>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(Constant)</w:t>
            </w:r>
          </w:p>
        </w:tc>
        <w:tc>
          <w:tcPr>
            <w:tcW w:w="1560" w:type="dxa"/>
          </w:tcPr>
          <w:p w14:paraId="545B2762" w14:textId="77777777" w:rsidR="007172D1" w:rsidRPr="001D6C61" w:rsidRDefault="007172D1" w:rsidP="00DF3D9E">
            <w:pPr>
              <w:tabs>
                <w:tab w:val="left" w:pos="851"/>
              </w:tabs>
              <w:spacing w:after="0" w:line="240" w:lineRule="auto"/>
              <w:jc w:val="right"/>
              <w:rPr>
                <w:rFonts w:ascii="Times New Roman" w:hAnsi="Times New Roman" w:cs="Times New Roman"/>
                <w:bCs/>
                <w:sz w:val="20"/>
                <w:szCs w:val="20"/>
                <w:lang w:val="id-ID"/>
              </w:rPr>
            </w:pPr>
          </w:p>
        </w:tc>
        <w:tc>
          <w:tcPr>
            <w:tcW w:w="1275" w:type="dxa"/>
          </w:tcPr>
          <w:p w14:paraId="4802B201" w14:textId="77777777" w:rsidR="007172D1" w:rsidRPr="001D6C61" w:rsidRDefault="007172D1" w:rsidP="00DF3D9E">
            <w:pPr>
              <w:tabs>
                <w:tab w:val="left" w:pos="851"/>
              </w:tabs>
              <w:spacing w:after="0" w:line="240" w:lineRule="auto"/>
              <w:jc w:val="right"/>
              <w:rPr>
                <w:rFonts w:ascii="Times New Roman" w:hAnsi="Times New Roman" w:cs="Times New Roman"/>
                <w:bCs/>
                <w:sz w:val="20"/>
                <w:szCs w:val="20"/>
                <w:lang w:val="id-ID"/>
              </w:rPr>
            </w:pPr>
          </w:p>
        </w:tc>
      </w:tr>
      <w:tr w:rsidR="00CD50CC" w:rsidRPr="001D6C61" w14:paraId="2C82EAEB" w14:textId="77777777" w:rsidTr="00DF3D9E">
        <w:tc>
          <w:tcPr>
            <w:tcW w:w="5103" w:type="dxa"/>
          </w:tcPr>
          <w:p w14:paraId="348BA516" w14:textId="77777777" w:rsidR="00CD50CC" w:rsidRPr="001D6C61" w:rsidRDefault="00CD50CC" w:rsidP="009468D1">
            <w:pPr>
              <w:tabs>
                <w:tab w:val="left" w:pos="851"/>
              </w:tabs>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Pajak Kini</w:t>
            </w:r>
          </w:p>
        </w:tc>
        <w:tc>
          <w:tcPr>
            <w:tcW w:w="1560" w:type="dxa"/>
          </w:tcPr>
          <w:p w14:paraId="6C491029" w14:textId="5130FE2D" w:rsidR="00CD50CC" w:rsidRPr="00CD50CC" w:rsidRDefault="00CD50CC" w:rsidP="009468D1">
            <w:pPr>
              <w:tabs>
                <w:tab w:val="left" w:pos="851"/>
              </w:tabs>
              <w:spacing w:after="0" w:line="240" w:lineRule="auto"/>
              <w:jc w:val="right"/>
              <w:rPr>
                <w:rFonts w:ascii="Times New Roman" w:hAnsi="Times New Roman" w:cs="Times New Roman"/>
                <w:bCs/>
                <w:sz w:val="20"/>
                <w:szCs w:val="20"/>
                <w:lang w:val="id-ID"/>
              </w:rPr>
            </w:pPr>
            <w:r w:rsidRPr="00CD50CC">
              <w:rPr>
                <w:rFonts w:ascii="Times New Roman" w:hAnsi="Times New Roman" w:cs="Times New Roman"/>
                <w:sz w:val="20"/>
                <w:szCs w:val="20"/>
              </w:rPr>
              <w:t>.8</w:t>
            </w:r>
            <w:r w:rsidR="00483C51">
              <w:rPr>
                <w:rFonts w:ascii="Times New Roman" w:hAnsi="Times New Roman" w:cs="Times New Roman"/>
                <w:sz w:val="20"/>
                <w:szCs w:val="20"/>
              </w:rPr>
              <w:t>1</w:t>
            </w:r>
            <w:r w:rsidRPr="00CD50CC">
              <w:rPr>
                <w:rFonts w:ascii="Times New Roman" w:hAnsi="Times New Roman" w:cs="Times New Roman"/>
                <w:sz w:val="20"/>
                <w:szCs w:val="20"/>
              </w:rPr>
              <w:t>6</w:t>
            </w:r>
          </w:p>
        </w:tc>
        <w:tc>
          <w:tcPr>
            <w:tcW w:w="1275" w:type="dxa"/>
          </w:tcPr>
          <w:p w14:paraId="49FDE68F" w14:textId="46A04A58" w:rsidR="00CD50CC" w:rsidRPr="00CD50CC" w:rsidRDefault="00CD50CC" w:rsidP="009468D1">
            <w:pPr>
              <w:tabs>
                <w:tab w:val="left" w:pos="851"/>
              </w:tabs>
              <w:spacing w:after="0" w:line="240" w:lineRule="auto"/>
              <w:jc w:val="right"/>
              <w:rPr>
                <w:rFonts w:ascii="Times New Roman" w:hAnsi="Times New Roman" w:cs="Times New Roman"/>
                <w:bCs/>
                <w:sz w:val="20"/>
                <w:szCs w:val="20"/>
                <w:lang w:val="id-ID"/>
              </w:rPr>
            </w:pPr>
            <w:r w:rsidRPr="00CD50CC">
              <w:rPr>
                <w:rFonts w:ascii="Times New Roman" w:hAnsi="Times New Roman" w:cs="Times New Roman"/>
                <w:sz w:val="20"/>
                <w:szCs w:val="20"/>
              </w:rPr>
              <w:t>1.2</w:t>
            </w:r>
            <w:r w:rsidR="00483C51">
              <w:rPr>
                <w:rFonts w:ascii="Times New Roman" w:hAnsi="Times New Roman" w:cs="Times New Roman"/>
                <w:sz w:val="20"/>
                <w:szCs w:val="20"/>
              </w:rPr>
              <w:t>25</w:t>
            </w:r>
          </w:p>
        </w:tc>
      </w:tr>
      <w:tr w:rsidR="00CD50CC" w:rsidRPr="001D6C61" w14:paraId="76965CAA" w14:textId="77777777" w:rsidTr="00DF3D9E">
        <w:tc>
          <w:tcPr>
            <w:tcW w:w="5103" w:type="dxa"/>
          </w:tcPr>
          <w:p w14:paraId="357B1396" w14:textId="77777777" w:rsidR="00CD50CC" w:rsidRPr="001D6C61" w:rsidRDefault="00CD50CC" w:rsidP="009468D1">
            <w:pPr>
              <w:tabs>
                <w:tab w:val="left" w:pos="851"/>
              </w:tabs>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Aset Pajak Tangguhan</w:t>
            </w:r>
          </w:p>
        </w:tc>
        <w:tc>
          <w:tcPr>
            <w:tcW w:w="1560" w:type="dxa"/>
          </w:tcPr>
          <w:p w14:paraId="4DAB2FA4" w14:textId="670DFBD8" w:rsidR="00CD50CC" w:rsidRPr="00CD50CC" w:rsidRDefault="00CD50CC" w:rsidP="009468D1">
            <w:pPr>
              <w:tabs>
                <w:tab w:val="left" w:pos="851"/>
              </w:tabs>
              <w:spacing w:after="0" w:line="240" w:lineRule="auto"/>
              <w:jc w:val="right"/>
              <w:rPr>
                <w:rFonts w:ascii="Times New Roman" w:hAnsi="Times New Roman" w:cs="Times New Roman"/>
                <w:bCs/>
                <w:sz w:val="20"/>
                <w:szCs w:val="20"/>
                <w:lang w:val="id-ID"/>
              </w:rPr>
            </w:pPr>
            <w:r w:rsidRPr="00CD50CC">
              <w:rPr>
                <w:rFonts w:ascii="Times New Roman" w:hAnsi="Times New Roman" w:cs="Times New Roman"/>
                <w:sz w:val="20"/>
                <w:szCs w:val="20"/>
              </w:rPr>
              <w:t>.</w:t>
            </w:r>
            <w:r w:rsidR="00483C51">
              <w:rPr>
                <w:rFonts w:ascii="Times New Roman" w:hAnsi="Times New Roman" w:cs="Times New Roman"/>
                <w:sz w:val="20"/>
                <w:szCs w:val="20"/>
              </w:rPr>
              <w:t>775</w:t>
            </w:r>
          </w:p>
        </w:tc>
        <w:tc>
          <w:tcPr>
            <w:tcW w:w="1275" w:type="dxa"/>
          </w:tcPr>
          <w:p w14:paraId="3B4F91BA" w14:textId="71088D00" w:rsidR="00CD50CC" w:rsidRPr="00CD50CC" w:rsidRDefault="00CD50CC" w:rsidP="009468D1">
            <w:pPr>
              <w:tabs>
                <w:tab w:val="left" w:pos="851"/>
              </w:tabs>
              <w:spacing w:after="0" w:line="240" w:lineRule="auto"/>
              <w:jc w:val="right"/>
              <w:rPr>
                <w:rFonts w:ascii="Times New Roman" w:hAnsi="Times New Roman" w:cs="Times New Roman"/>
                <w:bCs/>
                <w:sz w:val="20"/>
                <w:szCs w:val="20"/>
                <w:lang w:val="id-ID"/>
              </w:rPr>
            </w:pPr>
            <w:r w:rsidRPr="00CD50CC">
              <w:rPr>
                <w:rFonts w:ascii="Times New Roman" w:hAnsi="Times New Roman" w:cs="Times New Roman"/>
                <w:sz w:val="20"/>
                <w:szCs w:val="20"/>
              </w:rPr>
              <w:t>1.</w:t>
            </w:r>
            <w:r w:rsidR="00483C51">
              <w:rPr>
                <w:rFonts w:ascii="Times New Roman" w:hAnsi="Times New Roman" w:cs="Times New Roman"/>
                <w:sz w:val="20"/>
                <w:szCs w:val="20"/>
              </w:rPr>
              <w:t>291</w:t>
            </w:r>
          </w:p>
        </w:tc>
      </w:tr>
      <w:tr w:rsidR="00CD50CC" w:rsidRPr="001D6C61" w14:paraId="7044D6FD" w14:textId="77777777" w:rsidTr="00DF3D9E">
        <w:tc>
          <w:tcPr>
            <w:tcW w:w="5103" w:type="dxa"/>
          </w:tcPr>
          <w:p w14:paraId="016DECA2" w14:textId="45264C44" w:rsidR="00CD50CC" w:rsidRPr="001D6C61" w:rsidRDefault="007537F6" w:rsidP="009468D1">
            <w:pPr>
              <w:tabs>
                <w:tab w:val="left" w:pos="851"/>
              </w:tabs>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B</w:t>
            </w:r>
            <w:r w:rsidR="000A4F86">
              <w:rPr>
                <w:rFonts w:ascii="Times New Roman" w:hAnsi="Times New Roman" w:cs="Times New Roman"/>
                <w:bCs/>
                <w:sz w:val="20"/>
                <w:szCs w:val="20"/>
                <w:lang w:val="id-ID"/>
              </w:rPr>
              <w:t>e</w:t>
            </w:r>
            <w:r>
              <w:rPr>
                <w:rFonts w:ascii="Times New Roman" w:hAnsi="Times New Roman" w:cs="Times New Roman"/>
                <w:bCs/>
                <w:sz w:val="20"/>
                <w:szCs w:val="20"/>
                <w:lang w:val="id-ID"/>
              </w:rPr>
              <w:t>ban</w:t>
            </w:r>
            <w:r w:rsidR="00CD50CC">
              <w:rPr>
                <w:rFonts w:ascii="Times New Roman" w:hAnsi="Times New Roman" w:cs="Times New Roman"/>
                <w:bCs/>
                <w:sz w:val="20"/>
                <w:szCs w:val="20"/>
                <w:lang w:val="id-ID"/>
              </w:rPr>
              <w:t xml:space="preserve"> Pajak Tangguahan</w:t>
            </w:r>
          </w:p>
        </w:tc>
        <w:tc>
          <w:tcPr>
            <w:tcW w:w="1560" w:type="dxa"/>
          </w:tcPr>
          <w:p w14:paraId="711BB487" w14:textId="37DBDC7A" w:rsidR="00CD50CC" w:rsidRPr="00CD50CC" w:rsidRDefault="00CD50CC" w:rsidP="009468D1">
            <w:pPr>
              <w:tabs>
                <w:tab w:val="left" w:pos="851"/>
              </w:tabs>
              <w:spacing w:after="0" w:line="240" w:lineRule="auto"/>
              <w:jc w:val="right"/>
              <w:rPr>
                <w:rFonts w:ascii="Times New Roman" w:hAnsi="Times New Roman" w:cs="Times New Roman"/>
                <w:bCs/>
                <w:sz w:val="20"/>
                <w:szCs w:val="20"/>
                <w:lang w:val="id-ID"/>
              </w:rPr>
            </w:pPr>
            <w:r w:rsidRPr="00CD50CC">
              <w:rPr>
                <w:rFonts w:ascii="Times New Roman" w:hAnsi="Times New Roman" w:cs="Times New Roman"/>
                <w:sz w:val="20"/>
                <w:szCs w:val="20"/>
              </w:rPr>
              <w:t>.</w:t>
            </w:r>
            <w:r w:rsidR="00483C51">
              <w:rPr>
                <w:rFonts w:ascii="Times New Roman" w:hAnsi="Times New Roman" w:cs="Times New Roman"/>
                <w:sz w:val="20"/>
                <w:szCs w:val="20"/>
              </w:rPr>
              <w:t>676</w:t>
            </w:r>
          </w:p>
        </w:tc>
        <w:tc>
          <w:tcPr>
            <w:tcW w:w="1275" w:type="dxa"/>
          </w:tcPr>
          <w:p w14:paraId="4EE9894B" w14:textId="0C9A9BD2" w:rsidR="00CD50CC" w:rsidRPr="00CD50CC" w:rsidRDefault="00CD50CC" w:rsidP="009468D1">
            <w:pPr>
              <w:tabs>
                <w:tab w:val="left" w:pos="851"/>
              </w:tabs>
              <w:spacing w:after="0" w:line="240" w:lineRule="auto"/>
              <w:jc w:val="right"/>
              <w:rPr>
                <w:rFonts w:ascii="Times New Roman" w:hAnsi="Times New Roman" w:cs="Times New Roman"/>
                <w:bCs/>
                <w:sz w:val="20"/>
                <w:szCs w:val="20"/>
                <w:lang w:val="id-ID"/>
              </w:rPr>
            </w:pPr>
            <w:r w:rsidRPr="00CD50CC">
              <w:rPr>
                <w:rFonts w:ascii="Times New Roman" w:hAnsi="Times New Roman" w:cs="Times New Roman"/>
                <w:sz w:val="20"/>
                <w:szCs w:val="20"/>
              </w:rPr>
              <w:t>1.</w:t>
            </w:r>
            <w:r w:rsidR="00483C51">
              <w:rPr>
                <w:rFonts w:ascii="Times New Roman" w:hAnsi="Times New Roman" w:cs="Times New Roman"/>
                <w:sz w:val="20"/>
                <w:szCs w:val="20"/>
              </w:rPr>
              <w:t>479</w:t>
            </w:r>
          </w:p>
        </w:tc>
      </w:tr>
    </w:tbl>
    <w:p w14:paraId="1BF89276" w14:textId="47BE2AF4" w:rsidR="007172D1" w:rsidRPr="00F96CE7" w:rsidRDefault="00F96CE7" w:rsidP="007172D1">
      <w:pPr>
        <w:tabs>
          <w:tab w:val="left" w:pos="851"/>
        </w:tabs>
        <w:spacing w:line="480" w:lineRule="auto"/>
        <w:jc w:val="both"/>
        <w:rPr>
          <w:rFonts w:ascii="Times New Roman" w:hAnsi="Times New Roman" w:cs="Times New Roman"/>
          <w:bCs/>
          <w:i/>
          <w:sz w:val="20"/>
          <w:szCs w:val="20"/>
          <w:lang w:val="id-ID"/>
        </w:rPr>
      </w:pPr>
      <w:r>
        <w:rPr>
          <w:rFonts w:ascii="Times New Roman" w:hAnsi="Times New Roman" w:cs="Times New Roman"/>
          <w:bCs/>
          <w:i/>
          <w:sz w:val="20"/>
          <w:szCs w:val="20"/>
          <w:lang w:val="id-ID"/>
        </w:rPr>
        <w:t>Sumber: Data diolah SPSS versi 26, 2025</w:t>
      </w:r>
    </w:p>
    <w:p w14:paraId="2A177795" w14:textId="77777777" w:rsidR="007172D1" w:rsidRDefault="007172D1" w:rsidP="007172D1">
      <w:pPr>
        <w:tabs>
          <w:tab w:val="left" w:pos="851"/>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tabel diatas menunjukan hasil sebagai berikut :</w:t>
      </w:r>
    </w:p>
    <w:p w14:paraId="61536A3D" w14:textId="12F3E9C2" w:rsidR="007172D1" w:rsidRDefault="007172D1" w:rsidP="00667C56">
      <w:pPr>
        <w:pStyle w:val="DaftarParagraf"/>
        <w:numPr>
          <w:ilvl w:val="0"/>
          <w:numId w:val="31"/>
        </w:numPr>
        <w:tabs>
          <w:tab w:val="left" w:pos="851"/>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Nilai VIF pada variabel</w:t>
      </w:r>
      <w:r w:rsidR="009A6319">
        <w:rPr>
          <w:rFonts w:ascii="Times New Roman" w:hAnsi="Times New Roman" w:cs="Times New Roman"/>
          <w:bCs/>
          <w:sz w:val="24"/>
          <w:szCs w:val="24"/>
          <w:lang w:val="id-ID"/>
        </w:rPr>
        <w:t xml:space="preserve"> pajak kini adalah sebesar 1,2</w:t>
      </w:r>
      <w:r w:rsidR="007537F6">
        <w:rPr>
          <w:rFonts w:ascii="Times New Roman" w:hAnsi="Times New Roman" w:cs="Times New Roman"/>
          <w:bCs/>
          <w:sz w:val="24"/>
          <w:szCs w:val="24"/>
          <w:lang w:val="id-ID"/>
        </w:rPr>
        <w:t>25</w:t>
      </w:r>
      <w:r>
        <w:rPr>
          <w:rFonts w:ascii="Times New Roman" w:hAnsi="Times New Roman" w:cs="Times New Roman"/>
          <w:bCs/>
          <w:sz w:val="24"/>
          <w:szCs w:val="24"/>
          <w:lang w:val="id-ID"/>
        </w:rPr>
        <w:t xml:space="preserve"> &lt; 10 dan nilai </w:t>
      </w:r>
      <w:r w:rsidRPr="000C44C4">
        <w:rPr>
          <w:rFonts w:ascii="Times New Roman" w:hAnsi="Times New Roman" w:cs="Times New Roman"/>
          <w:bCs/>
          <w:i/>
          <w:sz w:val="24"/>
          <w:szCs w:val="24"/>
          <w:lang w:val="id-ID"/>
        </w:rPr>
        <w:t>tolerance</w:t>
      </w:r>
      <w:r w:rsidR="009A6319">
        <w:rPr>
          <w:rFonts w:ascii="Times New Roman" w:hAnsi="Times New Roman" w:cs="Times New Roman"/>
          <w:bCs/>
          <w:sz w:val="24"/>
          <w:szCs w:val="24"/>
          <w:lang w:val="id-ID"/>
        </w:rPr>
        <w:t xml:space="preserve"> sebesar 0,8</w:t>
      </w:r>
      <w:r w:rsidR="007537F6">
        <w:rPr>
          <w:rFonts w:ascii="Times New Roman" w:hAnsi="Times New Roman" w:cs="Times New Roman"/>
          <w:bCs/>
          <w:sz w:val="24"/>
          <w:szCs w:val="24"/>
          <w:lang w:val="id-ID"/>
        </w:rPr>
        <w:t>1</w:t>
      </w:r>
      <w:r w:rsidR="009A6319">
        <w:rPr>
          <w:rFonts w:ascii="Times New Roman" w:hAnsi="Times New Roman" w:cs="Times New Roman"/>
          <w:bCs/>
          <w:sz w:val="24"/>
          <w:szCs w:val="24"/>
          <w:lang w:val="id-ID"/>
        </w:rPr>
        <w:t xml:space="preserve">6 </w:t>
      </w:r>
      <w:r>
        <w:rPr>
          <w:rFonts w:ascii="Times New Roman" w:hAnsi="Times New Roman" w:cs="Times New Roman"/>
          <w:bCs/>
          <w:sz w:val="24"/>
          <w:szCs w:val="24"/>
          <w:lang w:val="id-ID"/>
        </w:rPr>
        <w:t>&gt; 0 maka hasilnya menunjukan bahwa tidak terjadi multikolinearitas.</w:t>
      </w:r>
    </w:p>
    <w:p w14:paraId="581FA191" w14:textId="6D16665D" w:rsidR="007172D1" w:rsidRDefault="007172D1" w:rsidP="00667C56">
      <w:pPr>
        <w:pStyle w:val="DaftarParagraf"/>
        <w:numPr>
          <w:ilvl w:val="0"/>
          <w:numId w:val="31"/>
        </w:numPr>
        <w:tabs>
          <w:tab w:val="left" w:pos="851"/>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Nilai VIF pada variabel as</w:t>
      </w:r>
      <w:r w:rsidR="0043579E">
        <w:rPr>
          <w:rFonts w:ascii="Times New Roman" w:hAnsi="Times New Roman" w:cs="Times New Roman"/>
          <w:bCs/>
          <w:sz w:val="24"/>
          <w:szCs w:val="24"/>
          <w:lang w:val="id-ID"/>
        </w:rPr>
        <w:t>et pajak tangguhan s</w:t>
      </w:r>
      <w:r w:rsidR="009A6319">
        <w:rPr>
          <w:rFonts w:ascii="Times New Roman" w:hAnsi="Times New Roman" w:cs="Times New Roman"/>
          <w:bCs/>
          <w:sz w:val="24"/>
          <w:szCs w:val="24"/>
          <w:lang w:val="id-ID"/>
        </w:rPr>
        <w:t>ebesar 1,</w:t>
      </w:r>
      <w:r w:rsidR="007537F6">
        <w:rPr>
          <w:rFonts w:ascii="Times New Roman" w:hAnsi="Times New Roman" w:cs="Times New Roman"/>
          <w:bCs/>
          <w:sz w:val="24"/>
          <w:szCs w:val="24"/>
          <w:lang w:val="id-ID"/>
        </w:rPr>
        <w:t>29</w:t>
      </w:r>
      <w:r w:rsidR="009A6319">
        <w:rPr>
          <w:rFonts w:ascii="Times New Roman" w:hAnsi="Times New Roman" w:cs="Times New Roman"/>
          <w:bCs/>
          <w:sz w:val="24"/>
          <w:szCs w:val="24"/>
          <w:lang w:val="id-ID"/>
        </w:rPr>
        <w:t>1</w:t>
      </w:r>
      <w:r>
        <w:rPr>
          <w:rFonts w:ascii="Times New Roman" w:hAnsi="Times New Roman" w:cs="Times New Roman"/>
          <w:bCs/>
          <w:sz w:val="24"/>
          <w:szCs w:val="24"/>
          <w:lang w:val="id-ID"/>
        </w:rPr>
        <w:t xml:space="preserve"> &lt; 10 dan nilai </w:t>
      </w:r>
      <w:r w:rsidRPr="000C44C4">
        <w:rPr>
          <w:rFonts w:ascii="Times New Roman" w:hAnsi="Times New Roman" w:cs="Times New Roman"/>
          <w:bCs/>
          <w:i/>
          <w:sz w:val="24"/>
          <w:szCs w:val="24"/>
          <w:lang w:val="id-ID"/>
        </w:rPr>
        <w:t>tolerance</w:t>
      </w:r>
      <w:r w:rsidR="009A6319">
        <w:rPr>
          <w:rFonts w:ascii="Times New Roman" w:hAnsi="Times New Roman" w:cs="Times New Roman"/>
          <w:bCs/>
          <w:sz w:val="24"/>
          <w:szCs w:val="24"/>
          <w:lang w:val="id-ID"/>
        </w:rPr>
        <w:t xml:space="preserve"> sebesar 0,</w:t>
      </w:r>
      <w:r w:rsidR="007537F6">
        <w:rPr>
          <w:rFonts w:ascii="Times New Roman" w:hAnsi="Times New Roman" w:cs="Times New Roman"/>
          <w:bCs/>
          <w:sz w:val="24"/>
          <w:szCs w:val="24"/>
          <w:lang w:val="id-ID"/>
        </w:rPr>
        <w:t>775</w:t>
      </w:r>
      <w:r>
        <w:rPr>
          <w:rFonts w:ascii="Times New Roman" w:hAnsi="Times New Roman" w:cs="Times New Roman"/>
          <w:bCs/>
          <w:sz w:val="24"/>
          <w:szCs w:val="24"/>
          <w:lang w:val="id-ID"/>
        </w:rPr>
        <w:t xml:space="preserve"> &gt; 0 maka hasil ini menunjukan bahwa tidak terjadi multikolinearitas.</w:t>
      </w:r>
    </w:p>
    <w:p w14:paraId="508617BC" w14:textId="3BFF365D" w:rsidR="007172D1" w:rsidRDefault="007172D1" w:rsidP="00667C56">
      <w:pPr>
        <w:pStyle w:val="DaftarParagraf"/>
        <w:numPr>
          <w:ilvl w:val="0"/>
          <w:numId w:val="31"/>
        </w:numPr>
        <w:tabs>
          <w:tab w:val="left" w:pos="851"/>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Nilai VIF pada Variabel </w:t>
      </w:r>
      <w:r w:rsidR="007537F6">
        <w:rPr>
          <w:rFonts w:ascii="Times New Roman" w:hAnsi="Times New Roman" w:cs="Times New Roman"/>
          <w:bCs/>
          <w:sz w:val="24"/>
          <w:szCs w:val="24"/>
          <w:lang w:val="id-ID"/>
        </w:rPr>
        <w:t>beban</w:t>
      </w:r>
      <w:r w:rsidR="009A6319">
        <w:rPr>
          <w:rFonts w:ascii="Times New Roman" w:hAnsi="Times New Roman" w:cs="Times New Roman"/>
          <w:bCs/>
          <w:sz w:val="24"/>
          <w:szCs w:val="24"/>
          <w:lang w:val="id-ID"/>
        </w:rPr>
        <w:t xml:space="preserve"> pajak tangguhan sebesar 1,</w:t>
      </w:r>
      <w:r w:rsidR="007537F6">
        <w:rPr>
          <w:rFonts w:ascii="Times New Roman" w:hAnsi="Times New Roman" w:cs="Times New Roman"/>
          <w:bCs/>
          <w:sz w:val="24"/>
          <w:szCs w:val="24"/>
          <w:lang w:val="id-ID"/>
        </w:rPr>
        <w:t xml:space="preserve">479 </w:t>
      </w:r>
      <w:r>
        <w:rPr>
          <w:rFonts w:ascii="Times New Roman" w:hAnsi="Times New Roman" w:cs="Times New Roman"/>
          <w:bCs/>
          <w:sz w:val="24"/>
          <w:szCs w:val="24"/>
          <w:lang w:val="id-ID"/>
        </w:rPr>
        <w:t xml:space="preserve">&lt; 10 dan nilai </w:t>
      </w:r>
      <w:r w:rsidRPr="000C44C4">
        <w:rPr>
          <w:rFonts w:ascii="Times New Roman" w:hAnsi="Times New Roman" w:cs="Times New Roman"/>
          <w:bCs/>
          <w:i/>
          <w:sz w:val="24"/>
          <w:szCs w:val="24"/>
          <w:lang w:val="id-ID"/>
        </w:rPr>
        <w:t>tolerance</w:t>
      </w:r>
      <w:r w:rsidR="009A6319">
        <w:rPr>
          <w:rFonts w:ascii="Times New Roman" w:hAnsi="Times New Roman" w:cs="Times New Roman"/>
          <w:bCs/>
          <w:sz w:val="24"/>
          <w:szCs w:val="24"/>
          <w:lang w:val="id-ID"/>
        </w:rPr>
        <w:t xml:space="preserve"> sebesar 0,</w:t>
      </w:r>
      <w:r w:rsidR="007537F6">
        <w:rPr>
          <w:rFonts w:ascii="Times New Roman" w:hAnsi="Times New Roman" w:cs="Times New Roman"/>
          <w:bCs/>
          <w:sz w:val="24"/>
          <w:szCs w:val="24"/>
          <w:lang w:val="id-ID"/>
        </w:rPr>
        <w:t>676</w:t>
      </w:r>
      <w:r>
        <w:rPr>
          <w:rFonts w:ascii="Times New Roman" w:hAnsi="Times New Roman" w:cs="Times New Roman"/>
          <w:bCs/>
          <w:sz w:val="24"/>
          <w:szCs w:val="24"/>
          <w:lang w:val="id-ID"/>
        </w:rPr>
        <w:t xml:space="preserve"> &gt; 0 maka hasil ini menunjukan bahwa tidak terjadi multikolinearitas.</w:t>
      </w:r>
    </w:p>
    <w:p w14:paraId="27F4507D" w14:textId="19A69FE2" w:rsidR="007B128C" w:rsidRPr="002840BE" w:rsidRDefault="007172D1" w:rsidP="007172D1">
      <w:pPr>
        <w:tabs>
          <w:tab w:val="left" w:pos="851"/>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Maka dapat disimpulkan bahwa dala</w:t>
      </w:r>
      <w:r w:rsidR="009468D1">
        <w:rPr>
          <w:rFonts w:ascii="Times New Roman" w:hAnsi="Times New Roman" w:cs="Times New Roman"/>
          <w:bCs/>
          <w:sz w:val="24"/>
          <w:szCs w:val="24"/>
          <w:lang w:val="id-ID"/>
        </w:rPr>
        <w:t xml:space="preserve">m penelitian ini tidak terjadi </w:t>
      </w:r>
      <w:r>
        <w:rPr>
          <w:rFonts w:ascii="Times New Roman" w:hAnsi="Times New Roman" w:cs="Times New Roman"/>
          <w:bCs/>
          <w:sz w:val="24"/>
          <w:szCs w:val="24"/>
          <w:lang w:val="id-ID"/>
        </w:rPr>
        <w:t>multikolinearitas.</w:t>
      </w:r>
    </w:p>
    <w:p w14:paraId="70571670" w14:textId="77777777" w:rsidR="007172D1" w:rsidRPr="0082531A" w:rsidRDefault="007172D1" w:rsidP="00667C56">
      <w:pPr>
        <w:pStyle w:val="Judul4"/>
        <w:numPr>
          <w:ilvl w:val="0"/>
          <w:numId w:val="49"/>
        </w:numPr>
        <w:spacing w:before="0" w:line="480" w:lineRule="auto"/>
        <w:ind w:hanging="720"/>
        <w:rPr>
          <w:rFonts w:ascii="Times New Roman" w:hAnsi="Times New Roman" w:cs="Times New Roman"/>
          <w:i w:val="0"/>
          <w:color w:val="auto"/>
          <w:sz w:val="24"/>
          <w:szCs w:val="24"/>
          <w:lang w:val="id-ID"/>
        </w:rPr>
      </w:pPr>
      <w:r w:rsidRPr="0082531A">
        <w:rPr>
          <w:rFonts w:ascii="Times New Roman" w:hAnsi="Times New Roman" w:cs="Times New Roman"/>
          <w:i w:val="0"/>
          <w:color w:val="auto"/>
          <w:sz w:val="24"/>
          <w:szCs w:val="24"/>
          <w:lang w:val="id-ID"/>
        </w:rPr>
        <w:t>Uji Autokorelasi</w:t>
      </w:r>
    </w:p>
    <w:p w14:paraId="4CD18C3E" w14:textId="2ACE8299" w:rsidR="004B1A47" w:rsidRPr="004B1A47" w:rsidRDefault="004B1A47" w:rsidP="004B1A47">
      <w:pPr>
        <w:pStyle w:val="Keterangan"/>
        <w:keepNext/>
        <w:rPr>
          <w:rFonts w:ascii="Times New Roman" w:hAnsi="Times New Roman" w:cs="Times New Roman"/>
          <w:color w:val="auto"/>
          <w:sz w:val="22"/>
          <w:szCs w:val="22"/>
        </w:rPr>
      </w:pPr>
      <w:bookmarkStart w:id="59" w:name="_Toc220599550"/>
      <w:r w:rsidRPr="004B1A47">
        <w:rPr>
          <w:rFonts w:ascii="Times New Roman" w:hAnsi="Times New Roman" w:cs="Times New Roman"/>
          <w:color w:val="auto"/>
          <w:sz w:val="22"/>
          <w:szCs w:val="22"/>
        </w:rPr>
        <w:t xml:space="preserve">Tabel 4. </w:t>
      </w:r>
      <w:r w:rsidRPr="004B1A47">
        <w:rPr>
          <w:rFonts w:ascii="Times New Roman" w:hAnsi="Times New Roman" w:cs="Times New Roman"/>
          <w:color w:val="auto"/>
          <w:sz w:val="22"/>
          <w:szCs w:val="22"/>
        </w:rPr>
        <w:fldChar w:fldCharType="begin"/>
      </w:r>
      <w:r w:rsidRPr="004B1A47">
        <w:rPr>
          <w:rFonts w:ascii="Times New Roman" w:hAnsi="Times New Roman" w:cs="Times New Roman"/>
          <w:color w:val="auto"/>
          <w:sz w:val="22"/>
          <w:szCs w:val="22"/>
        </w:rPr>
        <w:instrText xml:space="preserve"> SEQ Tabel_4. \* ARABIC </w:instrText>
      </w:r>
      <w:r w:rsidRPr="004B1A47">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6</w:t>
      </w:r>
      <w:r w:rsidRPr="004B1A47">
        <w:rPr>
          <w:rFonts w:ascii="Times New Roman" w:hAnsi="Times New Roman" w:cs="Times New Roman"/>
          <w:color w:val="auto"/>
          <w:sz w:val="22"/>
          <w:szCs w:val="22"/>
        </w:rPr>
        <w:fldChar w:fldCharType="end"/>
      </w:r>
      <w:r w:rsidRPr="004B1A47">
        <w:rPr>
          <w:rFonts w:ascii="Times New Roman" w:hAnsi="Times New Roman" w:cs="Times New Roman"/>
          <w:color w:val="auto"/>
          <w:sz w:val="22"/>
          <w:szCs w:val="22"/>
          <w:lang w:val="id-ID"/>
        </w:rPr>
        <w:t xml:space="preserve"> Hasil Uji Autokorelasi</w:t>
      </w:r>
      <w:bookmarkEnd w:id="59"/>
    </w:p>
    <w:tbl>
      <w:tblPr>
        <w:tblStyle w:val="KisiTabel"/>
        <w:tblW w:w="0" w:type="auto"/>
        <w:tblInd w:w="108" w:type="dxa"/>
        <w:tblLook w:val="04A0" w:firstRow="1" w:lastRow="0" w:firstColumn="1" w:lastColumn="0" w:noHBand="0" w:noVBand="1"/>
      </w:tblPr>
      <w:tblGrid>
        <w:gridCol w:w="1225"/>
        <w:gridCol w:w="1322"/>
        <w:gridCol w:w="1195"/>
        <w:gridCol w:w="1124"/>
        <w:gridCol w:w="1526"/>
        <w:gridCol w:w="1428"/>
      </w:tblGrid>
      <w:tr w:rsidR="007172D1" w:rsidRPr="008A3551" w14:paraId="16BAB4DA" w14:textId="77777777" w:rsidTr="00483C51">
        <w:tc>
          <w:tcPr>
            <w:tcW w:w="7820" w:type="dxa"/>
            <w:gridSpan w:val="6"/>
          </w:tcPr>
          <w:p w14:paraId="477A8B2A" w14:textId="77777777" w:rsidR="007172D1" w:rsidRPr="008A3551" w:rsidRDefault="007172D1" w:rsidP="00DF3D9E">
            <w:pPr>
              <w:pStyle w:val="DaftarParagraf"/>
              <w:autoSpaceDE w:val="0"/>
              <w:autoSpaceDN w:val="0"/>
              <w:adjustRightInd w:val="0"/>
              <w:spacing w:after="0" w:line="320" w:lineRule="atLeast"/>
              <w:ind w:left="176" w:right="60"/>
              <w:jc w:val="center"/>
              <w:rPr>
                <w:rFonts w:ascii="Times New Roman" w:hAnsi="Times New Roman" w:cs="Times New Roman"/>
                <w:b/>
                <w:bCs/>
                <w:color w:val="010205"/>
                <w:kern w:val="0"/>
                <w:vertAlign w:val="superscript"/>
                <w:lang w:val="id-ID"/>
              </w:rPr>
            </w:pPr>
            <w:r w:rsidRPr="008A3551">
              <w:rPr>
                <w:rFonts w:ascii="Times New Roman" w:hAnsi="Times New Roman" w:cs="Times New Roman"/>
                <w:b/>
                <w:bCs/>
                <w:color w:val="010205"/>
                <w:kern w:val="0"/>
              </w:rPr>
              <w:t>Model Summary</w:t>
            </w:r>
            <w:r w:rsidRPr="008A3551">
              <w:rPr>
                <w:rFonts w:ascii="Times New Roman" w:hAnsi="Times New Roman" w:cs="Times New Roman"/>
                <w:b/>
                <w:bCs/>
                <w:color w:val="010205"/>
                <w:kern w:val="0"/>
                <w:vertAlign w:val="superscript"/>
              </w:rPr>
              <w:t>b</w:t>
            </w:r>
          </w:p>
          <w:p w14:paraId="4339AD50" w14:textId="77777777" w:rsidR="007172D1" w:rsidRPr="008A3551" w:rsidRDefault="007172D1" w:rsidP="00DF3D9E">
            <w:pPr>
              <w:pStyle w:val="DaftarParagraf"/>
              <w:tabs>
                <w:tab w:val="left" w:pos="851"/>
              </w:tabs>
              <w:spacing w:after="0" w:line="240" w:lineRule="auto"/>
              <w:ind w:left="176"/>
              <w:jc w:val="center"/>
              <w:rPr>
                <w:rFonts w:ascii="Times New Roman" w:hAnsi="Times New Roman" w:cs="Times New Roman"/>
                <w:bCs/>
                <w:sz w:val="20"/>
                <w:szCs w:val="20"/>
                <w:lang w:val="id-ID"/>
              </w:rPr>
            </w:pPr>
          </w:p>
        </w:tc>
      </w:tr>
      <w:tr w:rsidR="007172D1" w:rsidRPr="008A3551" w14:paraId="20137948" w14:textId="77777777" w:rsidTr="00483C51">
        <w:tc>
          <w:tcPr>
            <w:tcW w:w="1225" w:type="dxa"/>
          </w:tcPr>
          <w:p w14:paraId="13B8BA0F" w14:textId="77777777" w:rsidR="007172D1" w:rsidRPr="008A3551" w:rsidRDefault="007172D1" w:rsidP="00DF3D9E">
            <w:pPr>
              <w:tabs>
                <w:tab w:val="left" w:pos="851"/>
              </w:tabs>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Model</w:t>
            </w:r>
          </w:p>
        </w:tc>
        <w:tc>
          <w:tcPr>
            <w:tcW w:w="1322" w:type="dxa"/>
          </w:tcPr>
          <w:p w14:paraId="30C68108" w14:textId="77777777" w:rsidR="007172D1" w:rsidRPr="008A3551" w:rsidRDefault="007172D1" w:rsidP="00DF3D9E">
            <w:pPr>
              <w:tabs>
                <w:tab w:val="left" w:pos="851"/>
              </w:tabs>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R</w:t>
            </w:r>
          </w:p>
        </w:tc>
        <w:tc>
          <w:tcPr>
            <w:tcW w:w="1195" w:type="dxa"/>
          </w:tcPr>
          <w:p w14:paraId="4A50D07E" w14:textId="77777777" w:rsidR="007172D1" w:rsidRPr="008A3551" w:rsidRDefault="007172D1" w:rsidP="00DF3D9E">
            <w:pPr>
              <w:tabs>
                <w:tab w:val="left" w:pos="851"/>
              </w:tabs>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R Square</w:t>
            </w:r>
          </w:p>
        </w:tc>
        <w:tc>
          <w:tcPr>
            <w:tcW w:w="1124" w:type="dxa"/>
          </w:tcPr>
          <w:p w14:paraId="195B61A5" w14:textId="77777777" w:rsidR="007172D1" w:rsidRPr="008A3551" w:rsidRDefault="007172D1" w:rsidP="00DF3D9E">
            <w:pPr>
              <w:tabs>
                <w:tab w:val="left" w:pos="851"/>
              </w:tabs>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Adjusted R Square</w:t>
            </w:r>
          </w:p>
        </w:tc>
        <w:tc>
          <w:tcPr>
            <w:tcW w:w="1526" w:type="dxa"/>
          </w:tcPr>
          <w:p w14:paraId="61BDB1AF" w14:textId="77777777" w:rsidR="007172D1" w:rsidRPr="008A3551" w:rsidRDefault="007172D1" w:rsidP="00DF3D9E">
            <w:pPr>
              <w:tabs>
                <w:tab w:val="left" w:pos="851"/>
              </w:tabs>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Std. Error of the Estimate</w:t>
            </w:r>
          </w:p>
        </w:tc>
        <w:tc>
          <w:tcPr>
            <w:tcW w:w="1428" w:type="dxa"/>
          </w:tcPr>
          <w:p w14:paraId="45567000" w14:textId="77777777" w:rsidR="007172D1" w:rsidRPr="008A3551" w:rsidRDefault="007172D1" w:rsidP="00DF3D9E">
            <w:pPr>
              <w:tabs>
                <w:tab w:val="left" w:pos="851"/>
              </w:tabs>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Durbin-Waston</w:t>
            </w:r>
          </w:p>
        </w:tc>
      </w:tr>
      <w:tr w:rsidR="00483C51" w:rsidRPr="008A3551" w14:paraId="110B8D0A" w14:textId="77777777" w:rsidTr="00483C51">
        <w:tc>
          <w:tcPr>
            <w:tcW w:w="1225" w:type="dxa"/>
          </w:tcPr>
          <w:p w14:paraId="26208B5C" w14:textId="77777777" w:rsidR="00483C51" w:rsidRPr="008A3551" w:rsidRDefault="00483C51" w:rsidP="00483C51">
            <w:pPr>
              <w:tabs>
                <w:tab w:val="left" w:pos="851"/>
              </w:tabs>
              <w:spacing w:after="0" w:line="240" w:lineRule="auto"/>
              <w:jc w:val="both"/>
              <w:rPr>
                <w:rFonts w:ascii="Times New Roman" w:hAnsi="Times New Roman" w:cs="Times New Roman"/>
                <w:bCs/>
                <w:sz w:val="20"/>
                <w:szCs w:val="20"/>
                <w:lang w:val="id-ID"/>
              </w:rPr>
            </w:pPr>
            <w:r w:rsidRPr="00AC3F60">
              <w:rPr>
                <w:rFonts w:ascii="Times New Roman" w:hAnsi="Times New Roman" w:cs="Times New Roman"/>
                <w:color w:val="264A60"/>
                <w:kern w:val="0"/>
                <w:sz w:val="20"/>
                <w:szCs w:val="20"/>
              </w:rPr>
              <w:t>1</w:t>
            </w:r>
          </w:p>
        </w:tc>
        <w:tc>
          <w:tcPr>
            <w:tcW w:w="1322" w:type="dxa"/>
          </w:tcPr>
          <w:p w14:paraId="498F17D8" w14:textId="4122A700" w:rsidR="00483C51" w:rsidRPr="00D1616C" w:rsidRDefault="00483C51" w:rsidP="00483C51">
            <w:pPr>
              <w:tabs>
                <w:tab w:val="left" w:pos="851"/>
              </w:tabs>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.512</w:t>
            </w:r>
            <w:r w:rsidRPr="00B55975">
              <w:rPr>
                <w:rFonts w:ascii="Times New Roman" w:hAnsi="Times New Roman" w:cs="Times New Roman"/>
                <w:color w:val="010205"/>
                <w:kern w:val="0"/>
                <w:sz w:val="20"/>
                <w:szCs w:val="20"/>
                <w:vertAlign w:val="superscript"/>
                <w:lang w:val="en-ID"/>
                <w14:ligatures w14:val="none"/>
              </w:rPr>
              <w:t>a</w:t>
            </w:r>
          </w:p>
        </w:tc>
        <w:tc>
          <w:tcPr>
            <w:tcW w:w="1195" w:type="dxa"/>
          </w:tcPr>
          <w:p w14:paraId="1192A7FE" w14:textId="2AC46FD0" w:rsidR="00483C51" w:rsidRPr="00D1616C" w:rsidRDefault="00483C51" w:rsidP="00483C51">
            <w:pPr>
              <w:tabs>
                <w:tab w:val="left" w:pos="851"/>
              </w:tabs>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.262</w:t>
            </w:r>
          </w:p>
        </w:tc>
        <w:tc>
          <w:tcPr>
            <w:tcW w:w="1124" w:type="dxa"/>
          </w:tcPr>
          <w:p w14:paraId="42436BAD" w14:textId="6A7FA1B2" w:rsidR="00483C51" w:rsidRPr="00D1616C" w:rsidRDefault="00483C51" w:rsidP="00483C51">
            <w:pPr>
              <w:tabs>
                <w:tab w:val="left" w:pos="851"/>
              </w:tabs>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.211</w:t>
            </w:r>
          </w:p>
        </w:tc>
        <w:tc>
          <w:tcPr>
            <w:tcW w:w="1526" w:type="dxa"/>
          </w:tcPr>
          <w:p w14:paraId="2F86B2BA" w14:textId="51940DF1" w:rsidR="00483C51" w:rsidRPr="00D1616C" w:rsidRDefault="00483C51" w:rsidP="00483C51">
            <w:pPr>
              <w:tabs>
                <w:tab w:val="left" w:pos="851"/>
              </w:tabs>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.02626974</w:t>
            </w:r>
          </w:p>
        </w:tc>
        <w:tc>
          <w:tcPr>
            <w:tcW w:w="1428" w:type="dxa"/>
          </w:tcPr>
          <w:p w14:paraId="5D834C1B" w14:textId="51075FBD" w:rsidR="00483C51" w:rsidRPr="00D1616C" w:rsidRDefault="00483C51" w:rsidP="00483C51">
            <w:pPr>
              <w:tabs>
                <w:tab w:val="left" w:pos="851"/>
              </w:tabs>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2.293</w:t>
            </w:r>
          </w:p>
        </w:tc>
      </w:tr>
    </w:tbl>
    <w:p w14:paraId="032E7B53" w14:textId="22E58D45" w:rsidR="007172D1" w:rsidRPr="00F96CE7" w:rsidRDefault="00F96CE7" w:rsidP="007172D1">
      <w:pPr>
        <w:tabs>
          <w:tab w:val="left" w:pos="851"/>
        </w:tabs>
        <w:spacing w:after="0" w:line="480" w:lineRule="auto"/>
        <w:jc w:val="both"/>
        <w:rPr>
          <w:rFonts w:ascii="Times New Roman" w:hAnsi="Times New Roman" w:cs="Times New Roman"/>
          <w:bCs/>
          <w:i/>
          <w:sz w:val="20"/>
          <w:szCs w:val="20"/>
          <w:lang w:val="id-ID"/>
        </w:rPr>
      </w:pPr>
      <w:r>
        <w:rPr>
          <w:rFonts w:ascii="Times New Roman" w:hAnsi="Times New Roman" w:cs="Times New Roman"/>
          <w:bCs/>
          <w:i/>
          <w:sz w:val="20"/>
          <w:szCs w:val="20"/>
          <w:lang w:val="id-ID"/>
        </w:rPr>
        <w:t>Sumber: Data diolah SPSS versi 26, 2025</w:t>
      </w:r>
    </w:p>
    <w:p w14:paraId="293DC598" w14:textId="0A567E7A" w:rsidR="007172D1" w:rsidRPr="004E4A84" w:rsidRDefault="007172D1" w:rsidP="00EB5A51">
      <w:pPr>
        <w:tabs>
          <w:tab w:val="left" w:pos="709"/>
        </w:tabs>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t>Berdasarkan hasil uji dari tabel diatas maka diperoleh niali d</w:t>
      </w:r>
      <w:r w:rsidR="007610BA">
        <w:rPr>
          <w:rFonts w:ascii="Times New Roman" w:hAnsi="Times New Roman" w:cs="Times New Roman"/>
          <w:bCs/>
          <w:sz w:val="24"/>
          <w:szCs w:val="24"/>
          <w:lang w:val="id-ID"/>
        </w:rPr>
        <w:t>W = 2.293</w:t>
      </w:r>
      <w:r w:rsidR="0059543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lebih besar dari </w:t>
      </w:r>
      <w:r w:rsidR="009A6319">
        <w:rPr>
          <w:rFonts w:ascii="Times New Roman" w:hAnsi="Times New Roman" w:cs="Times New Roman"/>
          <w:bCs/>
          <w:sz w:val="24"/>
          <w:szCs w:val="24"/>
          <w:lang w:val="id-ID"/>
        </w:rPr>
        <w:t xml:space="preserve"> dU </w:t>
      </w:r>
      <w:r w:rsidR="00B17161">
        <w:rPr>
          <w:rFonts w:ascii="Times New Roman" w:hAnsi="Times New Roman" w:cs="Times New Roman"/>
          <w:bCs/>
          <w:sz w:val="24"/>
          <w:szCs w:val="24"/>
          <w:lang w:val="id-ID"/>
        </w:rPr>
        <w:t>1,6708</w:t>
      </w:r>
      <w:r w:rsidR="0059543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dan kurang dari (4 – dU) 4 – </w:t>
      </w:r>
      <w:r w:rsidR="00D177A9">
        <w:rPr>
          <w:rFonts w:ascii="Times New Roman" w:hAnsi="Times New Roman" w:cs="Times New Roman"/>
          <w:bCs/>
          <w:sz w:val="24"/>
          <w:szCs w:val="24"/>
          <w:lang w:val="id-ID"/>
        </w:rPr>
        <w:t>1,</w:t>
      </w:r>
      <w:r w:rsidR="00B17161">
        <w:rPr>
          <w:rFonts w:ascii="Times New Roman" w:hAnsi="Times New Roman" w:cs="Times New Roman"/>
          <w:bCs/>
          <w:sz w:val="24"/>
          <w:szCs w:val="24"/>
          <w:lang w:val="id-ID"/>
        </w:rPr>
        <w:t xml:space="preserve">6708 </w:t>
      </w:r>
      <w:r w:rsidR="00D177A9">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 </w:t>
      </w:r>
      <w:r w:rsidR="00D177A9">
        <w:rPr>
          <w:rFonts w:ascii="Times New Roman" w:hAnsi="Times New Roman" w:cs="Times New Roman"/>
          <w:bCs/>
          <w:sz w:val="24"/>
          <w:szCs w:val="24"/>
          <w:lang w:val="id-ID"/>
        </w:rPr>
        <w:t>2,</w:t>
      </w:r>
      <w:r w:rsidR="00B17161">
        <w:rPr>
          <w:rFonts w:ascii="Times New Roman" w:hAnsi="Times New Roman" w:cs="Times New Roman"/>
          <w:bCs/>
          <w:sz w:val="24"/>
          <w:szCs w:val="24"/>
          <w:lang w:val="id-ID"/>
        </w:rPr>
        <w:t xml:space="preserve">3292 </w:t>
      </w:r>
      <w:r>
        <w:rPr>
          <w:rFonts w:ascii="Times New Roman" w:hAnsi="Times New Roman" w:cs="Times New Roman"/>
          <w:bCs/>
          <w:sz w:val="24"/>
          <w:szCs w:val="24"/>
          <w:lang w:val="id-ID"/>
        </w:rPr>
        <w:t>(</w:t>
      </w:r>
      <w:r w:rsidR="00B17161">
        <w:rPr>
          <w:rFonts w:ascii="Times New Roman" w:hAnsi="Times New Roman" w:cs="Times New Roman"/>
          <w:bCs/>
          <w:sz w:val="24"/>
          <w:szCs w:val="24"/>
          <w:lang w:val="id-ID"/>
        </w:rPr>
        <w:t>1,6708</w:t>
      </w:r>
      <w:r w:rsidR="00D177A9">
        <w:rPr>
          <w:rFonts w:ascii="Times New Roman" w:hAnsi="Times New Roman" w:cs="Times New Roman"/>
          <w:bCs/>
          <w:sz w:val="24"/>
          <w:szCs w:val="24"/>
          <w:lang w:val="id-ID"/>
        </w:rPr>
        <w:t xml:space="preserve"> </w:t>
      </w:r>
      <w:r w:rsidR="007610BA">
        <w:rPr>
          <w:rFonts w:ascii="Times New Roman" w:hAnsi="Times New Roman" w:cs="Times New Roman"/>
          <w:bCs/>
          <w:sz w:val="24"/>
          <w:szCs w:val="24"/>
          <w:lang w:val="id-ID"/>
        </w:rPr>
        <w:t xml:space="preserve">&lt; 2,293 </w:t>
      </w:r>
      <w:r>
        <w:rPr>
          <w:rFonts w:ascii="Times New Roman" w:hAnsi="Times New Roman" w:cs="Times New Roman"/>
          <w:bCs/>
          <w:sz w:val="24"/>
          <w:szCs w:val="24"/>
          <w:lang w:val="id-ID"/>
        </w:rPr>
        <w:t xml:space="preserve">&lt; </w:t>
      </w:r>
      <w:r w:rsidR="00B17161">
        <w:rPr>
          <w:rFonts w:ascii="Times New Roman" w:hAnsi="Times New Roman" w:cs="Times New Roman"/>
          <w:bCs/>
          <w:sz w:val="24"/>
          <w:szCs w:val="24"/>
          <w:lang w:val="id-ID"/>
        </w:rPr>
        <w:t>2,3292</w:t>
      </w:r>
      <w:r>
        <w:rPr>
          <w:rFonts w:ascii="Times New Roman" w:hAnsi="Times New Roman" w:cs="Times New Roman"/>
          <w:bCs/>
          <w:sz w:val="24"/>
          <w:szCs w:val="24"/>
          <w:lang w:val="id-ID"/>
        </w:rPr>
        <w:t>) atau dU &lt; d</w:t>
      </w:r>
      <w:r w:rsidR="00B17161">
        <w:rPr>
          <w:rFonts w:ascii="Times New Roman" w:hAnsi="Times New Roman" w:cs="Times New Roman"/>
          <w:bCs/>
          <w:sz w:val="24"/>
          <w:szCs w:val="24"/>
          <w:lang w:val="id-ID"/>
        </w:rPr>
        <w:t>W</w:t>
      </w:r>
      <w:r>
        <w:rPr>
          <w:rFonts w:ascii="Times New Roman" w:hAnsi="Times New Roman" w:cs="Times New Roman"/>
          <w:bCs/>
          <w:sz w:val="24"/>
          <w:szCs w:val="24"/>
          <w:lang w:val="id-ID"/>
        </w:rPr>
        <w:t xml:space="preserve"> &lt; 4 – dU sehingga dapat disimpulkan bahwa tidak terdapat autokorelasi dalam penelitian ini.</w:t>
      </w:r>
    </w:p>
    <w:p w14:paraId="6B32241C" w14:textId="668A18E8" w:rsidR="0082531A" w:rsidRDefault="007172D1" w:rsidP="00667C56">
      <w:pPr>
        <w:pStyle w:val="Judul4"/>
        <w:numPr>
          <w:ilvl w:val="0"/>
          <w:numId w:val="49"/>
        </w:numPr>
        <w:ind w:hanging="720"/>
        <w:rPr>
          <w:rFonts w:ascii="Times New Roman" w:hAnsi="Times New Roman" w:cs="Times New Roman"/>
          <w:i w:val="0"/>
          <w:color w:val="auto"/>
          <w:sz w:val="24"/>
          <w:szCs w:val="24"/>
          <w:lang w:val="id-ID"/>
        </w:rPr>
      </w:pPr>
      <w:r w:rsidRPr="0082531A">
        <w:rPr>
          <w:rFonts w:ascii="Times New Roman" w:hAnsi="Times New Roman" w:cs="Times New Roman"/>
          <w:i w:val="0"/>
          <w:color w:val="auto"/>
          <w:sz w:val="24"/>
          <w:szCs w:val="24"/>
          <w:lang w:val="id-ID"/>
        </w:rPr>
        <w:t>Uji Heterokedastisitas</w:t>
      </w:r>
    </w:p>
    <w:p w14:paraId="5AEA5FC9" w14:textId="77777777" w:rsidR="0082531A" w:rsidRPr="0082531A" w:rsidRDefault="0082531A" w:rsidP="0082531A">
      <w:pPr>
        <w:rPr>
          <w:lang w:val="id-ID"/>
        </w:rPr>
      </w:pPr>
    </w:p>
    <w:p w14:paraId="7DA0257A" w14:textId="77777777" w:rsidR="0082531A" w:rsidRDefault="007610BA" w:rsidP="007610BA">
      <w:pPr>
        <w:tabs>
          <w:tab w:val="left" w:pos="851"/>
        </w:tabs>
        <w:spacing w:line="480" w:lineRule="auto"/>
        <w:jc w:val="center"/>
        <w:rPr>
          <w:rFonts w:ascii="Times New Roman" w:hAnsi="Times New Roman" w:cs="Times New Roman"/>
          <w:b/>
          <w:lang w:val="id-ID"/>
        </w:rPr>
      </w:pPr>
      <w:r>
        <w:rPr>
          <w:rFonts w:ascii="Times New Roman" w:hAnsi="Times New Roman" w:cs="Times New Roman"/>
          <w:noProof/>
          <w:kern w:val="0"/>
          <w14:ligatures w14:val="none"/>
        </w:rPr>
        <w:drawing>
          <wp:inline distT="0" distB="0" distL="0" distR="0" wp14:anchorId="763292CD" wp14:editId="1FFCA82C">
            <wp:extent cx="5039833" cy="3115340"/>
            <wp:effectExtent l="0" t="0" r="889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630" cy="3115833"/>
                    </a:xfrm>
                    <a:prstGeom prst="rect">
                      <a:avLst/>
                    </a:prstGeom>
                    <a:noFill/>
                    <a:ln>
                      <a:noFill/>
                    </a:ln>
                  </pic:spPr>
                </pic:pic>
              </a:graphicData>
            </a:graphic>
          </wp:inline>
        </w:drawing>
      </w:r>
      <w:bookmarkStart w:id="60" w:name="_Toc201987486"/>
    </w:p>
    <w:p w14:paraId="3322E850" w14:textId="03CABB53" w:rsidR="007172D1" w:rsidRPr="007610BA" w:rsidRDefault="007172D1" w:rsidP="007610BA">
      <w:pPr>
        <w:tabs>
          <w:tab w:val="left" w:pos="851"/>
        </w:tabs>
        <w:spacing w:line="480" w:lineRule="auto"/>
        <w:jc w:val="center"/>
        <w:rPr>
          <w:rFonts w:ascii="Times New Roman" w:hAnsi="Times New Roman" w:cs="Times New Roman"/>
          <w:b/>
          <w:bCs/>
          <w:sz w:val="24"/>
          <w:szCs w:val="24"/>
          <w:lang w:val="id-ID"/>
        </w:rPr>
      </w:pPr>
      <w:bookmarkStart w:id="61" w:name="_Toc220599949"/>
      <w:r w:rsidRPr="002E7838">
        <w:rPr>
          <w:rFonts w:ascii="Times New Roman" w:hAnsi="Times New Roman" w:cs="Times New Roman"/>
          <w:b/>
        </w:rPr>
        <w:t>Gambar 4</w:t>
      </w:r>
      <w:r w:rsidRPr="002E7838">
        <w:rPr>
          <w:rFonts w:ascii="Times New Roman" w:hAnsi="Times New Roman" w:cs="Times New Roman"/>
          <w:b/>
          <w:lang w:val="id-ID"/>
        </w:rPr>
        <w:t>.</w:t>
      </w:r>
      <w:r w:rsidRPr="002E7838">
        <w:rPr>
          <w:rFonts w:ascii="Times New Roman" w:hAnsi="Times New Roman" w:cs="Times New Roman"/>
          <w:b/>
        </w:rPr>
        <w:fldChar w:fldCharType="begin"/>
      </w:r>
      <w:r w:rsidRPr="002E7838">
        <w:rPr>
          <w:rFonts w:ascii="Times New Roman" w:hAnsi="Times New Roman" w:cs="Times New Roman"/>
          <w:b/>
        </w:rPr>
        <w:instrText xml:space="preserve"> SEQ Gambar_4 \* ARABIC </w:instrText>
      </w:r>
      <w:r w:rsidRPr="002E7838">
        <w:rPr>
          <w:rFonts w:ascii="Times New Roman" w:hAnsi="Times New Roman" w:cs="Times New Roman"/>
          <w:b/>
        </w:rPr>
        <w:fldChar w:fldCharType="separate"/>
      </w:r>
      <w:r w:rsidR="009E065B">
        <w:rPr>
          <w:rFonts w:ascii="Times New Roman" w:hAnsi="Times New Roman" w:cs="Times New Roman"/>
          <w:b/>
          <w:noProof/>
        </w:rPr>
        <w:t>1</w:t>
      </w:r>
      <w:r w:rsidRPr="002E7838">
        <w:rPr>
          <w:rFonts w:ascii="Times New Roman" w:hAnsi="Times New Roman" w:cs="Times New Roman"/>
          <w:b/>
        </w:rPr>
        <w:fldChar w:fldCharType="end"/>
      </w:r>
      <w:r w:rsidRPr="002E7838">
        <w:rPr>
          <w:rFonts w:ascii="Times New Roman" w:hAnsi="Times New Roman" w:cs="Times New Roman"/>
          <w:b/>
          <w:lang w:val="id-ID"/>
        </w:rPr>
        <w:t xml:space="preserve"> Gambar Hasil Uji Heterokedastisitas</w:t>
      </w:r>
      <w:bookmarkEnd w:id="60"/>
      <w:bookmarkEnd w:id="61"/>
    </w:p>
    <w:p w14:paraId="5D3715C2" w14:textId="77777777" w:rsidR="007172D1" w:rsidRPr="002840BE" w:rsidRDefault="007172D1" w:rsidP="00EB5A51">
      <w:pPr>
        <w:tabs>
          <w:tab w:val="left" w:pos="709"/>
        </w:tabs>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ab/>
        <w:t xml:space="preserve">Berdasarkan grafik </w:t>
      </w:r>
      <w:r>
        <w:rPr>
          <w:rFonts w:ascii="Times New Roman" w:hAnsi="Times New Roman" w:cs="Times New Roman"/>
          <w:bCs/>
          <w:i/>
          <w:sz w:val="24"/>
          <w:szCs w:val="24"/>
          <w:lang w:val="id-ID"/>
        </w:rPr>
        <w:t>scatterplot</w:t>
      </w:r>
      <w:r>
        <w:rPr>
          <w:rFonts w:ascii="Times New Roman" w:hAnsi="Times New Roman" w:cs="Times New Roman"/>
          <w:bCs/>
          <w:sz w:val="24"/>
          <w:szCs w:val="24"/>
          <w:lang w:val="id-ID"/>
        </w:rPr>
        <w:t xml:space="preserve"> diatas menunjukan bahwa titik-titik </w:t>
      </w:r>
      <w:r>
        <w:rPr>
          <w:rFonts w:ascii="Times New Roman" w:hAnsi="Times New Roman" w:cs="Times New Roman"/>
          <w:sz w:val="24"/>
          <w:szCs w:val="24"/>
          <w:lang w:val="id-ID"/>
        </w:rPr>
        <w:t xml:space="preserve">menyebar diatas dan dibawah angka 0 pada sumbu Y </w:t>
      </w:r>
      <w:r>
        <w:rPr>
          <w:rFonts w:ascii="Times New Roman" w:hAnsi="Times New Roman" w:cs="Times New Roman"/>
          <w:bCs/>
          <w:sz w:val="24"/>
          <w:szCs w:val="24"/>
          <w:lang w:val="id-ID"/>
        </w:rPr>
        <w:t>maka dapat disimpulkan penelitian ini tidak terjadi heterokedastisitas.</w:t>
      </w:r>
    </w:p>
    <w:p w14:paraId="254AA55F" w14:textId="77777777" w:rsidR="007172D1" w:rsidRPr="0082531A" w:rsidRDefault="007172D1" w:rsidP="00667C56">
      <w:pPr>
        <w:pStyle w:val="Judul3"/>
        <w:numPr>
          <w:ilvl w:val="0"/>
          <w:numId w:val="47"/>
        </w:numPr>
        <w:spacing w:before="0" w:line="480" w:lineRule="auto"/>
        <w:ind w:left="567" w:hanging="11"/>
        <w:rPr>
          <w:rFonts w:ascii="Times New Roman" w:hAnsi="Times New Roman" w:cs="Times New Roman"/>
          <w:color w:val="auto"/>
          <w:sz w:val="24"/>
          <w:szCs w:val="24"/>
          <w:lang w:val="id-ID"/>
        </w:rPr>
      </w:pPr>
      <w:bookmarkStart w:id="62" w:name="_Toc220597444"/>
      <w:r w:rsidRPr="0082531A">
        <w:rPr>
          <w:rFonts w:ascii="Times New Roman" w:hAnsi="Times New Roman" w:cs="Times New Roman"/>
          <w:color w:val="auto"/>
          <w:sz w:val="24"/>
          <w:szCs w:val="24"/>
          <w:lang w:val="id-ID"/>
        </w:rPr>
        <w:t>Uji Analisis Linier Berganda</w:t>
      </w:r>
      <w:bookmarkEnd w:id="62"/>
    </w:p>
    <w:p w14:paraId="5B22124E" w14:textId="02980E68" w:rsidR="004B1A47" w:rsidRPr="004B1A47" w:rsidRDefault="004B1A47" w:rsidP="004B1A47">
      <w:pPr>
        <w:pStyle w:val="Keterangan"/>
        <w:keepNext/>
        <w:rPr>
          <w:rFonts w:ascii="Times New Roman" w:hAnsi="Times New Roman" w:cs="Times New Roman"/>
          <w:color w:val="auto"/>
          <w:sz w:val="22"/>
          <w:szCs w:val="22"/>
        </w:rPr>
      </w:pPr>
      <w:bookmarkStart w:id="63" w:name="_Toc220599551"/>
      <w:r w:rsidRPr="004B1A47">
        <w:rPr>
          <w:rFonts w:ascii="Times New Roman" w:hAnsi="Times New Roman" w:cs="Times New Roman"/>
          <w:color w:val="auto"/>
          <w:sz w:val="22"/>
          <w:szCs w:val="22"/>
        </w:rPr>
        <w:t xml:space="preserve">Tabel 4. </w:t>
      </w:r>
      <w:r w:rsidRPr="004B1A47">
        <w:rPr>
          <w:rFonts w:ascii="Times New Roman" w:hAnsi="Times New Roman" w:cs="Times New Roman"/>
          <w:color w:val="auto"/>
          <w:sz w:val="22"/>
          <w:szCs w:val="22"/>
        </w:rPr>
        <w:fldChar w:fldCharType="begin"/>
      </w:r>
      <w:r w:rsidRPr="004B1A47">
        <w:rPr>
          <w:rFonts w:ascii="Times New Roman" w:hAnsi="Times New Roman" w:cs="Times New Roman"/>
          <w:color w:val="auto"/>
          <w:sz w:val="22"/>
          <w:szCs w:val="22"/>
        </w:rPr>
        <w:instrText xml:space="preserve"> SEQ Tabel_4. \* ARABIC </w:instrText>
      </w:r>
      <w:r w:rsidRPr="004B1A47">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7</w:t>
      </w:r>
      <w:r w:rsidRPr="004B1A47">
        <w:rPr>
          <w:rFonts w:ascii="Times New Roman" w:hAnsi="Times New Roman" w:cs="Times New Roman"/>
          <w:color w:val="auto"/>
          <w:sz w:val="22"/>
          <w:szCs w:val="22"/>
        </w:rPr>
        <w:fldChar w:fldCharType="end"/>
      </w:r>
      <w:r w:rsidRPr="004B1A47">
        <w:rPr>
          <w:rFonts w:ascii="Times New Roman" w:hAnsi="Times New Roman" w:cs="Times New Roman"/>
          <w:color w:val="auto"/>
          <w:sz w:val="22"/>
          <w:szCs w:val="22"/>
          <w:lang w:val="id-ID"/>
        </w:rPr>
        <w:t xml:space="preserve"> Hasil Uji Analisis Linier Berganda</w:t>
      </w:r>
      <w:bookmarkEnd w:id="63"/>
    </w:p>
    <w:tbl>
      <w:tblPr>
        <w:tblStyle w:val="KisiTabel"/>
        <w:tblW w:w="0" w:type="auto"/>
        <w:tblInd w:w="108" w:type="dxa"/>
        <w:tblLook w:val="04A0" w:firstRow="1" w:lastRow="0" w:firstColumn="1" w:lastColumn="0" w:noHBand="0" w:noVBand="1"/>
      </w:tblPr>
      <w:tblGrid>
        <w:gridCol w:w="2303"/>
        <w:gridCol w:w="844"/>
        <w:gridCol w:w="1049"/>
        <w:gridCol w:w="1472"/>
        <w:gridCol w:w="1096"/>
        <w:gridCol w:w="1056"/>
      </w:tblGrid>
      <w:tr w:rsidR="007172D1" w:rsidRPr="006B3982" w14:paraId="4B5B5259" w14:textId="77777777" w:rsidTr="00483C51">
        <w:tc>
          <w:tcPr>
            <w:tcW w:w="7820" w:type="dxa"/>
            <w:gridSpan w:val="6"/>
          </w:tcPr>
          <w:p w14:paraId="726C155F" w14:textId="77777777" w:rsidR="007172D1" w:rsidRDefault="007172D1" w:rsidP="00DF3D9E">
            <w:pPr>
              <w:spacing w:after="0" w:line="240" w:lineRule="auto"/>
              <w:jc w:val="center"/>
              <w:rPr>
                <w:rFonts w:ascii="Times New Roman" w:hAnsi="Times New Roman" w:cs="Times New Roman"/>
                <w:b/>
                <w:bCs/>
                <w:vertAlign w:val="superscript"/>
                <w:lang w:val="id-ID"/>
              </w:rPr>
            </w:pPr>
            <w:r w:rsidRPr="0096234C">
              <w:rPr>
                <w:rFonts w:ascii="Times New Roman" w:hAnsi="Times New Roman" w:cs="Times New Roman"/>
                <w:b/>
                <w:bCs/>
              </w:rPr>
              <w:t>Coefficients</w:t>
            </w:r>
            <w:r w:rsidRPr="0096234C">
              <w:rPr>
                <w:rFonts w:ascii="Times New Roman" w:hAnsi="Times New Roman" w:cs="Times New Roman"/>
                <w:b/>
                <w:bCs/>
                <w:vertAlign w:val="superscript"/>
              </w:rPr>
              <w:t>a</w:t>
            </w:r>
          </w:p>
          <w:p w14:paraId="377CD745" w14:textId="77777777" w:rsidR="007172D1" w:rsidRPr="009A58A2" w:rsidRDefault="007172D1" w:rsidP="00DF3D9E">
            <w:pPr>
              <w:spacing w:after="0" w:line="240" w:lineRule="auto"/>
              <w:jc w:val="center"/>
              <w:rPr>
                <w:rFonts w:ascii="Times New Roman" w:hAnsi="Times New Roman" w:cs="Times New Roman"/>
                <w:b/>
                <w:bCs/>
                <w:vertAlign w:val="superscript"/>
                <w:lang w:val="id-ID"/>
              </w:rPr>
            </w:pPr>
          </w:p>
        </w:tc>
      </w:tr>
      <w:tr w:rsidR="007172D1" w:rsidRPr="006B3982" w14:paraId="5DEA7F2F" w14:textId="77777777" w:rsidTr="00483C51">
        <w:tc>
          <w:tcPr>
            <w:tcW w:w="2303" w:type="dxa"/>
            <w:vMerge w:val="restart"/>
          </w:tcPr>
          <w:p w14:paraId="097309D6"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Model </w:t>
            </w:r>
          </w:p>
        </w:tc>
        <w:tc>
          <w:tcPr>
            <w:tcW w:w="1893" w:type="dxa"/>
            <w:gridSpan w:val="2"/>
          </w:tcPr>
          <w:p w14:paraId="1D4D00A1"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sidRPr="00BF632F">
              <w:rPr>
                <w:rFonts w:ascii="Times New Roman" w:hAnsi="Times New Roman" w:cs="Times New Roman"/>
                <w:sz w:val="20"/>
                <w:szCs w:val="20"/>
              </w:rPr>
              <w:t>Unstandardized Coefficients</w:t>
            </w:r>
          </w:p>
        </w:tc>
        <w:tc>
          <w:tcPr>
            <w:tcW w:w="1472" w:type="dxa"/>
          </w:tcPr>
          <w:p w14:paraId="2E1DE892"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sidRPr="00BF632F">
              <w:rPr>
                <w:rFonts w:ascii="Times New Roman" w:hAnsi="Times New Roman" w:cs="Times New Roman"/>
                <w:sz w:val="20"/>
                <w:szCs w:val="20"/>
              </w:rPr>
              <w:t>Unstandardized Coefficients</w:t>
            </w:r>
          </w:p>
        </w:tc>
        <w:tc>
          <w:tcPr>
            <w:tcW w:w="1096" w:type="dxa"/>
            <w:vMerge w:val="restart"/>
            <w:vAlign w:val="center"/>
          </w:tcPr>
          <w:p w14:paraId="4C6FF8D6" w14:textId="77777777" w:rsidR="007172D1" w:rsidRPr="006B3982" w:rsidRDefault="007172D1" w:rsidP="00DF3D9E">
            <w:pPr>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t</w:t>
            </w:r>
          </w:p>
        </w:tc>
        <w:tc>
          <w:tcPr>
            <w:tcW w:w="1056" w:type="dxa"/>
            <w:vMerge w:val="restart"/>
            <w:vAlign w:val="center"/>
          </w:tcPr>
          <w:p w14:paraId="7EAA14BC" w14:textId="77777777" w:rsidR="007172D1" w:rsidRPr="006B3982" w:rsidRDefault="007172D1" w:rsidP="00DF3D9E">
            <w:pPr>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 xml:space="preserve">Sig </w:t>
            </w:r>
          </w:p>
        </w:tc>
      </w:tr>
      <w:tr w:rsidR="007172D1" w:rsidRPr="006B3982" w14:paraId="1D6A5748" w14:textId="77777777" w:rsidTr="00483C51">
        <w:tc>
          <w:tcPr>
            <w:tcW w:w="2303" w:type="dxa"/>
            <w:vMerge/>
          </w:tcPr>
          <w:p w14:paraId="081E16E7" w14:textId="77777777" w:rsidR="007172D1" w:rsidRPr="006B3982" w:rsidRDefault="007172D1" w:rsidP="00DF3D9E">
            <w:pPr>
              <w:spacing w:after="0" w:line="240" w:lineRule="auto"/>
              <w:jc w:val="both"/>
              <w:rPr>
                <w:rFonts w:ascii="Times New Roman" w:hAnsi="Times New Roman" w:cs="Times New Roman"/>
                <w:bCs/>
                <w:sz w:val="20"/>
                <w:szCs w:val="20"/>
                <w:lang w:val="id-ID"/>
              </w:rPr>
            </w:pPr>
          </w:p>
        </w:tc>
        <w:tc>
          <w:tcPr>
            <w:tcW w:w="844" w:type="dxa"/>
          </w:tcPr>
          <w:p w14:paraId="056153D2"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B </w:t>
            </w:r>
          </w:p>
        </w:tc>
        <w:tc>
          <w:tcPr>
            <w:tcW w:w="1049" w:type="dxa"/>
          </w:tcPr>
          <w:p w14:paraId="01D93FBD"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Std. Error </w:t>
            </w:r>
          </w:p>
        </w:tc>
        <w:tc>
          <w:tcPr>
            <w:tcW w:w="1472" w:type="dxa"/>
          </w:tcPr>
          <w:p w14:paraId="066EDBBA"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Beta </w:t>
            </w:r>
          </w:p>
        </w:tc>
        <w:tc>
          <w:tcPr>
            <w:tcW w:w="1096" w:type="dxa"/>
            <w:vMerge/>
          </w:tcPr>
          <w:p w14:paraId="65F02C89" w14:textId="77777777" w:rsidR="007172D1" w:rsidRPr="006B3982" w:rsidRDefault="007172D1" w:rsidP="00DF3D9E">
            <w:pPr>
              <w:spacing w:after="0" w:line="240" w:lineRule="auto"/>
              <w:jc w:val="both"/>
              <w:rPr>
                <w:rFonts w:ascii="Times New Roman" w:hAnsi="Times New Roman" w:cs="Times New Roman"/>
                <w:bCs/>
                <w:sz w:val="20"/>
                <w:szCs w:val="20"/>
                <w:lang w:val="id-ID"/>
              </w:rPr>
            </w:pPr>
          </w:p>
        </w:tc>
        <w:tc>
          <w:tcPr>
            <w:tcW w:w="1056" w:type="dxa"/>
            <w:vMerge/>
          </w:tcPr>
          <w:p w14:paraId="49E97CEC" w14:textId="77777777" w:rsidR="007172D1" w:rsidRPr="006B3982" w:rsidRDefault="007172D1" w:rsidP="00DF3D9E">
            <w:pPr>
              <w:spacing w:after="0" w:line="240" w:lineRule="auto"/>
              <w:jc w:val="both"/>
              <w:rPr>
                <w:rFonts w:ascii="Times New Roman" w:hAnsi="Times New Roman" w:cs="Times New Roman"/>
                <w:bCs/>
                <w:sz w:val="20"/>
                <w:szCs w:val="20"/>
                <w:lang w:val="id-ID"/>
              </w:rPr>
            </w:pPr>
          </w:p>
        </w:tc>
      </w:tr>
      <w:tr w:rsidR="00483C51" w:rsidRPr="006B3982" w14:paraId="03690C73" w14:textId="77777777" w:rsidTr="00483C51">
        <w:tc>
          <w:tcPr>
            <w:tcW w:w="2303" w:type="dxa"/>
          </w:tcPr>
          <w:p w14:paraId="13A32E11" w14:textId="77777777" w:rsidR="00483C51" w:rsidRPr="006B3982" w:rsidRDefault="00483C51" w:rsidP="00483C51">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(Constant)</w:t>
            </w:r>
          </w:p>
        </w:tc>
        <w:tc>
          <w:tcPr>
            <w:tcW w:w="844" w:type="dxa"/>
          </w:tcPr>
          <w:p w14:paraId="762AEB89" w14:textId="20651F3B"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.035</w:t>
            </w:r>
          </w:p>
        </w:tc>
        <w:tc>
          <w:tcPr>
            <w:tcW w:w="1049" w:type="dxa"/>
          </w:tcPr>
          <w:p w14:paraId="679ACACC" w14:textId="5E510399"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.030</w:t>
            </w:r>
          </w:p>
        </w:tc>
        <w:tc>
          <w:tcPr>
            <w:tcW w:w="1472" w:type="dxa"/>
            <w:vAlign w:val="center"/>
          </w:tcPr>
          <w:p w14:paraId="3862E0D5" w14:textId="77777777" w:rsidR="00483C51" w:rsidRPr="00D1616C" w:rsidRDefault="00483C51" w:rsidP="00483C51">
            <w:pPr>
              <w:spacing w:after="0" w:line="240" w:lineRule="auto"/>
              <w:jc w:val="right"/>
              <w:rPr>
                <w:rFonts w:ascii="Times New Roman" w:hAnsi="Times New Roman" w:cs="Times New Roman"/>
                <w:bCs/>
                <w:sz w:val="20"/>
                <w:szCs w:val="20"/>
                <w:lang w:val="id-ID"/>
              </w:rPr>
            </w:pPr>
          </w:p>
        </w:tc>
        <w:tc>
          <w:tcPr>
            <w:tcW w:w="1096" w:type="dxa"/>
          </w:tcPr>
          <w:p w14:paraId="4458145C" w14:textId="620834EE"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1.143</w:t>
            </w:r>
          </w:p>
        </w:tc>
        <w:tc>
          <w:tcPr>
            <w:tcW w:w="1056" w:type="dxa"/>
          </w:tcPr>
          <w:p w14:paraId="0211E41E" w14:textId="02787FE6"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.259</w:t>
            </w:r>
          </w:p>
        </w:tc>
      </w:tr>
      <w:tr w:rsidR="00483C51" w:rsidRPr="006B3982" w14:paraId="4DFC7101" w14:textId="77777777" w:rsidTr="00483C51">
        <w:tc>
          <w:tcPr>
            <w:tcW w:w="2303" w:type="dxa"/>
          </w:tcPr>
          <w:p w14:paraId="700F3812" w14:textId="77777777" w:rsidR="00483C51" w:rsidRPr="006B3982" w:rsidRDefault="00483C51" w:rsidP="00483C51">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Pajak Kini</w:t>
            </w:r>
          </w:p>
        </w:tc>
        <w:tc>
          <w:tcPr>
            <w:tcW w:w="844" w:type="dxa"/>
          </w:tcPr>
          <w:p w14:paraId="12E70665" w14:textId="223962DC"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-.256</w:t>
            </w:r>
          </w:p>
        </w:tc>
        <w:tc>
          <w:tcPr>
            <w:tcW w:w="1049" w:type="dxa"/>
          </w:tcPr>
          <w:p w14:paraId="43ED0644" w14:textId="1F266D14"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.228</w:t>
            </w:r>
          </w:p>
        </w:tc>
        <w:tc>
          <w:tcPr>
            <w:tcW w:w="1472" w:type="dxa"/>
          </w:tcPr>
          <w:p w14:paraId="771633AB" w14:textId="6DF886A5"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-.161</w:t>
            </w:r>
          </w:p>
        </w:tc>
        <w:tc>
          <w:tcPr>
            <w:tcW w:w="1096" w:type="dxa"/>
          </w:tcPr>
          <w:p w14:paraId="29C92693" w14:textId="5DBD0D42"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-1.123</w:t>
            </w:r>
          </w:p>
        </w:tc>
        <w:tc>
          <w:tcPr>
            <w:tcW w:w="1056" w:type="dxa"/>
          </w:tcPr>
          <w:p w14:paraId="24D9AE32" w14:textId="35E04F6C"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.268</w:t>
            </w:r>
          </w:p>
        </w:tc>
      </w:tr>
      <w:tr w:rsidR="00483C51" w:rsidRPr="006B3982" w14:paraId="6047B93F" w14:textId="77777777" w:rsidTr="00483C51">
        <w:tc>
          <w:tcPr>
            <w:tcW w:w="2303" w:type="dxa"/>
          </w:tcPr>
          <w:p w14:paraId="68882015" w14:textId="77777777" w:rsidR="00483C51" w:rsidRPr="006B3982" w:rsidRDefault="00483C51" w:rsidP="00483C51">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Aset Pajak Tangguhan</w:t>
            </w:r>
          </w:p>
        </w:tc>
        <w:tc>
          <w:tcPr>
            <w:tcW w:w="844" w:type="dxa"/>
          </w:tcPr>
          <w:p w14:paraId="4943B4F9" w14:textId="1869645C"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-.031</w:t>
            </w:r>
          </w:p>
        </w:tc>
        <w:tc>
          <w:tcPr>
            <w:tcW w:w="1049" w:type="dxa"/>
          </w:tcPr>
          <w:p w14:paraId="45828B26" w14:textId="77E0D830"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.057</w:t>
            </w:r>
          </w:p>
        </w:tc>
        <w:tc>
          <w:tcPr>
            <w:tcW w:w="1472" w:type="dxa"/>
          </w:tcPr>
          <w:p w14:paraId="3C2110B7" w14:textId="388081CA"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-.080</w:t>
            </w:r>
          </w:p>
        </w:tc>
        <w:tc>
          <w:tcPr>
            <w:tcW w:w="1096" w:type="dxa"/>
          </w:tcPr>
          <w:p w14:paraId="5B8B0323" w14:textId="5BF1C313"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-.545</w:t>
            </w:r>
          </w:p>
        </w:tc>
        <w:tc>
          <w:tcPr>
            <w:tcW w:w="1056" w:type="dxa"/>
          </w:tcPr>
          <w:p w14:paraId="7F043A91" w14:textId="726D8906"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.588</w:t>
            </w:r>
          </w:p>
        </w:tc>
      </w:tr>
      <w:tr w:rsidR="00483C51" w:rsidRPr="006B3982" w14:paraId="0A9A110A" w14:textId="77777777" w:rsidTr="00483C51">
        <w:tc>
          <w:tcPr>
            <w:tcW w:w="2303" w:type="dxa"/>
          </w:tcPr>
          <w:p w14:paraId="3A9A875E" w14:textId="0D3783F3" w:rsidR="00483C51" w:rsidRPr="006B3982" w:rsidRDefault="00483C51" w:rsidP="00483C51">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Beban Pajak Tangguhan</w:t>
            </w:r>
          </w:p>
        </w:tc>
        <w:tc>
          <w:tcPr>
            <w:tcW w:w="844" w:type="dxa"/>
          </w:tcPr>
          <w:p w14:paraId="5548070D" w14:textId="6BB108F0"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6.798</w:t>
            </w:r>
          </w:p>
        </w:tc>
        <w:tc>
          <w:tcPr>
            <w:tcW w:w="1049" w:type="dxa"/>
          </w:tcPr>
          <w:p w14:paraId="474358C3" w14:textId="74CB06DF"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2.070</w:t>
            </w:r>
          </w:p>
        </w:tc>
        <w:tc>
          <w:tcPr>
            <w:tcW w:w="1472" w:type="dxa"/>
          </w:tcPr>
          <w:p w14:paraId="7DB0FEE9" w14:textId="6ED7E52B"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.517</w:t>
            </w:r>
          </w:p>
        </w:tc>
        <w:tc>
          <w:tcPr>
            <w:tcW w:w="1096" w:type="dxa"/>
          </w:tcPr>
          <w:p w14:paraId="0A303B31" w14:textId="194BB933"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3.284</w:t>
            </w:r>
          </w:p>
        </w:tc>
        <w:tc>
          <w:tcPr>
            <w:tcW w:w="1056" w:type="dxa"/>
          </w:tcPr>
          <w:p w14:paraId="775B74BB" w14:textId="43841A46" w:rsidR="00483C51" w:rsidRPr="00D1616C" w:rsidRDefault="00483C51" w:rsidP="00483C51">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.002</w:t>
            </w:r>
          </w:p>
        </w:tc>
      </w:tr>
    </w:tbl>
    <w:p w14:paraId="538C5DB6" w14:textId="2B7DFCD9" w:rsidR="007172D1" w:rsidRPr="00F96CE7" w:rsidRDefault="00F96CE7" w:rsidP="007172D1">
      <w:pPr>
        <w:spacing w:line="480" w:lineRule="auto"/>
        <w:jc w:val="both"/>
        <w:rPr>
          <w:rFonts w:ascii="Times New Roman" w:hAnsi="Times New Roman" w:cs="Times New Roman"/>
          <w:bCs/>
          <w:i/>
          <w:sz w:val="20"/>
          <w:szCs w:val="20"/>
          <w:lang w:val="id-ID"/>
        </w:rPr>
      </w:pPr>
      <w:r>
        <w:rPr>
          <w:rFonts w:ascii="Times New Roman" w:hAnsi="Times New Roman" w:cs="Times New Roman"/>
          <w:bCs/>
          <w:i/>
          <w:sz w:val="20"/>
          <w:szCs w:val="20"/>
          <w:lang w:val="id-ID"/>
        </w:rPr>
        <w:t>Sumber: Data diolah SPSS versi 26, 2025</w:t>
      </w:r>
    </w:p>
    <w:p w14:paraId="4AF3E7FB" w14:textId="77777777" w:rsidR="007172D1" w:rsidRDefault="007172D1" w:rsidP="007172D1">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Dengan melihat tabel 4.7 diatas, </w:t>
      </w:r>
    </w:p>
    <w:p w14:paraId="0A17725C" w14:textId="77777777" w:rsidR="007172D1" w:rsidRDefault="007172D1" w:rsidP="007172D1">
      <w:pPr>
        <w:spacing w:after="0" w:line="480" w:lineRule="auto"/>
        <w:jc w:val="both"/>
        <w:rPr>
          <w:rFonts w:ascii="Times New Roman" w:hAnsi="Times New Roman" w:cs="Times New Roman"/>
          <w:sz w:val="24"/>
          <w:szCs w:val="24"/>
          <w:lang w:val="id-ID"/>
        </w:rPr>
      </w:pPr>
      <m:oMath>
        <m:r>
          <w:rPr>
            <w:rFonts w:ascii="Cambria Math" w:hAnsi="Cambria Math" w:cs="Times New Roman"/>
            <w:sz w:val="24"/>
            <w:szCs w:val="24"/>
            <w:lang w:val="id-ID"/>
          </w:rPr>
          <m:t>Y=α+</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β</m:t>
            </m:r>
          </m:e>
          <m:sub>
            <m:r>
              <w:rPr>
                <w:rFonts w:ascii="Cambria Math" w:eastAsia="Cambria Math" w:hAnsi="Cambria Math" w:cs="Cambria Math"/>
                <w:sz w:val="24"/>
                <w:szCs w:val="24"/>
                <w:lang w:val="id-ID"/>
              </w:rPr>
              <m:t>1</m:t>
            </m:r>
          </m:sub>
        </m:sSub>
        <m:sSub>
          <m:sSubPr>
            <m:ctrlPr>
              <w:rPr>
                <w:rFonts w:ascii="Cambria Math" w:hAnsi="Cambria Math" w:cs="Times New Roman"/>
                <w:sz w:val="24"/>
                <w:szCs w:val="24"/>
                <w:lang w:val="id-ID"/>
              </w:rPr>
            </m:ctrlPr>
          </m:sSubPr>
          <m:e>
            <m:r>
              <w:rPr>
                <w:rFonts w:ascii="Cambria Math" w:hAnsi="Cambria Math" w:cs="Times New Roman"/>
                <w:sz w:val="24"/>
                <w:szCs w:val="24"/>
                <w:lang w:val="id-ID"/>
              </w:rPr>
              <m:t>X</m:t>
            </m:r>
          </m:e>
          <m:sub>
            <m:r>
              <w:rPr>
                <w:rFonts w:ascii="Cambria Math" w:eastAsia="Cambria Math" w:hAnsi="Cambria Math" w:cs="Cambria Math"/>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β</m:t>
            </m:r>
          </m:e>
          <m:sub>
            <m:r>
              <w:rPr>
                <w:rFonts w:ascii="Cambria Math" w:eastAsia="Cambria Math" w:hAnsi="Cambria Math" w:cs="Cambria Math"/>
                <w:sz w:val="24"/>
                <w:szCs w:val="24"/>
                <w:lang w:val="id-ID"/>
              </w:rPr>
              <m:t>2</m:t>
            </m:r>
          </m:sub>
        </m:sSub>
        <m:sSub>
          <m:sSubPr>
            <m:ctrlPr>
              <w:rPr>
                <w:rFonts w:ascii="Cambria Math" w:hAnsi="Cambria Math" w:cs="Times New Roman"/>
                <w:sz w:val="24"/>
                <w:szCs w:val="24"/>
                <w:lang w:val="id-ID"/>
              </w:rPr>
            </m:ctrlPr>
          </m:sSubPr>
          <m:e>
            <m:r>
              <w:rPr>
                <w:rFonts w:ascii="Cambria Math" w:hAnsi="Cambria Math" w:cs="Times New Roman"/>
                <w:sz w:val="24"/>
                <w:szCs w:val="24"/>
                <w:lang w:val="id-ID"/>
              </w:rPr>
              <m:t>X</m:t>
            </m:r>
          </m:e>
          <m:sub>
            <m:r>
              <w:rPr>
                <w:rFonts w:ascii="Cambria Math" w:eastAsia="Cambria Math" w:hAnsi="Cambria Math" w:cs="Cambria Math"/>
                <w:sz w:val="24"/>
                <w:szCs w:val="24"/>
                <w:lang w:val="id-ID"/>
              </w:rPr>
              <m:t>2</m:t>
            </m:r>
          </m:sub>
        </m:sSub>
        <m:r>
          <w:rPr>
            <w:rFonts w:ascii="Cambria Math" w:hAnsi="Cambria Math" w:cs="Times New Roman"/>
            <w:sz w:val="24"/>
            <w:szCs w:val="24"/>
            <w:lang w:val="id-ID"/>
          </w:rPr>
          <m:t>+</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β</m:t>
            </m:r>
          </m:e>
          <m:sub>
            <m:r>
              <w:rPr>
                <w:rFonts w:ascii="Cambria Math" w:eastAsia="Cambria Math" w:hAnsi="Cambria Math" w:cs="Cambria Math"/>
                <w:sz w:val="24"/>
                <w:szCs w:val="24"/>
                <w:lang w:val="id-ID"/>
              </w:rPr>
              <m:t>3</m:t>
            </m:r>
          </m:sub>
        </m:sSub>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X</m:t>
            </m:r>
          </m:e>
          <m:sub>
            <m:r>
              <w:rPr>
                <w:rFonts w:ascii="Cambria Math" w:eastAsia="Cambria Math" w:hAnsi="Cambria Math" w:cs="Cambria Math"/>
                <w:sz w:val="24"/>
                <w:szCs w:val="24"/>
                <w:lang w:val="id-ID"/>
              </w:rPr>
              <m:t>3</m:t>
            </m:r>
          </m:sub>
        </m:sSub>
        <m:r>
          <w:rPr>
            <w:rFonts w:ascii="Cambria Math" w:hAnsi="Cambria Math" w:cs="Times New Roman"/>
            <w:sz w:val="24"/>
            <w:szCs w:val="24"/>
            <w:lang w:val="id-ID"/>
          </w:rPr>
          <m:t xml:space="preserve">+ </m:t>
        </m:r>
      </m:oMath>
      <w:r>
        <w:rPr>
          <w:rFonts w:ascii="Times New Roman" w:hAnsi="Times New Roman" w:cs="Times New Roman"/>
          <w:sz w:val="24"/>
          <w:szCs w:val="24"/>
          <w:lang w:val="id-ID"/>
        </w:rPr>
        <w:t>e</w:t>
      </w:r>
    </w:p>
    <w:p w14:paraId="408AF5A9" w14:textId="3623E750" w:rsidR="007172D1" w:rsidRDefault="007172D1" w:rsidP="007172D1">
      <w:pPr>
        <w:spacing w:after="0" w:line="480" w:lineRule="auto"/>
        <w:jc w:val="both"/>
        <w:rPr>
          <w:rFonts w:ascii="Times New Roman" w:hAnsi="Times New Roman" w:cs="Times New Roman"/>
          <w:sz w:val="24"/>
          <w:szCs w:val="24"/>
          <w:lang w:val="id-ID"/>
        </w:rPr>
      </w:pPr>
      <m:oMath>
        <m:r>
          <w:rPr>
            <w:rFonts w:ascii="Cambria Math" w:hAnsi="Cambria Math" w:cs="Times New Roman"/>
            <w:sz w:val="24"/>
            <w:szCs w:val="24"/>
            <w:lang w:val="id-ID"/>
          </w:rPr>
          <m:t>Y=0,035+(-0,256)</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X</m:t>
            </m:r>
          </m:e>
          <m:sub>
            <m:r>
              <w:rPr>
                <w:rFonts w:ascii="Cambria Math" w:eastAsia="Cambria Math" w:hAnsi="Cambria Math" w:cs="Cambria Math"/>
                <w:sz w:val="24"/>
                <w:szCs w:val="24"/>
                <w:lang w:val="id-ID"/>
              </w:rPr>
              <m:t>1</m:t>
            </m:r>
          </m:sub>
        </m:sSub>
        <m:r>
          <w:rPr>
            <w:rFonts w:ascii="Cambria Math" w:hAnsi="Cambria Math" w:cs="Times New Roman"/>
            <w:sz w:val="24"/>
            <w:szCs w:val="24"/>
            <w:lang w:val="id-ID"/>
          </w:rPr>
          <m:t>+(-</m:t>
        </m:r>
        <m:r>
          <m:rPr>
            <m:sty m:val="p"/>
          </m:rPr>
          <w:rPr>
            <w:rFonts w:ascii="Cambria Math" w:hAnsi="Cambria Math" w:cs="Times New Roman"/>
            <w:sz w:val="24"/>
            <w:szCs w:val="24"/>
            <w:lang w:val="id-ID"/>
          </w:rPr>
          <m:t>0,031)</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X</m:t>
            </m:r>
          </m:e>
          <m:sub>
            <m:r>
              <w:rPr>
                <w:rFonts w:ascii="Cambria Math" w:eastAsia="Cambria Math" w:hAnsi="Cambria Math" w:cs="Cambria Math"/>
                <w:sz w:val="24"/>
                <w:szCs w:val="24"/>
                <w:lang w:val="id-ID"/>
              </w:rPr>
              <m:t>2</m:t>
            </m:r>
          </m:sub>
        </m:sSub>
        <m:r>
          <w:rPr>
            <w:rFonts w:ascii="Cambria Math" w:hAnsi="Cambria Math" w:cs="Times New Roman"/>
            <w:sz w:val="24"/>
            <w:szCs w:val="24"/>
            <w:lang w:val="id-ID"/>
          </w:rPr>
          <m:t>+</m:t>
        </m:r>
        <m:r>
          <m:rPr>
            <m:sty m:val="p"/>
          </m:rPr>
          <w:rPr>
            <w:rFonts w:ascii="Cambria Math" w:hAnsi="Cambria Math" w:cs="Times New Roman"/>
            <w:sz w:val="24"/>
            <w:szCs w:val="24"/>
            <w:lang w:val="id-ID"/>
          </w:rPr>
          <m:t>6,798</m:t>
        </m:r>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X</m:t>
            </m:r>
          </m:e>
          <m:sub>
            <m:r>
              <w:rPr>
                <w:rFonts w:ascii="Cambria Math" w:eastAsia="Cambria Math" w:hAnsi="Cambria Math" w:cs="Cambria Math"/>
                <w:sz w:val="24"/>
                <w:szCs w:val="24"/>
                <w:lang w:val="id-ID"/>
              </w:rPr>
              <m:t>3</m:t>
            </m:r>
          </m:sub>
        </m:sSub>
        <m:r>
          <w:rPr>
            <w:rFonts w:ascii="Cambria Math" w:hAnsi="Cambria Math" w:cs="Times New Roman"/>
            <w:sz w:val="24"/>
            <w:szCs w:val="24"/>
            <w:lang w:val="id-ID"/>
          </w:rPr>
          <m:t xml:space="preserve">+ </m:t>
        </m:r>
      </m:oMath>
      <w:r>
        <w:rPr>
          <w:rFonts w:ascii="Times New Roman" w:hAnsi="Times New Roman" w:cs="Times New Roman"/>
          <w:sz w:val="24"/>
          <w:szCs w:val="24"/>
          <w:lang w:val="id-ID"/>
        </w:rPr>
        <w:t>e</w:t>
      </w:r>
    </w:p>
    <w:p w14:paraId="2DFF1DC0" w14:textId="77777777" w:rsidR="007172D1" w:rsidRDefault="007172D1" w:rsidP="007172D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Berikut adalah penjelasan terkait model regresi dengan persamaan linier berganda yang tertera diatas :</w:t>
      </w:r>
    </w:p>
    <w:p w14:paraId="51789A26" w14:textId="104DFFFF" w:rsidR="000560E3" w:rsidRPr="000560E3" w:rsidRDefault="007172D1" w:rsidP="00667C56">
      <w:pPr>
        <w:pStyle w:val="DaftarParagraf"/>
        <w:numPr>
          <w:ilvl w:val="0"/>
          <w:numId w:val="32"/>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Nilai </w:t>
      </w:r>
      <w:r w:rsidR="00AE562E">
        <w:rPr>
          <w:rFonts w:ascii="Times New Roman" w:hAnsi="Times New Roman" w:cs="Times New Roman"/>
          <w:bCs/>
          <w:sz w:val="24"/>
          <w:szCs w:val="24"/>
          <w:lang w:val="id-ID"/>
        </w:rPr>
        <w:t xml:space="preserve">koefisien </w:t>
      </w:r>
      <w:r>
        <w:rPr>
          <w:rFonts w:ascii="Times New Roman" w:hAnsi="Times New Roman" w:cs="Times New Roman"/>
          <w:bCs/>
          <w:sz w:val="24"/>
          <w:szCs w:val="24"/>
          <w:lang w:val="id-ID"/>
        </w:rPr>
        <w:t>konstanta (</w:t>
      </w:r>
      <m:oMath>
        <m:r>
          <w:rPr>
            <w:rFonts w:ascii="Cambria Math" w:hAnsi="Cambria Math" w:cs="Times New Roman"/>
            <w:sz w:val="24"/>
            <w:szCs w:val="24"/>
            <w:lang w:val="id-ID"/>
          </w:rPr>
          <m:t>α</m:t>
        </m:r>
      </m:oMath>
      <w:r w:rsidR="00B17161">
        <w:rPr>
          <w:rFonts w:ascii="Times New Roman" w:eastAsiaTheme="minorEastAsia" w:hAnsi="Times New Roman" w:cs="Times New Roman"/>
          <w:sz w:val="24"/>
          <w:szCs w:val="24"/>
          <w:lang w:val="id-ID"/>
        </w:rPr>
        <w:t xml:space="preserve">) sebesar </w:t>
      </w:r>
      <w:r w:rsidR="000A4F86">
        <w:rPr>
          <w:rFonts w:ascii="Times New Roman" w:eastAsiaTheme="minorEastAsia" w:hAnsi="Times New Roman" w:cs="Times New Roman"/>
          <w:sz w:val="24"/>
          <w:szCs w:val="24"/>
          <w:lang w:val="id-ID"/>
        </w:rPr>
        <w:t xml:space="preserve">0,035 </w:t>
      </w:r>
      <w:r w:rsidR="000560E3">
        <w:rPr>
          <w:rFonts w:ascii="Times New Roman" w:eastAsiaTheme="minorEastAsia" w:hAnsi="Times New Roman" w:cs="Times New Roman"/>
          <w:sz w:val="24"/>
          <w:szCs w:val="24"/>
          <w:lang w:val="id-ID"/>
        </w:rPr>
        <w:t>yang menunjukan bahwa jika variabel independenya yaitu Pajak Kini, Ase</w:t>
      </w:r>
      <w:r w:rsidR="00A367BF">
        <w:rPr>
          <w:rFonts w:ascii="Times New Roman" w:eastAsiaTheme="minorEastAsia" w:hAnsi="Times New Roman" w:cs="Times New Roman"/>
          <w:sz w:val="24"/>
          <w:szCs w:val="24"/>
          <w:lang w:val="id-ID"/>
        </w:rPr>
        <w:t>t Pajak Tangguhan dan Beban</w:t>
      </w:r>
      <w:r w:rsidR="000560E3">
        <w:rPr>
          <w:rFonts w:ascii="Times New Roman" w:eastAsiaTheme="minorEastAsia" w:hAnsi="Times New Roman" w:cs="Times New Roman"/>
          <w:sz w:val="24"/>
          <w:szCs w:val="24"/>
          <w:lang w:val="id-ID"/>
        </w:rPr>
        <w:t xml:space="preserve"> Pajak Tangguhan</w:t>
      </w:r>
      <w:r w:rsidR="0090022C">
        <w:rPr>
          <w:rFonts w:ascii="Times New Roman" w:eastAsiaTheme="minorEastAsia" w:hAnsi="Times New Roman" w:cs="Times New Roman"/>
          <w:sz w:val="24"/>
          <w:szCs w:val="24"/>
          <w:lang w:val="id-ID"/>
        </w:rPr>
        <w:t xml:space="preserve"> </w:t>
      </w:r>
      <w:r w:rsidR="00AE562E">
        <w:rPr>
          <w:rFonts w:ascii="Times New Roman" w:eastAsiaTheme="minorEastAsia" w:hAnsi="Times New Roman" w:cs="Times New Roman"/>
          <w:sz w:val="24"/>
          <w:szCs w:val="24"/>
          <w:lang w:val="id-ID"/>
        </w:rPr>
        <w:t>tidak ada atau sama dengan 0, maka variabel dependenya yaitu manajemen laba akan mengalami penurunan</w:t>
      </w:r>
      <w:r w:rsidR="0090022C">
        <w:rPr>
          <w:rFonts w:ascii="Times New Roman" w:eastAsiaTheme="minorEastAsia" w:hAnsi="Times New Roman" w:cs="Times New Roman"/>
          <w:sz w:val="24"/>
          <w:szCs w:val="24"/>
          <w:lang w:val="id-ID"/>
        </w:rPr>
        <w:t xml:space="preserve"> sebesar </w:t>
      </w:r>
      <w:r w:rsidR="000A4F86">
        <w:rPr>
          <w:rFonts w:ascii="Times New Roman" w:eastAsiaTheme="minorEastAsia" w:hAnsi="Times New Roman" w:cs="Times New Roman"/>
          <w:sz w:val="24"/>
          <w:szCs w:val="24"/>
          <w:lang w:val="id-ID"/>
        </w:rPr>
        <w:t>0,035</w:t>
      </w:r>
      <w:r w:rsidR="00AE562E">
        <w:rPr>
          <w:rFonts w:ascii="Times New Roman" w:eastAsiaTheme="minorEastAsia" w:hAnsi="Times New Roman" w:cs="Times New Roman"/>
          <w:sz w:val="24"/>
          <w:szCs w:val="24"/>
          <w:lang w:val="id-ID"/>
        </w:rPr>
        <w:t xml:space="preserve"> pada perusahaan sektor kesehatan periode tahun 2021-2024</w:t>
      </w:r>
      <w:r w:rsidR="0090022C">
        <w:rPr>
          <w:rFonts w:ascii="Times New Roman" w:eastAsiaTheme="minorEastAsia" w:hAnsi="Times New Roman" w:cs="Times New Roman"/>
          <w:sz w:val="24"/>
          <w:szCs w:val="24"/>
          <w:lang w:val="id-ID"/>
        </w:rPr>
        <w:t>.</w:t>
      </w:r>
    </w:p>
    <w:p w14:paraId="3E93260A" w14:textId="26044A34" w:rsidR="007172D1" w:rsidRPr="00F07412" w:rsidRDefault="007172D1" w:rsidP="00667C56">
      <w:pPr>
        <w:pStyle w:val="DaftarParagraf"/>
        <w:numPr>
          <w:ilvl w:val="0"/>
          <w:numId w:val="32"/>
        </w:numPr>
        <w:spacing w:line="480" w:lineRule="auto"/>
        <w:jc w:val="both"/>
        <w:rPr>
          <w:rFonts w:ascii="Times New Roman" w:hAnsi="Times New Roman" w:cs="Times New Roman"/>
          <w:bCs/>
          <w:sz w:val="24"/>
          <w:szCs w:val="24"/>
          <w:lang w:val="id-ID"/>
        </w:rPr>
      </w:pPr>
      <w:r>
        <w:rPr>
          <w:rFonts w:ascii="Times New Roman" w:eastAsiaTheme="minorEastAsia" w:hAnsi="Times New Roman" w:cs="Times New Roman"/>
          <w:sz w:val="24"/>
          <w:szCs w:val="24"/>
          <w:lang w:val="id-ID"/>
        </w:rPr>
        <w:t>Nilai koefisien regresi</w:t>
      </w:r>
      <w:r w:rsidR="00D22EE6">
        <w:rPr>
          <w:rFonts w:ascii="Times New Roman" w:eastAsiaTheme="minorEastAsia" w:hAnsi="Times New Roman" w:cs="Times New Roman"/>
          <w:sz w:val="24"/>
          <w:szCs w:val="24"/>
          <w:lang w:val="id-ID"/>
        </w:rPr>
        <w:t xml:space="preserve"> Pajak Kini</w:t>
      </w:r>
      <w:r>
        <w:rPr>
          <w:rFonts w:ascii="Times New Roman" w:eastAsiaTheme="minorEastAsia" w:hAnsi="Times New Roman" w:cs="Times New Roman"/>
          <w:sz w:val="24"/>
          <w:szCs w:val="24"/>
          <w:lang w:val="id-ID"/>
        </w:rPr>
        <w:t xml:space="preserve"> (X1)</w:t>
      </w:r>
      <w:r w:rsidR="00B14AEC">
        <w:rPr>
          <w:rFonts w:ascii="Times New Roman" w:eastAsiaTheme="minorEastAsia" w:hAnsi="Times New Roman" w:cs="Times New Roman"/>
          <w:sz w:val="24"/>
          <w:szCs w:val="24"/>
          <w:lang w:val="id-ID"/>
        </w:rPr>
        <w:t xml:space="preserve"> yaitu sebesar </w:t>
      </w:r>
      <w:r w:rsidR="000A4F86">
        <w:rPr>
          <w:rFonts w:ascii="Times New Roman" w:eastAsiaTheme="minorEastAsia" w:hAnsi="Times New Roman" w:cs="Times New Roman"/>
          <w:sz w:val="24"/>
          <w:szCs w:val="24"/>
          <w:lang w:val="id-ID"/>
        </w:rPr>
        <w:t xml:space="preserve">- </w:t>
      </w:r>
      <w:r w:rsidR="00B14AEC">
        <w:rPr>
          <w:rFonts w:ascii="Times New Roman" w:eastAsiaTheme="minorEastAsia" w:hAnsi="Times New Roman" w:cs="Times New Roman"/>
          <w:sz w:val="24"/>
          <w:szCs w:val="24"/>
          <w:lang w:val="id-ID"/>
        </w:rPr>
        <w:t>0,</w:t>
      </w:r>
      <w:r w:rsidR="000A4F86">
        <w:rPr>
          <w:rFonts w:ascii="Times New Roman" w:eastAsiaTheme="minorEastAsia" w:hAnsi="Times New Roman" w:cs="Times New Roman"/>
          <w:sz w:val="24"/>
          <w:szCs w:val="24"/>
          <w:lang w:val="id-ID"/>
        </w:rPr>
        <w:t>256</w:t>
      </w:r>
      <w:r w:rsidR="00B14AEC">
        <w:rPr>
          <w:rFonts w:ascii="Times New Roman" w:eastAsiaTheme="minorEastAsia" w:hAnsi="Times New Roman" w:cs="Times New Roman"/>
          <w:sz w:val="24"/>
          <w:szCs w:val="24"/>
          <w:lang w:val="id-ID"/>
        </w:rPr>
        <w:t xml:space="preserve"> yang berarti bahwa setiap beban pajak kini yang dimiliki perusahaan akan meningkatkan manajemen laba sebesar </w:t>
      </w:r>
      <w:r w:rsidR="000A4F86">
        <w:rPr>
          <w:rFonts w:ascii="Times New Roman" w:eastAsiaTheme="minorEastAsia" w:hAnsi="Times New Roman" w:cs="Times New Roman"/>
          <w:sz w:val="24"/>
          <w:szCs w:val="24"/>
          <w:lang w:val="id-ID"/>
        </w:rPr>
        <w:t>– 0,256</w:t>
      </w:r>
      <w:r w:rsidR="00B14AEC">
        <w:rPr>
          <w:rFonts w:ascii="Times New Roman" w:eastAsiaTheme="minorEastAsia" w:hAnsi="Times New Roman" w:cs="Times New Roman"/>
          <w:sz w:val="24"/>
          <w:szCs w:val="24"/>
          <w:lang w:val="id-ID"/>
        </w:rPr>
        <w:t>.</w:t>
      </w:r>
    </w:p>
    <w:p w14:paraId="2E27162A" w14:textId="11DD44E0" w:rsidR="007172D1" w:rsidRPr="007610BA" w:rsidRDefault="007172D1" w:rsidP="00667C56">
      <w:pPr>
        <w:pStyle w:val="DaftarParagraf"/>
        <w:numPr>
          <w:ilvl w:val="0"/>
          <w:numId w:val="32"/>
        </w:numPr>
        <w:spacing w:line="480" w:lineRule="auto"/>
        <w:jc w:val="both"/>
        <w:rPr>
          <w:rFonts w:ascii="Times New Roman" w:hAnsi="Times New Roman" w:cs="Times New Roman"/>
          <w:bCs/>
          <w:sz w:val="24"/>
          <w:szCs w:val="24"/>
          <w:lang w:val="id-ID"/>
        </w:rPr>
      </w:pPr>
      <w:r>
        <w:rPr>
          <w:rFonts w:ascii="Times New Roman" w:eastAsiaTheme="minorEastAsia" w:hAnsi="Times New Roman" w:cs="Times New Roman"/>
          <w:sz w:val="24"/>
          <w:szCs w:val="24"/>
          <w:lang w:val="id-ID"/>
        </w:rPr>
        <w:lastRenderedPageBreak/>
        <w:t>Nilai koefisien regresi</w:t>
      </w:r>
      <w:r w:rsidR="00D22EE6">
        <w:rPr>
          <w:rFonts w:ascii="Times New Roman" w:eastAsiaTheme="minorEastAsia" w:hAnsi="Times New Roman" w:cs="Times New Roman"/>
          <w:sz w:val="24"/>
          <w:szCs w:val="24"/>
          <w:lang w:val="id-ID"/>
        </w:rPr>
        <w:t xml:space="preserve"> Aset Pajak Tangguhan</w:t>
      </w:r>
      <w:r>
        <w:rPr>
          <w:rFonts w:ascii="Times New Roman" w:eastAsiaTheme="minorEastAsia" w:hAnsi="Times New Roman" w:cs="Times New Roman"/>
          <w:sz w:val="24"/>
          <w:szCs w:val="24"/>
          <w:lang w:val="id-ID"/>
        </w:rPr>
        <w:t xml:space="preserve"> (X2)</w:t>
      </w:r>
      <w:r w:rsidR="007610BA">
        <w:rPr>
          <w:rFonts w:ascii="Times New Roman" w:eastAsiaTheme="minorEastAsia" w:hAnsi="Times New Roman" w:cs="Times New Roman"/>
          <w:sz w:val="24"/>
          <w:szCs w:val="24"/>
          <w:lang w:val="id-ID"/>
        </w:rPr>
        <w:t xml:space="preserve"> memiliki nilai sebesar</w:t>
      </w:r>
      <w:r w:rsidR="007610BA" w:rsidRPr="007610BA">
        <w:rPr>
          <w:rFonts w:ascii="Times New Roman" w:eastAsiaTheme="minorEastAsia" w:hAnsi="Times New Roman" w:cs="Times New Roman"/>
          <w:sz w:val="24"/>
          <w:szCs w:val="24"/>
          <w:lang w:val="id-ID"/>
        </w:rPr>
        <w:t xml:space="preserve"> -0</w:t>
      </w:r>
      <w:r w:rsidR="00F43DC2" w:rsidRPr="007610BA">
        <w:rPr>
          <w:rFonts w:ascii="Times New Roman" w:eastAsiaTheme="minorEastAsia" w:hAnsi="Times New Roman" w:cs="Times New Roman"/>
          <w:sz w:val="24"/>
          <w:szCs w:val="24"/>
          <w:lang w:val="id-ID"/>
        </w:rPr>
        <w:t>,0</w:t>
      </w:r>
      <w:r w:rsidR="000A4F86" w:rsidRPr="007610BA">
        <w:rPr>
          <w:rFonts w:ascii="Times New Roman" w:eastAsiaTheme="minorEastAsia" w:hAnsi="Times New Roman" w:cs="Times New Roman"/>
          <w:sz w:val="24"/>
          <w:szCs w:val="24"/>
          <w:lang w:val="id-ID"/>
        </w:rPr>
        <w:t>31</w:t>
      </w:r>
      <w:r w:rsidR="00F43DC2" w:rsidRPr="007610BA">
        <w:rPr>
          <w:rFonts w:ascii="Times New Roman" w:eastAsiaTheme="minorEastAsia" w:hAnsi="Times New Roman" w:cs="Times New Roman"/>
          <w:sz w:val="24"/>
          <w:szCs w:val="24"/>
          <w:lang w:val="id-ID"/>
        </w:rPr>
        <w:t xml:space="preserve"> yang berart</w:t>
      </w:r>
      <w:r w:rsidR="00F26521" w:rsidRPr="007610BA">
        <w:rPr>
          <w:rFonts w:ascii="Times New Roman" w:eastAsiaTheme="minorEastAsia" w:hAnsi="Times New Roman" w:cs="Times New Roman"/>
          <w:sz w:val="24"/>
          <w:szCs w:val="24"/>
          <w:lang w:val="id-ID"/>
        </w:rPr>
        <w:t xml:space="preserve">i bahwa setiap aset pajak tangguhan </w:t>
      </w:r>
      <w:r w:rsidR="00F43DC2" w:rsidRPr="007610BA">
        <w:rPr>
          <w:rFonts w:ascii="Times New Roman" w:eastAsiaTheme="minorEastAsia" w:hAnsi="Times New Roman" w:cs="Times New Roman"/>
          <w:sz w:val="24"/>
          <w:szCs w:val="24"/>
          <w:lang w:val="id-ID"/>
        </w:rPr>
        <w:t xml:space="preserve">yang dimiliki perusahaan akan meningkatkan manajemen laba sebesar </w:t>
      </w:r>
      <w:r w:rsidR="007610BA" w:rsidRPr="007610BA">
        <w:rPr>
          <w:rFonts w:ascii="Times New Roman" w:eastAsiaTheme="minorEastAsia" w:hAnsi="Times New Roman" w:cs="Times New Roman"/>
          <w:sz w:val="24"/>
          <w:szCs w:val="24"/>
          <w:lang w:val="id-ID"/>
        </w:rPr>
        <w:t>-</w:t>
      </w:r>
      <w:r w:rsidR="00F43DC2" w:rsidRPr="007610BA">
        <w:rPr>
          <w:rFonts w:ascii="Times New Roman" w:eastAsiaTheme="minorEastAsia" w:hAnsi="Times New Roman" w:cs="Times New Roman"/>
          <w:sz w:val="24"/>
          <w:szCs w:val="24"/>
          <w:lang w:val="id-ID"/>
        </w:rPr>
        <w:t>0,</w:t>
      </w:r>
      <w:r w:rsidR="000A4F86" w:rsidRPr="007610BA">
        <w:rPr>
          <w:rFonts w:ascii="Times New Roman" w:eastAsiaTheme="minorEastAsia" w:hAnsi="Times New Roman" w:cs="Times New Roman"/>
          <w:sz w:val="24"/>
          <w:szCs w:val="24"/>
          <w:lang w:val="id-ID"/>
        </w:rPr>
        <w:t>031</w:t>
      </w:r>
      <w:r w:rsidR="00F43DC2" w:rsidRPr="007610BA">
        <w:rPr>
          <w:rFonts w:ascii="Times New Roman" w:eastAsiaTheme="minorEastAsia" w:hAnsi="Times New Roman" w:cs="Times New Roman"/>
          <w:sz w:val="24"/>
          <w:szCs w:val="24"/>
          <w:lang w:val="id-ID"/>
        </w:rPr>
        <w:t>.</w:t>
      </w:r>
    </w:p>
    <w:p w14:paraId="2C8A1C81" w14:textId="69EE0889" w:rsidR="007172D1" w:rsidRPr="00F43DC2" w:rsidRDefault="007172D1" w:rsidP="00667C56">
      <w:pPr>
        <w:pStyle w:val="DaftarParagraf"/>
        <w:numPr>
          <w:ilvl w:val="0"/>
          <w:numId w:val="32"/>
        </w:numPr>
        <w:spacing w:line="480" w:lineRule="auto"/>
        <w:jc w:val="both"/>
        <w:rPr>
          <w:rFonts w:ascii="Times New Roman" w:hAnsi="Times New Roman" w:cs="Times New Roman"/>
          <w:bCs/>
          <w:sz w:val="24"/>
          <w:szCs w:val="24"/>
          <w:lang w:val="id-ID"/>
        </w:rPr>
      </w:pPr>
      <w:r>
        <w:rPr>
          <w:rFonts w:ascii="Times New Roman" w:eastAsiaTheme="minorEastAsia" w:hAnsi="Times New Roman" w:cs="Times New Roman"/>
          <w:sz w:val="24"/>
          <w:szCs w:val="24"/>
          <w:lang w:val="id-ID"/>
        </w:rPr>
        <w:t xml:space="preserve">Nilai koefisien regresi </w:t>
      </w:r>
      <w:r w:rsidR="00946C7A">
        <w:rPr>
          <w:rFonts w:ascii="Times New Roman" w:eastAsiaTheme="minorEastAsia" w:hAnsi="Times New Roman" w:cs="Times New Roman"/>
          <w:sz w:val="24"/>
          <w:szCs w:val="24"/>
          <w:lang w:val="id-ID"/>
        </w:rPr>
        <w:t>B</w:t>
      </w:r>
      <w:r w:rsidR="001A427D">
        <w:rPr>
          <w:rFonts w:ascii="Times New Roman" w:eastAsiaTheme="minorEastAsia" w:hAnsi="Times New Roman" w:cs="Times New Roman"/>
          <w:sz w:val="24"/>
          <w:szCs w:val="24"/>
          <w:lang w:val="id-ID"/>
        </w:rPr>
        <w:t>eban</w:t>
      </w:r>
      <w:r w:rsidR="00D22EE6">
        <w:rPr>
          <w:rFonts w:ascii="Times New Roman" w:eastAsiaTheme="minorEastAsia" w:hAnsi="Times New Roman" w:cs="Times New Roman"/>
          <w:sz w:val="24"/>
          <w:szCs w:val="24"/>
          <w:lang w:val="id-ID"/>
        </w:rPr>
        <w:t xml:space="preserve"> </w:t>
      </w:r>
      <w:r w:rsidR="000560E3">
        <w:rPr>
          <w:rFonts w:ascii="Times New Roman" w:eastAsiaTheme="minorEastAsia" w:hAnsi="Times New Roman" w:cs="Times New Roman"/>
          <w:sz w:val="24"/>
          <w:szCs w:val="24"/>
          <w:lang w:val="id-ID"/>
        </w:rPr>
        <w:t xml:space="preserve">Pajak Tangguhan </w:t>
      </w:r>
      <w:r>
        <w:rPr>
          <w:rFonts w:ascii="Times New Roman" w:eastAsiaTheme="minorEastAsia" w:hAnsi="Times New Roman" w:cs="Times New Roman"/>
          <w:sz w:val="24"/>
          <w:szCs w:val="24"/>
          <w:lang w:val="id-ID"/>
        </w:rPr>
        <w:t>(X3)</w:t>
      </w:r>
      <w:r w:rsidR="00F43DC2">
        <w:rPr>
          <w:rFonts w:ascii="Times New Roman" w:eastAsiaTheme="minorEastAsia" w:hAnsi="Times New Roman" w:cs="Times New Roman"/>
          <w:sz w:val="24"/>
          <w:szCs w:val="24"/>
          <w:lang w:val="id-ID"/>
        </w:rPr>
        <w:t xml:space="preserve"> sebesar </w:t>
      </w:r>
      <w:r w:rsidR="000A4F86">
        <w:rPr>
          <w:rFonts w:ascii="Times New Roman" w:eastAsiaTheme="minorEastAsia" w:hAnsi="Times New Roman" w:cs="Times New Roman"/>
          <w:sz w:val="24"/>
          <w:szCs w:val="24"/>
          <w:lang w:val="id-ID"/>
        </w:rPr>
        <w:t>6</w:t>
      </w:r>
      <w:r w:rsidR="00F43DC2">
        <w:rPr>
          <w:rFonts w:ascii="Times New Roman" w:eastAsiaTheme="minorEastAsia" w:hAnsi="Times New Roman" w:cs="Times New Roman"/>
          <w:sz w:val="24"/>
          <w:szCs w:val="24"/>
          <w:lang w:val="id-ID"/>
        </w:rPr>
        <w:t>,7</w:t>
      </w:r>
      <w:r w:rsidR="000A4F86">
        <w:rPr>
          <w:rFonts w:ascii="Times New Roman" w:eastAsiaTheme="minorEastAsia" w:hAnsi="Times New Roman" w:cs="Times New Roman"/>
          <w:sz w:val="24"/>
          <w:szCs w:val="24"/>
          <w:lang w:val="id-ID"/>
        </w:rPr>
        <w:t>98</w:t>
      </w:r>
      <w:r w:rsidR="00F43DC2">
        <w:rPr>
          <w:rFonts w:ascii="Times New Roman" w:eastAsiaTheme="minorEastAsia" w:hAnsi="Times New Roman" w:cs="Times New Roman"/>
          <w:sz w:val="24"/>
          <w:szCs w:val="24"/>
          <w:lang w:val="id-ID"/>
        </w:rPr>
        <w:t xml:space="preserve"> yang berar</w:t>
      </w:r>
      <w:r w:rsidR="00894D85">
        <w:rPr>
          <w:rFonts w:ascii="Times New Roman" w:eastAsiaTheme="minorEastAsia" w:hAnsi="Times New Roman" w:cs="Times New Roman"/>
          <w:sz w:val="24"/>
          <w:szCs w:val="24"/>
          <w:lang w:val="id-ID"/>
        </w:rPr>
        <w:t xml:space="preserve">ti bahwa semakin besar </w:t>
      </w:r>
      <w:r w:rsidR="001A427D">
        <w:rPr>
          <w:rFonts w:ascii="Times New Roman" w:eastAsiaTheme="minorEastAsia" w:hAnsi="Times New Roman" w:cs="Times New Roman"/>
          <w:sz w:val="24"/>
          <w:szCs w:val="24"/>
          <w:lang w:val="id-ID"/>
        </w:rPr>
        <w:t>nilai beban</w:t>
      </w:r>
      <w:r w:rsidR="00894D85">
        <w:rPr>
          <w:rFonts w:ascii="Times New Roman" w:eastAsiaTheme="minorEastAsia" w:hAnsi="Times New Roman" w:cs="Times New Roman"/>
          <w:sz w:val="24"/>
          <w:szCs w:val="24"/>
          <w:lang w:val="id-ID"/>
        </w:rPr>
        <w:t xml:space="preserve"> pajak tangguhan</w:t>
      </w:r>
      <w:r w:rsidR="00F43DC2">
        <w:rPr>
          <w:rFonts w:ascii="Times New Roman" w:eastAsiaTheme="minorEastAsia" w:hAnsi="Times New Roman" w:cs="Times New Roman"/>
          <w:sz w:val="24"/>
          <w:szCs w:val="24"/>
          <w:lang w:val="id-ID"/>
        </w:rPr>
        <w:t xml:space="preserve"> yang dimiliki perusahaan akan meningkatkan manajemen laba sebesar </w:t>
      </w:r>
      <w:r w:rsidR="000A4F86">
        <w:rPr>
          <w:rFonts w:ascii="Times New Roman" w:eastAsiaTheme="minorEastAsia" w:hAnsi="Times New Roman" w:cs="Times New Roman"/>
          <w:sz w:val="24"/>
          <w:szCs w:val="24"/>
          <w:lang w:val="id-ID"/>
        </w:rPr>
        <w:t>6,798</w:t>
      </w:r>
      <w:r w:rsidR="00F43DC2">
        <w:rPr>
          <w:rFonts w:ascii="Times New Roman" w:eastAsiaTheme="minorEastAsia" w:hAnsi="Times New Roman" w:cs="Times New Roman"/>
          <w:sz w:val="24"/>
          <w:szCs w:val="24"/>
          <w:lang w:val="id-ID"/>
        </w:rPr>
        <w:t>.</w:t>
      </w:r>
    </w:p>
    <w:p w14:paraId="49745322" w14:textId="77777777" w:rsidR="007172D1" w:rsidRPr="0082531A" w:rsidRDefault="007172D1" w:rsidP="00667C56">
      <w:pPr>
        <w:pStyle w:val="Judul3"/>
        <w:numPr>
          <w:ilvl w:val="0"/>
          <w:numId w:val="47"/>
        </w:numPr>
        <w:spacing w:before="0" w:line="480" w:lineRule="auto"/>
        <w:ind w:hanging="153"/>
        <w:rPr>
          <w:rFonts w:ascii="Times New Roman" w:hAnsi="Times New Roman" w:cs="Times New Roman"/>
          <w:color w:val="auto"/>
          <w:sz w:val="24"/>
          <w:szCs w:val="24"/>
          <w:lang w:val="id-ID"/>
        </w:rPr>
      </w:pPr>
      <w:bookmarkStart w:id="64" w:name="_Toc220597445"/>
      <w:r w:rsidRPr="0082531A">
        <w:rPr>
          <w:rFonts w:ascii="Times New Roman" w:hAnsi="Times New Roman" w:cs="Times New Roman"/>
          <w:color w:val="auto"/>
          <w:sz w:val="24"/>
          <w:szCs w:val="24"/>
          <w:lang w:val="id-ID"/>
        </w:rPr>
        <w:t>Koefisiensi Determinasi (</w:t>
      </w:r>
      <w:r w:rsidRPr="0082531A">
        <w:rPr>
          <w:rFonts w:ascii="Times New Roman" w:hAnsi="Times New Roman" w:cs="Times New Roman"/>
          <w:i/>
          <w:color w:val="auto"/>
          <w:sz w:val="24"/>
          <w:szCs w:val="24"/>
          <w:lang w:val="id-ID"/>
        </w:rPr>
        <w:t>Adjusted</w:t>
      </w:r>
      <w:r w:rsidRPr="0082531A">
        <w:rPr>
          <w:rFonts w:ascii="Times New Roman" w:hAnsi="Times New Roman" w:cs="Times New Roman"/>
          <w:color w:val="auto"/>
          <w:sz w:val="24"/>
          <w:szCs w:val="24"/>
          <w:lang w:val="id-ID"/>
        </w:rPr>
        <w:t xml:space="preserve"> </w:t>
      </w:r>
      <w:r w:rsidRPr="0082531A">
        <w:rPr>
          <w:rFonts w:ascii="Times New Roman" w:hAnsi="Times New Roman" w:cs="Times New Roman"/>
          <w:color w:val="auto"/>
          <w:sz w:val="24"/>
          <w:szCs w:val="24"/>
        </w:rPr>
        <w:t>R</w:t>
      </w:r>
      <w:r w:rsidRPr="0082531A">
        <w:rPr>
          <w:rFonts w:ascii="Times New Roman" w:hAnsi="Times New Roman" w:cs="Times New Roman"/>
          <w:color w:val="auto"/>
          <w:sz w:val="24"/>
          <w:szCs w:val="24"/>
          <w:vertAlign w:val="superscript"/>
        </w:rPr>
        <w:t>2</w:t>
      </w:r>
      <w:r w:rsidRPr="0082531A">
        <w:rPr>
          <w:rFonts w:ascii="Times New Roman" w:hAnsi="Times New Roman" w:cs="Times New Roman"/>
          <w:color w:val="auto"/>
          <w:sz w:val="24"/>
          <w:szCs w:val="24"/>
          <w:lang w:val="id-ID"/>
        </w:rPr>
        <w:t>)</w:t>
      </w:r>
      <w:bookmarkEnd w:id="64"/>
    </w:p>
    <w:p w14:paraId="26A54588" w14:textId="2617F3CD" w:rsidR="004B1A47" w:rsidRPr="004B1A47" w:rsidRDefault="004B1A47" w:rsidP="004B1A47">
      <w:pPr>
        <w:pStyle w:val="Keterangan"/>
        <w:keepNext/>
        <w:rPr>
          <w:rFonts w:ascii="Times New Roman" w:hAnsi="Times New Roman" w:cs="Times New Roman"/>
          <w:color w:val="auto"/>
          <w:sz w:val="22"/>
          <w:szCs w:val="22"/>
        </w:rPr>
      </w:pPr>
      <w:bookmarkStart w:id="65" w:name="_Toc220599552"/>
      <w:r w:rsidRPr="004B1A47">
        <w:rPr>
          <w:rFonts w:ascii="Times New Roman" w:hAnsi="Times New Roman" w:cs="Times New Roman"/>
          <w:color w:val="auto"/>
          <w:sz w:val="22"/>
          <w:szCs w:val="22"/>
        </w:rPr>
        <w:t xml:space="preserve">Tabel 4. </w:t>
      </w:r>
      <w:r w:rsidRPr="004B1A47">
        <w:rPr>
          <w:rFonts w:ascii="Times New Roman" w:hAnsi="Times New Roman" w:cs="Times New Roman"/>
          <w:color w:val="auto"/>
          <w:sz w:val="22"/>
          <w:szCs w:val="22"/>
        </w:rPr>
        <w:fldChar w:fldCharType="begin"/>
      </w:r>
      <w:r w:rsidRPr="004B1A47">
        <w:rPr>
          <w:rFonts w:ascii="Times New Roman" w:hAnsi="Times New Roman" w:cs="Times New Roman"/>
          <w:color w:val="auto"/>
          <w:sz w:val="22"/>
          <w:szCs w:val="22"/>
        </w:rPr>
        <w:instrText xml:space="preserve"> SEQ Tabel_4. \* ARABIC </w:instrText>
      </w:r>
      <w:r w:rsidRPr="004B1A47">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8</w:t>
      </w:r>
      <w:r w:rsidRPr="004B1A47">
        <w:rPr>
          <w:rFonts w:ascii="Times New Roman" w:hAnsi="Times New Roman" w:cs="Times New Roman"/>
          <w:color w:val="auto"/>
          <w:sz w:val="22"/>
          <w:szCs w:val="22"/>
        </w:rPr>
        <w:fldChar w:fldCharType="end"/>
      </w:r>
      <w:r w:rsidRPr="004B1A47">
        <w:rPr>
          <w:rFonts w:ascii="Times New Roman" w:hAnsi="Times New Roman" w:cs="Times New Roman"/>
          <w:color w:val="auto"/>
          <w:sz w:val="22"/>
          <w:szCs w:val="22"/>
          <w:lang w:val="id-ID"/>
        </w:rPr>
        <w:t xml:space="preserve"> Hasil Koefisiensi Determinasi </w:t>
      </w:r>
      <w:r w:rsidRPr="004B1A47">
        <w:rPr>
          <w:rFonts w:ascii="Times New Roman" w:hAnsi="Times New Roman" w:cs="Times New Roman"/>
          <w:bCs w:val="0"/>
          <w:color w:val="auto"/>
          <w:sz w:val="22"/>
          <w:szCs w:val="22"/>
          <w:lang w:val="id-ID"/>
        </w:rPr>
        <w:t>(</w:t>
      </w:r>
      <w:r w:rsidRPr="004B1A47">
        <w:rPr>
          <w:rFonts w:ascii="Times New Roman" w:hAnsi="Times New Roman" w:cs="Times New Roman"/>
          <w:bCs w:val="0"/>
          <w:i/>
          <w:color w:val="auto"/>
          <w:sz w:val="22"/>
          <w:szCs w:val="22"/>
          <w:lang w:val="id-ID"/>
        </w:rPr>
        <w:t>Adjusted</w:t>
      </w:r>
      <w:r w:rsidRPr="004B1A47">
        <w:rPr>
          <w:rFonts w:ascii="Times New Roman" w:hAnsi="Times New Roman" w:cs="Times New Roman"/>
          <w:bCs w:val="0"/>
          <w:color w:val="auto"/>
          <w:sz w:val="22"/>
          <w:szCs w:val="22"/>
          <w:lang w:val="id-ID"/>
        </w:rPr>
        <w:t xml:space="preserve"> </w:t>
      </w:r>
      <w:r w:rsidRPr="004B1A47">
        <w:rPr>
          <w:rFonts w:ascii="Times New Roman" w:hAnsi="Times New Roman" w:cs="Times New Roman"/>
          <w:bCs w:val="0"/>
          <w:color w:val="auto"/>
          <w:sz w:val="22"/>
          <w:szCs w:val="22"/>
        </w:rPr>
        <w:t>R</w:t>
      </w:r>
      <w:r w:rsidRPr="004B1A47">
        <w:rPr>
          <w:rFonts w:ascii="Times New Roman" w:hAnsi="Times New Roman" w:cs="Times New Roman"/>
          <w:bCs w:val="0"/>
          <w:color w:val="auto"/>
          <w:sz w:val="22"/>
          <w:szCs w:val="22"/>
          <w:vertAlign w:val="superscript"/>
        </w:rPr>
        <w:t>2</w:t>
      </w:r>
      <w:r w:rsidRPr="004B1A47">
        <w:rPr>
          <w:rFonts w:ascii="Times New Roman" w:hAnsi="Times New Roman" w:cs="Times New Roman"/>
          <w:bCs w:val="0"/>
          <w:color w:val="auto"/>
          <w:sz w:val="22"/>
          <w:szCs w:val="22"/>
          <w:lang w:val="id-ID"/>
        </w:rPr>
        <w:t>)</w:t>
      </w:r>
      <w:bookmarkEnd w:id="65"/>
    </w:p>
    <w:tbl>
      <w:tblPr>
        <w:tblStyle w:val="KisiTabel"/>
        <w:tblW w:w="0" w:type="auto"/>
        <w:tblInd w:w="108" w:type="dxa"/>
        <w:tblLook w:val="04A0" w:firstRow="1" w:lastRow="0" w:firstColumn="1" w:lastColumn="0" w:noHBand="0" w:noVBand="1"/>
      </w:tblPr>
      <w:tblGrid>
        <w:gridCol w:w="1478"/>
        <w:gridCol w:w="1410"/>
        <w:gridCol w:w="1382"/>
        <w:gridCol w:w="1658"/>
        <w:gridCol w:w="1892"/>
      </w:tblGrid>
      <w:tr w:rsidR="007172D1" w:rsidRPr="009A58A2" w14:paraId="5BDBCF62" w14:textId="77777777" w:rsidTr="00D1616C">
        <w:tc>
          <w:tcPr>
            <w:tcW w:w="7820" w:type="dxa"/>
            <w:gridSpan w:val="5"/>
          </w:tcPr>
          <w:p w14:paraId="17AAE13F" w14:textId="77777777" w:rsidR="007172D1" w:rsidRPr="009A58A2" w:rsidRDefault="007172D1" w:rsidP="00DF3D9E">
            <w:pPr>
              <w:pStyle w:val="DaftarParagraf"/>
              <w:autoSpaceDE w:val="0"/>
              <w:autoSpaceDN w:val="0"/>
              <w:adjustRightInd w:val="0"/>
              <w:spacing w:after="0" w:line="320" w:lineRule="atLeast"/>
              <w:ind w:left="360" w:right="60"/>
              <w:jc w:val="center"/>
              <w:rPr>
                <w:rFonts w:ascii="Times New Roman" w:hAnsi="Times New Roman" w:cs="Times New Roman"/>
                <w:b/>
                <w:bCs/>
                <w:color w:val="010205"/>
                <w:kern w:val="0"/>
                <w:vertAlign w:val="superscript"/>
                <w:lang w:val="id-ID"/>
              </w:rPr>
            </w:pPr>
            <w:r w:rsidRPr="009A58A2">
              <w:rPr>
                <w:rFonts w:ascii="Times New Roman" w:hAnsi="Times New Roman" w:cs="Times New Roman"/>
                <w:b/>
                <w:bCs/>
                <w:color w:val="010205"/>
                <w:kern w:val="0"/>
              </w:rPr>
              <w:t>Model Summary</w:t>
            </w:r>
            <w:r w:rsidRPr="009A58A2">
              <w:rPr>
                <w:rFonts w:ascii="Times New Roman" w:hAnsi="Times New Roman" w:cs="Times New Roman"/>
                <w:b/>
                <w:bCs/>
                <w:color w:val="010205"/>
                <w:kern w:val="0"/>
                <w:vertAlign w:val="superscript"/>
              </w:rPr>
              <w:t>b</w:t>
            </w:r>
          </w:p>
          <w:p w14:paraId="118FFCA4" w14:textId="77777777" w:rsidR="007172D1" w:rsidRPr="009A58A2" w:rsidRDefault="007172D1" w:rsidP="00DF3D9E">
            <w:pPr>
              <w:pStyle w:val="DaftarParagraf"/>
              <w:spacing w:after="0" w:line="240" w:lineRule="auto"/>
              <w:ind w:left="360"/>
              <w:rPr>
                <w:rFonts w:ascii="Times New Roman" w:hAnsi="Times New Roman" w:cs="Times New Roman"/>
                <w:bCs/>
                <w:sz w:val="20"/>
                <w:szCs w:val="20"/>
                <w:lang w:val="id-ID"/>
              </w:rPr>
            </w:pPr>
          </w:p>
        </w:tc>
      </w:tr>
      <w:tr w:rsidR="007172D1" w:rsidRPr="009A58A2" w14:paraId="7F133D0A" w14:textId="77777777" w:rsidTr="00D1616C">
        <w:tc>
          <w:tcPr>
            <w:tcW w:w="1478" w:type="dxa"/>
          </w:tcPr>
          <w:p w14:paraId="1AAFB819" w14:textId="77777777" w:rsidR="007172D1" w:rsidRPr="009A58A2" w:rsidRDefault="007172D1" w:rsidP="00DF3D9E">
            <w:pPr>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Model</w:t>
            </w:r>
          </w:p>
        </w:tc>
        <w:tc>
          <w:tcPr>
            <w:tcW w:w="1410" w:type="dxa"/>
          </w:tcPr>
          <w:p w14:paraId="62365439" w14:textId="77777777" w:rsidR="007172D1" w:rsidRPr="009A58A2" w:rsidRDefault="007172D1" w:rsidP="00DF3D9E">
            <w:pPr>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R</w:t>
            </w:r>
          </w:p>
        </w:tc>
        <w:tc>
          <w:tcPr>
            <w:tcW w:w="1382" w:type="dxa"/>
          </w:tcPr>
          <w:p w14:paraId="5949F0F0" w14:textId="77777777" w:rsidR="007172D1" w:rsidRPr="009A58A2" w:rsidRDefault="007172D1" w:rsidP="00DF3D9E">
            <w:pPr>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R Square</w:t>
            </w:r>
          </w:p>
        </w:tc>
        <w:tc>
          <w:tcPr>
            <w:tcW w:w="1658" w:type="dxa"/>
          </w:tcPr>
          <w:p w14:paraId="04AD060D" w14:textId="77777777" w:rsidR="007172D1" w:rsidRPr="009A58A2" w:rsidRDefault="007172D1" w:rsidP="00DF3D9E">
            <w:pPr>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Adjusted R Square</w:t>
            </w:r>
          </w:p>
        </w:tc>
        <w:tc>
          <w:tcPr>
            <w:tcW w:w="1892" w:type="dxa"/>
          </w:tcPr>
          <w:p w14:paraId="7CCDD28C" w14:textId="77777777" w:rsidR="007172D1" w:rsidRPr="009A58A2" w:rsidRDefault="007172D1" w:rsidP="00DF3D9E">
            <w:pPr>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Std. Error of the Estimate</w:t>
            </w:r>
          </w:p>
        </w:tc>
      </w:tr>
      <w:tr w:rsidR="00D1616C" w:rsidRPr="009A58A2" w14:paraId="73164DA6" w14:textId="77777777" w:rsidTr="00D1616C">
        <w:tc>
          <w:tcPr>
            <w:tcW w:w="1478" w:type="dxa"/>
          </w:tcPr>
          <w:p w14:paraId="2019B653" w14:textId="77777777" w:rsidR="00D1616C" w:rsidRPr="009A58A2" w:rsidRDefault="00D1616C" w:rsidP="00D1616C">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1</w:t>
            </w:r>
          </w:p>
        </w:tc>
        <w:tc>
          <w:tcPr>
            <w:tcW w:w="1410" w:type="dxa"/>
          </w:tcPr>
          <w:p w14:paraId="15745437" w14:textId="559B671F"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.512</w:t>
            </w:r>
            <w:r w:rsidRPr="00B55975">
              <w:rPr>
                <w:rFonts w:ascii="Times New Roman" w:hAnsi="Times New Roman" w:cs="Times New Roman"/>
                <w:color w:val="010205"/>
                <w:kern w:val="0"/>
                <w:sz w:val="20"/>
                <w:szCs w:val="20"/>
                <w:vertAlign w:val="superscript"/>
                <w:lang w:val="en-ID"/>
                <w14:ligatures w14:val="none"/>
              </w:rPr>
              <w:t>a</w:t>
            </w:r>
          </w:p>
        </w:tc>
        <w:tc>
          <w:tcPr>
            <w:tcW w:w="1382" w:type="dxa"/>
          </w:tcPr>
          <w:p w14:paraId="2ACF6F17" w14:textId="53D07F11"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.262</w:t>
            </w:r>
          </w:p>
        </w:tc>
        <w:tc>
          <w:tcPr>
            <w:tcW w:w="1658" w:type="dxa"/>
          </w:tcPr>
          <w:p w14:paraId="72E5862A" w14:textId="35D8B4C8"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.211</w:t>
            </w:r>
          </w:p>
        </w:tc>
        <w:tc>
          <w:tcPr>
            <w:tcW w:w="1892" w:type="dxa"/>
          </w:tcPr>
          <w:p w14:paraId="6A58FE07" w14:textId="640ECCD7"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.02626974</w:t>
            </w:r>
          </w:p>
        </w:tc>
      </w:tr>
    </w:tbl>
    <w:p w14:paraId="39ADC3DA" w14:textId="5F1955B6" w:rsidR="007172D1" w:rsidRPr="00F96CE7" w:rsidRDefault="00F96CE7" w:rsidP="007172D1">
      <w:pPr>
        <w:spacing w:line="480" w:lineRule="auto"/>
        <w:jc w:val="both"/>
        <w:rPr>
          <w:rFonts w:ascii="Times New Roman" w:hAnsi="Times New Roman" w:cs="Times New Roman"/>
          <w:bCs/>
          <w:i/>
          <w:sz w:val="20"/>
          <w:szCs w:val="20"/>
          <w:lang w:val="id-ID"/>
        </w:rPr>
      </w:pPr>
      <w:r>
        <w:rPr>
          <w:rFonts w:ascii="Times New Roman" w:hAnsi="Times New Roman" w:cs="Times New Roman"/>
          <w:bCs/>
          <w:i/>
          <w:sz w:val="20"/>
          <w:szCs w:val="20"/>
          <w:lang w:val="id-ID"/>
        </w:rPr>
        <w:t>Sumber: Data diolah SPSS versi 26, 2025</w:t>
      </w:r>
    </w:p>
    <w:p w14:paraId="5A3F6746" w14:textId="15D76464" w:rsidR="007172D1" w:rsidRDefault="007172D1" w:rsidP="00EB5A51">
      <w:pPr>
        <w:spacing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tabel 4.8 diatas hasil perhitungan dalam uji koefisiensi determin</w:t>
      </w:r>
      <w:r w:rsidR="00C71C97">
        <w:rPr>
          <w:rFonts w:ascii="Times New Roman" w:hAnsi="Times New Roman" w:cs="Times New Roman"/>
          <w:bCs/>
          <w:sz w:val="24"/>
          <w:szCs w:val="24"/>
          <w:lang w:val="id-ID"/>
        </w:rPr>
        <w:t>asi</w:t>
      </w:r>
      <w:r w:rsidR="00C71C97" w:rsidRPr="00C71C97">
        <w:rPr>
          <w:rFonts w:ascii="Times New Roman" w:hAnsi="Times New Roman" w:cs="Times New Roman"/>
          <w:bCs/>
          <w:sz w:val="24"/>
          <w:szCs w:val="24"/>
          <w:lang w:val="id-ID"/>
        </w:rPr>
        <w:t xml:space="preserve"> </w:t>
      </w:r>
      <w:r w:rsidR="00C71C97">
        <w:rPr>
          <w:rFonts w:ascii="Times New Roman" w:hAnsi="Times New Roman" w:cs="Times New Roman"/>
          <w:bCs/>
          <w:sz w:val="24"/>
          <w:szCs w:val="24"/>
          <w:lang w:val="id-ID"/>
        </w:rPr>
        <w:t xml:space="preserve">Nilai </w:t>
      </w:r>
      <w:r w:rsidR="00C71C97" w:rsidRPr="00F15555">
        <w:rPr>
          <w:rFonts w:ascii="Times New Roman" w:hAnsi="Times New Roman" w:cs="Times New Roman"/>
          <w:bCs/>
          <w:sz w:val="24"/>
          <w:szCs w:val="24"/>
          <w:lang w:val="id-ID"/>
        </w:rPr>
        <w:t xml:space="preserve">R </w:t>
      </w:r>
      <w:r w:rsidR="00C71C97" w:rsidRPr="00DD44E3">
        <w:rPr>
          <w:rFonts w:ascii="Times New Roman" w:hAnsi="Times New Roman" w:cs="Times New Roman"/>
          <w:bCs/>
          <w:i/>
          <w:sz w:val="24"/>
          <w:szCs w:val="24"/>
          <w:lang w:val="id-ID"/>
        </w:rPr>
        <w:t>Squar</w:t>
      </w:r>
      <w:r w:rsidR="00C71C97">
        <w:rPr>
          <w:rFonts w:ascii="Times New Roman" w:hAnsi="Times New Roman" w:cs="Times New Roman"/>
          <w:bCs/>
          <w:i/>
          <w:sz w:val="24"/>
          <w:szCs w:val="24"/>
          <w:lang w:val="id-ID"/>
        </w:rPr>
        <w:t>e</w:t>
      </w:r>
      <w:r w:rsidR="00C71C97">
        <w:rPr>
          <w:rFonts w:ascii="Times New Roman" w:hAnsi="Times New Roman" w:cs="Times New Roman"/>
          <w:bCs/>
          <w:sz w:val="24"/>
          <w:szCs w:val="24"/>
          <w:lang w:val="id-ID"/>
        </w:rPr>
        <w:t xml:space="preserve"> (</w:t>
      </w:r>
      <w:r w:rsidR="00C71C97" w:rsidRPr="00874689">
        <w:rPr>
          <w:rFonts w:ascii="Times New Roman" w:hAnsi="Times New Roman" w:cs="Times New Roman"/>
          <w:bCs/>
          <w:sz w:val="24"/>
          <w:szCs w:val="24"/>
          <w:lang w:val="id-ID"/>
        </w:rPr>
        <w:t>R</w:t>
      </w:r>
      <w:r w:rsidR="00C71C97" w:rsidRPr="00874689">
        <w:rPr>
          <w:rFonts w:ascii="Times New Roman" w:hAnsi="Times New Roman" w:cs="Times New Roman"/>
          <w:bCs/>
          <w:sz w:val="24"/>
          <w:szCs w:val="24"/>
          <w:vertAlign w:val="superscript"/>
        </w:rPr>
        <w:t>2</w:t>
      </w:r>
      <w:r w:rsidR="00B17161">
        <w:rPr>
          <w:rFonts w:ascii="Times New Roman" w:hAnsi="Times New Roman" w:cs="Times New Roman"/>
          <w:bCs/>
          <w:sz w:val="24"/>
          <w:szCs w:val="24"/>
          <w:lang w:val="id-ID"/>
        </w:rPr>
        <w:t>) sebesar 377</w:t>
      </w:r>
      <w:r w:rsidR="00C71C97">
        <w:rPr>
          <w:rFonts w:ascii="Times New Roman" w:hAnsi="Times New Roman" w:cs="Times New Roman"/>
          <w:bCs/>
          <w:sz w:val="24"/>
          <w:szCs w:val="24"/>
          <w:lang w:val="id-ID"/>
        </w:rPr>
        <w:t xml:space="preserve"> nilai koefisien determinasi untuk mengetahui pengaruh variabel independen terhadap dependen.</w:t>
      </w:r>
    </w:p>
    <w:p w14:paraId="4D69C38B" w14:textId="16F06C14" w:rsidR="007172D1" w:rsidRDefault="007172D1" w:rsidP="00667C56">
      <w:pPr>
        <w:pStyle w:val="DaftarParagraf"/>
        <w:numPr>
          <w:ilvl w:val="0"/>
          <w:numId w:val="34"/>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Nilai R sebesar </w:t>
      </w:r>
      <w:r w:rsidR="004F3BE5">
        <w:rPr>
          <w:rFonts w:ascii="Times New Roman" w:hAnsi="Times New Roman" w:cs="Times New Roman"/>
          <w:bCs/>
          <w:sz w:val="24"/>
          <w:szCs w:val="24"/>
          <w:lang w:val="id-ID"/>
        </w:rPr>
        <w:t>0,</w:t>
      </w:r>
      <w:r w:rsidR="000A4F86">
        <w:rPr>
          <w:rFonts w:ascii="Times New Roman" w:hAnsi="Times New Roman" w:cs="Times New Roman"/>
          <w:bCs/>
          <w:sz w:val="24"/>
          <w:szCs w:val="24"/>
          <w:lang w:val="id-ID"/>
        </w:rPr>
        <w:t xml:space="preserve">512 </w:t>
      </w:r>
      <w:r>
        <w:rPr>
          <w:rFonts w:ascii="Times New Roman" w:hAnsi="Times New Roman" w:cs="Times New Roman"/>
          <w:bCs/>
          <w:sz w:val="24"/>
          <w:szCs w:val="24"/>
          <w:lang w:val="id-ID"/>
        </w:rPr>
        <w:t xml:space="preserve">hasil ini menunjukan nilai kolerasi atau hubungan yang menjelaskan besarnya pengaruh variabel pajak kini, aset pajak tangguhan dan </w:t>
      </w:r>
      <w:r w:rsidR="000A4F86">
        <w:rPr>
          <w:rFonts w:ascii="Times New Roman" w:hAnsi="Times New Roman" w:cs="Times New Roman"/>
          <w:bCs/>
          <w:sz w:val="24"/>
          <w:szCs w:val="24"/>
          <w:lang w:val="id-ID"/>
        </w:rPr>
        <w:t>beban</w:t>
      </w:r>
      <w:r>
        <w:rPr>
          <w:rFonts w:ascii="Times New Roman" w:hAnsi="Times New Roman" w:cs="Times New Roman"/>
          <w:bCs/>
          <w:sz w:val="24"/>
          <w:szCs w:val="24"/>
          <w:lang w:val="id-ID"/>
        </w:rPr>
        <w:t xml:space="preserve"> pajak tangguhan terhadap variabel manajemen laba.</w:t>
      </w:r>
    </w:p>
    <w:p w14:paraId="6D7F808A" w14:textId="1FBB2365" w:rsidR="007172D1" w:rsidRDefault="007172D1" w:rsidP="00667C56">
      <w:pPr>
        <w:pStyle w:val="DaftarParagraf"/>
        <w:numPr>
          <w:ilvl w:val="0"/>
          <w:numId w:val="34"/>
        </w:numPr>
        <w:spacing w:before="240"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Nilai </w:t>
      </w:r>
      <w:r w:rsidRPr="00F15555">
        <w:rPr>
          <w:rFonts w:ascii="Times New Roman" w:hAnsi="Times New Roman" w:cs="Times New Roman"/>
          <w:bCs/>
          <w:sz w:val="24"/>
          <w:szCs w:val="24"/>
          <w:lang w:val="id-ID"/>
        </w:rPr>
        <w:t xml:space="preserve">R </w:t>
      </w:r>
      <w:r w:rsidRPr="00DD44E3">
        <w:rPr>
          <w:rFonts w:ascii="Times New Roman" w:hAnsi="Times New Roman" w:cs="Times New Roman"/>
          <w:bCs/>
          <w:i/>
          <w:sz w:val="24"/>
          <w:szCs w:val="24"/>
          <w:lang w:val="id-ID"/>
        </w:rPr>
        <w:t>Squar</w:t>
      </w:r>
      <w:r>
        <w:rPr>
          <w:rFonts w:ascii="Times New Roman" w:hAnsi="Times New Roman" w:cs="Times New Roman"/>
          <w:bCs/>
          <w:i/>
          <w:sz w:val="24"/>
          <w:szCs w:val="24"/>
          <w:lang w:val="id-ID"/>
        </w:rPr>
        <w:t>e</w:t>
      </w:r>
      <w:r>
        <w:rPr>
          <w:rFonts w:ascii="Times New Roman" w:hAnsi="Times New Roman" w:cs="Times New Roman"/>
          <w:bCs/>
          <w:sz w:val="24"/>
          <w:szCs w:val="24"/>
          <w:lang w:val="id-ID"/>
        </w:rPr>
        <w:t xml:space="preserve"> (</w:t>
      </w:r>
      <w:r w:rsidRPr="00874689">
        <w:rPr>
          <w:rFonts w:ascii="Times New Roman" w:hAnsi="Times New Roman" w:cs="Times New Roman"/>
          <w:bCs/>
          <w:sz w:val="24"/>
          <w:szCs w:val="24"/>
          <w:lang w:val="id-ID"/>
        </w:rPr>
        <w:t>R</w:t>
      </w:r>
      <w:r w:rsidRPr="00874689">
        <w:rPr>
          <w:rFonts w:ascii="Times New Roman" w:hAnsi="Times New Roman" w:cs="Times New Roman"/>
          <w:bCs/>
          <w:sz w:val="24"/>
          <w:szCs w:val="24"/>
          <w:vertAlign w:val="superscript"/>
        </w:rPr>
        <w:t>2</w:t>
      </w:r>
      <w:r>
        <w:rPr>
          <w:rFonts w:ascii="Times New Roman" w:hAnsi="Times New Roman" w:cs="Times New Roman"/>
          <w:bCs/>
          <w:sz w:val="24"/>
          <w:szCs w:val="24"/>
          <w:lang w:val="id-ID"/>
        </w:rPr>
        <w:t xml:space="preserve">) </w:t>
      </w:r>
      <w:r w:rsidR="004F3BE5">
        <w:rPr>
          <w:rFonts w:ascii="Times New Roman" w:hAnsi="Times New Roman" w:cs="Times New Roman"/>
          <w:bCs/>
          <w:sz w:val="24"/>
          <w:szCs w:val="24"/>
          <w:lang w:val="id-ID"/>
        </w:rPr>
        <w:t>sebesar 0,</w:t>
      </w:r>
      <w:r w:rsidR="000A4F86">
        <w:rPr>
          <w:rFonts w:ascii="Times New Roman" w:hAnsi="Times New Roman" w:cs="Times New Roman"/>
          <w:bCs/>
          <w:sz w:val="24"/>
          <w:szCs w:val="24"/>
          <w:lang w:val="id-ID"/>
        </w:rPr>
        <w:t xml:space="preserve">262 </w:t>
      </w:r>
      <w:r>
        <w:rPr>
          <w:rFonts w:ascii="Times New Roman" w:hAnsi="Times New Roman" w:cs="Times New Roman"/>
          <w:bCs/>
          <w:sz w:val="24"/>
          <w:szCs w:val="24"/>
          <w:lang w:val="id-ID"/>
        </w:rPr>
        <w:t xml:space="preserve"> nilai koefisien determinasi untuk mengetahui pengaruh variabel independen terhadap dependen.</w:t>
      </w:r>
    </w:p>
    <w:p w14:paraId="4F730E31" w14:textId="1FFBEF15" w:rsidR="007172D1" w:rsidRDefault="007172D1" w:rsidP="00667C56">
      <w:pPr>
        <w:pStyle w:val="DaftarParagraf"/>
        <w:numPr>
          <w:ilvl w:val="0"/>
          <w:numId w:val="34"/>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N</w:t>
      </w:r>
      <w:r w:rsidRPr="00F15555">
        <w:rPr>
          <w:rFonts w:ascii="Times New Roman" w:hAnsi="Times New Roman" w:cs="Times New Roman"/>
          <w:bCs/>
          <w:sz w:val="24"/>
          <w:szCs w:val="24"/>
          <w:lang w:val="id-ID"/>
        </w:rPr>
        <w:t xml:space="preserve">ilai </w:t>
      </w:r>
      <w:r>
        <w:rPr>
          <w:rFonts w:ascii="Times New Roman" w:hAnsi="Times New Roman" w:cs="Times New Roman"/>
          <w:bCs/>
          <w:i/>
          <w:sz w:val="24"/>
          <w:szCs w:val="24"/>
          <w:lang w:val="id-ID"/>
        </w:rPr>
        <w:t>A</w:t>
      </w:r>
      <w:r w:rsidRPr="00DD44E3">
        <w:rPr>
          <w:rFonts w:ascii="Times New Roman" w:hAnsi="Times New Roman" w:cs="Times New Roman"/>
          <w:bCs/>
          <w:i/>
          <w:sz w:val="24"/>
          <w:szCs w:val="24"/>
          <w:lang w:val="id-ID"/>
        </w:rPr>
        <w:t>djusted</w:t>
      </w:r>
      <w:r w:rsidRPr="00F15555">
        <w:rPr>
          <w:rFonts w:ascii="Times New Roman" w:hAnsi="Times New Roman" w:cs="Times New Roman"/>
          <w:bCs/>
          <w:sz w:val="24"/>
          <w:szCs w:val="24"/>
          <w:lang w:val="id-ID"/>
        </w:rPr>
        <w:t xml:space="preserve"> R </w:t>
      </w:r>
      <w:r w:rsidRPr="00DD44E3">
        <w:rPr>
          <w:rFonts w:ascii="Times New Roman" w:hAnsi="Times New Roman" w:cs="Times New Roman"/>
          <w:bCs/>
          <w:i/>
          <w:sz w:val="24"/>
          <w:szCs w:val="24"/>
          <w:lang w:val="id-ID"/>
        </w:rPr>
        <w:t>Square</w:t>
      </w:r>
      <w:r w:rsidR="004F3BE5">
        <w:rPr>
          <w:rFonts w:ascii="Times New Roman" w:hAnsi="Times New Roman" w:cs="Times New Roman"/>
          <w:bCs/>
          <w:sz w:val="24"/>
          <w:szCs w:val="24"/>
          <w:lang w:val="id-ID"/>
        </w:rPr>
        <w:t xml:space="preserve"> sebesar 0,</w:t>
      </w:r>
      <w:r w:rsidR="000A4F86">
        <w:rPr>
          <w:rFonts w:ascii="Times New Roman" w:hAnsi="Times New Roman" w:cs="Times New Roman"/>
          <w:bCs/>
          <w:sz w:val="24"/>
          <w:szCs w:val="24"/>
          <w:lang w:val="id-ID"/>
        </w:rPr>
        <w:t>211</w:t>
      </w:r>
      <w:r w:rsidR="004F3BE5">
        <w:rPr>
          <w:rFonts w:ascii="Times New Roman" w:hAnsi="Times New Roman" w:cs="Times New Roman"/>
          <w:bCs/>
          <w:sz w:val="24"/>
          <w:szCs w:val="24"/>
          <w:lang w:val="id-ID"/>
        </w:rPr>
        <w:t xml:space="preserve">. Hasil ini berarti bahwa </w:t>
      </w:r>
      <w:r w:rsidR="000A4F86">
        <w:rPr>
          <w:rFonts w:ascii="Times New Roman" w:hAnsi="Times New Roman" w:cs="Times New Roman"/>
          <w:bCs/>
          <w:sz w:val="24"/>
          <w:szCs w:val="24"/>
          <w:lang w:val="id-ID"/>
        </w:rPr>
        <w:t>21</w:t>
      </w:r>
      <w:r w:rsidR="004F3BE5">
        <w:rPr>
          <w:rFonts w:ascii="Times New Roman" w:hAnsi="Times New Roman" w:cs="Times New Roman"/>
          <w:bCs/>
          <w:sz w:val="24"/>
          <w:szCs w:val="24"/>
          <w:lang w:val="id-ID"/>
        </w:rPr>
        <w:t>,</w:t>
      </w:r>
      <w:r w:rsidR="000A4F86">
        <w:rPr>
          <w:rFonts w:ascii="Times New Roman" w:hAnsi="Times New Roman" w:cs="Times New Roman"/>
          <w:bCs/>
          <w:sz w:val="24"/>
          <w:szCs w:val="24"/>
          <w:lang w:val="id-ID"/>
        </w:rPr>
        <w:t>1</w:t>
      </w:r>
      <w:r w:rsidRPr="00F15555">
        <w:rPr>
          <w:rFonts w:ascii="Times New Roman" w:hAnsi="Times New Roman" w:cs="Times New Roman"/>
          <w:bCs/>
          <w:sz w:val="24"/>
          <w:szCs w:val="24"/>
          <w:lang w:val="id-ID"/>
        </w:rPr>
        <w:t xml:space="preserve">% kemampuan variabel bebas atau variabel independen yang terdiri dari pajak kini, aset pajak tangguhan dan </w:t>
      </w:r>
      <w:r w:rsidR="000A4F86">
        <w:rPr>
          <w:rFonts w:ascii="Times New Roman" w:hAnsi="Times New Roman" w:cs="Times New Roman"/>
          <w:bCs/>
          <w:sz w:val="24"/>
          <w:szCs w:val="24"/>
          <w:lang w:val="id-ID"/>
        </w:rPr>
        <w:t>beban</w:t>
      </w:r>
      <w:r w:rsidRPr="00F15555">
        <w:rPr>
          <w:rFonts w:ascii="Times New Roman" w:hAnsi="Times New Roman" w:cs="Times New Roman"/>
          <w:bCs/>
          <w:sz w:val="24"/>
          <w:szCs w:val="24"/>
          <w:lang w:val="id-ID"/>
        </w:rPr>
        <w:t xml:space="preserve"> pajak tangguhan dapat memengaruhi variabel terikat atau variabel dependen yaitu mana</w:t>
      </w:r>
      <w:r w:rsidR="000750D5">
        <w:rPr>
          <w:rFonts w:ascii="Times New Roman" w:hAnsi="Times New Roman" w:cs="Times New Roman"/>
          <w:bCs/>
          <w:sz w:val="24"/>
          <w:szCs w:val="24"/>
          <w:lang w:val="id-ID"/>
        </w:rPr>
        <w:t xml:space="preserve">jemen laba. Sedangkan </w:t>
      </w:r>
      <w:r w:rsidR="004F3BE5">
        <w:rPr>
          <w:rFonts w:ascii="Times New Roman" w:hAnsi="Times New Roman" w:cs="Times New Roman"/>
          <w:bCs/>
          <w:sz w:val="24"/>
          <w:szCs w:val="24"/>
          <w:lang w:val="id-ID"/>
        </w:rPr>
        <w:lastRenderedPageBreak/>
        <w:t xml:space="preserve">sisanya </w:t>
      </w:r>
      <w:r w:rsidR="000A4F86">
        <w:rPr>
          <w:rFonts w:ascii="Times New Roman" w:hAnsi="Times New Roman" w:cs="Times New Roman"/>
          <w:bCs/>
          <w:sz w:val="24"/>
          <w:szCs w:val="24"/>
          <w:lang w:val="id-ID"/>
        </w:rPr>
        <w:t>78,9</w:t>
      </w:r>
      <w:r w:rsidRPr="00F15555">
        <w:rPr>
          <w:rFonts w:ascii="Times New Roman" w:hAnsi="Times New Roman" w:cs="Times New Roman"/>
          <w:bCs/>
          <w:sz w:val="24"/>
          <w:szCs w:val="24"/>
          <w:lang w:val="id-ID"/>
        </w:rPr>
        <w:t>% dipengaruh oleh variabel bebas lainnya yang tidak terdapat dalam penelitian ini.</w:t>
      </w:r>
      <w:r>
        <w:rPr>
          <w:rFonts w:ascii="Times New Roman" w:hAnsi="Times New Roman" w:cs="Times New Roman"/>
          <w:bCs/>
          <w:sz w:val="24"/>
          <w:szCs w:val="24"/>
          <w:lang w:val="id-ID"/>
        </w:rPr>
        <w:t xml:space="preserve"> </w:t>
      </w:r>
      <w:r>
        <w:rPr>
          <w:rFonts w:ascii="Times New Roman" w:hAnsi="Times New Roman" w:cs="Times New Roman"/>
          <w:bCs/>
          <w:i/>
          <w:sz w:val="24"/>
          <w:szCs w:val="24"/>
          <w:lang w:val="id-ID"/>
        </w:rPr>
        <w:t>A</w:t>
      </w:r>
      <w:r w:rsidRPr="00DD44E3">
        <w:rPr>
          <w:rFonts w:ascii="Times New Roman" w:hAnsi="Times New Roman" w:cs="Times New Roman"/>
          <w:bCs/>
          <w:i/>
          <w:sz w:val="24"/>
          <w:szCs w:val="24"/>
          <w:lang w:val="id-ID"/>
        </w:rPr>
        <w:t>djusted</w:t>
      </w:r>
      <w:r w:rsidRPr="00F15555">
        <w:rPr>
          <w:rFonts w:ascii="Times New Roman" w:hAnsi="Times New Roman" w:cs="Times New Roman"/>
          <w:bCs/>
          <w:sz w:val="24"/>
          <w:szCs w:val="24"/>
          <w:lang w:val="id-ID"/>
        </w:rPr>
        <w:t xml:space="preserve"> R </w:t>
      </w:r>
      <w:r w:rsidRPr="00DD44E3">
        <w:rPr>
          <w:rFonts w:ascii="Times New Roman" w:hAnsi="Times New Roman" w:cs="Times New Roman"/>
          <w:bCs/>
          <w:i/>
          <w:sz w:val="24"/>
          <w:szCs w:val="24"/>
          <w:lang w:val="id-ID"/>
        </w:rPr>
        <w:t>Square</w:t>
      </w:r>
      <w:r>
        <w:rPr>
          <w:rFonts w:ascii="Times New Roman" w:hAnsi="Times New Roman" w:cs="Times New Roman"/>
          <w:bCs/>
          <w:sz w:val="24"/>
          <w:szCs w:val="24"/>
          <w:lang w:val="id-ID"/>
        </w:rPr>
        <w:t xml:space="preserve"> biasanya untuk mengukur pengaruh regresi menggunakan lebih dari dua variabel.</w:t>
      </w:r>
    </w:p>
    <w:p w14:paraId="34A3F94E" w14:textId="4BEB0C09" w:rsidR="007172D1" w:rsidRPr="00F34573" w:rsidRDefault="00894D85" w:rsidP="00667C56">
      <w:pPr>
        <w:pStyle w:val="Judul3"/>
        <w:numPr>
          <w:ilvl w:val="0"/>
          <w:numId w:val="47"/>
        </w:numPr>
        <w:tabs>
          <w:tab w:val="left" w:pos="567"/>
        </w:tabs>
        <w:spacing w:before="0" w:line="480" w:lineRule="auto"/>
        <w:ind w:left="426" w:firstLine="141"/>
        <w:rPr>
          <w:rFonts w:ascii="Times New Roman" w:hAnsi="Times New Roman" w:cs="Times New Roman"/>
          <w:color w:val="auto"/>
          <w:sz w:val="24"/>
          <w:szCs w:val="24"/>
          <w:lang w:val="id-ID"/>
        </w:rPr>
      </w:pPr>
      <w:bookmarkStart w:id="66" w:name="_Toc220597446"/>
      <w:r w:rsidRPr="00F34573">
        <w:rPr>
          <w:rFonts w:ascii="Times New Roman" w:hAnsi="Times New Roman" w:cs="Times New Roman"/>
          <w:color w:val="auto"/>
          <w:sz w:val="24"/>
          <w:szCs w:val="24"/>
          <w:lang w:val="id-ID"/>
        </w:rPr>
        <w:t>Uji Hipotes</w:t>
      </w:r>
      <w:r w:rsidR="007172D1" w:rsidRPr="00F34573">
        <w:rPr>
          <w:rFonts w:ascii="Times New Roman" w:hAnsi="Times New Roman" w:cs="Times New Roman"/>
          <w:color w:val="auto"/>
          <w:sz w:val="24"/>
          <w:szCs w:val="24"/>
          <w:lang w:val="id-ID"/>
        </w:rPr>
        <w:t>is (Uji t)</w:t>
      </w:r>
      <w:bookmarkEnd w:id="66"/>
    </w:p>
    <w:p w14:paraId="4BC11C64" w14:textId="103AA105" w:rsidR="004B1A47" w:rsidRPr="004B1A47" w:rsidRDefault="004B1A47" w:rsidP="004B1A47">
      <w:pPr>
        <w:pStyle w:val="Keterangan"/>
        <w:keepNext/>
        <w:rPr>
          <w:rFonts w:ascii="Times New Roman" w:hAnsi="Times New Roman" w:cs="Times New Roman"/>
          <w:color w:val="auto"/>
          <w:sz w:val="22"/>
          <w:szCs w:val="22"/>
        </w:rPr>
      </w:pPr>
      <w:bookmarkStart w:id="67" w:name="_Toc220599553"/>
      <w:r w:rsidRPr="004B1A47">
        <w:rPr>
          <w:rFonts w:ascii="Times New Roman" w:hAnsi="Times New Roman" w:cs="Times New Roman"/>
          <w:color w:val="auto"/>
          <w:sz w:val="22"/>
          <w:szCs w:val="22"/>
        </w:rPr>
        <w:t xml:space="preserve">Tabel 4. </w:t>
      </w:r>
      <w:r w:rsidRPr="004B1A47">
        <w:rPr>
          <w:rFonts w:ascii="Times New Roman" w:hAnsi="Times New Roman" w:cs="Times New Roman"/>
          <w:color w:val="auto"/>
          <w:sz w:val="22"/>
          <w:szCs w:val="22"/>
        </w:rPr>
        <w:fldChar w:fldCharType="begin"/>
      </w:r>
      <w:r w:rsidRPr="004B1A47">
        <w:rPr>
          <w:rFonts w:ascii="Times New Roman" w:hAnsi="Times New Roman" w:cs="Times New Roman"/>
          <w:color w:val="auto"/>
          <w:sz w:val="22"/>
          <w:szCs w:val="22"/>
        </w:rPr>
        <w:instrText xml:space="preserve"> SEQ Tabel_4. \* ARABIC </w:instrText>
      </w:r>
      <w:r w:rsidRPr="004B1A47">
        <w:rPr>
          <w:rFonts w:ascii="Times New Roman" w:hAnsi="Times New Roman" w:cs="Times New Roman"/>
          <w:color w:val="auto"/>
          <w:sz w:val="22"/>
          <w:szCs w:val="22"/>
        </w:rPr>
        <w:fldChar w:fldCharType="separate"/>
      </w:r>
      <w:r w:rsidR="009E065B">
        <w:rPr>
          <w:rFonts w:ascii="Times New Roman" w:hAnsi="Times New Roman" w:cs="Times New Roman"/>
          <w:noProof/>
          <w:color w:val="auto"/>
          <w:sz w:val="22"/>
          <w:szCs w:val="22"/>
        </w:rPr>
        <w:t>9</w:t>
      </w:r>
      <w:r w:rsidRPr="004B1A47">
        <w:rPr>
          <w:rFonts w:ascii="Times New Roman" w:hAnsi="Times New Roman" w:cs="Times New Roman"/>
          <w:color w:val="auto"/>
          <w:sz w:val="22"/>
          <w:szCs w:val="22"/>
        </w:rPr>
        <w:fldChar w:fldCharType="end"/>
      </w:r>
      <w:r w:rsidRPr="004B1A47">
        <w:rPr>
          <w:rFonts w:ascii="Times New Roman" w:hAnsi="Times New Roman" w:cs="Times New Roman"/>
          <w:color w:val="auto"/>
          <w:sz w:val="22"/>
          <w:szCs w:val="22"/>
          <w:lang w:val="id-ID"/>
        </w:rPr>
        <w:t xml:space="preserve"> Hasil  U</w:t>
      </w:r>
      <w:r w:rsidRPr="004B1A47">
        <w:rPr>
          <w:rFonts w:ascii="Times New Roman" w:hAnsi="Times New Roman" w:cs="Times New Roman"/>
          <w:bCs w:val="0"/>
          <w:color w:val="auto"/>
          <w:sz w:val="22"/>
          <w:szCs w:val="22"/>
          <w:lang w:val="id-ID"/>
        </w:rPr>
        <w:t>ji Hipotesis (Uji t)</w:t>
      </w:r>
      <w:bookmarkEnd w:id="67"/>
    </w:p>
    <w:tbl>
      <w:tblPr>
        <w:tblStyle w:val="KisiTabel"/>
        <w:tblW w:w="0" w:type="auto"/>
        <w:tblInd w:w="108" w:type="dxa"/>
        <w:tblLook w:val="04A0" w:firstRow="1" w:lastRow="0" w:firstColumn="1" w:lastColumn="0" w:noHBand="0" w:noVBand="1"/>
      </w:tblPr>
      <w:tblGrid>
        <w:gridCol w:w="2303"/>
        <w:gridCol w:w="844"/>
        <w:gridCol w:w="1049"/>
        <w:gridCol w:w="1472"/>
        <w:gridCol w:w="1096"/>
        <w:gridCol w:w="1056"/>
      </w:tblGrid>
      <w:tr w:rsidR="007172D1" w:rsidRPr="006B3982" w14:paraId="5CA06C61" w14:textId="77777777" w:rsidTr="00D1616C">
        <w:tc>
          <w:tcPr>
            <w:tcW w:w="7820" w:type="dxa"/>
            <w:gridSpan w:val="6"/>
          </w:tcPr>
          <w:p w14:paraId="3F38D39C" w14:textId="77777777" w:rsidR="007172D1" w:rsidRDefault="007172D1" w:rsidP="00DF3D9E">
            <w:pPr>
              <w:spacing w:after="0" w:line="240" w:lineRule="auto"/>
              <w:jc w:val="center"/>
              <w:rPr>
                <w:rFonts w:ascii="Times New Roman" w:hAnsi="Times New Roman" w:cs="Times New Roman"/>
                <w:b/>
                <w:bCs/>
                <w:vertAlign w:val="superscript"/>
                <w:lang w:val="id-ID"/>
              </w:rPr>
            </w:pPr>
            <w:r w:rsidRPr="0096234C">
              <w:rPr>
                <w:rFonts w:ascii="Times New Roman" w:hAnsi="Times New Roman" w:cs="Times New Roman"/>
                <w:b/>
                <w:bCs/>
              </w:rPr>
              <w:t>Coefficients</w:t>
            </w:r>
            <w:r w:rsidRPr="0096234C">
              <w:rPr>
                <w:rFonts w:ascii="Times New Roman" w:hAnsi="Times New Roman" w:cs="Times New Roman"/>
                <w:b/>
                <w:bCs/>
                <w:vertAlign w:val="superscript"/>
              </w:rPr>
              <w:t>a</w:t>
            </w:r>
          </w:p>
          <w:p w14:paraId="021AE3C3" w14:textId="77777777" w:rsidR="007172D1" w:rsidRPr="009A58A2" w:rsidRDefault="007172D1" w:rsidP="00DF3D9E">
            <w:pPr>
              <w:spacing w:after="0" w:line="240" w:lineRule="auto"/>
              <w:jc w:val="center"/>
              <w:rPr>
                <w:rFonts w:ascii="Times New Roman" w:hAnsi="Times New Roman" w:cs="Times New Roman"/>
                <w:b/>
                <w:bCs/>
                <w:vertAlign w:val="superscript"/>
                <w:lang w:val="id-ID"/>
              </w:rPr>
            </w:pPr>
          </w:p>
        </w:tc>
      </w:tr>
      <w:tr w:rsidR="007172D1" w:rsidRPr="006B3982" w14:paraId="4CF4A420" w14:textId="77777777" w:rsidTr="00D1616C">
        <w:tc>
          <w:tcPr>
            <w:tcW w:w="2303" w:type="dxa"/>
            <w:vMerge w:val="restart"/>
          </w:tcPr>
          <w:p w14:paraId="116ABC74"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Model </w:t>
            </w:r>
          </w:p>
        </w:tc>
        <w:tc>
          <w:tcPr>
            <w:tcW w:w="1893" w:type="dxa"/>
            <w:gridSpan w:val="2"/>
          </w:tcPr>
          <w:p w14:paraId="46CC783F"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sidRPr="00BF632F">
              <w:rPr>
                <w:rFonts w:ascii="Times New Roman" w:hAnsi="Times New Roman" w:cs="Times New Roman"/>
                <w:sz w:val="20"/>
                <w:szCs w:val="20"/>
              </w:rPr>
              <w:t>Unstandardized Coefficients</w:t>
            </w:r>
          </w:p>
        </w:tc>
        <w:tc>
          <w:tcPr>
            <w:tcW w:w="1472" w:type="dxa"/>
          </w:tcPr>
          <w:p w14:paraId="2D2DD504"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sidRPr="00BF632F">
              <w:rPr>
                <w:rFonts w:ascii="Times New Roman" w:hAnsi="Times New Roman" w:cs="Times New Roman"/>
                <w:sz w:val="20"/>
                <w:szCs w:val="20"/>
              </w:rPr>
              <w:t>Unstandardized Coefficients</w:t>
            </w:r>
          </w:p>
        </w:tc>
        <w:tc>
          <w:tcPr>
            <w:tcW w:w="1096" w:type="dxa"/>
            <w:vMerge w:val="restart"/>
            <w:vAlign w:val="center"/>
          </w:tcPr>
          <w:p w14:paraId="5251C2E8" w14:textId="77777777" w:rsidR="007172D1" w:rsidRPr="006B3982" w:rsidRDefault="007172D1" w:rsidP="00DF3D9E">
            <w:pPr>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t</w:t>
            </w:r>
          </w:p>
        </w:tc>
        <w:tc>
          <w:tcPr>
            <w:tcW w:w="1056" w:type="dxa"/>
            <w:vMerge w:val="restart"/>
            <w:vAlign w:val="center"/>
          </w:tcPr>
          <w:p w14:paraId="25AF30EC" w14:textId="77777777" w:rsidR="007172D1" w:rsidRPr="006B3982" w:rsidRDefault="007172D1" w:rsidP="00DF3D9E">
            <w:pPr>
              <w:spacing w:after="0" w:line="24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 xml:space="preserve">Sig </w:t>
            </w:r>
          </w:p>
        </w:tc>
      </w:tr>
      <w:tr w:rsidR="007172D1" w:rsidRPr="006B3982" w14:paraId="01673715" w14:textId="77777777" w:rsidTr="00D1616C">
        <w:tc>
          <w:tcPr>
            <w:tcW w:w="2303" w:type="dxa"/>
            <w:vMerge/>
          </w:tcPr>
          <w:p w14:paraId="60494A06" w14:textId="77777777" w:rsidR="007172D1" w:rsidRPr="006B3982" w:rsidRDefault="007172D1" w:rsidP="00DF3D9E">
            <w:pPr>
              <w:spacing w:after="0" w:line="240" w:lineRule="auto"/>
              <w:jc w:val="both"/>
              <w:rPr>
                <w:rFonts w:ascii="Times New Roman" w:hAnsi="Times New Roman" w:cs="Times New Roman"/>
                <w:bCs/>
                <w:sz w:val="20"/>
                <w:szCs w:val="20"/>
                <w:lang w:val="id-ID"/>
              </w:rPr>
            </w:pPr>
          </w:p>
        </w:tc>
        <w:tc>
          <w:tcPr>
            <w:tcW w:w="844" w:type="dxa"/>
          </w:tcPr>
          <w:p w14:paraId="76A99F51"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B </w:t>
            </w:r>
          </w:p>
        </w:tc>
        <w:tc>
          <w:tcPr>
            <w:tcW w:w="1049" w:type="dxa"/>
          </w:tcPr>
          <w:p w14:paraId="6451F024"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Std. Error </w:t>
            </w:r>
          </w:p>
        </w:tc>
        <w:tc>
          <w:tcPr>
            <w:tcW w:w="1472" w:type="dxa"/>
          </w:tcPr>
          <w:p w14:paraId="36768FBD" w14:textId="77777777" w:rsidR="007172D1" w:rsidRPr="006B3982" w:rsidRDefault="007172D1" w:rsidP="00DF3D9E">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Beta </w:t>
            </w:r>
          </w:p>
        </w:tc>
        <w:tc>
          <w:tcPr>
            <w:tcW w:w="1096" w:type="dxa"/>
            <w:vMerge/>
          </w:tcPr>
          <w:p w14:paraId="7D750665" w14:textId="77777777" w:rsidR="007172D1" w:rsidRPr="006B3982" w:rsidRDefault="007172D1" w:rsidP="00DF3D9E">
            <w:pPr>
              <w:spacing w:after="0" w:line="240" w:lineRule="auto"/>
              <w:jc w:val="both"/>
              <w:rPr>
                <w:rFonts w:ascii="Times New Roman" w:hAnsi="Times New Roman" w:cs="Times New Roman"/>
                <w:bCs/>
                <w:sz w:val="20"/>
                <w:szCs w:val="20"/>
                <w:lang w:val="id-ID"/>
              </w:rPr>
            </w:pPr>
          </w:p>
        </w:tc>
        <w:tc>
          <w:tcPr>
            <w:tcW w:w="1056" w:type="dxa"/>
            <w:vMerge/>
          </w:tcPr>
          <w:p w14:paraId="0D834E80" w14:textId="77777777" w:rsidR="007172D1" w:rsidRPr="006B3982" w:rsidRDefault="007172D1" w:rsidP="00DF3D9E">
            <w:pPr>
              <w:spacing w:after="0" w:line="240" w:lineRule="auto"/>
              <w:jc w:val="both"/>
              <w:rPr>
                <w:rFonts w:ascii="Times New Roman" w:hAnsi="Times New Roman" w:cs="Times New Roman"/>
                <w:bCs/>
                <w:sz w:val="20"/>
                <w:szCs w:val="20"/>
                <w:lang w:val="id-ID"/>
              </w:rPr>
            </w:pPr>
          </w:p>
        </w:tc>
      </w:tr>
      <w:tr w:rsidR="00D1616C" w:rsidRPr="006B3982" w14:paraId="4A15672A" w14:textId="77777777" w:rsidTr="00D1616C">
        <w:tc>
          <w:tcPr>
            <w:tcW w:w="2303" w:type="dxa"/>
          </w:tcPr>
          <w:p w14:paraId="6FB8C50B" w14:textId="77777777" w:rsidR="00D1616C" w:rsidRPr="006B3982" w:rsidRDefault="00D1616C" w:rsidP="00D1616C">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(Constant)</w:t>
            </w:r>
          </w:p>
        </w:tc>
        <w:tc>
          <w:tcPr>
            <w:tcW w:w="844" w:type="dxa"/>
          </w:tcPr>
          <w:p w14:paraId="1E6C1B7A" w14:textId="1431DE89"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.035</w:t>
            </w:r>
          </w:p>
        </w:tc>
        <w:tc>
          <w:tcPr>
            <w:tcW w:w="1049" w:type="dxa"/>
          </w:tcPr>
          <w:p w14:paraId="3466EC84" w14:textId="33C6F640"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.030</w:t>
            </w:r>
          </w:p>
        </w:tc>
        <w:tc>
          <w:tcPr>
            <w:tcW w:w="1472" w:type="dxa"/>
            <w:vAlign w:val="center"/>
          </w:tcPr>
          <w:p w14:paraId="6B8C4B95" w14:textId="77777777" w:rsidR="00D1616C" w:rsidRPr="00D1616C" w:rsidRDefault="00D1616C" w:rsidP="00D1616C">
            <w:pPr>
              <w:spacing w:after="0" w:line="240" w:lineRule="auto"/>
              <w:jc w:val="right"/>
              <w:rPr>
                <w:rFonts w:ascii="Times New Roman" w:hAnsi="Times New Roman" w:cs="Times New Roman"/>
                <w:bCs/>
                <w:sz w:val="20"/>
                <w:szCs w:val="20"/>
                <w:lang w:val="id-ID"/>
              </w:rPr>
            </w:pPr>
          </w:p>
        </w:tc>
        <w:tc>
          <w:tcPr>
            <w:tcW w:w="1096" w:type="dxa"/>
          </w:tcPr>
          <w:p w14:paraId="003C85D9" w14:textId="5788686E"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1.143</w:t>
            </w:r>
          </w:p>
        </w:tc>
        <w:tc>
          <w:tcPr>
            <w:tcW w:w="1056" w:type="dxa"/>
          </w:tcPr>
          <w:p w14:paraId="2CE78CE8" w14:textId="56759197"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.259</w:t>
            </w:r>
          </w:p>
        </w:tc>
      </w:tr>
      <w:tr w:rsidR="00D1616C" w:rsidRPr="006B3982" w14:paraId="35F4FB0F" w14:textId="77777777" w:rsidTr="00D1616C">
        <w:tc>
          <w:tcPr>
            <w:tcW w:w="2303" w:type="dxa"/>
          </w:tcPr>
          <w:p w14:paraId="3223980A" w14:textId="77777777" w:rsidR="00D1616C" w:rsidRPr="006B3982" w:rsidRDefault="00D1616C" w:rsidP="00D1616C">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Pajak Kini</w:t>
            </w:r>
          </w:p>
        </w:tc>
        <w:tc>
          <w:tcPr>
            <w:tcW w:w="844" w:type="dxa"/>
          </w:tcPr>
          <w:p w14:paraId="1A8C930C" w14:textId="1C87BB0A"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-.256</w:t>
            </w:r>
          </w:p>
        </w:tc>
        <w:tc>
          <w:tcPr>
            <w:tcW w:w="1049" w:type="dxa"/>
          </w:tcPr>
          <w:p w14:paraId="1DF1FDEA" w14:textId="2E7A3AAB"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.228</w:t>
            </w:r>
          </w:p>
        </w:tc>
        <w:tc>
          <w:tcPr>
            <w:tcW w:w="1472" w:type="dxa"/>
          </w:tcPr>
          <w:p w14:paraId="67A6C994" w14:textId="2D97FD4D"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-.161</w:t>
            </w:r>
          </w:p>
        </w:tc>
        <w:tc>
          <w:tcPr>
            <w:tcW w:w="1096" w:type="dxa"/>
          </w:tcPr>
          <w:p w14:paraId="04902F3A" w14:textId="54EA2F7A"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-1.123</w:t>
            </w:r>
          </w:p>
        </w:tc>
        <w:tc>
          <w:tcPr>
            <w:tcW w:w="1056" w:type="dxa"/>
          </w:tcPr>
          <w:p w14:paraId="2A706C3C" w14:textId="38AC58CA"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.268</w:t>
            </w:r>
          </w:p>
        </w:tc>
      </w:tr>
      <w:tr w:rsidR="00D1616C" w:rsidRPr="006B3982" w14:paraId="16CAF1E4" w14:textId="77777777" w:rsidTr="00D1616C">
        <w:tc>
          <w:tcPr>
            <w:tcW w:w="2303" w:type="dxa"/>
          </w:tcPr>
          <w:p w14:paraId="1250504F" w14:textId="77777777" w:rsidR="00D1616C" w:rsidRPr="006B3982" w:rsidRDefault="00D1616C" w:rsidP="00D1616C">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Aset Pajak Tangguhan</w:t>
            </w:r>
          </w:p>
        </w:tc>
        <w:tc>
          <w:tcPr>
            <w:tcW w:w="844" w:type="dxa"/>
          </w:tcPr>
          <w:p w14:paraId="2E25A2B8" w14:textId="414FDDA9"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-.031</w:t>
            </w:r>
          </w:p>
        </w:tc>
        <w:tc>
          <w:tcPr>
            <w:tcW w:w="1049" w:type="dxa"/>
          </w:tcPr>
          <w:p w14:paraId="74E03346" w14:textId="42437BB2"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.057</w:t>
            </w:r>
          </w:p>
        </w:tc>
        <w:tc>
          <w:tcPr>
            <w:tcW w:w="1472" w:type="dxa"/>
          </w:tcPr>
          <w:p w14:paraId="581BFABE" w14:textId="730AF477"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-.080</w:t>
            </w:r>
          </w:p>
        </w:tc>
        <w:tc>
          <w:tcPr>
            <w:tcW w:w="1096" w:type="dxa"/>
          </w:tcPr>
          <w:p w14:paraId="446F1DAB" w14:textId="7D1FBAEA"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-.545</w:t>
            </w:r>
          </w:p>
        </w:tc>
        <w:tc>
          <w:tcPr>
            <w:tcW w:w="1056" w:type="dxa"/>
          </w:tcPr>
          <w:p w14:paraId="75D2105F" w14:textId="0E4380AE"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.588</w:t>
            </w:r>
          </w:p>
        </w:tc>
      </w:tr>
      <w:tr w:rsidR="00D1616C" w:rsidRPr="006B3982" w14:paraId="03B1CD6E" w14:textId="77777777" w:rsidTr="00D1616C">
        <w:tc>
          <w:tcPr>
            <w:tcW w:w="2303" w:type="dxa"/>
          </w:tcPr>
          <w:p w14:paraId="02AE8888" w14:textId="1FBBEC4A" w:rsidR="00D1616C" w:rsidRPr="006B3982" w:rsidRDefault="00D1616C" w:rsidP="00D1616C">
            <w:pPr>
              <w:spacing w:after="0" w:line="24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Beban Pajak Tangguhan</w:t>
            </w:r>
          </w:p>
        </w:tc>
        <w:tc>
          <w:tcPr>
            <w:tcW w:w="844" w:type="dxa"/>
          </w:tcPr>
          <w:p w14:paraId="7CB86E91" w14:textId="43E9AB0C"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6.798</w:t>
            </w:r>
          </w:p>
        </w:tc>
        <w:tc>
          <w:tcPr>
            <w:tcW w:w="1049" w:type="dxa"/>
          </w:tcPr>
          <w:p w14:paraId="4A76B47A" w14:textId="0639ED48"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2.070</w:t>
            </w:r>
          </w:p>
        </w:tc>
        <w:tc>
          <w:tcPr>
            <w:tcW w:w="1472" w:type="dxa"/>
          </w:tcPr>
          <w:p w14:paraId="46F68A35" w14:textId="69E913EF"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.517</w:t>
            </w:r>
          </w:p>
        </w:tc>
        <w:tc>
          <w:tcPr>
            <w:tcW w:w="1096" w:type="dxa"/>
          </w:tcPr>
          <w:p w14:paraId="7B20DD94" w14:textId="21F0C090"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3.284</w:t>
            </w:r>
          </w:p>
        </w:tc>
        <w:tc>
          <w:tcPr>
            <w:tcW w:w="1056" w:type="dxa"/>
          </w:tcPr>
          <w:p w14:paraId="36E17E29" w14:textId="34483B84" w:rsidR="00D1616C" w:rsidRPr="00D1616C" w:rsidRDefault="00D1616C" w:rsidP="00D1616C">
            <w:pPr>
              <w:spacing w:after="0" w:line="240" w:lineRule="auto"/>
              <w:jc w:val="right"/>
              <w:rPr>
                <w:rFonts w:ascii="Times New Roman" w:hAnsi="Times New Roman" w:cs="Times New Roman"/>
                <w:bCs/>
                <w:sz w:val="20"/>
                <w:szCs w:val="20"/>
                <w:lang w:val="id-ID"/>
              </w:rPr>
            </w:pPr>
            <w:r w:rsidRPr="00B55975">
              <w:rPr>
                <w:rFonts w:ascii="Times New Roman" w:hAnsi="Times New Roman" w:cs="Times New Roman"/>
                <w:color w:val="010205"/>
                <w:kern w:val="0"/>
                <w:sz w:val="20"/>
                <w:szCs w:val="20"/>
                <w:lang w:val="en-ID"/>
                <w14:ligatures w14:val="none"/>
              </w:rPr>
              <w:t>.002</w:t>
            </w:r>
          </w:p>
        </w:tc>
      </w:tr>
    </w:tbl>
    <w:p w14:paraId="5722A2F7" w14:textId="0AC989C6" w:rsidR="007172D1" w:rsidRPr="00F971C1" w:rsidRDefault="00F971C1" w:rsidP="007172D1">
      <w:pPr>
        <w:spacing w:line="480" w:lineRule="auto"/>
        <w:jc w:val="both"/>
        <w:rPr>
          <w:rFonts w:ascii="Times New Roman" w:hAnsi="Times New Roman" w:cs="Times New Roman"/>
          <w:bCs/>
          <w:i/>
          <w:sz w:val="20"/>
          <w:szCs w:val="20"/>
          <w:lang w:val="id-ID"/>
        </w:rPr>
      </w:pPr>
      <w:r>
        <w:rPr>
          <w:rFonts w:ascii="Times New Roman" w:hAnsi="Times New Roman" w:cs="Times New Roman"/>
          <w:bCs/>
          <w:i/>
          <w:sz w:val="20"/>
          <w:szCs w:val="20"/>
          <w:lang w:val="id-ID"/>
        </w:rPr>
        <w:t>Sumber: Data diolah SPSS versi 26, 2025</w:t>
      </w:r>
      <w:r w:rsidR="00DD2032">
        <w:rPr>
          <w:rFonts w:ascii="Times New Roman" w:hAnsi="Times New Roman" w:cs="Times New Roman"/>
          <w:bCs/>
          <w:i/>
          <w:sz w:val="20"/>
          <w:szCs w:val="20"/>
          <w:lang w:val="id-ID"/>
        </w:rPr>
        <w:t xml:space="preserve"> </w:t>
      </w:r>
      <w:r w:rsidR="004C3B1A">
        <w:rPr>
          <w:rFonts w:ascii="Times New Roman" w:hAnsi="Times New Roman" w:cs="Times New Roman"/>
          <w:bCs/>
          <w:i/>
          <w:sz w:val="20"/>
          <w:szCs w:val="20"/>
          <w:lang w:val="id-ID"/>
        </w:rPr>
        <w:t xml:space="preserve"> </w:t>
      </w:r>
    </w:p>
    <w:p w14:paraId="66D2CBCC" w14:textId="77777777" w:rsidR="007172D1" w:rsidRDefault="007172D1" w:rsidP="007172D1">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tabel 4.9 hasil uji hipotesis (uji t) maka dapat disimpulkan sebagai berikut :</w:t>
      </w:r>
    </w:p>
    <w:p w14:paraId="3FE14ACB" w14:textId="77777777" w:rsidR="007172D1" w:rsidRDefault="007172D1" w:rsidP="00667C56">
      <w:pPr>
        <w:pStyle w:val="DaftarParagraf"/>
        <w:numPr>
          <w:ilvl w:val="0"/>
          <w:numId w:val="33"/>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Pengaruh pajak kini (X1) terhadap manajemen laba (Y)</w:t>
      </w:r>
    </w:p>
    <w:p w14:paraId="40FF26FC" w14:textId="1F8F62D2" w:rsidR="007172D1" w:rsidRPr="00BC61BB" w:rsidRDefault="00E512C2" w:rsidP="00EB5A51">
      <w:pPr>
        <w:pStyle w:val="DaftarParagraf"/>
        <w:spacing w:line="480" w:lineRule="auto"/>
        <w:ind w:left="360" w:firstLine="491"/>
        <w:jc w:val="both"/>
        <w:rPr>
          <w:rFonts w:ascii="Times New Roman" w:hAnsi="Times New Roman" w:cs="Times New Roman"/>
          <w:bCs/>
          <w:sz w:val="24"/>
          <w:szCs w:val="24"/>
          <w:lang w:val="id-ID"/>
        </w:rPr>
      </w:pPr>
      <w:r>
        <w:rPr>
          <w:rFonts w:ascii="Times New Roman" w:hAnsi="Times New Roman" w:cs="Times New Roman"/>
          <w:bCs/>
          <w:sz w:val="24"/>
          <w:szCs w:val="24"/>
          <w:lang w:val="id-ID"/>
        </w:rPr>
        <w:t>Pada tabel</w:t>
      </w:r>
      <w:r w:rsidR="007172D1">
        <w:rPr>
          <w:rFonts w:ascii="Times New Roman" w:hAnsi="Times New Roman" w:cs="Times New Roman"/>
          <w:bCs/>
          <w:sz w:val="24"/>
          <w:szCs w:val="24"/>
          <w:lang w:val="id-ID"/>
        </w:rPr>
        <w:t xml:space="preserve"> diatas hasilnya menunjukan bahwa </w:t>
      </w:r>
      <w:r w:rsidR="00AE562E">
        <w:rPr>
          <w:rFonts w:ascii="Times New Roman" w:hAnsi="Times New Roman" w:cs="Times New Roman"/>
          <w:bCs/>
          <w:sz w:val="24"/>
          <w:szCs w:val="24"/>
          <w:lang w:val="id-ID"/>
        </w:rPr>
        <w:t xml:space="preserve">pengaruh </w:t>
      </w:r>
      <w:r w:rsidR="007172D1">
        <w:rPr>
          <w:rFonts w:ascii="Times New Roman" w:hAnsi="Times New Roman" w:cs="Times New Roman"/>
          <w:bCs/>
          <w:sz w:val="24"/>
          <w:szCs w:val="24"/>
          <w:lang w:val="id-ID"/>
        </w:rPr>
        <w:t xml:space="preserve">variabel pajak kini </w:t>
      </w:r>
      <w:r w:rsidR="00AE562E">
        <w:rPr>
          <w:rFonts w:ascii="Times New Roman" w:hAnsi="Times New Roman" w:cs="Times New Roman"/>
          <w:bCs/>
          <w:sz w:val="24"/>
          <w:szCs w:val="24"/>
          <w:lang w:val="id-ID"/>
        </w:rPr>
        <w:t xml:space="preserve">terhadap manajemen laba </w:t>
      </w:r>
      <w:r w:rsidR="007172D1">
        <w:rPr>
          <w:rFonts w:ascii="Times New Roman" w:hAnsi="Times New Roman" w:cs="Times New Roman"/>
          <w:bCs/>
          <w:sz w:val="24"/>
          <w:szCs w:val="24"/>
          <w:lang w:val="id-ID"/>
        </w:rPr>
        <w:t>memilik</w:t>
      </w:r>
      <w:r w:rsidR="00B17161">
        <w:rPr>
          <w:rFonts w:ascii="Times New Roman" w:hAnsi="Times New Roman" w:cs="Times New Roman"/>
          <w:bCs/>
          <w:sz w:val="24"/>
          <w:szCs w:val="24"/>
          <w:lang w:val="id-ID"/>
        </w:rPr>
        <w:t xml:space="preserve">i nilai </w:t>
      </w:r>
      <w:r w:rsidR="006F77C5">
        <w:rPr>
          <w:rFonts w:ascii="Times New Roman" w:hAnsi="Times New Roman" w:cs="Times New Roman"/>
          <w:bCs/>
          <w:sz w:val="24"/>
          <w:szCs w:val="24"/>
          <w:lang w:val="id-ID"/>
        </w:rPr>
        <w:t xml:space="preserve">koefisien regresi sebesar </w:t>
      </w:r>
      <w:r w:rsidR="000A4F86">
        <w:rPr>
          <w:rFonts w:ascii="Times New Roman" w:hAnsi="Times New Roman" w:cs="Times New Roman"/>
          <w:bCs/>
          <w:sz w:val="24"/>
          <w:szCs w:val="24"/>
          <w:lang w:val="id-ID"/>
        </w:rPr>
        <w:t>-</w:t>
      </w:r>
      <w:r w:rsidR="006F77C5">
        <w:rPr>
          <w:rFonts w:ascii="Times New Roman" w:hAnsi="Times New Roman" w:cs="Times New Roman"/>
          <w:bCs/>
          <w:sz w:val="24"/>
          <w:szCs w:val="24"/>
          <w:lang w:val="id-ID"/>
        </w:rPr>
        <w:t>0,</w:t>
      </w:r>
      <w:r w:rsidR="000A4F86">
        <w:rPr>
          <w:rFonts w:ascii="Times New Roman" w:hAnsi="Times New Roman" w:cs="Times New Roman"/>
          <w:bCs/>
          <w:sz w:val="24"/>
          <w:szCs w:val="24"/>
          <w:lang w:val="id-ID"/>
        </w:rPr>
        <w:t>256</w:t>
      </w:r>
      <w:r w:rsidR="006F77C5">
        <w:rPr>
          <w:rFonts w:ascii="Times New Roman" w:hAnsi="Times New Roman" w:cs="Times New Roman"/>
          <w:bCs/>
          <w:sz w:val="24"/>
          <w:szCs w:val="24"/>
          <w:lang w:val="id-ID"/>
        </w:rPr>
        <w:t xml:space="preserve"> yang berarah </w:t>
      </w:r>
      <w:r w:rsidR="000A4F86">
        <w:rPr>
          <w:rFonts w:ascii="Times New Roman" w:hAnsi="Times New Roman" w:cs="Times New Roman"/>
          <w:bCs/>
          <w:sz w:val="24"/>
          <w:szCs w:val="24"/>
          <w:lang w:val="id-ID"/>
        </w:rPr>
        <w:t>negatif</w:t>
      </w:r>
      <w:r w:rsidR="006F77C5">
        <w:rPr>
          <w:rFonts w:ascii="Times New Roman" w:hAnsi="Times New Roman" w:cs="Times New Roman"/>
          <w:bCs/>
          <w:sz w:val="24"/>
          <w:szCs w:val="24"/>
          <w:lang w:val="id-ID"/>
        </w:rPr>
        <w:t xml:space="preserve"> dan nilai </w:t>
      </w:r>
      <w:r w:rsidR="00B17161">
        <w:rPr>
          <w:rFonts w:ascii="Times New Roman" w:hAnsi="Times New Roman" w:cs="Times New Roman"/>
          <w:bCs/>
          <w:sz w:val="24"/>
          <w:szCs w:val="24"/>
          <w:lang w:val="id-ID"/>
        </w:rPr>
        <w:t>signifikan sebesar 0,</w:t>
      </w:r>
      <w:r w:rsidR="000A4F86">
        <w:rPr>
          <w:rFonts w:ascii="Times New Roman" w:hAnsi="Times New Roman" w:cs="Times New Roman"/>
          <w:bCs/>
          <w:sz w:val="24"/>
          <w:szCs w:val="24"/>
          <w:lang w:val="id-ID"/>
        </w:rPr>
        <w:t>268</w:t>
      </w:r>
      <w:r w:rsidR="007172D1">
        <w:rPr>
          <w:rFonts w:ascii="Times New Roman" w:hAnsi="Times New Roman" w:cs="Times New Roman"/>
          <w:bCs/>
          <w:sz w:val="24"/>
          <w:szCs w:val="24"/>
          <w:lang w:val="id-ID"/>
        </w:rPr>
        <w:t xml:space="preserve"> lebih </w:t>
      </w:r>
      <w:r w:rsidR="00B17161">
        <w:rPr>
          <w:rFonts w:ascii="Times New Roman" w:hAnsi="Times New Roman" w:cs="Times New Roman"/>
          <w:bCs/>
          <w:sz w:val="24"/>
          <w:szCs w:val="24"/>
          <w:lang w:val="id-ID"/>
        </w:rPr>
        <w:t>besar dari 0,05 atau (0,</w:t>
      </w:r>
      <w:r w:rsidR="000A4F86">
        <w:rPr>
          <w:rFonts w:ascii="Times New Roman" w:hAnsi="Times New Roman" w:cs="Times New Roman"/>
          <w:bCs/>
          <w:sz w:val="24"/>
          <w:szCs w:val="24"/>
          <w:lang w:val="id-ID"/>
        </w:rPr>
        <w:t>268</w:t>
      </w:r>
      <w:r w:rsidR="006F77C5">
        <w:rPr>
          <w:rFonts w:ascii="Times New Roman" w:hAnsi="Times New Roman" w:cs="Times New Roman"/>
          <w:bCs/>
          <w:sz w:val="24"/>
          <w:szCs w:val="24"/>
          <w:lang w:val="id-ID"/>
        </w:rPr>
        <w:t xml:space="preserve"> &gt; 0,05), </w:t>
      </w:r>
      <w:r w:rsidR="007172D1">
        <w:rPr>
          <w:rFonts w:ascii="Times New Roman" w:hAnsi="Times New Roman" w:cs="Times New Roman"/>
          <w:bCs/>
          <w:sz w:val="24"/>
          <w:szCs w:val="24"/>
          <w:lang w:val="id-ID"/>
        </w:rPr>
        <w:t>maka d</w:t>
      </w:r>
      <w:r w:rsidR="00D47B50">
        <w:rPr>
          <w:rFonts w:ascii="Times New Roman" w:hAnsi="Times New Roman" w:cs="Times New Roman"/>
          <w:bCs/>
          <w:sz w:val="24"/>
          <w:szCs w:val="24"/>
          <w:lang w:val="id-ID"/>
        </w:rPr>
        <w:t xml:space="preserve">apat disimpulkan bahwa H1 </w:t>
      </w:r>
      <w:r w:rsidR="00B17161">
        <w:rPr>
          <w:rFonts w:ascii="Times New Roman" w:hAnsi="Times New Roman" w:cs="Times New Roman"/>
          <w:bCs/>
          <w:sz w:val="24"/>
          <w:szCs w:val="24"/>
          <w:lang w:val="id-ID"/>
        </w:rPr>
        <w:t>ditolak</w:t>
      </w:r>
      <w:r w:rsidR="007172D1">
        <w:rPr>
          <w:rFonts w:ascii="Times New Roman" w:hAnsi="Times New Roman" w:cs="Times New Roman"/>
          <w:bCs/>
          <w:sz w:val="24"/>
          <w:szCs w:val="24"/>
          <w:lang w:val="id-ID"/>
        </w:rPr>
        <w:t>. sehingga pajak kini</w:t>
      </w:r>
      <w:r w:rsidR="00B17161">
        <w:rPr>
          <w:rFonts w:ascii="Times New Roman" w:hAnsi="Times New Roman" w:cs="Times New Roman"/>
          <w:bCs/>
          <w:sz w:val="24"/>
          <w:szCs w:val="24"/>
          <w:lang w:val="id-ID"/>
        </w:rPr>
        <w:t xml:space="preserve"> tidak</w:t>
      </w:r>
      <w:r w:rsidR="007172D1">
        <w:rPr>
          <w:rFonts w:ascii="Times New Roman" w:hAnsi="Times New Roman" w:cs="Times New Roman"/>
          <w:bCs/>
          <w:sz w:val="24"/>
          <w:szCs w:val="24"/>
          <w:lang w:val="id-ID"/>
        </w:rPr>
        <w:t xml:space="preserve"> berpengaruh </w:t>
      </w:r>
      <w:r w:rsidR="00D647EE">
        <w:rPr>
          <w:rFonts w:ascii="Times New Roman" w:hAnsi="Times New Roman" w:cs="Times New Roman"/>
          <w:bCs/>
          <w:sz w:val="24"/>
          <w:szCs w:val="24"/>
          <w:lang w:val="id-ID"/>
        </w:rPr>
        <w:t xml:space="preserve">signifikan </w:t>
      </w:r>
      <w:r w:rsidR="007172D1">
        <w:rPr>
          <w:rFonts w:ascii="Times New Roman" w:hAnsi="Times New Roman" w:cs="Times New Roman"/>
          <w:bCs/>
          <w:sz w:val="24"/>
          <w:szCs w:val="24"/>
          <w:lang w:val="id-ID"/>
        </w:rPr>
        <w:t xml:space="preserve">terhadap manajemen laba pada perusahaan sektor </w:t>
      </w:r>
      <w:r w:rsidR="00A436D6">
        <w:rPr>
          <w:rFonts w:ascii="Times New Roman" w:hAnsi="Times New Roman" w:cs="Times New Roman"/>
          <w:bCs/>
          <w:sz w:val="24"/>
          <w:szCs w:val="24"/>
          <w:lang w:val="id-ID"/>
        </w:rPr>
        <w:t xml:space="preserve">kesehatan </w:t>
      </w:r>
      <w:r w:rsidR="007172D1">
        <w:rPr>
          <w:rFonts w:ascii="Times New Roman" w:hAnsi="Times New Roman" w:cs="Times New Roman"/>
          <w:bCs/>
          <w:sz w:val="24"/>
          <w:szCs w:val="24"/>
          <w:lang w:val="id-ID"/>
        </w:rPr>
        <w:t>yang terdaftar di Bursa Efek Indonesia pada periode tahun 2021-2024.</w:t>
      </w:r>
    </w:p>
    <w:p w14:paraId="17877834" w14:textId="77777777" w:rsidR="007172D1" w:rsidRDefault="007172D1" w:rsidP="00667C56">
      <w:pPr>
        <w:pStyle w:val="DaftarParagraf"/>
        <w:numPr>
          <w:ilvl w:val="0"/>
          <w:numId w:val="33"/>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Pengaruh aset pajak tangguhan (X2) terhadap manajemen laba (Y)</w:t>
      </w:r>
    </w:p>
    <w:p w14:paraId="431B1086" w14:textId="5BD658BB" w:rsidR="007172D1" w:rsidRPr="00403D26" w:rsidRDefault="007172D1" w:rsidP="00EB5A51">
      <w:pPr>
        <w:pStyle w:val="DaftarParagraf"/>
        <w:spacing w:line="480" w:lineRule="auto"/>
        <w:ind w:left="360" w:firstLine="491"/>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Berdasarkan perhitungan diatas hasilnya menunjukan bahwa variabel aset pajak tangguhan memiliki </w:t>
      </w:r>
      <w:r w:rsidR="00640A22">
        <w:rPr>
          <w:rFonts w:ascii="Times New Roman" w:hAnsi="Times New Roman" w:cs="Times New Roman"/>
          <w:bCs/>
          <w:sz w:val="24"/>
          <w:szCs w:val="24"/>
          <w:lang w:val="id-ID"/>
        </w:rPr>
        <w:t xml:space="preserve">nilai koefisien regresi sebesar </w:t>
      </w:r>
      <w:r w:rsidR="00017F30">
        <w:rPr>
          <w:rFonts w:ascii="Times New Roman" w:hAnsi="Times New Roman" w:cs="Times New Roman"/>
          <w:bCs/>
          <w:sz w:val="24"/>
          <w:szCs w:val="24"/>
          <w:lang w:val="id-ID"/>
        </w:rPr>
        <w:t>-0,031</w:t>
      </w:r>
      <w:r w:rsidR="00640A22">
        <w:rPr>
          <w:rFonts w:ascii="Times New Roman" w:hAnsi="Times New Roman" w:cs="Times New Roman"/>
          <w:bCs/>
          <w:sz w:val="24"/>
          <w:szCs w:val="24"/>
          <w:lang w:val="id-ID"/>
        </w:rPr>
        <w:t xml:space="preserve"> </w:t>
      </w:r>
      <w:r w:rsidR="00017F30">
        <w:rPr>
          <w:rFonts w:ascii="Times New Roman" w:hAnsi="Times New Roman" w:cs="Times New Roman"/>
          <w:bCs/>
          <w:sz w:val="24"/>
          <w:szCs w:val="24"/>
          <w:lang w:val="id-ID"/>
        </w:rPr>
        <w:t xml:space="preserve">berarah </w:t>
      </w:r>
      <w:r w:rsidR="00017F30">
        <w:rPr>
          <w:rFonts w:ascii="Times New Roman" w:hAnsi="Times New Roman" w:cs="Times New Roman"/>
          <w:bCs/>
          <w:sz w:val="24"/>
          <w:szCs w:val="24"/>
          <w:lang w:val="id-ID"/>
        </w:rPr>
        <w:lastRenderedPageBreak/>
        <w:t xml:space="preserve">negatif </w:t>
      </w:r>
      <w:r w:rsidR="00640A22">
        <w:rPr>
          <w:rFonts w:ascii="Times New Roman" w:hAnsi="Times New Roman" w:cs="Times New Roman"/>
          <w:bCs/>
          <w:sz w:val="24"/>
          <w:szCs w:val="24"/>
          <w:lang w:val="id-ID"/>
        </w:rPr>
        <w:t xml:space="preserve">dan </w:t>
      </w:r>
      <w:r w:rsidR="00B17161">
        <w:rPr>
          <w:rFonts w:ascii="Times New Roman" w:hAnsi="Times New Roman" w:cs="Times New Roman"/>
          <w:bCs/>
          <w:sz w:val="24"/>
          <w:szCs w:val="24"/>
          <w:lang w:val="id-ID"/>
        </w:rPr>
        <w:t>nilai signifikan sebesar 0,</w:t>
      </w:r>
      <w:r w:rsidR="00017F30">
        <w:rPr>
          <w:rFonts w:ascii="Times New Roman" w:hAnsi="Times New Roman" w:cs="Times New Roman"/>
          <w:bCs/>
          <w:sz w:val="24"/>
          <w:szCs w:val="24"/>
          <w:lang w:val="id-ID"/>
        </w:rPr>
        <w:t>588</w:t>
      </w:r>
      <w:r>
        <w:rPr>
          <w:rFonts w:ascii="Times New Roman" w:hAnsi="Times New Roman" w:cs="Times New Roman"/>
          <w:bCs/>
          <w:sz w:val="24"/>
          <w:szCs w:val="24"/>
          <w:lang w:val="id-ID"/>
        </w:rPr>
        <w:t xml:space="preserve"> l</w:t>
      </w:r>
      <w:r w:rsidR="00B17161">
        <w:rPr>
          <w:rFonts w:ascii="Times New Roman" w:hAnsi="Times New Roman" w:cs="Times New Roman"/>
          <w:bCs/>
          <w:sz w:val="24"/>
          <w:szCs w:val="24"/>
          <w:lang w:val="id-ID"/>
        </w:rPr>
        <w:t>ebih besar dari 0,05 atau (0,</w:t>
      </w:r>
      <w:r w:rsidR="00017F30">
        <w:rPr>
          <w:rFonts w:ascii="Times New Roman" w:hAnsi="Times New Roman" w:cs="Times New Roman"/>
          <w:bCs/>
          <w:sz w:val="24"/>
          <w:szCs w:val="24"/>
          <w:lang w:val="id-ID"/>
        </w:rPr>
        <w:t>588</w:t>
      </w:r>
      <w:r>
        <w:rPr>
          <w:rFonts w:ascii="Times New Roman" w:hAnsi="Times New Roman" w:cs="Times New Roman"/>
          <w:bCs/>
          <w:sz w:val="24"/>
          <w:szCs w:val="24"/>
          <w:lang w:val="id-ID"/>
        </w:rPr>
        <w:t xml:space="preserve"> &lt; 0,05), sehingga dap</w:t>
      </w:r>
      <w:r w:rsidR="00B17161">
        <w:rPr>
          <w:rFonts w:ascii="Times New Roman" w:hAnsi="Times New Roman" w:cs="Times New Roman"/>
          <w:bCs/>
          <w:sz w:val="24"/>
          <w:szCs w:val="24"/>
          <w:lang w:val="id-ID"/>
        </w:rPr>
        <w:t>at disimpulkan bahwa H2 ditolak</w:t>
      </w:r>
      <w:r w:rsidR="00640A22">
        <w:rPr>
          <w:rFonts w:ascii="Times New Roman" w:hAnsi="Times New Roman" w:cs="Times New Roman"/>
          <w:bCs/>
          <w:sz w:val="24"/>
          <w:szCs w:val="24"/>
          <w:lang w:val="id-ID"/>
        </w:rPr>
        <w:t xml:space="preserve"> artinya</w:t>
      </w:r>
      <w:r w:rsidR="006F77C5">
        <w:rPr>
          <w:rFonts w:ascii="Times New Roman" w:hAnsi="Times New Roman" w:cs="Times New Roman"/>
          <w:bCs/>
          <w:sz w:val="24"/>
          <w:szCs w:val="24"/>
          <w:lang w:val="id-ID"/>
        </w:rPr>
        <w:t xml:space="preserve"> aset pajak tangguhan</w:t>
      </w:r>
      <w:r w:rsidR="00640A22">
        <w:rPr>
          <w:rFonts w:ascii="Times New Roman" w:hAnsi="Times New Roman" w:cs="Times New Roman"/>
          <w:bCs/>
          <w:sz w:val="24"/>
          <w:szCs w:val="24"/>
          <w:lang w:val="id-ID"/>
        </w:rPr>
        <w:t xml:space="preserve"> </w:t>
      </w:r>
      <w:r w:rsidR="006F77C5">
        <w:rPr>
          <w:rFonts w:ascii="Times New Roman" w:hAnsi="Times New Roman" w:cs="Times New Roman"/>
          <w:bCs/>
          <w:sz w:val="24"/>
          <w:szCs w:val="24"/>
          <w:lang w:val="id-ID"/>
        </w:rPr>
        <w:t>tidak</w:t>
      </w:r>
      <w:r w:rsidR="00D647EE">
        <w:rPr>
          <w:rFonts w:ascii="Times New Roman" w:hAnsi="Times New Roman" w:cs="Times New Roman"/>
          <w:bCs/>
          <w:sz w:val="24"/>
          <w:szCs w:val="24"/>
          <w:lang w:val="id-ID"/>
        </w:rPr>
        <w:t xml:space="preserve"> memiliki pengaruh signifikan </w:t>
      </w:r>
      <w:r>
        <w:rPr>
          <w:rFonts w:ascii="Times New Roman" w:hAnsi="Times New Roman" w:cs="Times New Roman"/>
          <w:bCs/>
          <w:sz w:val="24"/>
          <w:szCs w:val="24"/>
          <w:lang w:val="id-ID"/>
        </w:rPr>
        <w:t xml:space="preserve">terhadap manajemen laba pada perusahaan sektor </w:t>
      </w:r>
      <w:r w:rsidR="00A436D6">
        <w:rPr>
          <w:rFonts w:ascii="Times New Roman" w:hAnsi="Times New Roman" w:cs="Times New Roman"/>
          <w:bCs/>
          <w:sz w:val="24"/>
          <w:szCs w:val="24"/>
          <w:lang w:val="id-ID"/>
        </w:rPr>
        <w:t>kesehatan</w:t>
      </w:r>
      <w:r>
        <w:rPr>
          <w:rFonts w:ascii="Times New Roman" w:hAnsi="Times New Roman" w:cs="Times New Roman"/>
          <w:bCs/>
          <w:sz w:val="24"/>
          <w:szCs w:val="24"/>
          <w:lang w:val="id-ID"/>
        </w:rPr>
        <w:t xml:space="preserve"> yang terdaftar di Bursa Efek Indonesia pada periode tahun 2021-2024.</w:t>
      </w:r>
    </w:p>
    <w:p w14:paraId="0055AFE9" w14:textId="2882642F" w:rsidR="007172D1" w:rsidRDefault="007172D1" w:rsidP="00667C56">
      <w:pPr>
        <w:pStyle w:val="DaftarParagraf"/>
        <w:numPr>
          <w:ilvl w:val="0"/>
          <w:numId w:val="33"/>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Pengaruh </w:t>
      </w:r>
      <w:r w:rsidR="00017F30">
        <w:rPr>
          <w:rFonts w:ascii="Times New Roman" w:hAnsi="Times New Roman" w:cs="Times New Roman"/>
          <w:bCs/>
          <w:sz w:val="24"/>
          <w:szCs w:val="24"/>
          <w:lang w:val="id-ID"/>
        </w:rPr>
        <w:t>beban</w:t>
      </w:r>
      <w:r>
        <w:rPr>
          <w:rFonts w:ascii="Times New Roman" w:hAnsi="Times New Roman" w:cs="Times New Roman"/>
          <w:bCs/>
          <w:sz w:val="24"/>
          <w:szCs w:val="24"/>
          <w:lang w:val="id-ID"/>
        </w:rPr>
        <w:t xml:space="preserve"> pajak tangguhan (X3) terhadap manajemen laba (Y)</w:t>
      </w:r>
    </w:p>
    <w:p w14:paraId="724A3F34" w14:textId="2468CAA6" w:rsidR="007172D1" w:rsidRPr="00F34573" w:rsidRDefault="00E512C2" w:rsidP="00F34573">
      <w:pPr>
        <w:pStyle w:val="DaftarParagraf"/>
        <w:spacing w:line="480" w:lineRule="auto"/>
        <w:ind w:left="360" w:firstLine="491"/>
        <w:jc w:val="both"/>
        <w:rPr>
          <w:rFonts w:ascii="Times New Roman" w:hAnsi="Times New Roman" w:cs="Times New Roman"/>
          <w:bCs/>
          <w:sz w:val="24"/>
          <w:szCs w:val="24"/>
          <w:lang w:val="id-ID"/>
        </w:rPr>
      </w:pPr>
      <w:r>
        <w:rPr>
          <w:rFonts w:ascii="Times New Roman" w:hAnsi="Times New Roman" w:cs="Times New Roman"/>
          <w:bCs/>
          <w:sz w:val="24"/>
          <w:szCs w:val="24"/>
          <w:lang w:val="id-ID"/>
        </w:rPr>
        <w:t>Pada perhitungan tabel 4.9</w:t>
      </w:r>
      <w:r w:rsidR="007172D1">
        <w:rPr>
          <w:rFonts w:ascii="Times New Roman" w:hAnsi="Times New Roman" w:cs="Times New Roman"/>
          <w:bCs/>
          <w:sz w:val="24"/>
          <w:szCs w:val="24"/>
          <w:lang w:val="id-ID"/>
        </w:rPr>
        <w:t xml:space="preserve"> hasilnya menunjukan bahwa </w:t>
      </w:r>
      <w:r>
        <w:rPr>
          <w:rFonts w:ascii="Times New Roman" w:hAnsi="Times New Roman" w:cs="Times New Roman"/>
          <w:bCs/>
          <w:sz w:val="24"/>
          <w:szCs w:val="24"/>
          <w:lang w:val="id-ID"/>
        </w:rPr>
        <w:t xml:space="preserve">pengaruh </w:t>
      </w:r>
      <w:r w:rsidR="007172D1">
        <w:rPr>
          <w:rFonts w:ascii="Times New Roman" w:hAnsi="Times New Roman" w:cs="Times New Roman"/>
          <w:bCs/>
          <w:sz w:val="24"/>
          <w:szCs w:val="24"/>
          <w:lang w:val="id-ID"/>
        </w:rPr>
        <w:t>va</w:t>
      </w:r>
      <w:r w:rsidR="00803BBE">
        <w:rPr>
          <w:rFonts w:ascii="Times New Roman" w:hAnsi="Times New Roman" w:cs="Times New Roman"/>
          <w:bCs/>
          <w:sz w:val="24"/>
          <w:szCs w:val="24"/>
          <w:lang w:val="id-ID"/>
        </w:rPr>
        <w:t>riabel beban</w:t>
      </w:r>
      <w:r w:rsidR="007172D1">
        <w:rPr>
          <w:rFonts w:ascii="Times New Roman" w:hAnsi="Times New Roman" w:cs="Times New Roman"/>
          <w:bCs/>
          <w:sz w:val="24"/>
          <w:szCs w:val="24"/>
          <w:lang w:val="id-ID"/>
        </w:rPr>
        <w:t xml:space="preserve"> pajak tangguhan </w:t>
      </w:r>
      <w:r>
        <w:rPr>
          <w:rFonts w:ascii="Times New Roman" w:hAnsi="Times New Roman" w:cs="Times New Roman"/>
          <w:bCs/>
          <w:sz w:val="24"/>
          <w:szCs w:val="24"/>
          <w:lang w:val="id-ID"/>
        </w:rPr>
        <w:t xml:space="preserve">tarhadap manajemen laba </w:t>
      </w:r>
      <w:r w:rsidR="007172D1">
        <w:rPr>
          <w:rFonts w:ascii="Times New Roman" w:hAnsi="Times New Roman" w:cs="Times New Roman"/>
          <w:bCs/>
          <w:sz w:val="24"/>
          <w:szCs w:val="24"/>
          <w:lang w:val="id-ID"/>
        </w:rPr>
        <w:t xml:space="preserve">memiliki </w:t>
      </w:r>
      <w:r w:rsidR="00B17161">
        <w:rPr>
          <w:rFonts w:ascii="Times New Roman" w:hAnsi="Times New Roman" w:cs="Times New Roman"/>
          <w:bCs/>
          <w:sz w:val="24"/>
          <w:szCs w:val="24"/>
          <w:lang w:val="id-ID"/>
        </w:rPr>
        <w:t xml:space="preserve">nilai </w:t>
      </w:r>
      <w:r w:rsidR="006F77C5">
        <w:rPr>
          <w:rFonts w:ascii="Times New Roman" w:hAnsi="Times New Roman" w:cs="Times New Roman"/>
          <w:bCs/>
          <w:sz w:val="24"/>
          <w:szCs w:val="24"/>
          <w:lang w:val="id-ID"/>
        </w:rPr>
        <w:t xml:space="preserve">koefisien regresi sebesar </w:t>
      </w:r>
      <w:r w:rsidR="00017F30">
        <w:rPr>
          <w:rFonts w:ascii="Times New Roman" w:hAnsi="Times New Roman" w:cs="Times New Roman"/>
          <w:bCs/>
          <w:sz w:val="24"/>
          <w:szCs w:val="24"/>
          <w:lang w:val="id-ID"/>
        </w:rPr>
        <w:t>6,798</w:t>
      </w:r>
      <w:r w:rsidR="006F77C5">
        <w:rPr>
          <w:rFonts w:ascii="Times New Roman" w:hAnsi="Times New Roman" w:cs="Times New Roman"/>
          <w:bCs/>
          <w:sz w:val="24"/>
          <w:szCs w:val="24"/>
          <w:lang w:val="id-ID"/>
        </w:rPr>
        <w:t xml:space="preserve"> dan nilai </w:t>
      </w:r>
      <w:r w:rsidR="00B17161">
        <w:rPr>
          <w:rFonts w:ascii="Times New Roman" w:hAnsi="Times New Roman" w:cs="Times New Roman"/>
          <w:bCs/>
          <w:sz w:val="24"/>
          <w:szCs w:val="24"/>
          <w:lang w:val="id-ID"/>
        </w:rPr>
        <w:t>signifikan sebesar 0,00</w:t>
      </w:r>
      <w:r w:rsidR="00017F30">
        <w:rPr>
          <w:rFonts w:ascii="Times New Roman" w:hAnsi="Times New Roman" w:cs="Times New Roman"/>
          <w:bCs/>
          <w:sz w:val="24"/>
          <w:szCs w:val="24"/>
          <w:lang w:val="id-ID"/>
        </w:rPr>
        <w:t>2</w:t>
      </w:r>
      <w:r w:rsidR="007172D1">
        <w:rPr>
          <w:rFonts w:ascii="Times New Roman" w:hAnsi="Times New Roman" w:cs="Times New Roman"/>
          <w:bCs/>
          <w:sz w:val="24"/>
          <w:szCs w:val="24"/>
          <w:lang w:val="id-ID"/>
        </w:rPr>
        <w:t xml:space="preserve"> l</w:t>
      </w:r>
      <w:r w:rsidR="00B17161">
        <w:rPr>
          <w:rFonts w:ascii="Times New Roman" w:hAnsi="Times New Roman" w:cs="Times New Roman"/>
          <w:bCs/>
          <w:sz w:val="24"/>
          <w:szCs w:val="24"/>
          <w:lang w:val="id-ID"/>
        </w:rPr>
        <w:t>ebih kecil dari 0,05 atau (0,00</w:t>
      </w:r>
      <w:r w:rsidR="00017F30">
        <w:rPr>
          <w:rFonts w:ascii="Times New Roman" w:hAnsi="Times New Roman" w:cs="Times New Roman"/>
          <w:bCs/>
          <w:sz w:val="24"/>
          <w:szCs w:val="24"/>
          <w:lang w:val="id-ID"/>
        </w:rPr>
        <w:t>2</w:t>
      </w:r>
      <w:r w:rsidR="006F77C5">
        <w:rPr>
          <w:rFonts w:ascii="Times New Roman" w:hAnsi="Times New Roman" w:cs="Times New Roman"/>
          <w:bCs/>
          <w:sz w:val="24"/>
          <w:szCs w:val="24"/>
          <w:lang w:val="id-ID"/>
        </w:rPr>
        <w:t xml:space="preserve"> &lt; 0,05). Dapat dilihat nilai nilai</w:t>
      </w:r>
      <w:r w:rsidR="005C46A2">
        <w:rPr>
          <w:rFonts w:ascii="Times New Roman" w:hAnsi="Times New Roman" w:cs="Times New Roman"/>
          <w:bCs/>
          <w:sz w:val="24"/>
          <w:szCs w:val="24"/>
          <w:lang w:val="id-ID"/>
        </w:rPr>
        <w:t xml:space="preserve"> koefisien </w:t>
      </w:r>
      <w:r w:rsidR="00017F30">
        <w:rPr>
          <w:rFonts w:ascii="Times New Roman" w:hAnsi="Times New Roman" w:cs="Times New Roman"/>
          <w:bCs/>
          <w:sz w:val="24"/>
          <w:szCs w:val="24"/>
          <w:lang w:val="id-ID"/>
        </w:rPr>
        <w:t>beban</w:t>
      </w:r>
      <w:r w:rsidR="005C46A2">
        <w:rPr>
          <w:rFonts w:ascii="Times New Roman" w:hAnsi="Times New Roman" w:cs="Times New Roman"/>
          <w:bCs/>
          <w:sz w:val="24"/>
          <w:szCs w:val="24"/>
          <w:lang w:val="id-ID"/>
        </w:rPr>
        <w:t xml:space="preserve"> pajak tangguhan</w:t>
      </w:r>
      <w:r w:rsidR="006F77C5">
        <w:rPr>
          <w:rFonts w:ascii="Times New Roman" w:hAnsi="Times New Roman" w:cs="Times New Roman"/>
          <w:bCs/>
          <w:sz w:val="24"/>
          <w:szCs w:val="24"/>
          <w:lang w:val="id-ID"/>
        </w:rPr>
        <w:t xml:space="preserve"> mengarah positif sehingga</w:t>
      </w:r>
      <w:r w:rsidR="007172D1">
        <w:rPr>
          <w:rFonts w:ascii="Times New Roman" w:hAnsi="Times New Roman" w:cs="Times New Roman"/>
          <w:bCs/>
          <w:sz w:val="24"/>
          <w:szCs w:val="24"/>
          <w:lang w:val="id-ID"/>
        </w:rPr>
        <w:t xml:space="preserve"> dap</w:t>
      </w:r>
      <w:r w:rsidR="00B17161">
        <w:rPr>
          <w:rFonts w:ascii="Times New Roman" w:hAnsi="Times New Roman" w:cs="Times New Roman"/>
          <w:bCs/>
          <w:sz w:val="24"/>
          <w:szCs w:val="24"/>
          <w:lang w:val="id-ID"/>
        </w:rPr>
        <w:t>at disimpulkan bahwa H3 diterima</w:t>
      </w:r>
      <w:r w:rsidR="007172D1">
        <w:rPr>
          <w:rFonts w:ascii="Times New Roman" w:hAnsi="Times New Roman" w:cs="Times New Roman"/>
          <w:bCs/>
          <w:sz w:val="24"/>
          <w:szCs w:val="24"/>
          <w:lang w:val="id-ID"/>
        </w:rPr>
        <w:t xml:space="preserve">. sehingga </w:t>
      </w:r>
      <w:r w:rsidR="00017F30">
        <w:rPr>
          <w:rFonts w:ascii="Times New Roman" w:hAnsi="Times New Roman" w:cs="Times New Roman"/>
          <w:bCs/>
          <w:sz w:val="24"/>
          <w:szCs w:val="24"/>
          <w:lang w:val="id-ID"/>
        </w:rPr>
        <w:t>beban</w:t>
      </w:r>
      <w:r w:rsidR="00B17161">
        <w:rPr>
          <w:rFonts w:ascii="Times New Roman" w:hAnsi="Times New Roman" w:cs="Times New Roman"/>
          <w:bCs/>
          <w:sz w:val="24"/>
          <w:szCs w:val="24"/>
          <w:lang w:val="id-ID"/>
        </w:rPr>
        <w:t xml:space="preserve"> pajak tangguhan </w:t>
      </w:r>
      <w:r w:rsidR="007172D1">
        <w:rPr>
          <w:rFonts w:ascii="Times New Roman" w:hAnsi="Times New Roman" w:cs="Times New Roman"/>
          <w:bCs/>
          <w:sz w:val="24"/>
          <w:szCs w:val="24"/>
          <w:lang w:val="id-ID"/>
        </w:rPr>
        <w:t>memiliki pengaruh</w:t>
      </w:r>
      <w:r w:rsidR="00640A22">
        <w:rPr>
          <w:rFonts w:ascii="Times New Roman" w:hAnsi="Times New Roman" w:cs="Times New Roman"/>
          <w:bCs/>
          <w:sz w:val="24"/>
          <w:szCs w:val="24"/>
          <w:lang w:val="id-ID"/>
        </w:rPr>
        <w:t xml:space="preserve"> </w:t>
      </w:r>
      <w:r w:rsidR="006F77C5">
        <w:rPr>
          <w:rFonts w:ascii="Times New Roman" w:hAnsi="Times New Roman" w:cs="Times New Roman"/>
          <w:bCs/>
          <w:sz w:val="24"/>
          <w:szCs w:val="24"/>
          <w:lang w:val="id-ID"/>
        </w:rPr>
        <w:t>signifikan</w:t>
      </w:r>
      <w:r w:rsidR="00640A22">
        <w:rPr>
          <w:rFonts w:ascii="Times New Roman" w:hAnsi="Times New Roman" w:cs="Times New Roman"/>
          <w:bCs/>
          <w:sz w:val="24"/>
          <w:szCs w:val="24"/>
          <w:lang w:val="id-ID"/>
        </w:rPr>
        <w:t xml:space="preserve"> positif</w:t>
      </w:r>
      <w:r w:rsidR="007172D1">
        <w:rPr>
          <w:rFonts w:ascii="Times New Roman" w:hAnsi="Times New Roman" w:cs="Times New Roman"/>
          <w:bCs/>
          <w:sz w:val="24"/>
          <w:szCs w:val="24"/>
          <w:lang w:val="id-ID"/>
        </w:rPr>
        <w:t xml:space="preserve"> terhadap manajemen laba pada perusahaan sektor </w:t>
      </w:r>
      <w:r w:rsidR="0041681D">
        <w:rPr>
          <w:rFonts w:ascii="Times New Roman" w:hAnsi="Times New Roman" w:cs="Times New Roman"/>
          <w:bCs/>
          <w:sz w:val="24"/>
          <w:szCs w:val="24"/>
          <w:lang w:val="id-ID"/>
        </w:rPr>
        <w:t>kesehatan</w:t>
      </w:r>
      <w:r w:rsidR="007172D1">
        <w:rPr>
          <w:rFonts w:ascii="Times New Roman" w:hAnsi="Times New Roman" w:cs="Times New Roman"/>
          <w:bCs/>
          <w:sz w:val="24"/>
          <w:szCs w:val="24"/>
          <w:lang w:val="id-ID"/>
        </w:rPr>
        <w:t xml:space="preserve"> yang terdaftar di </w:t>
      </w:r>
      <w:r w:rsidR="007172D1" w:rsidRPr="00F34573">
        <w:rPr>
          <w:rFonts w:ascii="Times New Roman" w:hAnsi="Times New Roman" w:cs="Times New Roman"/>
          <w:bCs/>
          <w:sz w:val="24"/>
          <w:szCs w:val="24"/>
          <w:lang w:val="id-ID"/>
        </w:rPr>
        <w:t>Bursa Efek Indonesia pada periode tahun 2021-2024.</w:t>
      </w:r>
    </w:p>
    <w:p w14:paraId="2567ABA0" w14:textId="22C22FE4" w:rsidR="007172D1" w:rsidRPr="00F34573" w:rsidRDefault="00F34573" w:rsidP="00667C56">
      <w:pPr>
        <w:pStyle w:val="Judul2"/>
        <w:numPr>
          <w:ilvl w:val="0"/>
          <w:numId w:val="46"/>
        </w:numPr>
        <w:spacing w:before="0" w:line="480" w:lineRule="auto"/>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 </w:t>
      </w:r>
      <w:bookmarkStart w:id="68" w:name="_Toc220597447"/>
      <w:r w:rsidR="007172D1" w:rsidRPr="00F34573">
        <w:rPr>
          <w:rFonts w:ascii="Times New Roman" w:hAnsi="Times New Roman" w:cs="Times New Roman"/>
          <w:color w:val="auto"/>
          <w:sz w:val="24"/>
          <w:szCs w:val="24"/>
          <w:lang w:val="id-ID"/>
        </w:rPr>
        <w:t>Pembahasan</w:t>
      </w:r>
      <w:bookmarkEnd w:id="68"/>
      <w:r w:rsidR="007172D1" w:rsidRPr="00F34573">
        <w:rPr>
          <w:rFonts w:ascii="Times New Roman" w:hAnsi="Times New Roman" w:cs="Times New Roman"/>
          <w:color w:val="auto"/>
          <w:sz w:val="24"/>
          <w:szCs w:val="24"/>
          <w:lang w:val="id-ID"/>
        </w:rPr>
        <w:t xml:space="preserve"> </w:t>
      </w:r>
    </w:p>
    <w:p w14:paraId="152FD30C" w14:textId="77777777" w:rsidR="007172D1" w:rsidRPr="00F34573" w:rsidRDefault="007172D1" w:rsidP="00667C56">
      <w:pPr>
        <w:pStyle w:val="Judul3"/>
        <w:numPr>
          <w:ilvl w:val="0"/>
          <w:numId w:val="50"/>
        </w:numPr>
        <w:tabs>
          <w:tab w:val="left" w:pos="567"/>
        </w:tabs>
        <w:spacing w:before="0" w:line="480" w:lineRule="auto"/>
        <w:rPr>
          <w:rFonts w:ascii="Times New Roman" w:hAnsi="Times New Roman" w:cs="Times New Roman"/>
          <w:color w:val="auto"/>
          <w:sz w:val="24"/>
          <w:szCs w:val="24"/>
          <w:lang w:val="id-ID"/>
        </w:rPr>
      </w:pPr>
      <w:bookmarkStart w:id="69" w:name="_Toc220597448"/>
      <w:r w:rsidRPr="00F34573">
        <w:rPr>
          <w:rFonts w:ascii="Times New Roman" w:hAnsi="Times New Roman" w:cs="Times New Roman"/>
          <w:color w:val="auto"/>
          <w:sz w:val="24"/>
          <w:szCs w:val="24"/>
          <w:lang w:val="id-ID"/>
        </w:rPr>
        <w:t>Pengaruh Pajak Kini Terhadap Manajemen Laba</w:t>
      </w:r>
      <w:bookmarkEnd w:id="69"/>
    </w:p>
    <w:p w14:paraId="08BE8E03" w14:textId="37B0B39E" w:rsidR="005C05CF" w:rsidRPr="005C05CF" w:rsidRDefault="005C05CF" w:rsidP="005C05CF">
      <w:pPr>
        <w:spacing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Dari hasil pengujian hipotesis variabel pajak kini (X1) menunjukan nilai </w:t>
      </w:r>
      <w:r w:rsidR="007610BA">
        <w:rPr>
          <w:rFonts w:ascii="Times New Roman" w:hAnsi="Times New Roman" w:cs="Times New Roman"/>
          <w:bCs/>
          <w:sz w:val="24"/>
          <w:szCs w:val="24"/>
          <w:lang w:val="id-ID"/>
        </w:rPr>
        <w:t>signifikansi yaitu sebesar 0,268</w:t>
      </w:r>
      <w:r>
        <w:rPr>
          <w:rFonts w:ascii="Times New Roman" w:hAnsi="Times New Roman" w:cs="Times New Roman"/>
          <w:bCs/>
          <w:sz w:val="24"/>
          <w:szCs w:val="24"/>
          <w:lang w:val="id-ID"/>
        </w:rPr>
        <w:t xml:space="preserve"> (&gt; 0,05)</w:t>
      </w:r>
      <w:r w:rsidR="005C46A2">
        <w:rPr>
          <w:rFonts w:ascii="Times New Roman" w:hAnsi="Times New Roman" w:cs="Times New Roman"/>
          <w:bCs/>
          <w:sz w:val="24"/>
          <w:szCs w:val="24"/>
          <w:lang w:val="id-ID"/>
        </w:rPr>
        <w:t xml:space="preserve"> deng</w:t>
      </w:r>
      <w:r w:rsidR="007610BA">
        <w:rPr>
          <w:rFonts w:ascii="Times New Roman" w:hAnsi="Times New Roman" w:cs="Times New Roman"/>
          <w:bCs/>
          <w:sz w:val="24"/>
          <w:szCs w:val="24"/>
          <w:lang w:val="id-ID"/>
        </w:rPr>
        <w:t>an nilai koefisien sebesar -0,256</w:t>
      </w:r>
      <w:r>
        <w:rPr>
          <w:rFonts w:ascii="Times New Roman" w:hAnsi="Times New Roman" w:cs="Times New Roman"/>
          <w:bCs/>
          <w:sz w:val="24"/>
          <w:szCs w:val="24"/>
          <w:lang w:val="id-ID"/>
        </w:rPr>
        <w:t xml:space="preserve"> hasil ini menandakan bahwa pajak kini tidak berpengaruh </w:t>
      </w:r>
      <w:r w:rsidR="001368EC">
        <w:rPr>
          <w:rFonts w:ascii="Times New Roman" w:hAnsi="Times New Roman" w:cs="Times New Roman"/>
          <w:bCs/>
          <w:sz w:val="24"/>
          <w:szCs w:val="24"/>
          <w:lang w:val="id-ID"/>
        </w:rPr>
        <w:t>signifikan</w:t>
      </w:r>
      <w:r w:rsidR="00D72513">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terhadap manajemen laba</w:t>
      </w:r>
      <w:r w:rsidR="00BA2C9A">
        <w:rPr>
          <w:rFonts w:ascii="Times New Roman" w:hAnsi="Times New Roman" w:cs="Times New Roman"/>
          <w:bCs/>
          <w:sz w:val="24"/>
          <w:szCs w:val="24"/>
          <w:lang w:val="id-ID"/>
        </w:rPr>
        <w:t xml:space="preserve"> pada perusahaan sektor kesehatan</w:t>
      </w:r>
      <w:r w:rsidR="00D647EE">
        <w:rPr>
          <w:rFonts w:ascii="Times New Roman" w:hAnsi="Times New Roman" w:cs="Times New Roman"/>
          <w:bCs/>
          <w:sz w:val="24"/>
          <w:szCs w:val="24"/>
          <w:lang w:val="id-ID"/>
        </w:rPr>
        <w:t xml:space="preserve"> yang terdaftar di Bursa Efek Indonesia</w:t>
      </w:r>
      <w:r w:rsidR="00BA2C9A">
        <w:rPr>
          <w:rFonts w:ascii="Times New Roman" w:hAnsi="Times New Roman" w:cs="Times New Roman"/>
          <w:bCs/>
          <w:sz w:val="24"/>
          <w:szCs w:val="24"/>
          <w:lang w:val="id-ID"/>
        </w:rPr>
        <w:t xml:space="preserve"> periode tahun 2021-2024</w:t>
      </w:r>
      <w:r>
        <w:rPr>
          <w:rFonts w:ascii="Times New Roman" w:hAnsi="Times New Roman" w:cs="Times New Roman"/>
          <w:bCs/>
          <w:sz w:val="24"/>
          <w:szCs w:val="24"/>
          <w:lang w:val="id-ID"/>
        </w:rPr>
        <w:t xml:space="preserve">. Artinya hipotesis pertama yang menyatakan bahwa pajak kini berpengaruh </w:t>
      </w:r>
      <w:r w:rsidR="00D72513">
        <w:rPr>
          <w:rFonts w:ascii="Times New Roman" w:hAnsi="Times New Roman" w:cs="Times New Roman"/>
          <w:bCs/>
          <w:sz w:val="24"/>
          <w:szCs w:val="24"/>
          <w:lang w:val="id-ID"/>
        </w:rPr>
        <w:t>signifika</w:t>
      </w:r>
      <w:r w:rsidR="001368EC">
        <w:rPr>
          <w:rFonts w:ascii="Times New Roman" w:hAnsi="Times New Roman" w:cs="Times New Roman"/>
          <w:bCs/>
          <w:sz w:val="24"/>
          <w:szCs w:val="24"/>
          <w:lang w:val="id-ID"/>
        </w:rPr>
        <w:t>n</w:t>
      </w:r>
      <w:r w:rsidR="00D72513">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terhadap manajemen laba ditolak.</w:t>
      </w:r>
    </w:p>
    <w:p w14:paraId="51AABBC0" w14:textId="51CFCDCB" w:rsidR="00172BE2" w:rsidRDefault="00CE07A0" w:rsidP="00CE07A0">
      <w:pPr>
        <w:spacing w:line="480" w:lineRule="auto"/>
        <w:ind w:firstLine="709"/>
        <w:jc w:val="both"/>
        <w:rPr>
          <w:rFonts w:ascii="Times New Roman" w:hAnsi="Times New Roman" w:cs="Times New Roman"/>
          <w:sz w:val="24"/>
          <w:szCs w:val="24"/>
          <w:lang w:val="id-ID"/>
        </w:rPr>
      </w:pPr>
      <w:r>
        <w:rPr>
          <w:rFonts w:ascii="Times New Roman" w:hAnsi="Times New Roman" w:cs="Times New Roman"/>
          <w:bCs/>
          <w:sz w:val="24"/>
          <w:szCs w:val="24"/>
          <w:lang w:val="id-ID"/>
        </w:rPr>
        <w:lastRenderedPageBreak/>
        <w:t xml:space="preserve">Menurut </w:t>
      </w:r>
      <w:r>
        <w:rPr>
          <w:rFonts w:ascii="Times New Roman" w:hAnsi="Times New Roman" w:cs="Times New Roman"/>
          <w:bCs/>
          <w:sz w:val="24"/>
          <w:szCs w:val="24"/>
          <w:lang w:val="id-ID"/>
        </w:rPr>
        <w:fldChar w:fldCharType="begin" w:fldLock="1"/>
      </w:r>
      <w:r w:rsidR="00603582">
        <w:rPr>
          <w:rFonts w:ascii="Times New Roman" w:hAnsi="Times New Roman" w:cs="Times New Roman"/>
          <w:bCs/>
          <w:sz w:val="24"/>
          <w:szCs w:val="24"/>
          <w:lang w:val="id-ID"/>
        </w:rPr>
        <w:instrText>ADDIN CSL_CITATION {"citationItems":[{"id":"ITEM-1","itemData":{"ISBN":"9788578110796","ISSN":"1098-6596","PMID":"25246403","abstract":"Penelitian ini bertujuan untuk mengetahui dan memperoleh bukti empiris tentang pengaruh discretionary accrual , beban pajak tangguhan dan beban pajak kini terhadap manajemen laba pada perusahaan manufaktur yang terdaftar di Bursa Efek Indonesia (BEI) tahun 2010-2018. Populasi dalam penelitian ini adalah perusahaan manufaktur yang terdaftar di Bursa Efek Indonesia tahun 2010-2018. Teknik pemilihan sampel dalam penelitian ini dengan menggunakan metode purposive sampling dengan beberapa kriteria tertentu sehingga diperoleh sampel sebanyak 13 perusahaan manufaktur. Scaled Earning Change digunakan dalam penelitian ini untuk menentukan perusahaan yang terindikasi melakukan manajemen laba. Penelitian ini menggunakan data kuantitatif dan sumber pengumpulan data adalah data sekunder. Teknik pengumpulan data yang digunakan yaitu dengan cara dokumentasi. Rancangan analisis data menggunakan analisis deskriptif dan alat analisis yang digunakan untuk menguji hipotesis dalam penelitian ini adalah analisisi regresi logistik dengan bantuan program SPSS Versi 21. Hasil penelitian ini menunjukan bahwa discretionary accrual, beban pajak tangguhan dan beban pajak kini secara parsial tidak berpengaruh terhadap manajemen laba. Discretionary accrual, beban pajak tangguhan dan beban pajak kini secara simultan tidak berpengaruh terhadap manajemen laba.","author":[{"dropping-particle":"","family":"Indirani","given":"Pungki","non-dropping-particle":"","parse-names":false,"suffix":""},{"dropping-particle":"","family":"Priyadi","given":"Maswar Patuh","non-dropping-particle":"","parse-names":false,"suffix":""}],"container-title":"Journal of Chemical Information and Modeling","id":"ITEM-1","issue":"2","issued":{"date-parts":[["2022"]]},"number-of-pages":"1689-1699","title":"Pengaruh Beban Pajak Tangguhan dan Beban Pajak Kini,Perencanaan Pajak dan Pergantian Ceo terhadap Manajemen Laba","type":"book","volume":"11"},"suppress-author":1,"uris":["http://www.mendeley.com/documents/?uuid=ae53e3dc-28ae-4ef1-8cd4-a2a6c62b25f0"]}],"mendeley":{"formattedCitation":"(2022)","manualFormatting":"Indirani &amp; Priyadi (2022)","plainTextFormattedCitation":"(2022)","previouslyFormattedCitation":"(2022)"},"properties":{"noteIndex":0},"schema":"https://github.com/citation-style-language/schema/raw/master/csl-citation.json"}</w:instrText>
      </w:r>
      <w:r>
        <w:rPr>
          <w:rFonts w:ascii="Times New Roman" w:hAnsi="Times New Roman" w:cs="Times New Roman"/>
          <w:bCs/>
          <w:sz w:val="24"/>
          <w:szCs w:val="24"/>
          <w:lang w:val="id-ID"/>
        </w:rPr>
        <w:fldChar w:fldCharType="separate"/>
      </w:r>
      <w:r w:rsidR="00603582" w:rsidRPr="00603582">
        <w:rPr>
          <w:rFonts w:ascii="Times New Roman" w:hAnsi="Times New Roman" w:cs="Times New Roman"/>
          <w:bCs/>
          <w:noProof/>
          <w:sz w:val="24"/>
          <w:szCs w:val="24"/>
          <w:lang w:val="id-ID"/>
        </w:rPr>
        <w:t>Indirani &amp; Priyadi (2022)</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Pr>
          <w:rFonts w:ascii="Times New Roman" w:hAnsi="Times New Roman" w:cs="Times New Roman"/>
          <w:sz w:val="24"/>
          <w:szCs w:val="24"/>
          <w:lang w:val="id-ID"/>
        </w:rPr>
        <w:t xml:space="preserve">Pajak kini adalah jumlah pajak penghasilan yang terutang atas penghasilan kena pajak dalam satu periode atau tahun berjalan. Pajak kini hasil dari penjumlahan atas penghasilan kena pajak dari rekonsiliasi fiskal yang yang dihitung karena adanya beda tetap sekaligus beda waktu, rekonsiliasi fiskal atau koreksi fiskal ini dilakukan karena adanya perbedaan standar  akuntansi dengan  peraturan perpajakan. Perbedaan perlakuan akuntansi dengan peraturan perpajakan menjadi celah bagi manajer untuk melakukan manajemen laba. </w:t>
      </w:r>
      <w:r w:rsidRPr="00DB509B">
        <w:rPr>
          <w:rFonts w:ascii="Times New Roman" w:hAnsi="Times New Roman" w:cs="Times New Roman"/>
          <w:sz w:val="24"/>
          <w:szCs w:val="24"/>
          <w:lang w:val="id-ID"/>
        </w:rPr>
        <w:t>Namun dalam penelitian</w:t>
      </w:r>
      <w:r w:rsidR="00E93F7B" w:rsidRPr="00DB509B">
        <w:rPr>
          <w:rFonts w:ascii="Times New Roman" w:hAnsi="Times New Roman" w:cs="Times New Roman"/>
          <w:sz w:val="24"/>
          <w:szCs w:val="24"/>
          <w:lang w:val="id-ID"/>
        </w:rPr>
        <w:t xml:space="preserve"> ini menunju</w:t>
      </w:r>
      <w:r w:rsidR="003046B5" w:rsidRPr="00DB509B">
        <w:rPr>
          <w:rFonts w:ascii="Times New Roman" w:hAnsi="Times New Roman" w:cs="Times New Roman"/>
          <w:sz w:val="24"/>
          <w:szCs w:val="24"/>
          <w:lang w:val="id-ID"/>
        </w:rPr>
        <w:t>k</w:t>
      </w:r>
      <w:r w:rsidR="00E93F7B" w:rsidRPr="00DB509B">
        <w:rPr>
          <w:rFonts w:ascii="Times New Roman" w:hAnsi="Times New Roman" w:cs="Times New Roman"/>
          <w:sz w:val="24"/>
          <w:szCs w:val="24"/>
          <w:lang w:val="id-ID"/>
        </w:rPr>
        <w:t>kan bahwa variabel pajak kini pada perusahaan sektor kesehatan tidak menjadi pertimbangan utama manajemen dalam melakukan praktik manajemen laba.</w:t>
      </w:r>
      <w:r w:rsidR="00F31556" w:rsidRPr="00DB509B">
        <w:rPr>
          <w:rFonts w:ascii="Times New Roman" w:hAnsi="Times New Roman" w:cs="Times New Roman"/>
          <w:sz w:val="24"/>
          <w:szCs w:val="24"/>
          <w:lang w:val="id-ID"/>
        </w:rPr>
        <w:t xml:space="preserve"> disebabkan karena </w:t>
      </w:r>
      <w:r w:rsidR="00DB509B">
        <w:rPr>
          <w:rFonts w:ascii="Times New Roman" w:hAnsi="Times New Roman" w:cs="Times New Roman"/>
          <w:sz w:val="24"/>
          <w:szCs w:val="24"/>
          <w:lang w:val="id-ID"/>
        </w:rPr>
        <w:t xml:space="preserve">dalam laporan keuangan </w:t>
      </w:r>
      <w:r w:rsidR="00EF4565" w:rsidRPr="00DB509B">
        <w:rPr>
          <w:rFonts w:ascii="Times New Roman" w:hAnsi="Times New Roman" w:cs="Times New Roman"/>
          <w:sz w:val="24"/>
          <w:szCs w:val="24"/>
          <w:lang w:val="id-ID"/>
        </w:rPr>
        <w:t>p</w:t>
      </w:r>
      <w:r w:rsidR="0015754C" w:rsidRPr="00DB509B">
        <w:rPr>
          <w:rFonts w:ascii="Times New Roman" w:hAnsi="Times New Roman" w:cs="Times New Roman"/>
          <w:sz w:val="24"/>
          <w:szCs w:val="24"/>
          <w:lang w:val="id-ID"/>
        </w:rPr>
        <w:t>ada perusahaan sektor kesehatan</w:t>
      </w:r>
      <w:r w:rsidR="003046B5" w:rsidRPr="00DB509B">
        <w:rPr>
          <w:rFonts w:ascii="Times New Roman" w:hAnsi="Times New Roman" w:cs="Times New Roman"/>
          <w:sz w:val="24"/>
          <w:szCs w:val="24"/>
          <w:lang w:val="id-ID"/>
        </w:rPr>
        <w:t xml:space="preserve"> pada tahun 2021-202</w:t>
      </w:r>
      <w:r w:rsidR="001368EC" w:rsidRPr="00DB509B">
        <w:rPr>
          <w:rFonts w:ascii="Times New Roman" w:hAnsi="Times New Roman" w:cs="Times New Roman"/>
          <w:sz w:val="24"/>
          <w:szCs w:val="24"/>
          <w:lang w:val="id-ID"/>
        </w:rPr>
        <w:t>4</w:t>
      </w:r>
      <w:r w:rsidR="001368EC" w:rsidRPr="003046B5">
        <w:rPr>
          <w:rFonts w:ascii="Times New Roman" w:hAnsi="Times New Roman" w:cs="Times New Roman"/>
          <w:color w:val="FF0000"/>
          <w:sz w:val="24"/>
          <w:szCs w:val="24"/>
          <w:lang w:val="id-ID"/>
        </w:rPr>
        <w:t xml:space="preserve"> </w:t>
      </w:r>
      <w:r w:rsidR="0015754C" w:rsidRPr="003046B5">
        <w:rPr>
          <w:rFonts w:ascii="Times New Roman" w:hAnsi="Times New Roman" w:cs="Times New Roman"/>
          <w:color w:val="FF0000"/>
          <w:sz w:val="24"/>
          <w:szCs w:val="24"/>
          <w:lang w:val="id-ID"/>
        </w:rPr>
        <w:t xml:space="preserve"> </w:t>
      </w:r>
      <w:r w:rsidR="00052E45">
        <w:rPr>
          <w:rFonts w:ascii="Times New Roman" w:hAnsi="Times New Roman" w:cs="Times New Roman"/>
          <w:sz w:val="24"/>
          <w:szCs w:val="24"/>
          <w:lang w:val="id-ID"/>
        </w:rPr>
        <w:t xml:space="preserve">menunjukan nilai </w:t>
      </w:r>
      <w:r w:rsidR="0015754C">
        <w:rPr>
          <w:rFonts w:ascii="Times New Roman" w:hAnsi="Times New Roman" w:cs="Times New Roman"/>
          <w:sz w:val="24"/>
          <w:szCs w:val="24"/>
          <w:lang w:val="id-ID"/>
        </w:rPr>
        <w:t>pendapatan dan beban operasional cenderung stab</w:t>
      </w:r>
      <w:r w:rsidR="00172BE2">
        <w:rPr>
          <w:rFonts w:ascii="Times New Roman" w:hAnsi="Times New Roman" w:cs="Times New Roman"/>
          <w:sz w:val="24"/>
          <w:szCs w:val="24"/>
          <w:lang w:val="id-ID"/>
        </w:rPr>
        <w:t>il</w:t>
      </w:r>
      <w:r w:rsidR="0015754C">
        <w:rPr>
          <w:rFonts w:ascii="Times New Roman" w:hAnsi="Times New Roman" w:cs="Times New Roman"/>
          <w:sz w:val="24"/>
          <w:szCs w:val="24"/>
          <w:lang w:val="id-ID"/>
        </w:rPr>
        <w:t xml:space="preserve">. </w:t>
      </w:r>
    </w:p>
    <w:p w14:paraId="7A2557F3" w14:textId="77777777" w:rsidR="00172BE2" w:rsidRDefault="0015754C" w:rsidP="00172BE2">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Sta</w:t>
      </w:r>
      <w:r w:rsidR="00282FF2">
        <w:rPr>
          <w:rFonts w:ascii="Times New Roman" w:hAnsi="Times New Roman" w:cs="Times New Roman"/>
          <w:sz w:val="24"/>
          <w:szCs w:val="24"/>
          <w:lang w:val="id-ID"/>
        </w:rPr>
        <w:t>bilitas ini menjadikan</w:t>
      </w:r>
      <w:r>
        <w:rPr>
          <w:rFonts w:ascii="Times New Roman" w:hAnsi="Times New Roman" w:cs="Times New Roman"/>
          <w:sz w:val="24"/>
          <w:szCs w:val="24"/>
          <w:lang w:val="id-ID"/>
        </w:rPr>
        <w:t xml:space="preserve"> pajak kini relatif dapat diprediksi sehingga tidak memberikan insentif kuat bagi manajer untuk melakukan manajemen laba dengan pajak kini. </w:t>
      </w:r>
      <w:r w:rsidR="00CB67ED">
        <w:rPr>
          <w:rFonts w:ascii="Times New Roman" w:hAnsi="Times New Roman" w:cs="Times New Roman"/>
          <w:sz w:val="24"/>
          <w:szCs w:val="24"/>
          <w:lang w:val="id-ID"/>
        </w:rPr>
        <w:t>Salah satu fakt</w:t>
      </w:r>
      <w:r w:rsidR="00282FF2">
        <w:rPr>
          <w:rFonts w:ascii="Times New Roman" w:hAnsi="Times New Roman" w:cs="Times New Roman"/>
          <w:sz w:val="24"/>
          <w:szCs w:val="24"/>
          <w:lang w:val="id-ID"/>
        </w:rPr>
        <w:t xml:space="preserve">or utama yang menjelaskan </w:t>
      </w:r>
      <w:r w:rsidR="00CB67ED">
        <w:rPr>
          <w:rFonts w:ascii="Times New Roman" w:hAnsi="Times New Roman" w:cs="Times New Roman"/>
          <w:sz w:val="24"/>
          <w:szCs w:val="24"/>
          <w:lang w:val="id-ID"/>
        </w:rPr>
        <w:t xml:space="preserve">stabilitas pendapatan perusahaan sektor kesehatan dapat dilihat pada laba yang dihasilkan pada periode 2021-2024, </w:t>
      </w:r>
      <w:r w:rsidR="00282FF2">
        <w:rPr>
          <w:rFonts w:ascii="Times New Roman" w:hAnsi="Times New Roman" w:cs="Times New Roman"/>
          <w:sz w:val="24"/>
          <w:szCs w:val="24"/>
          <w:lang w:val="id-ID"/>
        </w:rPr>
        <w:t>ketika pendapatan dan laba perusahaan berada pada tingkat yang relatif stabil, fluktuasi pajak ini juga cenderung kecil menyebabkan man</w:t>
      </w:r>
      <w:r w:rsidR="00172BE2">
        <w:rPr>
          <w:rFonts w:ascii="Times New Roman" w:hAnsi="Times New Roman" w:cs="Times New Roman"/>
          <w:sz w:val="24"/>
          <w:szCs w:val="24"/>
          <w:lang w:val="id-ID"/>
        </w:rPr>
        <w:t>a</w:t>
      </w:r>
      <w:r w:rsidR="00282FF2">
        <w:rPr>
          <w:rFonts w:ascii="Times New Roman" w:hAnsi="Times New Roman" w:cs="Times New Roman"/>
          <w:sz w:val="24"/>
          <w:szCs w:val="24"/>
          <w:lang w:val="id-ID"/>
        </w:rPr>
        <w:t>jemen tidak m</w:t>
      </w:r>
      <w:r w:rsidR="006D35A6">
        <w:rPr>
          <w:rFonts w:ascii="Times New Roman" w:hAnsi="Times New Roman" w:cs="Times New Roman"/>
          <w:sz w:val="24"/>
          <w:szCs w:val="24"/>
          <w:lang w:val="id-ID"/>
        </w:rPr>
        <w:t>emiliki dorongan</w:t>
      </w:r>
      <w:r w:rsidR="00172BE2">
        <w:rPr>
          <w:rFonts w:ascii="Times New Roman" w:hAnsi="Times New Roman" w:cs="Times New Roman"/>
          <w:sz w:val="24"/>
          <w:szCs w:val="24"/>
          <w:lang w:val="id-ID"/>
        </w:rPr>
        <w:t xml:space="preserve"> untuk melakukan manajemen laba</w:t>
      </w:r>
      <w:r w:rsidR="006D35A6">
        <w:rPr>
          <w:rFonts w:ascii="Times New Roman" w:hAnsi="Times New Roman" w:cs="Times New Roman"/>
          <w:sz w:val="24"/>
          <w:szCs w:val="24"/>
          <w:lang w:val="id-ID"/>
        </w:rPr>
        <w:t>. Dengan demikian, tindakan manajem</w:t>
      </w:r>
      <w:r w:rsidR="00172BE2">
        <w:rPr>
          <w:rFonts w:ascii="Times New Roman" w:hAnsi="Times New Roman" w:cs="Times New Roman"/>
          <w:sz w:val="24"/>
          <w:szCs w:val="24"/>
          <w:lang w:val="id-ID"/>
        </w:rPr>
        <w:t>e</w:t>
      </w:r>
      <w:r w:rsidR="006D35A6">
        <w:rPr>
          <w:rFonts w:ascii="Times New Roman" w:hAnsi="Times New Roman" w:cs="Times New Roman"/>
          <w:sz w:val="24"/>
          <w:szCs w:val="24"/>
          <w:lang w:val="id-ID"/>
        </w:rPr>
        <w:t>n laba yang dilakukan dala</w:t>
      </w:r>
      <w:r w:rsidR="00172BE2">
        <w:rPr>
          <w:rFonts w:ascii="Times New Roman" w:hAnsi="Times New Roman" w:cs="Times New Roman"/>
          <w:sz w:val="24"/>
          <w:szCs w:val="24"/>
          <w:lang w:val="id-ID"/>
        </w:rPr>
        <w:t xml:space="preserve">m laporan keuangan tidak </w:t>
      </w:r>
      <w:r w:rsidR="006D35A6">
        <w:rPr>
          <w:rFonts w:ascii="Times New Roman" w:hAnsi="Times New Roman" w:cs="Times New Roman"/>
          <w:sz w:val="24"/>
          <w:szCs w:val="24"/>
          <w:lang w:val="id-ID"/>
        </w:rPr>
        <w:t>berdampak pada besarnya pajak kini.</w:t>
      </w:r>
      <w:r w:rsidR="00282FF2">
        <w:rPr>
          <w:rFonts w:ascii="Times New Roman" w:hAnsi="Times New Roman" w:cs="Times New Roman"/>
          <w:sz w:val="24"/>
          <w:szCs w:val="24"/>
          <w:lang w:val="id-ID"/>
        </w:rPr>
        <w:t xml:space="preserve"> </w:t>
      </w:r>
      <w:r w:rsidR="00F31556">
        <w:rPr>
          <w:rFonts w:ascii="Times New Roman" w:hAnsi="Times New Roman" w:cs="Times New Roman"/>
          <w:sz w:val="24"/>
          <w:szCs w:val="24"/>
          <w:lang w:val="id-ID"/>
        </w:rPr>
        <w:t>Sehingga d</w:t>
      </w:r>
      <w:r w:rsidR="0065019B">
        <w:rPr>
          <w:rFonts w:ascii="Times New Roman" w:hAnsi="Times New Roman" w:cs="Times New Roman"/>
          <w:sz w:val="24"/>
          <w:szCs w:val="24"/>
          <w:lang w:val="id-ID"/>
        </w:rPr>
        <w:t xml:space="preserve">alam penelitian ini </w:t>
      </w:r>
      <w:r w:rsidR="00141FC6">
        <w:rPr>
          <w:rFonts w:ascii="Times New Roman" w:hAnsi="Times New Roman" w:cs="Times New Roman"/>
          <w:sz w:val="24"/>
          <w:szCs w:val="24"/>
          <w:lang w:val="id-ID"/>
        </w:rPr>
        <w:t>variabel</w:t>
      </w:r>
      <w:r w:rsidR="0065019B">
        <w:rPr>
          <w:rFonts w:ascii="Times New Roman" w:hAnsi="Times New Roman" w:cs="Times New Roman"/>
          <w:sz w:val="24"/>
          <w:szCs w:val="24"/>
          <w:lang w:val="id-ID"/>
        </w:rPr>
        <w:t xml:space="preserve"> pajak kini p</w:t>
      </w:r>
      <w:r w:rsidR="00172BE2">
        <w:rPr>
          <w:rFonts w:ascii="Times New Roman" w:hAnsi="Times New Roman" w:cs="Times New Roman"/>
          <w:sz w:val="24"/>
          <w:szCs w:val="24"/>
          <w:lang w:val="id-ID"/>
        </w:rPr>
        <w:t xml:space="preserve">ada perusahaan sektor kesehatan tahun </w:t>
      </w:r>
      <w:r w:rsidR="0065019B">
        <w:rPr>
          <w:rFonts w:ascii="Times New Roman" w:hAnsi="Times New Roman" w:cs="Times New Roman"/>
          <w:sz w:val="24"/>
          <w:szCs w:val="24"/>
          <w:lang w:val="id-ID"/>
        </w:rPr>
        <w:t xml:space="preserve">2021-2024 </w:t>
      </w:r>
      <w:r w:rsidR="00141FC6">
        <w:rPr>
          <w:rFonts w:ascii="Times New Roman" w:hAnsi="Times New Roman" w:cs="Times New Roman"/>
          <w:sz w:val="24"/>
          <w:szCs w:val="24"/>
          <w:lang w:val="id-ID"/>
        </w:rPr>
        <w:t>tidak mendorong</w:t>
      </w:r>
      <w:r w:rsidR="00EF4565">
        <w:rPr>
          <w:rFonts w:ascii="Times New Roman" w:hAnsi="Times New Roman" w:cs="Times New Roman"/>
          <w:sz w:val="24"/>
          <w:szCs w:val="24"/>
          <w:lang w:val="id-ID"/>
        </w:rPr>
        <w:t xml:space="preserve"> manajer untuk melakukan praktik manajemen laba.</w:t>
      </w:r>
    </w:p>
    <w:p w14:paraId="2BFF5119" w14:textId="6C00EFC7" w:rsidR="00EF4565" w:rsidRPr="0051258A" w:rsidRDefault="00172BE2" w:rsidP="00172BE2">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Hasil penelitian ini men</w:t>
      </w:r>
      <w:r w:rsidR="0043347F">
        <w:rPr>
          <w:rFonts w:ascii="Times New Roman" w:hAnsi="Times New Roman" w:cs="Times New Roman"/>
          <w:sz w:val="24"/>
          <w:szCs w:val="24"/>
          <w:lang w:val="id-ID"/>
        </w:rPr>
        <w:t>unjukan bahwa pajak kini tidak b</w:t>
      </w:r>
      <w:r>
        <w:rPr>
          <w:rFonts w:ascii="Times New Roman" w:hAnsi="Times New Roman" w:cs="Times New Roman"/>
          <w:sz w:val="24"/>
          <w:szCs w:val="24"/>
          <w:lang w:val="id-ID"/>
        </w:rPr>
        <w:t xml:space="preserve">erpengaruh signifikan terhadap manajemen laba. </w:t>
      </w:r>
      <w:r w:rsidR="003343AF">
        <w:rPr>
          <w:rFonts w:ascii="Times New Roman" w:hAnsi="Times New Roman" w:cs="Times New Roman"/>
          <w:sz w:val="24"/>
          <w:szCs w:val="24"/>
          <w:lang w:val="id-ID"/>
        </w:rPr>
        <w:t xml:space="preserve">Temuan ini sejalan dengan beberapa penelitian </w:t>
      </w:r>
      <w:r w:rsidR="00025D29">
        <w:rPr>
          <w:rFonts w:ascii="Times New Roman" w:hAnsi="Times New Roman" w:cs="Times New Roman"/>
          <w:sz w:val="24"/>
          <w:szCs w:val="24"/>
          <w:lang w:val="id-ID"/>
        </w:rPr>
        <w:t xml:space="preserve">terdahulu </w:t>
      </w:r>
      <w:r w:rsidR="003343AF">
        <w:rPr>
          <w:rFonts w:ascii="Times New Roman" w:hAnsi="Times New Roman" w:cs="Times New Roman"/>
          <w:sz w:val="24"/>
          <w:szCs w:val="24"/>
          <w:lang w:val="id-ID"/>
        </w:rPr>
        <w:t>yang dilakukan oleh</w:t>
      </w:r>
      <w:r w:rsidR="0043347F">
        <w:rPr>
          <w:rFonts w:ascii="Times New Roman" w:hAnsi="Times New Roman" w:cs="Times New Roman"/>
          <w:sz w:val="24"/>
          <w:szCs w:val="24"/>
          <w:lang w:val="id-ID"/>
        </w:rPr>
        <w:fldChar w:fldCharType="begin" w:fldLock="1"/>
      </w:r>
      <w:r w:rsidR="00603582">
        <w:rPr>
          <w:rFonts w:ascii="Times New Roman" w:hAnsi="Times New Roman" w:cs="Times New Roman"/>
          <w:sz w:val="24"/>
          <w:szCs w:val="24"/>
          <w:lang w:val="id-ID"/>
        </w:rPr>
        <w:instrText>ADDIN CSL_CITATION {"citationItems":[{"id":"ITEM-1","itemData":{"DOI":"10.35313/sigmamu.v14i1.4883","ISSN":"1978-290X","abstract":"Penelitian ini bertujuan untuk menguji pengaruh perencanaan pajak (X1), beban pajak kini (X2), dan beban pajak tangguhan (X3) terhadap manajemen laba (Y) pada perusahaan makanan dan minuman yang terdaftar di Bursa Efek Indonesia tahun 2020. penelitian kuantitatif terapan dengan menggunakan data sekunder dari laporan keuangan triwulanan perusahaan makanan dan minuman tersebut. Sampel ditentukan dengan menggunakan metode purposive sampling. Teknik analisis data yang digunakan adalah analisis regresi berganda. Selain itu, analisis statistik juga dilakukan dengan menggunakan aplikasi SPSS. Hasil penelitian secara parsial menunjukkan pengaruh signifikan variabel X3 terhadap variabel manajemen laba, namun X1 dan X2 tidak menunjukkan pengaruh signifikan. Sedangkan ketiga variabel independen menunjukkan pengaruh yang signifikan secara simultan terhadap manajemen laba. Kata Kunci: Perencanaan Pajak, Beban Pajak Kini, Beban Pajak Tangguhan, Manajemen Laba.","author":[{"dropping-particle":"","family":"Sehabudin","given":"Apriliawati","non-dropping-particle":"","parse-names":false,"suffix":""}],"container-title":"Sigma-Mu","id":"ITEM-1","issue":"1","issued":{"date-parts":[["2022"]]},"page":"30-38","title":"Pengaruh Perencanaan Pajak, Beban Pajak Kini, Dan Beban Pajak Tangguhan Terhadap Manajemen Laba Penelaahan Khusus Pada Masa Pandemi Covid-19","type":"article-journal","volume":"14"},"suppress-author":1,"uris":["http://www.mendeley.com/documents/?uuid=1a53cba5-2e7e-45b3-a0bc-5b154c04aa61"]}],"mendeley":{"formattedCitation":"(2022)","manualFormatting":" Sehabudin (2022)","plainTextFormattedCitation":"(2022)","previouslyFormattedCitation":"(2022)"},"properties":{"noteIndex":0},"schema":"https://github.com/citation-style-language/schema/raw/master/csl-citation.json"}</w:instrText>
      </w:r>
      <w:r w:rsidR="0043347F">
        <w:rPr>
          <w:rFonts w:ascii="Times New Roman" w:hAnsi="Times New Roman" w:cs="Times New Roman"/>
          <w:sz w:val="24"/>
          <w:szCs w:val="24"/>
          <w:lang w:val="id-ID"/>
        </w:rPr>
        <w:fldChar w:fldCharType="separate"/>
      </w:r>
      <w:r w:rsidR="00603582" w:rsidRPr="00603582">
        <w:rPr>
          <w:rFonts w:ascii="Times New Roman" w:hAnsi="Times New Roman" w:cs="Times New Roman"/>
          <w:noProof/>
          <w:sz w:val="24"/>
          <w:szCs w:val="24"/>
          <w:lang w:val="id-ID"/>
        </w:rPr>
        <w:t xml:space="preserve"> </w:t>
      </w:r>
      <w:r w:rsidR="00603582" w:rsidRPr="0043347F">
        <w:rPr>
          <w:rFonts w:ascii="Times New Roman" w:hAnsi="Times New Roman" w:cs="Times New Roman"/>
          <w:noProof/>
          <w:sz w:val="24"/>
          <w:szCs w:val="24"/>
          <w:lang w:val="id-ID"/>
        </w:rPr>
        <w:t>Sehabudin</w:t>
      </w:r>
      <w:r w:rsidR="00603582" w:rsidRPr="00603582">
        <w:rPr>
          <w:rFonts w:ascii="Times New Roman" w:hAnsi="Times New Roman" w:cs="Times New Roman"/>
          <w:noProof/>
          <w:sz w:val="24"/>
          <w:szCs w:val="24"/>
          <w:lang w:val="id-ID"/>
        </w:rPr>
        <w:t xml:space="preserve"> (2022)</w:t>
      </w:r>
      <w:r w:rsidR="0043347F">
        <w:rPr>
          <w:rFonts w:ascii="Times New Roman" w:hAnsi="Times New Roman" w:cs="Times New Roman"/>
          <w:sz w:val="24"/>
          <w:szCs w:val="24"/>
          <w:lang w:val="id-ID"/>
        </w:rPr>
        <w:fldChar w:fldCharType="end"/>
      </w:r>
      <w:r w:rsidR="00603582">
        <w:rPr>
          <w:rFonts w:ascii="Times New Roman" w:hAnsi="Times New Roman" w:cs="Times New Roman"/>
          <w:sz w:val="24"/>
          <w:szCs w:val="24"/>
          <w:lang w:val="id-ID"/>
        </w:rPr>
        <w:t xml:space="preserve"> dan</w:t>
      </w:r>
      <w:r w:rsidR="00611D82">
        <w:rPr>
          <w:rFonts w:ascii="Times New Roman" w:hAnsi="Times New Roman" w:cs="Times New Roman"/>
          <w:sz w:val="24"/>
          <w:szCs w:val="24"/>
          <w:lang w:val="id-ID"/>
        </w:rPr>
        <w:fldChar w:fldCharType="begin" w:fldLock="1"/>
      </w:r>
      <w:r w:rsidR="00603582">
        <w:rPr>
          <w:rFonts w:ascii="Times New Roman" w:hAnsi="Times New Roman" w:cs="Times New Roman"/>
          <w:sz w:val="24"/>
          <w:szCs w:val="24"/>
          <w:lang w:val="id-ID"/>
        </w:rPr>
        <w:instrText>ADDIN CSL_CITATION {"citationItems":[{"id":"ITEM-1","itemData":{"abstract":"This research is a quantitative study which aims to determine the effect of deferred tax burden, current tax burden, executive compensation, managerial ownership, and free cash flow on earnings management in consumer goods industrial companies listed on the Indonesia Stock Exchange (BEI) for the 2020-2022 period. In determining the sample for this research, a purposive sampling technique was used, so that 32 samples of companies were obtained that met the criteria with three years of observation so that the total observations used in this research were 96 reports. This research uses secondary data obtained from company financial reports. The data analysis technique uses panel data regression analysis (pooled data) with the help of Eviews 12. The research results show that partially the variables deferred tax burden and free cash flow have a significant effect on earnings management. Meanwhile, the variables current tax burden, executive compensation and managerial ownership have no effect on earnings management..","author":[{"dropping-particle":"","family":"Andriani","given":"Muklis","non-dropping-particle":"","parse-names":false,"suffix":""}],"container-title":"Management Studies and Entrepreneurship Journal","id":"ITEM-1","issue":"1","issued":{"date-parts":[["2024"]]},"page":"61-74","title":"Pengaruh Beban Pajak Tangguhan, Beban Pajak Kini, Kompensasi Eksekutif, Kepemilikan Manajerial, Dan Free Cash Flow Terhadap Manajemen Laba (Studi Empiris Pada Perusahaan Industri Barang Konsumsi Yang Terdaftar Di BEI Tahun 2020-2022)","type":"article-journal","volume":"5"},"suppress-author":1,"uris":["http://www.mendeley.com/documents/?uuid=4b7e5a9f-69dc-4875-bb06-804ed790c940"]}],"mendeley":{"formattedCitation":"(2024)","manualFormatting":" Andriani (2024)","plainTextFormattedCitation":"(2024)","previouslyFormattedCitation":"(2024)"},"properties":{"noteIndex":0},"schema":"https://github.com/citation-style-language/schema/raw/master/csl-citation.json"}</w:instrText>
      </w:r>
      <w:r w:rsidR="00611D82">
        <w:rPr>
          <w:rFonts w:ascii="Times New Roman" w:hAnsi="Times New Roman" w:cs="Times New Roman"/>
          <w:sz w:val="24"/>
          <w:szCs w:val="24"/>
          <w:lang w:val="id-ID"/>
        </w:rPr>
        <w:fldChar w:fldCharType="separate"/>
      </w:r>
      <w:r w:rsidR="00603582" w:rsidRPr="00603582">
        <w:rPr>
          <w:rFonts w:ascii="Times New Roman" w:hAnsi="Times New Roman" w:cs="Times New Roman"/>
          <w:noProof/>
          <w:sz w:val="24"/>
          <w:szCs w:val="24"/>
          <w:lang w:val="id-ID"/>
        </w:rPr>
        <w:t xml:space="preserve"> </w:t>
      </w:r>
      <w:r w:rsidR="00603582" w:rsidRPr="00611D82">
        <w:rPr>
          <w:rFonts w:ascii="Times New Roman" w:hAnsi="Times New Roman" w:cs="Times New Roman"/>
          <w:noProof/>
          <w:sz w:val="24"/>
          <w:szCs w:val="24"/>
          <w:lang w:val="id-ID"/>
        </w:rPr>
        <w:t>Andriani</w:t>
      </w:r>
      <w:r w:rsidR="00603582" w:rsidRPr="00603582">
        <w:rPr>
          <w:rFonts w:ascii="Times New Roman" w:hAnsi="Times New Roman" w:cs="Times New Roman"/>
          <w:noProof/>
          <w:sz w:val="24"/>
          <w:szCs w:val="24"/>
          <w:lang w:val="id-ID"/>
        </w:rPr>
        <w:t xml:space="preserve"> (2024)</w:t>
      </w:r>
      <w:r w:rsidR="00611D82">
        <w:rPr>
          <w:rFonts w:ascii="Times New Roman" w:hAnsi="Times New Roman" w:cs="Times New Roman"/>
          <w:sz w:val="24"/>
          <w:szCs w:val="24"/>
          <w:lang w:val="id-ID"/>
        </w:rPr>
        <w:fldChar w:fldCharType="end"/>
      </w:r>
      <w:r w:rsidR="00025D29">
        <w:rPr>
          <w:rFonts w:ascii="Times New Roman" w:hAnsi="Times New Roman" w:cs="Times New Roman"/>
          <w:sz w:val="24"/>
          <w:szCs w:val="24"/>
          <w:lang w:val="id-ID"/>
        </w:rPr>
        <w:t xml:space="preserve"> yang menyatakan bahwa pajak kini tidak berpengaruh terhadap manajemen laba.</w:t>
      </w:r>
      <w:r w:rsidR="0065019B">
        <w:rPr>
          <w:rFonts w:ascii="Times New Roman" w:hAnsi="Times New Roman" w:cs="Times New Roman"/>
          <w:sz w:val="24"/>
          <w:szCs w:val="24"/>
          <w:lang w:val="id-ID"/>
        </w:rPr>
        <w:t xml:space="preserve"> </w:t>
      </w:r>
      <w:r w:rsidR="00025D29">
        <w:rPr>
          <w:rFonts w:ascii="Times New Roman" w:hAnsi="Times New Roman" w:cs="Times New Roman"/>
          <w:sz w:val="24"/>
          <w:szCs w:val="24"/>
          <w:lang w:val="id-ID"/>
        </w:rPr>
        <w:t>Namun b</w:t>
      </w:r>
      <w:r w:rsidR="00D72513">
        <w:rPr>
          <w:rFonts w:ascii="Times New Roman" w:hAnsi="Times New Roman" w:cs="Times New Roman"/>
          <w:sz w:val="24"/>
          <w:szCs w:val="24"/>
          <w:lang w:val="id-ID"/>
        </w:rPr>
        <w:t>erbeda dengan</w:t>
      </w:r>
      <w:r w:rsidR="00603582">
        <w:rPr>
          <w:rFonts w:ascii="Times New Roman" w:hAnsi="Times New Roman" w:cs="Times New Roman"/>
          <w:sz w:val="24"/>
          <w:szCs w:val="24"/>
          <w:lang w:val="id-ID"/>
        </w:rPr>
        <w:t xml:space="preserve"> penelitian yang dilakukan oleh</w:t>
      </w:r>
      <w:r w:rsidR="00D72513">
        <w:rPr>
          <w:rFonts w:ascii="Times New Roman" w:hAnsi="Times New Roman" w:cs="Times New Roman"/>
          <w:sz w:val="24"/>
          <w:szCs w:val="24"/>
          <w:lang w:val="id-ID"/>
        </w:rPr>
        <w:fldChar w:fldCharType="begin" w:fldLock="1"/>
      </w:r>
      <w:r w:rsidR="00603582">
        <w:rPr>
          <w:rFonts w:ascii="Times New Roman" w:hAnsi="Times New Roman" w:cs="Times New Roman"/>
          <w:sz w:val="24"/>
          <w:szCs w:val="24"/>
          <w:lang w:val="id-ID"/>
        </w:rPr>
        <w:instrText>ADDIN CSL_CITATION {"citationItems":[{"id":"ITEM-1","itemData":{"DOI":"10.30630/jabei.v2i1.91","abstract":"Penelitian ini bertujuan untuk menganalisis apakah Beban Pajak Kini, Beban Pajak Tangguhan, dan Perubahan Tarif  Pajak terhadap Manajemen Laba Pada Perusahaan Perbankan Yang Terdaftar Di Bursa Efek Indonesia (BEI) periode 2015-2021. Manajemen Laba dapat mempengaruhi seberapa besar pajak yang akan di setor ke Negara, apabila semakin besar laba yang di peroleh perusahaan maka semakin besar juga pajak yang akan di bayarkan perusahaan ke Negara. Jenis penelitian yang di lakukan adalah peneltian kuantitatif dengan menggunakan data sekunder. Penelitian ini menggunakan perusahaan perbankan yang terdaftar di BEI. Yaitu dengan populasi sebanyak 45 perusahaan dengan sampel yang di gunakan sebanyak 25 perusahaan dengan jumlah data sebanyak 175. Teknik pengambilan sampel adalah teknik purposive sampling. Berdasarkan hasil yang di peroleh peneliti bahwa Beban Pajak Kini, Beban Pajak Tangguhan, dan Perubahan Tarif Pajak berpengaruh secara simultan terhadap Manajemen Laba. Sedangkan secara parsial Beban Pajak Kini berpengaruh secara signifikan terhadap Manajemen Laba, Beban Pajak Tangguhan tidak berpengaruh secara signifikan terhadap Manajemen Laba, dan Perubahan Tarif Pajak berpengaruh secara signifikan terhadap Manajemen Laba.","author":[{"dropping-particle":"","family":"Halawa","given":"Denismawati","non-dropping-particle":"","parse-names":false,"suffix":""}],"container-title":"Jurnal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2015-2021","type":"article-journal","volume":"2"},"suppress-author":1,"uris":["http://www.mendeley.com/documents/?uuid=418bfd61-3a5b-4b28-ab18-14dc4e714d10"]}],"mendeley":{"formattedCitation":"(2023)","manualFormatting":" Halawa (2023)","plainTextFormattedCitation":"(2023)","previouslyFormattedCitation":"(2023)"},"properties":{"noteIndex":0},"schema":"https://github.com/citation-style-language/schema/raw/master/csl-citation.json"}</w:instrText>
      </w:r>
      <w:r w:rsidR="00D72513">
        <w:rPr>
          <w:rFonts w:ascii="Times New Roman" w:hAnsi="Times New Roman" w:cs="Times New Roman"/>
          <w:sz w:val="24"/>
          <w:szCs w:val="24"/>
          <w:lang w:val="id-ID"/>
        </w:rPr>
        <w:fldChar w:fldCharType="separate"/>
      </w:r>
      <w:r w:rsidR="00603582" w:rsidRPr="00603582">
        <w:rPr>
          <w:rFonts w:ascii="Times New Roman" w:hAnsi="Times New Roman" w:cs="Times New Roman"/>
          <w:noProof/>
          <w:sz w:val="24"/>
          <w:szCs w:val="24"/>
          <w:lang w:val="id-ID"/>
        </w:rPr>
        <w:t xml:space="preserve"> </w:t>
      </w:r>
      <w:r w:rsidR="00603582" w:rsidRPr="00D72513">
        <w:rPr>
          <w:rFonts w:ascii="Times New Roman" w:hAnsi="Times New Roman" w:cs="Times New Roman"/>
          <w:noProof/>
          <w:sz w:val="24"/>
          <w:szCs w:val="24"/>
          <w:lang w:val="id-ID"/>
        </w:rPr>
        <w:t>Halawa</w:t>
      </w:r>
      <w:r w:rsidR="00603582" w:rsidRPr="00603582">
        <w:rPr>
          <w:rFonts w:ascii="Times New Roman" w:hAnsi="Times New Roman" w:cs="Times New Roman"/>
          <w:noProof/>
          <w:sz w:val="24"/>
          <w:szCs w:val="24"/>
          <w:lang w:val="id-ID"/>
        </w:rPr>
        <w:t xml:space="preserve"> (2023)</w:t>
      </w:r>
      <w:r w:rsidR="00D72513">
        <w:rPr>
          <w:rFonts w:ascii="Times New Roman" w:hAnsi="Times New Roman" w:cs="Times New Roman"/>
          <w:sz w:val="24"/>
          <w:szCs w:val="24"/>
          <w:lang w:val="id-ID"/>
        </w:rPr>
        <w:fldChar w:fldCharType="end"/>
      </w:r>
      <w:r w:rsidR="00D72513">
        <w:rPr>
          <w:rFonts w:ascii="Times New Roman" w:hAnsi="Times New Roman" w:cs="Times New Roman"/>
          <w:sz w:val="24"/>
          <w:szCs w:val="24"/>
          <w:lang w:val="id-ID"/>
        </w:rPr>
        <w:t xml:space="preserve"> dengan hasil penelitian yang menunjukan bahwa pajak kini memiliki pengaruh terhadap manajemen laba.</w:t>
      </w:r>
    </w:p>
    <w:p w14:paraId="76F77662" w14:textId="77777777" w:rsidR="007172D1" w:rsidRPr="00F34573" w:rsidRDefault="007172D1" w:rsidP="00667C56">
      <w:pPr>
        <w:pStyle w:val="Judul3"/>
        <w:numPr>
          <w:ilvl w:val="0"/>
          <w:numId w:val="50"/>
        </w:numPr>
        <w:spacing w:line="480" w:lineRule="auto"/>
        <w:rPr>
          <w:rFonts w:ascii="Times New Roman" w:hAnsi="Times New Roman" w:cs="Times New Roman"/>
          <w:color w:val="auto"/>
          <w:sz w:val="24"/>
          <w:szCs w:val="24"/>
          <w:lang w:val="id-ID"/>
        </w:rPr>
      </w:pPr>
      <w:bookmarkStart w:id="70" w:name="_Toc220597449"/>
      <w:r w:rsidRPr="00F34573">
        <w:rPr>
          <w:rFonts w:ascii="Times New Roman" w:hAnsi="Times New Roman" w:cs="Times New Roman"/>
          <w:color w:val="auto"/>
          <w:sz w:val="24"/>
          <w:szCs w:val="24"/>
          <w:lang w:val="id-ID"/>
        </w:rPr>
        <w:t>Pengaruh Aset Pajak Tangguhan Terhadap Manajemen Laba</w:t>
      </w:r>
      <w:bookmarkEnd w:id="70"/>
    </w:p>
    <w:p w14:paraId="0E857C0D" w14:textId="45AE75EF" w:rsidR="007172D1" w:rsidRDefault="004F3B87" w:rsidP="00F34573">
      <w:pPr>
        <w:spacing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hasil pengujian hipotesis variabel aset pajak tangguhan menunjukan nil</w:t>
      </w:r>
      <w:r w:rsidR="007610BA">
        <w:rPr>
          <w:rFonts w:ascii="Times New Roman" w:hAnsi="Times New Roman" w:cs="Times New Roman"/>
          <w:bCs/>
          <w:sz w:val="24"/>
          <w:szCs w:val="24"/>
          <w:lang w:val="id-ID"/>
        </w:rPr>
        <w:t>ai signifikansi sebesar 0,588</w:t>
      </w:r>
      <w:r w:rsidR="00F26521">
        <w:rPr>
          <w:rFonts w:ascii="Times New Roman" w:hAnsi="Times New Roman" w:cs="Times New Roman"/>
          <w:bCs/>
          <w:sz w:val="24"/>
          <w:szCs w:val="24"/>
          <w:lang w:val="id-ID"/>
        </w:rPr>
        <w:t xml:space="preserve"> (</w:t>
      </w:r>
      <w:r w:rsidR="007610BA">
        <w:rPr>
          <w:rFonts w:ascii="Times New Roman" w:hAnsi="Times New Roman" w:cs="Times New Roman"/>
          <w:bCs/>
          <w:sz w:val="24"/>
          <w:szCs w:val="24"/>
          <w:lang w:val="id-ID"/>
        </w:rPr>
        <w:t xml:space="preserve">0,588 </w:t>
      </w:r>
      <w:r w:rsidR="00F26521">
        <w:rPr>
          <w:rFonts w:ascii="Times New Roman" w:hAnsi="Times New Roman" w:cs="Times New Roman"/>
          <w:bCs/>
          <w:sz w:val="24"/>
          <w:szCs w:val="24"/>
          <w:lang w:val="id-ID"/>
        </w:rPr>
        <w:t>&gt;</w:t>
      </w:r>
      <w:r>
        <w:rPr>
          <w:rFonts w:ascii="Times New Roman" w:hAnsi="Times New Roman" w:cs="Times New Roman"/>
          <w:bCs/>
          <w:sz w:val="24"/>
          <w:szCs w:val="24"/>
          <w:lang w:val="id-ID"/>
        </w:rPr>
        <w:t xml:space="preserve"> 0,05) yang berarti bahwa aset pajak tangguhan tidak berpengaruh </w:t>
      </w:r>
      <w:r w:rsidR="007610BA">
        <w:rPr>
          <w:rFonts w:ascii="Times New Roman" w:hAnsi="Times New Roman" w:cs="Times New Roman"/>
          <w:bCs/>
          <w:sz w:val="24"/>
          <w:szCs w:val="24"/>
          <w:lang w:val="id-ID"/>
        </w:rPr>
        <w:t>signifikan</w:t>
      </w:r>
      <w:r w:rsidR="00D72513">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terhadap manajemen laba pada perusahaan sektor kesehatan yang terdaftar di Bursa Efek Indonesia periode 2021-2024. Hasil tersebut menunj</w:t>
      </w:r>
      <w:r w:rsidR="004B62FF">
        <w:rPr>
          <w:rFonts w:ascii="Times New Roman" w:hAnsi="Times New Roman" w:cs="Times New Roman"/>
          <w:bCs/>
          <w:sz w:val="24"/>
          <w:szCs w:val="24"/>
          <w:lang w:val="id-ID"/>
        </w:rPr>
        <w:t xml:space="preserve">ukan bahwa </w:t>
      </w:r>
      <w:r>
        <w:rPr>
          <w:rFonts w:ascii="Times New Roman" w:hAnsi="Times New Roman" w:cs="Times New Roman"/>
          <w:bCs/>
          <w:sz w:val="24"/>
          <w:szCs w:val="24"/>
          <w:lang w:val="id-ID"/>
        </w:rPr>
        <w:t>aset pajak tangguhan</w:t>
      </w:r>
      <w:r w:rsidR="004B62FF">
        <w:rPr>
          <w:rFonts w:ascii="Times New Roman" w:hAnsi="Times New Roman" w:cs="Times New Roman"/>
          <w:bCs/>
          <w:sz w:val="24"/>
          <w:szCs w:val="24"/>
          <w:lang w:val="id-ID"/>
        </w:rPr>
        <w:t xml:space="preserve"> </w:t>
      </w:r>
      <w:r w:rsidR="00017F30">
        <w:rPr>
          <w:rFonts w:ascii="Times New Roman" w:hAnsi="Times New Roman" w:cs="Times New Roman"/>
          <w:bCs/>
          <w:sz w:val="24"/>
          <w:szCs w:val="24"/>
          <w:lang w:val="id-ID"/>
        </w:rPr>
        <w:t xml:space="preserve">tidak </w:t>
      </w:r>
      <w:r w:rsidR="004B62FF" w:rsidRPr="00017F30">
        <w:rPr>
          <w:rFonts w:ascii="Times New Roman" w:hAnsi="Times New Roman" w:cs="Times New Roman"/>
          <w:bCs/>
          <w:sz w:val="24"/>
          <w:szCs w:val="24"/>
          <w:lang w:val="id-ID"/>
        </w:rPr>
        <w:t>memberikan pengaruh</w:t>
      </w:r>
      <w:r w:rsidR="00017F30">
        <w:rPr>
          <w:rFonts w:ascii="Times New Roman" w:hAnsi="Times New Roman" w:cs="Times New Roman"/>
          <w:bCs/>
          <w:color w:val="FF0000"/>
          <w:sz w:val="24"/>
          <w:szCs w:val="24"/>
          <w:lang w:val="id-ID"/>
        </w:rPr>
        <w:t xml:space="preserve"> </w:t>
      </w:r>
      <w:r w:rsidR="004B62FF">
        <w:rPr>
          <w:rFonts w:ascii="Times New Roman" w:hAnsi="Times New Roman" w:cs="Times New Roman"/>
          <w:bCs/>
          <w:sz w:val="24"/>
          <w:szCs w:val="24"/>
          <w:lang w:val="id-ID"/>
        </w:rPr>
        <w:t>terhadap</w:t>
      </w:r>
      <w:r w:rsidR="00280525">
        <w:rPr>
          <w:rFonts w:ascii="Times New Roman" w:hAnsi="Times New Roman" w:cs="Times New Roman"/>
          <w:bCs/>
          <w:sz w:val="24"/>
          <w:szCs w:val="24"/>
          <w:lang w:val="id-ID"/>
        </w:rPr>
        <w:t xml:space="preserve"> manajemen laba. Maka dapat disimpulkan bahwa aset pajak tangguhan </w:t>
      </w:r>
      <w:r w:rsidR="004B62FF">
        <w:rPr>
          <w:rFonts w:ascii="Times New Roman" w:hAnsi="Times New Roman" w:cs="Times New Roman"/>
          <w:bCs/>
          <w:sz w:val="24"/>
          <w:szCs w:val="24"/>
          <w:lang w:val="id-ID"/>
        </w:rPr>
        <w:t xml:space="preserve">tidak </w:t>
      </w:r>
      <w:r w:rsidR="00280525">
        <w:rPr>
          <w:rFonts w:ascii="Times New Roman" w:hAnsi="Times New Roman" w:cs="Times New Roman"/>
          <w:bCs/>
          <w:sz w:val="24"/>
          <w:szCs w:val="24"/>
          <w:lang w:val="id-ID"/>
        </w:rPr>
        <w:t>berpengaruh</w:t>
      </w:r>
      <w:r w:rsidR="00F31556">
        <w:rPr>
          <w:rFonts w:ascii="Times New Roman" w:hAnsi="Times New Roman" w:cs="Times New Roman"/>
          <w:bCs/>
          <w:sz w:val="24"/>
          <w:szCs w:val="24"/>
          <w:lang w:val="id-ID"/>
        </w:rPr>
        <w:t xml:space="preserve"> s</w:t>
      </w:r>
      <w:r w:rsidR="001368EC">
        <w:rPr>
          <w:rFonts w:ascii="Times New Roman" w:hAnsi="Times New Roman" w:cs="Times New Roman"/>
          <w:bCs/>
          <w:sz w:val="24"/>
          <w:szCs w:val="24"/>
          <w:lang w:val="id-ID"/>
        </w:rPr>
        <w:t>ignifikan</w:t>
      </w:r>
      <w:r w:rsidR="00280525">
        <w:rPr>
          <w:rFonts w:ascii="Times New Roman" w:hAnsi="Times New Roman" w:cs="Times New Roman"/>
          <w:bCs/>
          <w:sz w:val="24"/>
          <w:szCs w:val="24"/>
          <w:lang w:val="id-ID"/>
        </w:rPr>
        <w:t xml:space="preserve"> terhadap manajemen laba</w:t>
      </w:r>
      <w:r w:rsidR="001D6110">
        <w:rPr>
          <w:rFonts w:ascii="Times New Roman" w:hAnsi="Times New Roman" w:cs="Times New Roman"/>
          <w:bCs/>
          <w:sz w:val="24"/>
          <w:szCs w:val="24"/>
          <w:lang w:val="id-ID"/>
        </w:rPr>
        <w:t xml:space="preserve"> sehingga </w:t>
      </w:r>
      <w:r>
        <w:rPr>
          <w:rFonts w:ascii="Times New Roman" w:hAnsi="Times New Roman" w:cs="Times New Roman"/>
          <w:bCs/>
          <w:sz w:val="24"/>
          <w:szCs w:val="24"/>
          <w:lang w:val="id-ID"/>
        </w:rPr>
        <w:t>hipotesis kedua ditolak.</w:t>
      </w:r>
    </w:p>
    <w:p w14:paraId="1EFEA5E2" w14:textId="71B9554B" w:rsidR="000A71B0" w:rsidRDefault="00603582" w:rsidP="000A71B0">
      <w:pPr>
        <w:spacing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Menurut </w:t>
      </w:r>
      <w:r w:rsidR="00C07B6B">
        <w:rPr>
          <w:rFonts w:ascii="Times New Roman" w:hAnsi="Times New Roman" w:cs="Times New Roman"/>
          <w:bCs/>
          <w:sz w:val="24"/>
          <w:szCs w:val="24"/>
          <w:lang w:val="id-ID"/>
        </w:rPr>
        <w:fldChar w:fldCharType="begin" w:fldLock="1"/>
      </w:r>
      <w:r w:rsidR="008F120E">
        <w:rPr>
          <w:rFonts w:ascii="Times New Roman" w:hAnsi="Times New Roman" w:cs="Times New Roman"/>
          <w:bCs/>
          <w:sz w:val="24"/>
          <w:szCs w:val="24"/>
          <w:lang w:val="id-ID"/>
        </w:rPr>
        <w:instrText>ADDIN CSL_CITATION {"citationItems":[{"id":"ITEM-1","itemData":{"abstract":"Penelitian ini bertujuan untuk membuktikan secara empiris mengenai pengaruh beban pajak tangguhan, perencanaan pajak, dan aktiva pajak tangguhan terhadap manajemen laba. Penelitian ini dilakukan di perusahaan manufaktur sektor kimia yang terdaftar di Bursa Efek Indonesia (BEI) tahun 2015 – 2019. Sampel dikumpulkan menggunakan metode purposive sampling. Jumlah perusahaan yang dijadikan populasi penelitian sebanyak 8 perusahaan 40 observasi. Pengolahan data program Eviews 9.0 menganalisis statistik deskriptif, uji kesesuaian model, uji asumsi klasik, analisis data panel, uji statistik t, uji statistik F, dan koefisien determinasi (R2). Hasil uji statistik F variabel beban pajak tangguhan, perencanaan pajak, dan aktiva pajak tangguhan secara simultan berpengaruh terhadap manajemen laba. Hasil uji statistik t variabel aktiva pajak tangguhan secara parsial berpengaruh terhadap manajemen laba. Namun variabel beban pajak tangguhan dan perencanaan pajak secara parsial tidak berpengaruh terhadap manajemen laba.","author":[{"dropping-particle":"","family":"Michelle","given":"Natasya Maria","non-dropping-particle":"","parse-names":false,"suffix":""},{"dropping-particle":"","family":"Richard","given":"Friendly Simbolon","non-dropping-particle":"","parse-names":false,"suffix":""}],"id":"ITEM-1","issue":"1","issued":{"date-parts":[["2022"]]},"page":"105-112","title":"Pengaruh Aktiva Pajak Tangguhan dan Liabilitas Pajak Tangguhan Terhadap Manajemen Laba","type":"article-journal","volume":"5"},"suppress-author":1,"uris":["http://www.mendeley.com/documents/?uuid=5e2d9af3-80c4-4fa9-bf39-daa83151884a"]}],"mendeley":{"formattedCitation":"(2022)","manualFormatting":"Michelle &amp; Richard (2022)","plainTextFormattedCitation":"(2022)","previouslyFormattedCitation":"(2022)"},"properties":{"noteIndex":0},"schema":"https://github.com/citation-style-language/schema/raw/master/csl-citation.json"}</w:instrText>
      </w:r>
      <w:r w:rsidR="00C07B6B">
        <w:rPr>
          <w:rFonts w:ascii="Times New Roman" w:hAnsi="Times New Roman" w:cs="Times New Roman"/>
          <w:bCs/>
          <w:sz w:val="24"/>
          <w:szCs w:val="24"/>
          <w:lang w:val="id-ID"/>
        </w:rPr>
        <w:fldChar w:fldCharType="separate"/>
      </w:r>
      <w:r w:rsidRPr="00F31556">
        <w:rPr>
          <w:rFonts w:ascii="Times New Roman" w:hAnsi="Times New Roman" w:cs="Times New Roman"/>
          <w:bCs/>
          <w:noProof/>
          <w:sz w:val="24"/>
          <w:szCs w:val="24"/>
          <w:lang w:val="id-ID"/>
        </w:rPr>
        <w:t>Michelle &amp; Richard</w:t>
      </w:r>
      <w:r w:rsidRPr="00603582">
        <w:rPr>
          <w:rFonts w:ascii="Times New Roman" w:hAnsi="Times New Roman" w:cs="Times New Roman"/>
          <w:bCs/>
          <w:noProof/>
          <w:sz w:val="24"/>
          <w:szCs w:val="24"/>
          <w:lang w:val="id-ID"/>
        </w:rPr>
        <w:t xml:space="preserve"> (2022)</w:t>
      </w:r>
      <w:r w:rsidR="00C07B6B">
        <w:rPr>
          <w:rFonts w:ascii="Times New Roman" w:hAnsi="Times New Roman" w:cs="Times New Roman"/>
          <w:bCs/>
          <w:sz w:val="24"/>
          <w:szCs w:val="24"/>
          <w:lang w:val="id-ID"/>
        </w:rPr>
        <w:fldChar w:fldCharType="end"/>
      </w:r>
      <w:r w:rsidR="00C07B6B">
        <w:rPr>
          <w:rFonts w:ascii="Times New Roman" w:hAnsi="Times New Roman" w:cs="Times New Roman"/>
          <w:bCs/>
          <w:sz w:val="24"/>
          <w:szCs w:val="24"/>
          <w:lang w:val="id-ID"/>
        </w:rPr>
        <w:t xml:space="preserve"> aset pajak tangguhan muncul diakibatkan karena adanya perbedaaan temporer atau beda waktu. </w:t>
      </w:r>
      <w:r w:rsidR="00476312">
        <w:rPr>
          <w:rFonts w:ascii="Times New Roman" w:hAnsi="Times New Roman" w:cs="Times New Roman"/>
          <w:bCs/>
          <w:sz w:val="24"/>
          <w:szCs w:val="24"/>
          <w:lang w:val="id-ID"/>
        </w:rPr>
        <w:t xml:space="preserve">Aset pajak tangguhan </w:t>
      </w:r>
      <w:r w:rsidR="00C9115C">
        <w:rPr>
          <w:rFonts w:ascii="Times New Roman" w:hAnsi="Times New Roman" w:cs="Times New Roman"/>
          <w:bCs/>
          <w:sz w:val="24"/>
          <w:szCs w:val="24"/>
          <w:lang w:val="id-ID"/>
        </w:rPr>
        <w:t xml:space="preserve">muncul karena </w:t>
      </w:r>
      <w:r w:rsidR="00476312">
        <w:rPr>
          <w:rFonts w:ascii="Times New Roman" w:hAnsi="Times New Roman" w:cs="Times New Roman"/>
          <w:bCs/>
          <w:sz w:val="24"/>
          <w:szCs w:val="24"/>
          <w:lang w:val="id-ID"/>
        </w:rPr>
        <w:t>selisih laba akuntansi dengan laba fiskal</w:t>
      </w:r>
      <w:r w:rsidR="00AD3F25">
        <w:rPr>
          <w:rFonts w:ascii="Times New Roman" w:hAnsi="Times New Roman" w:cs="Times New Roman"/>
          <w:bCs/>
          <w:sz w:val="24"/>
          <w:szCs w:val="24"/>
          <w:lang w:val="id-ID"/>
        </w:rPr>
        <w:t xml:space="preserve"> dari hasil rekonsiliasi fiskal</w:t>
      </w:r>
      <w:r w:rsidR="00476312">
        <w:rPr>
          <w:rFonts w:ascii="Times New Roman" w:hAnsi="Times New Roman" w:cs="Times New Roman"/>
          <w:bCs/>
          <w:sz w:val="24"/>
          <w:szCs w:val="24"/>
          <w:lang w:val="id-ID"/>
        </w:rPr>
        <w:t>. Jika rekonsiliasi f</w:t>
      </w:r>
      <w:r w:rsidR="00AD3F25">
        <w:rPr>
          <w:rFonts w:ascii="Times New Roman" w:hAnsi="Times New Roman" w:cs="Times New Roman"/>
          <w:bCs/>
          <w:sz w:val="24"/>
          <w:szCs w:val="24"/>
          <w:lang w:val="id-ID"/>
        </w:rPr>
        <w:t>iskal menunjukan koreksi positif</w:t>
      </w:r>
      <w:r w:rsidR="00476312">
        <w:rPr>
          <w:rFonts w:ascii="Times New Roman" w:hAnsi="Times New Roman" w:cs="Times New Roman"/>
          <w:bCs/>
          <w:sz w:val="24"/>
          <w:szCs w:val="24"/>
          <w:lang w:val="id-ID"/>
        </w:rPr>
        <w:t xml:space="preserve"> y</w:t>
      </w:r>
      <w:r w:rsidR="00AD3F25">
        <w:rPr>
          <w:rFonts w:ascii="Times New Roman" w:hAnsi="Times New Roman" w:cs="Times New Roman"/>
          <w:bCs/>
          <w:sz w:val="24"/>
          <w:szCs w:val="24"/>
          <w:lang w:val="id-ID"/>
        </w:rPr>
        <w:t>ang berarti laba fiskal</w:t>
      </w:r>
      <w:r w:rsidR="00476312">
        <w:rPr>
          <w:rFonts w:ascii="Times New Roman" w:hAnsi="Times New Roman" w:cs="Times New Roman"/>
          <w:bCs/>
          <w:sz w:val="24"/>
          <w:szCs w:val="24"/>
          <w:lang w:val="id-ID"/>
        </w:rPr>
        <w:t xml:space="preserve"> lebih besar</w:t>
      </w:r>
      <w:r w:rsidR="00AD3F25">
        <w:rPr>
          <w:rFonts w:ascii="Times New Roman" w:hAnsi="Times New Roman" w:cs="Times New Roman"/>
          <w:bCs/>
          <w:sz w:val="24"/>
          <w:szCs w:val="24"/>
          <w:lang w:val="id-ID"/>
        </w:rPr>
        <w:t xml:space="preserve"> dari laba akuntansi</w:t>
      </w:r>
      <w:r w:rsidR="00476312">
        <w:rPr>
          <w:rFonts w:ascii="Times New Roman" w:hAnsi="Times New Roman" w:cs="Times New Roman"/>
          <w:bCs/>
          <w:sz w:val="24"/>
          <w:szCs w:val="24"/>
          <w:lang w:val="id-ID"/>
        </w:rPr>
        <w:t xml:space="preserve"> maka hal tersebut menunjukan terjadinya aset pajak tangguhan</w:t>
      </w:r>
      <w:r w:rsidR="0051258A">
        <w:rPr>
          <w:rFonts w:ascii="Times New Roman" w:hAnsi="Times New Roman" w:cs="Times New Roman"/>
          <w:bCs/>
          <w:sz w:val="24"/>
          <w:szCs w:val="24"/>
          <w:lang w:val="id-ID"/>
        </w:rPr>
        <w:t xml:space="preserve"> dapat di</w:t>
      </w:r>
      <w:r w:rsidR="00736271">
        <w:rPr>
          <w:rFonts w:ascii="Times New Roman" w:hAnsi="Times New Roman" w:cs="Times New Roman"/>
          <w:bCs/>
          <w:sz w:val="24"/>
          <w:szCs w:val="24"/>
          <w:lang w:val="id-ID"/>
        </w:rPr>
        <w:t>k</w:t>
      </w:r>
      <w:r w:rsidR="0051258A">
        <w:rPr>
          <w:rFonts w:ascii="Times New Roman" w:hAnsi="Times New Roman" w:cs="Times New Roman"/>
          <w:bCs/>
          <w:sz w:val="24"/>
          <w:szCs w:val="24"/>
          <w:lang w:val="id-ID"/>
        </w:rPr>
        <w:t>ompensasikan pada</w:t>
      </w:r>
      <w:r w:rsidR="00AD3F25">
        <w:rPr>
          <w:rFonts w:ascii="Times New Roman" w:hAnsi="Times New Roman" w:cs="Times New Roman"/>
          <w:bCs/>
          <w:sz w:val="24"/>
          <w:szCs w:val="24"/>
          <w:lang w:val="id-ID"/>
        </w:rPr>
        <w:t xml:space="preserve"> periode menda</w:t>
      </w:r>
      <w:r w:rsidR="0051258A">
        <w:rPr>
          <w:rFonts w:ascii="Times New Roman" w:hAnsi="Times New Roman" w:cs="Times New Roman"/>
          <w:bCs/>
          <w:sz w:val="24"/>
          <w:szCs w:val="24"/>
          <w:lang w:val="id-ID"/>
        </w:rPr>
        <w:t>tang. Namun p</w:t>
      </w:r>
      <w:r w:rsidR="00E60B21">
        <w:rPr>
          <w:rFonts w:ascii="Times New Roman" w:hAnsi="Times New Roman" w:cs="Times New Roman"/>
          <w:bCs/>
          <w:sz w:val="24"/>
          <w:szCs w:val="24"/>
          <w:lang w:val="id-ID"/>
        </w:rPr>
        <w:t xml:space="preserve">ada perusahaan sektor kesehatan aset pajak tangguhan tidak menjadi </w:t>
      </w:r>
      <w:r w:rsidR="00E60B21">
        <w:rPr>
          <w:rFonts w:ascii="Times New Roman" w:hAnsi="Times New Roman" w:cs="Times New Roman"/>
          <w:bCs/>
          <w:sz w:val="24"/>
          <w:szCs w:val="24"/>
          <w:lang w:val="id-ID"/>
        </w:rPr>
        <w:lastRenderedPageBreak/>
        <w:t>sarana manajem</w:t>
      </w:r>
      <w:r w:rsidR="00AC58D9">
        <w:rPr>
          <w:rFonts w:ascii="Times New Roman" w:hAnsi="Times New Roman" w:cs="Times New Roman"/>
          <w:bCs/>
          <w:sz w:val="24"/>
          <w:szCs w:val="24"/>
          <w:lang w:val="id-ID"/>
        </w:rPr>
        <w:t>e</w:t>
      </w:r>
      <w:r w:rsidR="00052E45">
        <w:rPr>
          <w:rFonts w:ascii="Times New Roman" w:hAnsi="Times New Roman" w:cs="Times New Roman"/>
          <w:bCs/>
          <w:sz w:val="24"/>
          <w:szCs w:val="24"/>
          <w:lang w:val="id-ID"/>
        </w:rPr>
        <w:t>n laba yang dominan</w:t>
      </w:r>
      <w:r w:rsidR="00E60B21">
        <w:rPr>
          <w:rFonts w:ascii="Times New Roman" w:hAnsi="Times New Roman" w:cs="Times New Roman"/>
          <w:bCs/>
          <w:sz w:val="24"/>
          <w:szCs w:val="24"/>
          <w:lang w:val="id-ID"/>
        </w:rPr>
        <w:t>. Perusahaan cenderung mencatat aset pajak tan</w:t>
      </w:r>
      <w:r w:rsidR="00D53558">
        <w:rPr>
          <w:rFonts w:ascii="Times New Roman" w:hAnsi="Times New Roman" w:cs="Times New Roman"/>
          <w:bCs/>
          <w:sz w:val="24"/>
          <w:szCs w:val="24"/>
          <w:lang w:val="id-ID"/>
        </w:rPr>
        <w:t>gguhan sebagai hasil</w:t>
      </w:r>
      <w:r w:rsidR="00E60B21">
        <w:rPr>
          <w:rFonts w:ascii="Times New Roman" w:hAnsi="Times New Roman" w:cs="Times New Roman"/>
          <w:bCs/>
          <w:sz w:val="24"/>
          <w:szCs w:val="24"/>
          <w:lang w:val="id-ID"/>
        </w:rPr>
        <w:t xml:space="preserve"> dari </w:t>
      </w:r>
      <w:r w:rsidR="00D53558">
        <w:rPr>
          <w:rFonts w:ascii="Times New Roman" w:hAnsi="Times New Roman" w:cs="Times New Roman"/>
          <w:bCs/>
          <w:sz w:val="24"/>
          <w:szCs w:val="24"/>
          <w:lang w:val="id-ID"/>
        </w:rPr>
        <w:t xml:space="preserve">perbedaan </w:t>
      </w:r>
      <w:r w:rsidR="00611D82">
        <w:rPr>
          <w:rFonts w:ascii="Times New Roman" w:hAnsi="Times New Roman" w:cs="Times New Roman"/>
          <w:bCs/>
          <w:sz w:val="24"/>
          <w:szCs w:val="24"/>
          <w:lang w:val="id-ID"/>
        </w:rPr>
        <w:t>temporer yang dapat dikurangkan dimasa depan, serta adanya rugi fiskal yang masih dapat dikompensasikan.</w:t>
      </w:r>
    </w:p>
    <w:p w14:paraId="2BF6246A" w14:textId="39E197A7" w:rsidR="00084058" w:rsidRDefault="00C9115C" w:rsidP="000A71B0">
      <w:pPr>
        <w:spacing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Penelitian ini dilakukan</w:t>
      </w:r>
      <w:r w:rsidR="003751A3">
        <w:rPr>
          <w:rFonts w:ascii="Times New Roman" w:hAnsi="Times New Roman" w:cs="Times New Roman"/>
          <w:bCs/>
          <w:sz w:val="24"/>
          <w:szCs w:val="24"/>
          <w:lang w:val="id-ID"/>
        </w:rPr>
        <w:t xml:space="preserve"> pada perusahaan sektor kesehatan</w:t>
      </w:r>
      <w:r>
        <w:rPr>
          <w:rFonts w:ascii="Times New Roman" w:hAnsi="Times New Roman" w:cs="Times New Roman"/>
          <w:bCs/>
          <w:sz w:val="24"/>
          <w:szCs w:val="24"/>
          <w:lang w:val="id-ID"/>
        </w:rPr>
        <w:t xml:space="preserve"> </w:t>
      </w:r>
      <w:r w:rsidR="00C15CAD">
        <w:rPr>
          <w:rFonts w:ascii="Times New Roman" w:hAnsi="Times New Roman" w:cs="Times New Roman"/>
          <w:bCs/>
          <w:sz w:val="24"/>
          <w:szCs w:val="24"/>
          <w:lang w:val="id-ID"/>
        </w:rPr>
        <w:t xml:space="preserve">yang diketahui </w:t>
      </w:r>
      <w:r w:rsidR="002A038A">
        <w:rPr>
          <w:rFonts w:ascii="Times New Roman" w:hAnsi="Times New Roman" w:cs="Times New Roman"/>
          <w:bCs/>
          <w:sz w:val="24"/>
          <w:szCs w:val="24"/>
          <w:lang w:val="id-ID"/>
        </w:rPr>
        <w:t>p</w:t>
      </w:r>
      <w:r w:rsidR="00C15CAD">
        <w:rPr>
          <w:rFonts w:ascii="Times New Roman" w:hAnsi="Times New Roman" w:cs="Times New Roman"/>
          <w:bCs/>
          <w:sz w:val="24"/>
          <w:szCs w:val="24"/>
          <w:lang w:val="id-ID"/>
        </w:rPr>
        <w:t>ada periode 2021-2024</w:t>
      </w:r>
      <w:r w:rsidR="007F7899">
        <w:rPr>
          <w:rFonts w:ascii="Times New Roman" w:hAnsi="Times New Roman" w:cs="Times New Roman"/>
          <w:bCs/>
          <w:sz w:val="24"/>
          <w:szCs w:val="24"/>
          <w:lang w:val="id-ID"/>
        </w:rPr>
        <w:t xml:space="preserve"> sektor kesehatan</w:t>
      </w:r>
      <w:r w:rsidR="007F7899" w:rsidRPr="007F7899">
        <w:rPr>
          <w:rFonts w:ascii="Times New Roman" w:hAnsi="Times New Roman" w:cs="Times New Roman"/>
          <w:bCs/>
          <w:sz w:val="24"/>
          <w:szCs w:val="24"/>
          <w:lang w:val="id-ID"/>
        </w:rPr>
        <w:t xml:space="preserve"> </w:t>
      </w:r>
      <w:r w:rsidR="007F7899">
        <w:rPr>
          <w:rFonts w:ascii="Times New Roman" w:hAnsi="Times New Roman" w:cs="Times New Roman"/>
          <w:bCs/>
          <w:sz w:val="24"/>
          <w:szCs w:val="24"/>
          <w:lang w:val="id-ID"/>
        </w:rPr>
        <w:t>berada pada fase pemuliahan pasca pandemi yang</w:t>
      </w:r>
      <w:r w:rsidR="00C15CAD">
        <w:rPr>
          <w:rFonts w:ascii="Times New Roman" w:hAnsi="Times New Roman" w:cs="Times New Roman"/>
          <w:bCs/>
          <w:sz w:val="24"/>
          <w:szCs w:val="24"/>
          <w:lang w:val="id-ID"/>
        </w:rPr>
        <w:t xml:space="preserve"> dalam kondisi </w:t>
      </w:r>
      <w:r w:rsidR="007F7899">
        <w:rPr>
          <w:rFonts w:ascii="Times New Roman" w:hAnsi="Times New Roman" w:cs="Times New Roman"/>
          <w:bCs/>
          <w:sz w:val="24"/>
          <w:szCs w:val="24"/>
          <w:lang w:val="id-ID"/>
        </w:rPr>
        <w:t>tersebut pendapatan sudah</w:t>
      </w:r>
      <w:r w:rsidR="00C15CAD">
        <w:rPr>
          <w:rFonts w:ascii="Times New Roman" w:hAnsi="Times New Roman" w:cs="Times New Roman"/>
          <w:bCs/>
          <w:sz w:val="24"/>
          <w:szCs w:val="24"/>
          <w:lang w:val="id-ID"/>
        </w:rPr>
        <w:t xml:space="preserve"> cukup stabil, </w:t>
      </w:r>
      <w:r w:rsidR="002A038A">
        <w:rPr>
          <w:rFonts w:ascii="Times New Roman" w:hAnsi="Times New Roman" w:cs="Times New Roman"/>
          <w:bCs/>
          <w:sz w:val="24"/>
          <w:szCs w:val="24"/>
          <w:lang w:val="id-ID"/>
        </w:rPr>
        <w:t>tetapi sebelumnya perusahaan sektor kesehatan sempat mengalami lonjakan pendapatan karena banyaknya permintaan layanan kesehatan. Sehingga m</w:t>
      </w:r>
      <w:r w:rsidR="00C15CAD">
        <w:rPr>
          <w:rFonts w:ascii="Times New Roman" w:hAnsi="Times New Roman" w:cs="Times New Roman"/>
          <w:bCs/>
          <w:sz w:val="24"/>
          <w:szCs w:val="24"/>
          <w:lang w:val="id-ID"/>
        </w:rPr>
        <w:t xml:space="preserve">anajemen cenderung berhati-hati dalam mengakui aset pajak tangguhan agar tidak menimbulkan resiko dimasa depan. </w:t>
      </w:r>
      <w:r w:rsidR="00DB509B">
        <w:rPr>
          <w:rFonts w:ascii="Times New Roman" w:hAnsi="Times New Roman" w:cs="Times New Roman"/>
          <w:bCs/>
          <w:sz w:val="24"/>
          <w:szCs w:val="24"/>
          <w:lang w:val="id-ID"/>
        </w:rPr>
        <w:t xml:space="preserve">Hal tersebut tidak mendorong manajemen untuk melakukan manajemen laba melalui aset pajak tangguhan disebabkan aset pajak tangguhan tersebut bersifat dapat mengurangi beban pajak yang menyebabkan peningkatan </w:t>
      </w:r>
      <w:r w:rsidR="000710EE">
        <w:rPr>
          <w:rFonts w:ascii="Times New Roman" w:hAnsi="Times New Roman" w:cs="Times New Roman"/>
          <w:bCs/>
          <w:sz w:val="24"/>
          <w:szCs w:val="24"/>
          <w:lang w:val="id-ID"/>
        </w:rPr>
        <w:t>laba</w:t>
      </w:r>
      <w:r w:rsidR="00086AE3">
        <w:rPr>
          <w:rFonts w:ascii="Times New Roman" w:hAnsi="Times New Roman" w:cs="Times New Roman"/>
          <w:bCs/>
          <w:sz w:val="24"/>
          <w:szCs w:val="24"/>
          <w:lang w:val="id-ID"/>
        </w:rPr>
        <w:t xml:space="preserve">. </w:t>
      </w:r>
      <w:r w:rsidR="003D1B1B">
        <w:rPr>
          <w:rFonts w:ascii="Times New Roman" w:hAnsi="Times New Roman" w:cs="Times New Roman"/>
          <w:bCs/>
          <w:sz w:val="24"/>
          <w:szCs w:val="24"/>
          <w:lang w:val="id-ID"/>
        </w:rPr>
        <w:t>Oleh karena itu, aset pajak tangguhan</w:t>
      </w:r>
      <w:r w:rsidR="002A038A">
        <w:rPr>
          <w:rFonts w:ascii="Times New Roman" w:hAnsi="Times New Roman" w:cs="Times New Roman"/>
          <w:bCs/>
          <w:sz w:val="24"/>
          <w:szCs w:val="24"/>
          <w:lang w:val="id-ID"/>
        </w:rPr>
        <w:t xml:space="preserve"> tidak digunakan karena</w:t>
      </w:r>
      <w:r w:rsidR="003D1B1B">
        <w:rPr>
          <w:rFonts w:ascii="Times New Roman" w:hAnsi="Times New Roman" w:cs="Times New Roman"/>
          <w:bCs/>
          <w:sz w:val="24"/>
          <w:szCs w:val="24"/>
          <w:lang w:val="id-ID"/>
        </w:rPr>
        <w:t xml:space="preserve"> dapat memengaru</w:t>
      </w:r>
      <w:r w:rsidR="00C15CAD">
        <w:rPr>
          <w:rFonts w:ascii="Times New Roman" w:hAnsi="Times New Roman" w:cs="Times New Roman"/>
          <w:bCs/>
          <w:sz w:val="24"/>
          <w:szCs w:val="24"/>
          <w:lang w:val="id-ID"/>
        </w:rPr>
        <w:t>hi laba melalui pengurangan beb</w:t>
      </w:r>
      <w:r w:rsidR="003D1B1B">
        <w:rPr>
          <w:rFonts w:ascii="Times New Roman" w:hAnsi="Times New Roman" w:cs="Times New Roman"/>
          <w:bCs/>
          <w:sz w:val="24"/>
          <w:szCs w:val="24"/>
          <w:lang w:val="id-ID"/>
        </w:rPr>
        <w:t>an pajak</w:t>
      </w:r>
      <w:r w:rsidR="00C15CAD">
        <w:rPr>
          <w:rFonts w:ascii="Times New Roman" w:hAnsi="Times New Roman" w:cs="Times New Roman"/>
          <w:bCs/>
          <w:sz w:val="24"/>
          <w:szCs w:val="24"/>
          <w:lang w:val="id-ID"/>
        </w:rPr>
        <w:t xml:space="preserve"> </w:t>
      </w:r>
      <w:r w:rsidR="002A038A">
        <w:rPr>
          <w:rFonts w:ascii="Times New Roman" w:hAnsi="Times New Roman" w:cs="Times New Roman"/>
          <w:bCs/>
          <w:sz w:val="24"/>
          <w:szCs w:val="24"/>
          <w:lang w:val="id-ID"/>
        </w:rPr>
        <w:t>yang mungkin akan menyebab</w:t>
      </w:r>
      <w:r w:rsidR="002D517E">
        <w:rPr>
          <w:rFonts w:ascii="Times New Roman" w:hAnsi="Times New Roman" w:cs="Times New Roman"/>
          <w:bCs/>
          <w:sz w:val="24"/>
          <w:szCs w:val="24"/>
          <w:lang w:val="id-ID"/>
        </w:rPr>
        <w:t>kan pendapatan tidak stabil. V</w:t>
      </w:r>
      <w:r w:rsidR="000A71B0">
        <w:rPr>
          <w:rFonts w:ascii="Times New Roman" w:hAnsi="Times New Roman" w:cs="Times New Roman"/>
          <w:bCs/>
          <w:sz w:val="24"/>
          <w:szCs w:val="24"/>
          <w:lang w:val="id-ID"/>
        </w:rPr>
        <w:t>ariabel aset pajak tangguhan</w:t>
      </w:r>
      <w:r w:rsidR="00C15CAD">
        <w:rPr>
          <w:rFonts w:ascii="Times New Roman" w:hAnsi="Times New Roman" w:cs="Times New Roman"/>
          <w:bCs/>
          <w:sz w:val="24"/>
          <w:szCs w:val="24"/>
          <w:lang w:val="id-ID"/>
        </w:rPr>
        <w:t xml:space="preserve"> ini tidak signifikan digunakan dalam </w:t>
      </w:r>
      <w:r w:rsidR="000A71B0">
        <w:rPr>
          <w:rFonts w:ascii="Times New Roman" w:hAnsi="Times New Roman" w:cs="Times New Roman"/>
          <w:bCs/>
          <w:sz w:val="24"/>
          <w:szCs w:val="24"/>
          <w:lang w:val="id-ID"/>
        </w:rPr>
        <w:t>praktik manajemen laba</w:t>
      </w:r>
      <w:r w:rsidR="002D517E">
        <w:rPr>
          <w:rFonts w:ascii="Times New Roman" w:hAnsi="Times New Roman" w:cs="Times New Roman"/>
          <w:bCs/>
          <w:sz w:val="24"/>
          <w:szCs w:val="24"/>
          <w:lang w:val="id-ID"/>
        </w:rPr>
        <w:t xml:space="preserve"> pada perusahaan sektor kesehatan</w:t>
      </w:r>
      <w:r w:rsidR="000A71B0">
        <w:rPr>
          <w:rFonts w:ascii="Times New Roman" w:hAnsi="Times New Roman" w:cs="Times New Roman"/>
          <w:bCs/>
          <w:sz w:val="24"/>
          <w:szCs w:val="24"/>
          <w:lang w:val="id-ID"/>
        </w:rPr>
        <w:t xml:space="preserve">. </w:t>
      </w:r>
    </w:p>
    <w:p w14:paraId="40E8239A" w14:textId="7AECDDC3" w:rsidR="000710EE" w:rsidRDefault="000A71B0" w:rsidP="00F24C6F">
      <w:pPr>
        <w:spacing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Hasil penelitian ini sejalan dengan penelitian terdahulu yang dilakukan oleh </w:t>
      </w:r>
      <w:r>
        <w:rPr>
          <w:rFonts w:ascii="Times New Roman" w:hAnsi="Times New Roman" w:cs="Times New Roman"/>
          <w:bCs/>
          <w:sz w:val="24"/>
          <w:szCs w:val="24"/>
          <w:lang w:val="id-ID"/>
        </w:rPr>
        <w:fldChar w:fldCharType="begin" w:fldLock="1"/>
      </w:r>
      <w:r w:rsidR="008F120E">
        <w:rPr>
          <w:rFonts w:ascii="Times New Roman" w:hAnsi="Times New Roman" w:cs="Times New Roman"/>
          <w:bCs/>
          <w:sz w:val="24"/>
          <w:szCs w:val="24"/>
          <w:lang w:val="id-ID"/>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Laba","type":"article-journal","volume":"2"},"suppress-author":1,"uris":["http://www.mendeley.com/documents/?uuid=3bad0938-83b8-4b2b-9665-a9c6bf7fe910"]}],"mendeley":{"formattedCitation":"(2022)","manualFormatting":"Septianingrum et al (2022)","plainTextFormattedCitation":"(2022)","previouslyFormattedCitation":"(2022)"},"properties":{"noteIndex":0},"schema":"https://github.com/citation-style-language/schema/raw/master/csl-citation.json"}</w:instrText>
      </w:r>
      <w:r>
        <w:rPr>
          <w:rFonts w:ascii="Times New Roman" w:hAnsi="Times New Roman" w:cs="Times New Roman"/>
          <w:bCs/>
          <w:sz w:val="24"/>
          <w:szCs w:val="24"/>
          <w:lang w:val="id-ID"/>
        </w:rPr>
        <w:fldChar w:fldCharType="separate"/>
      </w:r>
      <w:r w:rsidR="008F120E" w:rsidRPr="001D6110">
        <w:rPr>
          <w:rFonts w:ascii="Times New Roman" w:hAnsi="Times New Roman" w:cs="Times New Roman"/>
          <w:bCs/>
          <w:noProof/>
          <w:sz w:val="24"/>
          <w:szCs w:val="24"/>
          <w:lang w:val="id-ID"/>
        </w:rPr>
        <w:t>Septianingrum et al</w:t>
      </w:r>
      <w:r w:rsidR="008F120E" w:rsidRPr="008F120E">
        <w:rPr>
          <w:rFonts w:ascii="Times New Roman" w:hAnsi="Times New Roman" w:cs="Times New Roman"/>
          <w:bCs/>
          <w:noProof/>
          <w:sz w:val="24"/>
          <w:szCs w:val="24"/>
          <w:lang w:val="id-ID"/>
        </w:rPr>
        <w:t xml:space="preserve"> (2022)</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dan </w:t>
      </w:r>
      <w:r>
        <w:rPr>
          <w:rFonts w:ascii="Times New Roman" w:hAnsi="Times New Roman" w:cs="Times New Roman"/>
          <w:bCs/>
          <w:sz w:val="24"/>
          <w:szCs w:val="24"/>
          <w:lang w:val="id-ID"/>
        </w:rPr>
        <w:fldChar w:fldCharType="begin" w:fldLock="1"/>
      </w:r>
      <w:r w:rsidR="008F120E">
        <w:rPr>
          <w:rFonts w:ascii="Times New Roman" w:hAnsi="Times New Roman" w:cs="Times New Roman"/>
          <w:bCs/>
          <w:sz w:val="24"/>
          <w:szCs w:val="24"/>
          <w:lang w:val="id-ID"/>
        </w:rPr>
        <w:instrText>ADDIN CSL_CITATION {"citationItems":[{"id":"ITEM-1","itemData":{"abstract":"This study uses a quantitative method and the objectives of this study are: (1) to test deferred tax assets on accrual earnings management; (2) Test deferred tax expense on accrual earnings management; (3) Testing financial distress moderates the effect of deferred tax assets on accrual earnings management; (4) Testing financial distress moderates the effect of deferred tax expense on accrual earnings management. The results of the study show: (1) deferred tax assets have a positive and significant effect on accrual earnings management; (2) Deferred tax expense has a positive and significant effect on accrual earnings management; (3) Financial distress strengthens the effect of deferred tax assets on accrual earnings management; (4) Financial distress strengthens the effect of deferred tax expense on accrual earnings management. Abstrak. Penelitian ini menggunakan metode kuantitatif dan tujuan penelitian ini adalah: (1) Menguji aset pajak tangguhan terhadap manajemen laba akrual; (2) Menguji beban pajak tangguhan terhadap manajemen laba akrual; (3) Menguji financial distress memoderasi pengaruh aset pajak tangguhan terhadap manajemen laba akrual; (4) Menguji financial distress memoderasi pengaruh beban pajak tangguhan terhadap manajemen laba akrual. Hasil penelitian menunjukkan: (1) Aset pajak tangguhan berpengaruh positif dan signifikan terhadap manajemen laba akrual; (2) Beban pajak tangguhan berpengaruh positif dan signifikan terhadap manajemen laba akrual; (3) Financial distress memperkuat pengaruh aset pajak tangguhan terhadap manajemen laba akrual; (4) Financial distress memperkuat pengaruh beban pajak tangguhan terhadap manajemen laba akrual. Kata kunci: aset pajak tangguhan, beban pajak tangguhan, manajemen laba akrual, financial distress.","author":[{"dropping-particle":"","family":"Silviyana Fitri","given":"Nera Marinda Machdar","non-dropping-particle":"","parse-names":false,"suffix":""}],"container-title":"Journal of Creative Student Research (JCSR)","id":"ITEM-1","issue":"2","issued":{"date-parts":[["2023"]]},"page":"113-136","title":"Pengaruh Aset Pajak Tangguhan dan Beban Pajak Tangguhan Terhadap Manajemen Laba Akrual dengan Financial Distress sebagai variabel moderasi pada Perusahaan Properti dan Real Estate yang terdaftar di Bursa Efek Indonesia Tahun 2016-2021 Silviyana Fitri Univ","type":"article-journal","volume":"1"},"suppress-author":1,"uris":["http://www.mendeley.com/documents/?uuid=1269b3b6-164b-402a-882d-fa21551ba74c"]}],"mendeley":{"formattedCitation":"(2023)","manualFormatting":"Silviyana Fitri (2023)","plainTextFormattedCitation":"(2023)","previouslyFormattedCitation":"(2023)"},"properties":{"noteIndex":0},"schema":"https://github.com/citation-style-language/schema/raw/master/csl-citation.json"}</w:instrText>
      </w:r>
      <w:r>
        <w:rPr>
          <w:rFonts w:ascii="Times New Roman" w:hAnsi="Times New Roman" w:cs="Times New Roman"/>
          <w:bCs/>
          <w:sz w:val="24"/>
          <w:szCs w:val="24"/>
          <w:lang w:val="id-ID"/>
        </w:rPr>
        <w:fldChar w:fldCharType="separate"/>
      </w:r>
      <w:r w:rsidR="008F120E" w:rsidRPr="001D6110">
        <w:rPr>
          <w:rFonts w:ascii="Times New Roman" w:hAnsi="Times New Roman" w:cs="Times New Roman"/>
          <w:bCs/>
          <w:noProof/>
          <w:sz w:val="24"/>
          <w:szCs w:val="24"/>
          <w:lang w:val="id-ID"/>
        </w:rPr>
        <w:t>Silviyana Fitri</w:t>
      </w:r>
      <w:r w:rsidR="008F120E" w:rsidRPr="008F120E">
        <w:rPr>
          <w:rFonts w:ascii="Times New Roman" w:hAnsi="Times New Roman" w:cs="Times New Roman"/>
          <w:bCs/>
          <w:noProof/>
          <w:sz w:val="24"/>
          <w:szCs w:val="24"/>
          <w:lang w:val="id-ID"/>
        </w:rPr>
        <w:t xml:space="preserve"> (2023)</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yang menyatakan bahwa aset pajak tangguhan tidak berpengaruh signifikan terhadap manajemen laba. </w:t>
      </w:r>
      <w:r w:rsidR="00D72513">
        <w:rPr>
          <w:rFonts w:ascii="Times New Roman" w:hAnsi="Times New Roman" w:cs="Times New Roman"/>
          <w:bCs/>
          <w:sz w:val="24"/>
          <w:szCs w:val="24"/>
          <w:lang w:val="id-ID"/>
        </w:rPr>
        <w:t xml:space="preserve">Sedangkan penelitian yang dilakukan oleh </w:t>
      </w:r>
      <w:r w:rsidR="00D72513">
        <w:rPr>
          <w:rFonts w:ascii="Times New Roman" w:hAnsi="Times New Roman" w:cs="Times New Roman"/>
          <w:bCs/>
          <w:sz w:val="24"/>
          <w:szCs w:val="24"/>
          <w:lang w:val="id-ID"/>
        </w:rPr>
        <w:fldChar w:fldCharType="begin" w:fldLock="1"/>
      </w:r>
      <w:r w:rsidR="008F120E">
        <w:rPr>
          <w:rFonts w:ascii="Times New Roman" w:hAnsi="Times New Roman" w:cs="Times New Roman"/>
          <w:bCs/>
          <w:sz w:val="24"/>
          <w:szCs w:val="24"/>
          <w:lang w:val="id-ID"/>
        </w:rPr>
        <w:instrText>ADDIN CSL_CITATION {"citationItems":[{"id":"ITEM-1","itemData":{"DOI":"10.30656/lawsuit.","author":[{"dropping-particle":"","family":"Mohamad Husni &amp;Riyanthi Idayu","given":"","non-dropping-particle":"","parse-names":false,"suffix":""}],"id":"ITEM-1","issue":"2","issued":{"date-parts":[["2021"]]},"page":"77-91","title":"Pengaruh Aset Pajak Tangguhan, Profitabilitas dan Perencanaan Pajak Terhadap Manajemen Laba","type":"article-journal","volume":"1"},"suppress-author":1,"uris":["http://www.mendeley.com/documents/?uuid=f8ad8499-ca76-4c9e-957b-fab0146c5576"]}],"mendeley":{"formattedCitation":"(2021)","manualFormatting":"Mohamad Husni &amp; Riyanthi  (2021)","plainTextFormattedCitation":"(2021)","previouslyFormattedCitation":"(2021)"},"properties":{"noteIndex":0},"schema":"https://github.com/citation-style-language/schema/raw/master/csl-citation.json"}</w:instrText>
      </w:r>
      <w:r w:rsidR="00D72513">
        <w:rPr>
          <w:rFonts w:ascii="Times New Roman" w:hAnsi="Times New Roman" w:cs="Times New Roman"/>
          <w:bCs/>
          <w:sz w:val="24"/>
          <w:szCs w:val="24"/>
          <w:lang w:val="id-ID"/>
        </w:rPr>
        <w:fldChar w:fldCharType="separate"/>
      </w:r>
      <w:r w:rsidR="008F120E" w:rsidRPr="00D72513">
        <w:rPr>
          <w:rFonts w:ascii="Times New Roman" w:hAnsi="Times New Roman" w:cs="Times New Roman"/>
          <w:bCs/>
          <w:noProof/>
          <w:sz w:val="24"/>
          <w:szCs w:val="24"/>
          <w:lang w:val="id-ID"/>
        </w:rPr>
        <w:t>Moha</w:t>
      </w:r>
      <w:r w:rsidR="008F120E">
        <w:rPr>
          <w:rFonts w:ascii="Times New Roman" w:hAnsi="Times New Roman" w:cs="Times New Roman"/>
          <w:bCs/>
          <w:noProof/>
          <w:sz w:val="24"/>
          <w:szCs w:val="24"/>
          <w:lang w:val="id-ID"/>
        </w:rPr>
        <w:t xml:space="preserve">mad Husni &amp; Riyanthi </w:t>
      </w:r>
      <w:r w:rsidR="008F120E" w:rsidRPr="008F120E">
        <w:rPr>
          <w:rFonts w:ascii="Times New Roman" w:hAnsi="Times New Roman" w:cs="Times New Roman"/>
          <w:bCs/>
          <w:noProof/>
          <w:sz w:val="24"/>
          <w:szCs w:val="24"/>
          <w:lang w:val="id-ID"/>
        </w:rPr>
        <w:t xml:space="preserve"> (2021)</w:t>
      </w:r>
      <w:r w:rsidR="00D72513">
        <w:rPr>
          <w:rFonts w:ascii="Times New Roman" w:hAnsi="Times New Roman" w:cs="Times New Roman"/>
          <w:bCs/>
          <w:sz w:val="24"/>
          <w:szCs w:val="24"/>
          <w:lang w:val="id-ID"/>
        </w:rPr>
        <w:fldChar w:fldCharType="end"/>
      </w:r>
      <w:r w:rsidR="00D72513">
        <w:rPr>
          <w:rFonts w:ascii="Times New Roman" w:hAnsi="Times New Roman" w:cs="Times New Roman"/>
          <w:bCs/>
          <w:sz w:val="24"/>
          <w:szCs w:val="24"/>
          <w:lang w:val="id-ID"/>
        </w:rPr>
        <w:t xml:space="preserve"> menunjukan bahwa aset pajak tangguhan memiliki pengaruh terhadap manajemen laba.</w:t>
      </w:r>
    </w:p>
    <w:p w14:paraId="31F4A829" w14:textId="733E2B76" w:rsidR="007172D1" w:rsidRPr="00F34573" w:rsidRDefault="00736271" w:rsidP="00667C56">
      <w:pPr>
        <w:pStyle w:val="Judul3"/>
        <w:numPr>
          <w:ilvl w:val="0"/>
          <w:numId w:val="50"/>
        </w:numPr>
        <w:spacing w:before="0" w:after="240" w:line="480" w:lineRule="auto"/>
        <w:rPr>
          <w:rFonts w:ascii="Times New Roman" w:hAnsi="Times New Roman" w:cs="Times New Roman"/>
          <w:color w:val="auto"/>
          <w:sz w:val="24"/>
          <w:szCs w:val="24"/>
          <w:lang w:val="id-ID"/>
        </w:rPr>
      </w:pPr>
      <w:bookmarkStart w:id="71" w:name="_Toc220597450"/>
      <w:r w:rsidRPr="00F34573">
        <w:rPr>
          <w:rFonts w:ascii="Times New Roman" w:hAnsi="Times New Roman" w:cs="Times New Roman"/>
          <w:color w:val="auto"/>
          <w:sz w:val="24"/>
          <w:szCs w:val="24"/>
          <w:lang w:val="id-ID"/>
        </w:rPr>
        <w:lastRenderedPageBreak/>
        <w:t>Pengaruh Beban</w:t>
      </w:r>
      <w:r w:rsidR="007172D1" w:rsidRPr="00F34573">
        <w:rPr>
          <w:rFonts w:ascii="Times New Roman" w:hAnsi="Times New Roman" w:cs="Times New Roman"/>
          <w:color w:val="auto"/>
          <w:sz w:val="24"/>
          <w:szCs w:val="24"/>
          <w:lang w:val="id-ID"/>
        </w:rPr>
        <w:t xml:space="preserve"> Pajak Tangguhan Terhadap Manajemen Laba</w:t>
      </w:r>
      <w:bookmarkEnd w:id="71"/>
    </w:p>
    <w:p w14:paraId="11E3F188" w14:textId="448B19E3" w:rsidR="007172D1" w:rsidRDefault="00225EF6" w:rsidP="00894D85">
      <w:pPr>
        <w:spacing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Pada hasil pengujian hipotesi</w:t>
      </w:r>
      <w:r w:rsidR="00736271">
        <w:rPr>
          <w:rFonts w:ascii="Times New Roman" w:hAnsi="Times New Roman" w:cs="Times New Roman"/>
          <w:bCs/>
          <w:sz w:val="24"/>
          <w:szCs w:val="24"/>
          <w:lang w:val="id-ID"/>
        </w:rPr>
        <w:t>s atau uji t variabel beban</w:t>
      </w:r>
      <w:r>
        <w:rPr>
          <w:rFonts w:ascii="Times New Roman" w:hAnsi="Times New Roman" w:cs="Times New Roman"/>
          <w:bCs/>
          <w:sz w:val="24"/>
          <w:szCs w:val="24"/>
          <w:lang w:val="id-ID"/>
        </w:rPr>
        <w:t xml:space="preserve"> pajak tangguhan menunjukan</w:t>
      </w:r>
      <w:r w:rsidR="000710EE">
        <w:rPr>
          <w:rFonts w:ascii="Times New Roman" w:hAnsi="Times New Roman" w:cs="Times New Roman"/>
          <w:bCs/>
          <w:sz w:val="24"/>
          <w:szCs w:val="24"/>
          <w:lang w:val="id-ID"/>
        </w:rPr>
        <w:t xml:space="preserve"> nilai koefisien sebesar 6,</w:t>
      </w:r>
      <w:r w:rsidR="006F77C5">
        <w:rPr>
          <w:rFonts w:ascii="Times New Roman" w:hAnsi="Times New Roman" w:cs="Times New Roman"/>
          <w:bCs/>
          <w:sz w:val="24"/>
          <w:szCs w:val="24"/>
          <w:lang w:val="id-ID"/>
        </w:rPr>
        <w:t>7</w:t>
      </w:r>
      <w:r w:rsidR="000710EE">
        <w:rPr>
          <w:rFonts w:ascii="Times New Roman" w:hAnsi="Times New Roman" w:cs="Times New Roman"/>
          <w:bCs/>
          <w:sz w:val="24"/>
          <w:szCs w:val="24"/>
          <w:lang w:val="id-ID"/>
        </w:rPr>
        <w:t>98</w:t>
      </w:r>
      <w:r w:rsidR="006F77C5">
        <w:rPr>
          <w:rFonts w:ascii="Times New Roman" w:hAnsi="Times New Roman" w:cs="Times New Roman"/>
          <w:bCs/>
          <w:sz w:val="24"/>
          <w:szCs w:val="24"/>
          <w:lang w:val="id-ID"/>
        </w:rPr>
        <w:t xml:space="preserve"> dan</w:t>
      </w:r>
      <w:r>
        <w:rPr>
          <w:rFonts w:ascii="Times New Roman" w:hAnsi="Times New Roman" w:cs="Times New Roman"/>
          <w:bCs/>
          <w:sz w:val="24"/>
          <w:szCs w:val="24"/>
          <w:lang w:val="id-ID"/>
        </w:rPr>
        <w:t xml:space="preserve"> </w:t>
      </w:r>
      <w:r w:rsidR="007610BA">
        <w:rPr>
          <w:rFonts w:ascii="Times New Roman" w:hAnsi="Times New Roman" w:cs="Times New Roman"/>
          <w:bCs/>
          <w:sz w:val="24"/>
          <w:szCs w:val="24"/>
          <w:lang w:val="id-ID"/>
        </w:rPr>
        <w:t>nilai signifikansi sebesar 0,002</w:t>
      </w:r>
      <w:r>
        <w:rPr>
          <w:rFonts w:ascii="Times New Roman" w:hAnsi="Times New Roman" w:cs="Times New Roman"/>
          <w:bCs/>
          <w:sz w:val="24"/>
          <w:szCs w:val="24"/>
          <w:lang w:val="id-ID"/>
        </w:rPr>
        <w:t xml:space="preserve"> (&lt;</w:t>
      </w:r>
      <w:r w:rsidR="00F2652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0,05)</w:t>
      </w:r>
      <w:r w:rsidR="00640A22">
        <w:rPr>
          <w:rFonts w:ascii="Times New Roman" w:hAnsi="Times New Roman" w:cs="Times New Roman"/>
          <w:bCs/>
          <w:sz w:val="24"/>
          <w:szCs w:val="24"/>
          <w:lang w:val="id-ID"/>
        </w:rPr>
        <w:t xml:space="preserve"> dengan </w:t>
      </w:r>
      <w:r w:rsidR="00084585">
        <w:rPr>
          <w:rFonts w:ascii="Times New Roman" w:hAnsi="Times New Roman" w:cs="Times New Roman"/>
          <w:bCs/>
          <w:sz w:val="24"/>
          <w:szCs w:val="24"/>
          <w:lang w:val="id-ID"/>
        </w:rPr>
        <w:t>arah</w:t>
      </w:r>
      <w:r w:rsidR="00640A22">
        <w:rPr>
          <w:rFonts w:ascii="Times New Roman" w:hAnsi="Times New Roman" w:cs="Times New Roman"/>
          <w:bCs/>
          <w:sz w:val="24"/>
          <w:szCs w:val="24"/>
          <w:lang w:val="id-ID"/>
        </w:rPr>
        <w:t xml:space="preserve"> koefisien</w:t>
      </w:r>
      <w:r w:rsidR="00084585">
        <w:rPr>
          <w:rFonts w:ascii="Times New Roman" w:hAnsi="Times New Roman" w:cs="Times New Roman"/>
          <w:bCs/>
          <w:sz w:val="24"/>
          <w:szCs w:val="24"/>
          <w:lang w:val="id-ID"/>
        </w:rPr>
        <w:t xml:space="preserve"> positif</w:t>
      </w:r>
      <w:r>
        <w:rPr>
          <w:rFonts w:ascii="Times New Roman" w:hAnsi="Times New Roman" w:cs="Times New Roman"/>
          <w:bCs/>
          <w:sz w:val="24"/>
          <w:szCs w:val="24"/>
          <w:lang w:val="id-ID"/>
        </w:rPr>
        <w:t xml:space="preserve"> hasil ini menunjukan bahwa liabilitas paja</w:t>
      </w:r>
      <w:r w:rsidR="006F77C5">
        <w:rPr>
          <w:rFonts w:ascii="Times New Roman" w:hAnsi="Times New Roman" w:cs="Times New Roman"/>
          <w:bCs/>
          <w:sz w:val="24"/>
          <w:szCs w:val="24"/>
          <w:lang w:val="id-ID"/>
        </w:rPr>
        <w:t xml:space="preserve">k tangguhan berpengaruh </w:t>
      </w:r>
      <w:r>
        <w:rPr>
          <w:rFonts w:ascii="Times New Roman" w:hAnsi="Times New Roman" w:cs="Times New Roman"/>
          <w:bCs/>
          <w:sz w:val="24"/>
          <w:szCs w:val="24"/>
          <w:lang w:val="id-ID"/>
        </w:rPr>
        <w:t>signifikan</w:t>
      </w:r>
      <w:r w:rsidR="006F77C5">
        <w:rPr>
          <w:rFonts w:ascii="Times New Roman" w:hAnsi="Times New Roman" w:cs="Times New Roman"/>
          <w:bCs/>
          <w:sz w:val="24"/>
          <w:szCs w:val="24"/>
          <w:lang w:val="id-ID"/>
        </w:rPr>
        <w:t xml:space="preserve"> positif</w:t>
      </w:r>
      <w:r>
        <w:rPr>
          <w:rFonts w:ascii="Times New Roman" w:hAnsi="Times New Roman" w:cs="Times New Roman"/>
          <w:bCs/>
          <w:sz w:val="24"/>
          <w:szCs w:val="24"/>
          <w:lang w:val="id-ID"/>
        </w:rPr>
        <w:t xml:space="preserve"> terhadap manajemen laba.</w:t>
      </w:r>
      <w:r w:rsidR="003B3C4C">
        <w:rPr>
          <w:rFonts w:ascii="Times New Roman" w:hAnsi="Times New Roman" w:cs="Times New Roman"/>
          <w:bCs/>
          <w:sz w:val="24"/>
          <w:szCs w:val="24"/>
          <w:lang w:val="id-ID"/>
        </w:rPr>
        <w:t xml:space="preserve"> Hasil ini menunjukan bahwa perusahaan sektor k</w:t>
      </w:r>
      <w:r w:rsidR="005B2D86">
        <w:rPr>
          <w:rFonts w:ascii="Times New Roman" w:hAnsi="Times New Roman" w:cs="Times New Roman"/>
          <w:bCs/>
          <w:sz w:val="24"/>
          <w:szCs w:val="24"/>
          <w:lang w:val="id-ID"/>
        </w:rPr>
        <w:t>esehatan memanfaatkan beban</w:t>
      </w:r>
      <w:r w:rsidR="003B3C4C">
        <w:rPr>
          <w:rFonts w:ascii="Times New Roman" w:hAnsi="Times New Roman" w:cs="Times New Roman"/>
          <w:bCs/>
          <w:sz w:val="24"/>
          <w:szCs w:val="24"/>
          <w:lang w:val="id-ID"/>
        </w:rPr>
        <w:t xml:space="preserve"> pajak tangguhan</w:t>
      </w:r>
      <w:r w:rsidR="009C3155">
        <w:rPr>
          <w:rFonts w:ascii="Times New Roman" w:hAnsi="Times New Roman" w:cs="Times New Roman"/>
          <w:bCs/>
          <w:sz w:val="24"/>
          <w:szCs w:val="24"/>
          <w:lang w:val="id-ID"/>
        </w:rPr>
        <w:t xml:space="preserve"> sebagai salah satu opsi untuk melakukan manajemen laba.</w:t>
      </w:r>
      <w:r w:rsidR="00736271">
        <w:rPr>
          <w:rFonts w:ascii="Times New Roman" w:hAnsi="Times New Roman" w:cs="Times New Roman"/>
          <w:bCs/>
          <w:sz w:val="24"/>
          <w:szCs w:val="24"/>
          <w:lang w:val="id-ID"/>
        </w:rPr>
        <w:t xml:space="preserve"> Artinya semakin besar beban</w:t>
      </w:r>
      <w:r>
        <w:rPr>
          <w:rFonts w:ascii="Times New Roman" w:hAnsi="Times New Roman" w:cs="Times New Roman"/>
          <w:bCs/>
          <w:sz w:val="24"/>
          <w:szCs w:val="24"/>
          <w:lang w:val="id-ID"/>
        </w:rPr>
        <w:t xml:space="preserve"> pajak tangguhan maka semakin besar pula pengaruhnya terhadap manajemen laba</w:t>
      </w:r>
      <w:r w:rsidR="00D647EE">
        <w:rPr>
          <w:rFonts w:ascii="Times New Roman" w:hAnsi="Times New Roman" w:cs="Times New Roman"/>
          <w:bCs/>
          <w:sz w:val="24"/>
          <w:szCs w:val="24"/>
          <w:lang w:val="id-ID"/>
        </w:rPr>
        <w:t xml:space="preserve"> pada perusahaan sektor kesehatan yang terdaftar di Bursa Efek Indonesia periode tahun 2021-2024</w:t>
      </w:r>
      <w:r>
        <w:rPr>
          <w:rFonts w:ascii="Times New Roman" w:hAnsi="Times New Roman" w:cs="Times New Roman"/>
          <w:bCs/>
          <w:sz w:val="24"/>
          <w:szCs w:val="24"/>
          <w:lang w:val="id-ID"/>
        </w:rPr>
        <w:t>. Hasil pengujian ini dapat disimpulkan bahwa hipotesis ketiga diterima.</w:t>
      </w:r>
    </w:p>
    <w:p w14:paraId="0D8394DD" w14:textId="06AF8967" w:rsidR="00A94A9A" w:rsidRDefault="006A4049" w:rsidP="0089166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005B2B63">
        <w:rPr>
          <w:rFonts w:ascii="Times New Roman" w:hAnsi="Times New Roman" w:cs="Times New Roman"/>
          <w:sz w:val="24"/>
          <w:szCs w:val="24"/>
          <w:lang w:val="id-ID"/>
        </w:rPr>
        <w:fldChar w:fldCharType="begin" w:fldLock="1"/>
      </w:r>
      <w:r w:rsidR="008F120E">
        <w:rPr>
          <w:rFonts w:ascii="Times New Roman" w:hAnsi="Times New Roman" w:cs="Times New Roman"/>
          <w:sz w:val="24"/>
          <w:szCs w:val="24"/>
          <w:lang w:val="id-ID"/>
        </w:rPr>
        <w:instrText>ADDIN CSL_CITATION {"citationItems":[{"id":"ITEM-1","itemData":{"abstract":"Penelitian ini bertujuan untuk membuktikan secara empiris mengenai pengaruh beban pajak tangguhan, perencanaan pajak, dan aktiva pajak tangguhan terhadap manajemen laba. Penelitian ini dilakukan di perusahaan manufaktur sektor kimia yang terdaftar di Bursa Efek Indonesia (BEI) tahun 2015 – 2019. Sampel dikumpulkan menggunakan metode purposive sampling. Jumlah perusahaan yang dijadikan populasi penelitian sebanyak 8 perusahaan 40 observasi. Pengolahan data program Eviews 9.0 menganalisis statistik deskriptif, uji kesesuaian model, uji asumsi klasik, analisis data panel, uji statistik t, uji statistik F, dan koefisien determinasi (R2). Hasil uji statistik F variabel beban pajak tangguhan, perencanaan pajak, dan aktiva pajak tangguhan secara simultan berpengaruh terhadap manajemen laba. Hasil uji statistik t variabel aktiva pajak tangguhan secara parsial berpengaruh terhadap manajemen laba. Namun variabel beban pajak tangguhan dan perencanaan pajak secara parsial tidak berpengaruh terhadap manajemen laba.","author":[{"dropping-particle":"","family":"Michelle","given":"Natasya Maria","non-dropping-particle":"","parse-names":false,"suffix":""},{"dropping-particle":"","family":"Richard","given":"Friendly Simbolon","non-dropping-particle":"","parse-names":false,"suffix":""}],"id":"ITEM-1","issue":"1","issued":{"date-parts":[["2022"]]},"page":"105-112","title":"Pengaruh Aktiva Pajak Tangguhan dan Liabilitas Pajak Tangguhan Terhadap Manajemen Laba","type":"article-journal","volume":"5"},"suppress-author":1,"uris":["http://www.mendeley.com/documents/?uuid=5e2d9af3-80c4-4fa9-bf39-daa83151884a"]}],"mendeley":{"formattedCitation":"(2022)","manualFormatting":"Michelle &amp; Richard (2022)","plainTextFormattedCitation":"(2022)","previouslyFormattedCitation":"(2022)"},"properties":{"noteIndex":0},"schema":"https://github.com/citation-style-language/schema/raw/master/csl-citation.json"}</w:instrText>
      </w:r>
      <w:r w:rsidR="005B2B63">
        <w:rPr>
          <w:rFonts w:ascii="Times New Roman" w:hAnsi="Times New Roman" w:cs="Times New Roman"/>
          <w:sz w:val="24"/>
          <w:szCs w:val="24"/>
          <w:lang w:val="id-ID"/>
        </w:rPr>
        <w:fldChar w:fldCharType="separate"/>
      </w:r>
      <w:r w:rsidR="008F120E" w:rsidRPr="005B2B63">
        <w:rPr>
          <w:rFonts w:ascii="Times New Roman" w:hAnsi="Times New Roman" w:cs="Times New Roman"/>
          <w:noProof/>
          <w:sz w:val="24"/>
          <w:szCs w:val="24"/>
          <w:lang w:val="id-ID"/>
        </w:rPr>
        <w:t>Michelle &amp; Richard</w:t>
      </w:r>
      <w:r w:rsidR="008F120E" w:rsidRPr="008F120E">
        <w:rPr>
          <w:rFonts w:ascii="Times New Roman" w:hAnsi="Times New Roman" w:cs="Times New Roman"/>
          <w:noProof/>
          <w:sz w:val="24"/>
          <w:szCs w:val="24"/>
          <w:lang w:val="id-ID"/>
        </w:rPr>
        <w:t xml:space="preserve"> (2022)</w:t>
      </w:r>
      <w:r w:rsidR="005B2B63">
        <w:rPr>
          <w:rFonts w:ascii="Times New Roman" w:hAnsi="Times New Roman" w:cs="Times New Roman"/>
          <w:sz w:val="24"/>
          <w:szCs w:val="24"/>
          <w:lang w:val="id-ID"/>
        </w:rPr>
        <w:fldChar w:fldCharType="end"/>
      </w:r>
      <w:r w:rsidR="005B2D86">
        <w:rPr>
          <w:rFonts w:ascii="Times New Roman" w:hAnsi="Times New Roman" w:cs="Times New Roman"/>
          <w:sz w:val="24"/>
          <w:szCs w:val="24"/>
          <w:lang w:val="id-ID"/>
        </w:rPr>
        <w:t xml:space="preserve"> beban</w:t>
      </w:r>
      <w:r w:rsidRPr="006E11BC">
        <w:rPr>
          <w:rFonts w:ascii="Times New Roman" w:hAnsi="Times New Roman" w:cs="Times New Roman"/>
          <w:sz w:val="24"/>
          <w:szCs w:val="24"/>
          <w:lang w:val="id-ID"/>
        </w:rPr>
        <w:t xml:space="preserve"> paja</w:t>
      </w:r>
      <w:r>
        <w:rPr>
          <w:rFonts w:ascii="Times New Roman" w:hAnsi="Times New Roman" w:cs="Times New Roman"/>
          <w:sz w:val="24"/>
          <w:szCs w:val="24"/>
          <w:lang w:val="id-ID"/>
        </w:rPr>
        <w:t>k tangguhan</w:t>
      </w:r>
      <w:r w:rsidRPr="006E11BC">
        <w:rPr>
          <w:rFonts w:ascii="Times New Roman" w:hAnsi="Times New Roman" w:cs="Times New Roman"/>
          <w:sz w:val="24"/>
          <w:szCs w:val="24"/>
          <w:lang w:val="id-ID"/>
        </w:rPr>
        <w:t xml:space="preserve"> timbul jika terdapat perbedaaan </w:t>
      </w:r>
      <w:r w:rsidR="0020459E">
        <w:rPr>
          <w:rFonts w:ascii="Times New Roman" w:hAnsi="Times New Roman" w:cs="Times New Roman"/>
          <w:sz w:val="24"/>
          <w:szCs w:val="24"/>
          <w:lang w:val="id-ID"/>
        </w:rPr>
        <w:t>temporer. Beban</w:t>
      </w:r>
      <w:r w:rsidR="00DF7366">
        <w:rPr>
          <w:rFonts w:ascii="Times New Roman" w:hAnsi="Times New Roman" w:cs="Times New Roman"/>
          <w:sz w:val="24"/>
          <w:szCs w:val="24"/>
          <w:lang w:val="id-ID"/>
        </w:rPr>
        <w:t xml:space="preserve"> pajak tangguhan </w:t>
      </w:r>
      <w:r w:rsidR="00CB2546" w:rsidRPr="006E11BC">
        <w:rPr>
          <w:rFonts w:ascii="Times New Roman" w:hAnsi="Times New Roman" w:cs="Times New Roman"/>
          <w:sz w:val="24"/>
          <w:szCs w:val="24"/>
          <w:lang w:val="id-ID"/>
        </w:rPr>
        <w:t>timbul jika terdapat perbedaaan atau selisih yang dihasilkan dari perbandingan antara laba akuntansi dengan laba fiskal</w:t>
      </w:r>
      <w:r w:rsidR="00CB2546">
        <w:rPr>
          <w:rFonts w:ascii="Times New Roman" w:hAnsi="Times New Roman" w:cs="Times New Roman"/>
          <w:sz w:val="24"/>
          <w:szCs w:val="24"/>
          <w:lang w:val="id-ID"/>
        </w:rPr>
        <w:t>.</w:t>
      </w:r>
      <w:r w:rsidR="00C62510">
        <w:rPr>
          <w:rFonts w:ascii="Times New Roman" w:hAnsi="Times New Roman" w:cs="Times New Roman"/>
          <w:sz w:val="24"/>
          <w:szCs w:val="24"/>
          <w:lang w:val="id-ID"/>
        </w:rPr>
        <w:t xml:space="preserve"> P</w:t>
      </w:r>
      <w:r w:rsidR="00CB2546">
        <w:rPr>
          <w:rFonts w:ascii="Times New Roman" w:hAnsi="Times New Roman" w:cs="Times New Roman"/>
          <w:sz w:val="24"/>
          <w:szCs w:val="24"/>
          <w:lang w:val="id-ID"/>
        </w:rPr>
        <w:t xml:space="preserve">erbedaan temporer </w:t>
      </w:r>
      <w:r w:rsidR="00C62510">
        <w:rPr>
          <w:rFonts w:ascii="Times New Roman" w:hAnsi="Times New Roman" w:cs="Times New Roman"/>
          <w:sz w:val="24"/>
          <w:szCs w:val="24"/>
          <w:lang w:val="id-ID"/>
        </w:rPr>
        <w:t>ini disebabkan karena adanya perbedaaan pengakuan antara kebijakan perpajakan dengan</w:t>
      </w:r>
      <w:r w:rsidR="00A20809">
        <w:rPr>
          <w:rFonts w:ascii="Times New Roman" w:hAnsi="Times New Roman" w:cs="Times New Roman"/>
          <w:sz w:val="24"/>
          <w:szCs w:val="24"/>
          <w:lang w:val="id-ID"/>
        </w:rPr>
        <w:t xml:space="preserve"> kebijakan akuntansi </w:t>
      </w:r>
      <w:r w:rsidR="00C62510">
        <w:rPr>
          <w:rFonts w:ascii="Times New Roman" w:hAnsi="Times New Roman" w:cs="Times New Roman"/>
          <w:sz w:val="24"/>
          <w:szCs w:val="24"/>
          <w:lang w:val="id-ID"/>
        </w:rPr>
        <w:t xml:space="preserve">perusahaan </w:t>
      </w:r>
      <w:r w:rsidR="00A20809">
        <w:rPr>
          <w:rFonts w:ascii="Times New Roman" w:hAnsi="Times New Roman" w:cs="Times New Roman"/>
          <w:sz w:val="24"/>
          <w:szCs w:val="24"/>
          <w:lang w:val="id-ID"/>
        </w:rPr>
        <w:t>seperti</w:t>
      </w:r>
      <w:r w:rsidR="00CB2546">
        <w:rPr>
          <w:rFonts w:ascii="Times New Roman" w:hAnsi="Times New Roman" w:cs="Times New Roman"/>
          <w:sz w:val="24"/>
          <w:szCs w:val="24"/>
          <w:lang w:val="id-ID"/>
        </w:rPr>
        <w:t xml:space="preserve"> metode depresiasi</w:t>
      </w:r>
      <w:r w:rsidR="00C62510">
        <w:rPr>
          <w:rFonts w:ascii="Times New Roman" w:hAnsi="Times New Roman" w:cs="Times New Roman"/>
          <w:sz w:val="24"/>
          <w:szCs w:val="24"/>
          <w:lang w:val="id-ID"/>
        </w:rPr>
        <w:t>, estimasi umur manfaat aset</w:t>
      </w:r>
      <w:r w:rsidR="00CB2546">
        <w:rPr>
          <w:rFonts w:ascii="Times New Roman" w:hAnsi="Times New Roman" w:cs="Times New Roman"/>
          <w:sz w:val="24"/>
          <w:szCs w:val="24"/>
          <w:lang w:val="id-ID"/>
        </w:rPr>
        <w:t>, atau pengakuan pendap</w:t>
      </w:r>
      <w:r w:rsidR="00A20809">
        <w:rPr>
          <w:rFonts w:ascii="Times New Roman" w:hAnsi="Times New Roman" w:cs="Times New Roman"/>
          <w:sz w:val="24"/>
          <w:szCs w:val="24"/>
          <w:lang w:val="id-ID"/>
        </w:rPr>
        <w:t>a</w:t>
      </w:r>
      <w:r w:rsidR="00CB2546">
        <w:rPr>
          <w:rFonts w:ascii="Times New Roman" w:hAnsi="Times New Roman" w:cs="Times New Roman"/>
          <w:sz w:val="24"/>
          <w:szCs w:val="24"/>
          <w:lang w:val="id-ID"/>
        </w:rPr>
        <w:t>tan</w:t>
      </w:r>
      <w:r w:rsidR="00C07B6B">
        <w:rPr>
          <w:rFonts w:ascii="Times New Roman" w:hAnsi="Times New Roman" w:cs="Times New Roman"/>
          <w:sz w:val="24"/>
          <w:szCs w:val="24"/>
          <w:lang w:val="id-ID"/>
        </w:rPr>
        <w:t xml:space="preserve"> </w:t>
      </w:r>
      <w:r w:rsidR="00966325">
        <w:rPr>
          <w:rFonts w:ascii="Times New Roman" w:hAnsi="Times New Roman" w:cs="Times New Roman"/>
          <w:sz w:val="24"/>
          <w:szCs w:val="24"/>
          <w:lang w:val="id-ID"/>
        </w:rPr>
        <w:t>memberikan fleksibilitas bagi manajer untuk menaikan atau menurunkan beban pajak tangguhan</w:t>
      </w:r>
      <w:r w:rsidR="001855C2">
        <w:rPr>
          <w:rFonts w:ascii="Times New Roman" w:hAnsi="Times New Roman" w:cs="Times New Roman"/>
          <w:sz w:val="24"/>
          <w:szCs w:val="24"/>
          <w:lang w:val="id-ID"/>
        </w:rPr>
        <w:t xml:space="preserve">. </w:t>
      </w:r>
      <w:r w:rsidR="00052E45">
        <w:rPr>
          <w:rFonts w:ascii="Times New Roman" w:hAnsi="Times New Roman" w:cs="Times New Roman"/>
          <w:sz w:val="24"/>
          <w:szCs w:val="24"/>
          <w:lang w:val="id-ID"/>
        </w:rPr>
        <w:t xml:space="preserve">Sehingga beban </w:t>
      </w:r>
      <w:r w:rsidR="00FE138C">
        <w:rPr>
          <w:rFonts w:ascii="Times New Roman" w:hAnsi="Times New Roman" w:cs="Times New Roman"/>
          <w:sz w:val="24"/>
          <w:szCs w:val="24"/>
          <w:lang w:val="id-ID"/>
        </w:rPr>
        <w:t>pajak tangguhan menjadi lebih potensial digunakan untuk praktik manajemen laba</w:t>
      </w:r>
      <w:r w:rsidR="00070EF9">
        <w:rPr>
          <w:rFonts w:ascii="Times New Roman" w:hAnsi="Times New Roman" w:cs="Times New Roman"/>
          <w:sz w:val="24"/>
          <w:szCs w:val="24"/>
          <w:lang w:val="id-ID"/>
        </w:rPr>
        <w:t xml:space="preserve"> yang</w:t>
      </w:r>
      <w:r w:rsidR="00A94A9A" w:rsidRPr="00A94A9A">
        <w:rPr>
          <w:rFonts w:ascii="Times New Roman" w:hAnsi="Times New Roman" w:cs="Times New Roman"/>
          <w:sz w:val="24"/>
          <w:szCs w:val="24"/>
          <w:lang w:val="id-ID"/>
        </w:rPr>
        <w:t xml:space="preserve"> </w:t>
      </w:r>
      <w:r w:rsidR="00A94A9A">
        <w:rPr>
          <w:rFonts w:ascii="Times New Roman" w:hAnsi="Times New Roman" w:cs="Times New Roman"/>
          <w:sz w:val="24"/>
          <w:szCs w:val="24"/>
          <w:lang w:val="id-ID"/>
        </w:rPr>
        <w:t>dapat</w:t>
      </w:r>
      <w:r w:rsidR="00070EF9">
        <w:rPr>
          <w:rFonts w:ascii="Times New Roman" w:hAnsi="Times New Roman" w:cs="Times New Roman"/>
          <w:sz w:val="24"/>
          <w:szCs w:val="24"/>
          <w:lang w:val="id-ID"/>
        </w:rPr>
        <w:t xml:space="preserve"> mendorong manajer </w:t>
      </w:r>
      <w:r w:rsidR="00A94A9A">
        <w:rPr>
          <w:rFonts w:ascii="Times New Roman" w:hAnsi="Times New Roman" w:cs="Times New Roman"/>
          <w:sz w:val="24"/>
          <w:szCs w:val="24"/>
          <w:lang w:val="id-ID"/>
        </w:rPr>
        <w:t xml:space="preserve">dalam </w:t>
      </w:r>
      <w:r w:rsidR="00070EF9">
        <w:rPr>
          <w:rFonts w:ascii="Times New Roman" w:hAnsi="Times New Roman" w:cs="Times New Roman"/>
          <w:sz w:val="24"/>
          <w:szCs w:val="24"/>
          <w:lang w:val="id-ID"/>
        </w:rPr>
        <w:t xml:space="preserve">memanfaatkan perbedaan tersebut untuk  </w:t>
      </w:r>
      <w:r w:rsidR="003509FF">
        <w:rPr>
          <w:rFonts w:ascii="Times New Roman" w:hAnsi="Times New Roman" w:cs="Times New Roman"/>
          <w:sz w:val="24"/>
          <w:szCs w:val="24"/>
          <w:lang w:val="id-ID"/>
        </w:rPr>
        <w:t>memengaruhi</w:t>
      </w:r>
      <w:r w:rsidR="00070EF9">
        <w:rPr>
          <w:rFonts w:ascii="Times New Roman" w:hAnsi="Times New Roman" w:cs="Times New Roman"/>
          <w:sz w:val="24"/>
          <w:szCs w:val="24"/>
          <w:lang w:val="id-ID"/>
        </w:rPr>
        <w:t xml:space="preserve"> laba.</w:t>
      </w:r>
    </w:p>
    <w:p w14:paraId="6E1DF57E" w14:textId="53C0CAB5" w:rsidR="000E4837" w:rsidRDefault="00943553" w:rsidP="00E1080B">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Dalam penelitian ini perusahaan </w:t>
      </w:r>
      <w:r w:rsidR="00A94A9A">
        <w:rPr>
          <w:rFonts w:ascii="Times New Roman" w:hAnsi="Times New Roman" w:cs="Times New Roman"/>
          <w:sz w:val="24"/>
          <w:szCs w:val="24"/>
          <w:lang w:val="id-ID"/>
        </w:rPr>
        <w:t>sektor kesehatan</w:t>
      </w:r>
      <w:r w:rsidR="0043347F">
        <w:rPr>
          <w:rFonts w:ascii="Times New Roman" w:hAnsi="Times New Roman" w:cs="Times New Roman"/>
          <w:sz w:val="24"/>
          <w:szCs w:val="24"/>
          <w:lang w:val="id-ID"/>
        </w:rPr>
        <w:t xml:space="preserve"> yang terdaftar di Bursa Efek Indonesia</w:t>
      </w:r>
      <w:r w:rsidR="00A94A9A">
        <w:rPr>
          <w:rFonts w:ascii="Times New Roman" w:hAnsi="Times New Roman" w:cs="Times New Roman"/>
          <w:sz w:val="24"/>
          <w:szCs w:val="24"/>
          <w:lang w:val="id-ID"/>
        </w:rPr>
        <w:t xml:space="preserve"> pada periode 2021-2024</w:t>
      </w:r>
      <w:r w:rsidR="001F53EE">
        <w:rPr>
          <w:rFonts w:ascii="Times New Roman" w:hAnsi="Times New Roman" w:cs="Times New Roman"/>
          <w:sz w:val="24"/>
          <w:szCs w:val="24"/>
          <w:lang w:val="id-ID"/>
        </w:rPr>
        <w:t xml:space="preserve"> berada dalam kondisi pendapatan yang relatif stabil</w:t>
      </w:r>
      <w:r w:rsidR="00A94A9A">
        <w:rPr>
          <w:rFonts w:ascii="Times New Roman" w:hAnsi="Times New Roman" w:cs="Times New Roman"/>
          <w:sz w:val="24"/>
          <w:szCs w:val="24"/>
          <w:lang w:val="id-ID"/>
        </w:rPr>
        <w:t xml:space="preserve"> </w:t>
      </w:r>
      <w:r w:rsidR="001F53EE">
        <w:rPr>
          <w:rFonts w:ascii="Times New Roman" w:hAnsi="Times New Roman" w:cs="Times New Roman"/>
          <w:sz w:val="24"/>
          <w:szCs w:val="24"/>
          <w:lang w:val="id-ID"/>
        </w:rPr>
        <w:t xml:space="preserve">sehingga manajemen cenderung melakukan manajemen laba dengan cara mempertahankan konsistensi laba. </w:t>
      </w:r>
      <w:r>
        <w:rPr>
          <w:rFonts w:ascii="Times New Roman" w:hAnsi="Times New Roman" w:cs="Times New Roman"/>
          <w:sz w:val="24"/>
          <w:szCs w:val="24"/>
          <w:lang w:val="id-ID"/>
        </w:rPr>
        <w:t xml:space="preserve">Beban pajak tangguhan dapat dimanfaatkan karena berasal dari perbedaan temporer, </w:t>
      </w:r>
      <w:r w:rsidR="00F24C6F">
        <w:rPr>
          <w:rFonts w:ascii="Times New Roman" w:hAnsi="Times New Roman" w:cs="Times New Roman"/>
          <w:sz w:val="24"/>
          <w:szCs w:val="24"/>
          <w:lang w:val="id-ID"/>
        </w:rPr>
        <w:t xml:space="preserve">seperti </w:t>
      </w:r>
      <w:r>
        <w:rPr>
          <w:rFonts w:ascii="Times New Roman" w:hAnsi="Times New Roman" w:cs="Times New Roman"/>
          <w:sz w:val="24"/>
          <w:szCs w:val="24"/>
          <w:lang w:val="id-ID"/>
        </w:rPr>
        <w:t xml:space="preserve">perbedaan </w:t>
      </w:r>
      <w:r w:rsidR="00F24C6F">
        <w:rPr>
          <w:rFonts w:ascii="Times New Roman" w:hAnsi="Times New Roman" w:cs="Times New Roman"/>
          <w:sz w:val="24"/>
          <w:szCs w:val="24"/>
          <w:lang w:val="id-ID"/>
        </w:rPr>
        <w:t xml:space="preserve">metode depresiasi, </w:t>
      </w:r>
      <w:r>
        <w:rPr>
          <w:rFonts w:ascii="Times New Roman" w:hAnsi="Times New Roman" w:cs="Times New Roman"/>
          <w:sz w:val="24"/>
          <w:szCs w:val="24"/>
          <w:lang w:val="id-ID"/>
        </w:rPr>
        <w:t>amortisasi</w:t>
      </w:r>
      <w:r w:rsidR="00F24C6F">
        <w:rPr>
          <w:rFonts w:ascii="Times New Roman" w:hAnsi="Times New Roman" w:cs="Times New Roman"/>
          <w:sz w:val="24"/>
          <w:szCs w:val="24"/>
          <w:lang w:val="id-ID"/>
        </w:rPr>
        <w:t>, atau pengakuan pendapatan</w:t>
      </w:r>
      <w:r>
        <w:rPr>
          <w:rFonts w:ascii="Times New Roman" w:hAnsi="Times New Roman" w:cs="Times New Roman"/>
          <w:sz w:val="24"/>
          <w:szCs w:val="24"/>
          <w:lang w:val="id-ID"/>
        </w:rPr>
        <w:t xml:space="preserve"> dan biaya.</w:t>
      </w:r>
      <w:r w:rsidR="00A94A9A">
        <w:rPr>
          <w:rFonts w:ascii="Times New Roman" w:hAnsi="Times New Roman" w:cs="Times New Roman"/>
          <w:sz w:val="24"/>
          <w:szCs w:val="24"/>
          <w:lang w:val="id-ID"/>
        </w:rPr>
        <w:t xml:space="preserve"> Ini mendorong sebagian manajemen</w:t>
      </w:r>
      <w:r w:rsidR="00F0699F">
        <w:rPr>
          <w:rFonts w:ascii="Times New Roman" w:hAnsi="Times New Roman" w:cs="Times New Roman"/>
          <w:sz w:val="24"/>
          <w:szCs w:val="24"/>
          <w:lang w:val="id-ID"/>
        </w:rPr>
        <w:t xml:space="preserve"> memanfaatkan </w:t>
      </w:r>
      <w:r>
        <w:rPr>
          <w:rFonts w:ascii="Times New Roman" w:hAnsi="Times New Roman" w:cs="Times New Roman"/>
          <w:sz w:val="24"/>
          <w:szCs w:val="24"/>
          <w:lang w:val="id-ID"/>
        </w:rPr>
        <w:t>pengaturan waktu pengakuan</w:t>
      </w:r>
      <w:r w:rsidR="00A94A9A">
        <w:rPr>
          <w:rFonts w:ascii="Times New Roman" w:hAnsi="Times New Roman" w:cs="Times New Roman"/>
          <w:sz w:val="24"/>
          <w:szCs w:val="24"/>
          <w:lang w:val="id-ID"/>
        </w:rPr>
        <w:t xml:space="preserve"> melalui penyesuaian temporer</w:t>
      </w:r>
      <w:r w:rsidR="007610BA">
        <w:rPr>
          <w:rFonts w:ascii="Times New Roman" w:hAnsi="Times New Roman" w:cs="Times New Roman"/>
          <w:sz w:val="24"/>
          <w:szCs w:val="24"/>
          <w:lang w:val="id-ID"/>
        </w:rPr>
        <w:t xml:space="preserve"> karena beban pajak tangguhan ini dapat mengingkatkan a</w:t>
      </w:r>
      <w:r w:rsidR="000E4837">
        <w:rPr>
          <w:rFonts w:ascii="Times New Roman" w:hAnsi="Times New Roman" w:cs="Times New Roman"/>
          <w:sz w:val="24"/>
          <w:szCs w:val="24"/>
          <w:lang w:val="id-ID"/>
        </w:rPr>
        <w:t>tau menurunkan beban pajak tanpa memperbesar pajak kini</w:t>
      </w:r>
      <w:r w:rsidR="00A94A9A">
        <w:rPr>
          <w:rFonts w:ascii="Times New Roman" w:hAnsi="Times New Roman" w:cs="Times New Roman"/>
          <w:sz w:val="24"/>
          <w:szCs w:val="24"/>
          <w:lang w:val="id-ID"/>
        </w:rPr>
        <w:t>.</w:t>
      </w:r>
      <w:r w:rsidR="00E1080B">
        <w:rPr>
          <w:rFonts w:ascii="Times New Roman" w:hAnsi="Times New Roman" w:cs="Times New Roman"/>
          <w:sz w:val="24"/>
          <w:szCs w:val="24"/>
          <w:lang w:val="id-ID"/>
        </w:rPr>
        <w:t xml:space="preserve"> </w:t>
      </w:r>
    </w:p>
    <w:p w14:paraId="3707991F" w14:textId="7E7F33DF" w:rsidR="00172BE2" w:rsidRDefault="008B2D2F" w:rsidP="00611D82">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w:t>
      </w:r>
      <w:r w:rsidR="00527589">
        <w:rPr>
          <w:rFonts w:ascii="Times New Roman" w:hAnsi="Times New Roman" w:cs="Times New Roman"/>
          <w:sz w:val="24"/>
          <w:szCs w:val="24"/>
          <w:lang w:val="id-ID"/>
        </w:rPr>
        <w:t xml:space="preserve">praktik manajemen laba, beban </w:t>
      </w:r>
      <w:r>
        <w:rPr>
          <w:rFonts w:ascii="Times New Roman" w:hAnsi="Times New Roman" w:cs="Times New Roman"/>
          <w:sz w:val="24"/>
          <w:szCs w:val="24"/>
          <w:lang w:val="id-ID"/>
        </w:rPr>
        <w:t>pajak tangguhan sering digunakan sebaga</w:t>
      </w:r>
      <w:r w:rsidR="00C10AC0">
        <w:rPr>
          <w:rFonts w:ascii="Times New Roman" w:hAnsi="Times New Roman" w:cs="Times New Roman"/>
          <w:sz w:val="24"/>
          <w:szCs w:val="24"/>
          <w:lang w:val="id-ID"/>
        </w:rPr>
        <w:t>i instrume</w:t>
      </w:r>
      <w:r>
        <w:rPr>
          <w:rFonts w:ascii="Times New Roman" w:hAnsi="Times New Roman" w:cs="Times New Roman"/>
          <w:sz w:val="24"/>
          <w:szCs w:val="24"/>
          <w:lang w:val="id-ID"/>
        </w:rPr>
        <w:t>n untuk menstabilkan laba</w:t>
      </w:r>
      <w:r w:rsidR="00527589">
        <w:rPr>
          <w:rFonts w:ascii="Times New Roman" w:hAnsi="Times New Roman" w:cs="Times New Roman"/>
          <w:sz w:val="24"/>
          <w:szCs w:val="24"/>
          <w:lang w:val="id-ID"/>
        </w:rPr>
        <w:t xml:space="preserve"> dengan meningkatkan atau menurunkan beban pajak</w:t>
      </w:r>
      <w:r>
        <w:rPr>
          <w:rFonts w:ascii="Times New Roman" w:hAnsi="Times New Roman" w:cs="Times New Roman"/>
          <w:sz w:val="24"/>
          <w:szCs w:val="24"/>
          <w:lang w:val="id-ID"/>
        </w:rPr>
        <w:t>. Ketika</w:t>
      </w:r>
      <w:r w:rsidR="00EC1CBA">
        <w:rPr>
          <w:rFonts w:ascii="Times New Roman" w:hAnsi="Times New Roman" w:cs="Times New Roman"/>
          <w:sz w:val="24"/>
          <w:szCs w:val="24"/>
          <w:lang w:val="id-ID"/>
        </w:rPr>
        <w:t xml:space="preserve"> perusahaan </w:t>
      </w:r>
      <w:r w:rsidR="00D06633">
        <w:rPr>
          <w:rFonts w:ascii="Times New Roman" w:hAnsi="Times New Roman" w:cs="Times New Roman"/>
          <w:sz w:val="24"/>
          <w:szCs w:val="24"/>
          <w:lang w:val="id-ID"/>
        </w:rPr>
        <w:t>mengalami laba yang terlalu tinggi, manajemen dapat meningkatkan beban pajak tangguhan</w:t>
      </w:r>
      <w:r w:rsidR="00527589">
        <w:rPr>
          <w:rFonts w:ascii="Times New Roman" w:hAnsi="Times New Roman" w:cs="Times New Roman"/>
          <w:sz w:val="24"/>
          <w:szCs w:val="24"/>
          <w:lang w:val="id-ID"/>
        </w:rPr>
        <w:t xml:space="preserve"> guna untuk</w:t>
      </w:r>
      <w:r w:rsidR="00C10AC0">
        <w:rPr>
          <w:rFonts w:ascii="Times New Roman" w:hAnsi="Times New Roman" w:cs="Times New Roman"/>
          <w:sz w:val="24"/>
          <w:szCs w:val="24"/>
          <w:lang w:val="id-ID"/>
        </w:rPr>
        <w:t xml:space="preserve"> meningkatkan</w:t>
      </w:r>
      <w:r w:rsidR="00527589">
        <w:rPr>
          <w:rFonts w:ascii="Times New Roman" w:hAnsi="Times New Roman" w:cs="Times New Roman"/>
          <w:sz w:val="24"/>
          <w:szCs w:val="24"/>
          <w:lang w:val="id-ID"/>
        </w:rPr>
        <w:t xml:space="preserve"> beban pajak yang dibayarkan sehingga</w:t>
      </w:r>
      <w:r w:rsidR="00D06633">
        <w:rPr>
          <w:rFonts w:ascii="Times New Roman" w:hAnsi="Times New Roman" w:cs="Times New Roman"/>
          <w:sz w:val="24"/>
          <w:szCs w:val="24"/>
          <w:lang w:val="id-ID"/>
        </w:rPr>
        <w:t xml:space="preserve"> laba bersih yang dilaporkan menjadi lebih rendah dan terlihat lebih stabil. Sebaliknya ketika laba </w:t>
      </w:r>
      <w:r w:rsidR="00527589">
        <w:rPr>
          <w:rFonts w:ascii="Times New Roman" w:hAnsi="Times New Roman" w:cs="Times New Roman"/>
          <w:sz w:val="24"/>
          <w:szCs w:val="24"/>
          <w:lang w:val="id-ID"/>
        </w:rPr>
        <w:t xml:space="preserve">perusahaan </w:t>
      </w:r>
      <w:r w:rsidR="00D06633">
        <w:rPr>
          <w:rFonts w:ascii="Times New Roman" w:hAnsi="Times New Roman" w:cs="Times New Roman"/>
          <w:sz w:val="24"/>
          <w:szCs w:val="24"/>
          <w:lang w:val="id-ID"/>
        </w:rPr>
        <w:t xml:space="preserve">menurun, manajeman dapat </w:t>
      </w:r>
      <w:r w:rsidR="00527589">
        <w:rPr>
          <w:rFonts w:ascii="Times New Roman" w:hAnsi="Times New Roman" w:cs="Times New Roman"/>
          <w:sz w:val="24"/>
          <w:szCs w:val="24"/>
          <w:lang w:val="id-ID"/>
        </w:rPr>
        <w:t>menu</w:t>
      </w:r>
      <w:r w:rsidR="00FB337C">
        <w:rPr>
          <w:rFonts w:ascii="Times New Roman" w:hAnsi="Times New Roman" w:cs="Times New Roman"/>
          <w:sz w:val="24"/>
          <w:szCs w:val="24"/>
          <w:lang w:val="id-ID"/>
        </w:rPr>
        <w:t xml:space="preserve">runkan beban pajak tangguhan untuk </w:t>
      </w:r>
      <w:r w:rsidR="00C10AC0">
        <w:rPr>
          <w:rFonts w:ascii="Times New Roman" w:hAnsi="Times New Roman" w:cs="Times New Roman"/>
          <w:sz w:val="24"/>
          <w:szCs w:val="24"/>
          <w:lang w:val="id-ID"/>
        </w:rPr>
        <w:t>mengurangi</w:t>
      </w:r>
      <w:r w:rsidR="00527589">
        <w:rPr>
          <w:rFonts w:ascii="Times New Roman" w:hAnsi="Times New Roman" w:cs="Times New Roman"/>
          <w:sz w:val="24"/>
          <w:szCs w:val="24"/>
          <w:lang w:val="id-ID"/>
        </w:rPr>
        <w:t xml:space="preserve"> beban pajak dengan tujuan untuk meningkatkan laba agar </w:t>
      </w:r>
      <w:r w:rsidR="00FB337C">
        <w:rPr>
          <w:rFonts w:ascii="Times New Roman" w:hAnsi="Times New Roman" w:cs="Times New Roman"/>
          <w:sz w:val="24"/>
          <w:szCs w:val="24"/>
          <w:lang w:val="id-ID"/>
        </w:rPr>
        <w:t>tetap berada pada tingkat yang diharapkan</w:t>
      </w:r>
      <w:r w:rsidR="00683FDD">
        <w:rPr>
          <w:rFonts w:ascii="Times New Roman" w:hAnsi="Times New Roman" w:cs="Times New Roman"/>
          <w:sz w:val="24"/>
          <w:szCs w:val="24"/>
          <w:lang w:val="id-ID"/>
        </w:rPr>
        <w:t>.</w:t>
      </w:r>
      <w:r w:rsidR="00987782">
        <w:rPr>
          <w:rFonts w:ascii="Times New Roman" w:hAnsi="Times New Roman" w:cs="Times New Roman"/>
          <w:sz w:val="24"/>
          <w:szCs w:val="24"/>
          <w:lang w:val="id-ID"/>
        </w:rPr>
        <w:t xml:space="preserve"> Temuan</w:t>
      </w:r>
      <w:r w:rsidR="00662291">
        <w:rPr>
          <w:rFonts w:ascii="Times New Roman" w:hAnsi="Times New Roman" w:cs="Times New Roman"/>
          <w:sz w:val="24"/>
          <w:szCs w:val="24"/>
          <w:lang w:val="id-ID"/>
        </w:rPr>
        <w:t xml:space="preserve"> ini</w:t>
      </w:r>
      <w:r w:rsidR="00987782">
        <w:rPr>
          <w:rFonts w:ascii="Times New Roman" w:hAnsi="Times New Roman" w:cs="Times New Roman"/>
          <w:sz w:val="24"/>
          <w:szCs w:val="24"/>
          <w:lang w:val="id-ID"/>
        </w:rPr>
        <w:t xml:space="preserve"> </w:t>
      </w:r>
      <w:r w:rsidR="00662291">
        <w:rPr>
          <w:rFonts w:ascii="Times New Roman" w:hAnsi="Times New Roman" w:cs="Times New Roman"/>
          <w:sz w:val="24"/>
          <w:szCs w:val="24"/>
          <w:lang w:val="id-ID"/>
        </w:rPr>
        <w:t>di</w:t>
      </w:r>
      <w:r w:rsidR="0089166C">
        <w:rPr>
          <w:rFonts w:ascii="Times New Roman" w:hAnsi="Times New Roman" w:cs="Times New Roman"/>
          <w:sz w:val="24"/>
          <w:szCs w:val="24"/>
          <w:lang w:val="id-ID"/>
        </w:rPr>
        <w:t>dukung</w:t>
      </w:r>
      <w:r w:rsidR="00987782">
        <w:rPr>
          <w:rFonts w:ascii="Times New Roman" w:hAnsi="Times New Roman" w:cs="Times New Roman"/>
          <w:sz w:val="24"/>
          <w:szCs w:val="24"/>
          <w:lang w:val="id-ID"/>
        </w:rPr>
        <w:t xml:space="preserve"> dengan motivasi</w:t>
      </w:r>
      <w:r w:rsidR="00662291">
        <w:rPr>
          <w:rFonts w:ascii="Times New Roman" w:hAnsi="Times New Roman" w:cs="Times New Roman"/>
          <w:sz w:val="24"/>
          <w:szCs w:val="24"/>
          <w:lang w:val="id-ID"/>
        </w:rPr>
        <w:t>-motivasi</w:t>
      </w:r>
      <w:r w:rsidR="00987782">
        <w:rPr>
          <w:rFonts w:ascii="Times New Roman" w:hAnsi="Times New Roman" w:cs="Times New Roman"/>
          <w:sz w:val="24"/>
          <w:szCs w:val="24"/>
          <w:lang w:val="id-ID"/>
        </w:rPr>
        <w:t xml:space="preserve"> yang </w:t>
      </w:r>
      <w:r w:rsidR="00662291">
        <w:rPr>
          <w:rFonts w:ascii="Times New Roman" w:hAnsi="Times New Roman" w:cs="Times New Roman"/>
          <w:sz w:val="24"/>
          <w:szCs w:val="24"/>
          <w:lang w:val="id-ID"/>
        </w:rPr>
        <w:t>mendorong</w:t>
      </w:r>
      <w:r w:rsidR="00987782">
        <w:rPr>
          <w:rFonts w:ascii="Times New Roman" w:hAnsi="Times New Roman" w:cs="Times New Roman"/>
          <w:sz w:val="24"/>
          <w:szCs w:val="24"/>
          <w:lang w:val="id-ID"/>
        </w:rPr>
        <w:t xml:space="preserve"> manajer</w:t>
      </w:r>
      <w:r w:rsidR="00662291">
        <w:rPr>
          <w:rFonts w:ascii="Times New Roman" w:hAnsi="Times New Roman" w:cs="Times New Roman"/>
          <w:sz w:val="24"/>
          <w:szCs w:val="24"/>
          <w:lang w:val="id-ID"/>
        </w:rPr>
        <w:t xml:space="preserve"> untuk melakukan manajemen laba</w:t>
      </w:r>
      <w:r w:rsidR="00987782">
        <w:rPr>
          <w:rFonts w:ascii="Times New Roman" w:hAnsi="Times New Roman" w:cs="Times New Roman"/>
          <w:sz w:val="24"/>
          <w:szCs w:val="24"/>
          <w:lang w:val="id-ID"/>
        </w:rPr>
        <w:t xml:space="preserve"> salah satunya motivasi bonus yang menyataka</w:t>
      </w:r>
      <w:r w:rsidR="00662291">
        <w:rPr>
          <w:rFonts w:ascii="Times New Roman" w:hAnsi="Times New Roman" w:cs="Times New Roman"/>
          <w:sz w:val="24"/>
          <w:szCs w:val="24"/>
          <w:lang w:val="id-ID"/>
        </w:rPr>
        <w:t xml:space="preserve">n bahwa manajer cenderung </w:t>
      </w:r>
      <w:r w:rsidR="00987782">
        <w:rPr>
          <w:rFonts w:ascii="Times New Roman" w:hAnsi="Times New Roman" w:cs="Times New Roman"/>
          <w:sz w:val="24"/>
          <w:szCs w:val="24"/>
          <w:lang w:val="id-ID"/>
        </w:rPr>
        <w:t>untuk memaksimalkan kompensasi berbasi</w:t>
      </w:r>
      <w:r w:rsidR="00662291">
        <w:rPr>
          <w:rFonts w:ascii="Times New Roman" w:hAnsi="Times New Roman" w:cs="Times New Roman"/>
          <w:sz w:val="24"/>
          <w:szCs w:val="24"/>
          <w:lang w:val="id-ID"/>
        </w:rPr>
        <w:t>s</w:t>
      </w:r>
      <w:r w:rsidR="00987782">
        <w:rPr>
          <w:rFonts w:ascii="Times New Roman" w:hAnsi="Times New Roman" w:cs="Times New Roman"/>
          <w:sz w:val="24"/>
          <w:szCs w:val="24"/>
          <w:lang w:val="id-ID"/>
        </w:rPr>
        <w:t xml:space="preserve"> kinerja.</w:t>
      </w:r>
      <w:r w:rsidR="00F24C6F">
        <w:rPr>
          <w:rFonts w:ascii="Times New Roman" w:hAnsi="Times New Roman" w:cs="Times New Roman"/>
          <w:sz w:val="24"/>
          <w:szCs w:val="24"/>
          <w:lang w:val="id-ID"/>
        </w:rPr>
        <w:t xml:space="preserve"> </w:t>
      </w:r>
    </w:p>
    <w:p w14:paraId="642316FB" w14:textId="77777777" w:rsidR="002D517E" w:rsidRDefault="002D517E" w:rsidP="00611D82">
      <w:pPr>
        <w:spacing w:line="480" w:lineRule="auto"/>
        <w:ind w:firstLine="709"/>
        <w:jc w:val="both"/>
        <w:rPr>
          <w:rFonts w:ascii="Times New Roman" w:hAnsi="Times New Roman" w:cs="Times New Roman"/>
          <w:sz w:val="24"/>
          <w:szCs w:val="24"/>
          <w:lang w:val="id-ID"/>
        </w:rPr>
      </w:pPr>
    </w:p>
    <w:p w14:paraId="70B5B091" w14:textId="22E2B9A1" w:rsidR="007172D1" w:rsidRPr="005B2B63" w:rsidRDefault="00172BE2" w:rsidP="00E66734">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Hasil p</w:t>
      </w:r>
      <w:r w:rsidR="00E66734">
        <w:rPr>
          <w:rFonts w:ascii="Times New Roman" w:hAnsi="Times New Roman" w:cs="Times New Roman"/>
          <w:sz w:val="24"/>
          <w:szCs w:val="24"/>
          <w:lang w:val="id-ID"/>
        </w:rPr>
        <w:t xml:space="preserve">enelitian ini menunjukan bahwa beban pajak tangguhan </w:t>
      </w:r>
      <w:r>
        <w:rPr>
          <w:rFonts w:ascii="Times New Roman" w:hAnsi="Times New Roman" w:cs="Times New Roman"/>
          <w:sz w:val="24"/>
          <w:szCs w:val="24"/>
          <w:lang w:val="id-ID"/>
        </w:rPr>
        <w:t xml:space="preserve">berpengaruh signifikan terhadap </w:t>
      </w:r>
      <w:r w:rsidR="00E66734">
        <w:rPr>
          <w:rFonts w:ascii="Times New Roman" w:hAnsi="Times New Roman" w:cs="Times New Roman"/>
          <w:sz w:val="24"/>
          <w:szCs w:val="24"/>
          <w:lang w:val="id-ID"/>
        </w:rPr>
        <w:t xml:space="preserve">manajeman laba. Hasil </w:t>
      </w:r>
      <w:r w:rsidR="00E1080B">
        <w:rPr>
          <w:rFonts w:ascii="Times New Roman" w:hAnsi="Times New Roman" w:cs="Times New Roman"/>
          <w:sz w:val="24"/>
          <w:szCs w:val="24"/>
          <w:lang w:val="id-ID"/>
        </w:rPr>
        <w:t xml:space="preserve">penelitian ini </w:t>
      </w:r>
      <w:r w:rsidR="00E66734">
        <w:rPr>
          <w:rFonts w:ascii="Times New Roman" w:hAnsi="Times New Roman" w:cs="Times New Roman"/>
          <w:sz w:val="24"/>
          <w:szCs w:val="24"/>
          <w:lang w:val="id-ID"/>
        </w:rPr>
        <w:t>sejalan dengan penelitian yang dilakukan oleh</w:t>
      </w:r>
      <w:r w:rsidR="00BE5E94">
        <w:rPr>
          <w:rFonts w:ascii="Times New Roman" w:hAnsi="Times New Roman" w:cs="Times New Roman"/>
          <w:sz w:val="24"/>
          <w:szCs w:val="24"/>
          <w:lang w:val="id-ID"/>
        </w:rPr>
        <w:t xml:space="preserve"> </w:t>
      </w:r>
      <w:r w:rsidR="00704C7B">
        <w:rPr>
          <w:rFonts w:ascii="Times New Roman" w:hAnsi="Times New Roman" w:cs="Times New Roman"/>
          <w:sz w:val="24"/>
          <w:szCs w:val="24"/>
          <w:lang w:val="id-ID"/>
        </w:rPr>
        <w:fldChar w:fldCharType="begin" w:fldLock="1"/>
      </w:r>
      <w:r w:rsidR="008F120E">
        <w:rPr>
          <w:rFonts w:ascii="Times New Roman" w:hAnsi="Times New Roman" w:cs="Times New Roman"/>
          <w:sz w:val="24"/>
          <w:szCs w:val="24"/>
          <w:lang w:val="id-ID"/>
        </w:rPr>
        <w:instrText>ADDIN CSL_CITATION {"citationItems":[{"id":"ITEM-1","itemData":{"DOI":"10.54443/sinomika.v2i1.986","abstract":"Tax is a source of domestic revenue which is highly expected to exist in supporting state spending and national development. In general, a country that wants to be successful in carrying out its development must be supported by strong funding sources. Therefore, taxes are collected by the government based on law on taxpayers which is an obligation that must be fulfilled by every citizen as a form of participation in the development of their country. The type of data used in this study is quantitative data, namely research that emphasizes testing theories through measuring research variables with numbers and analyzing data using statistical procedures. The results of this study tax planning has no positive and significant effect on earnings management, deferred tax expense has a positive and significant effect on earnings management, tax evasion has a positive and significant effect on earnings management.","author":[{"dropping-particle":"","family":"Antari Yuliana","given":"Novi","non-dropping-particle":"","parse-names":false,"suffix":""},{"dropping-particle":"","family":"Nuryati","given":"Tutty","non-dropping-particle":"","parse-names":false,"suffix":""},{"dropping-particle":"","family":"Rossa","given":"Elia","non-dropping-particle":"","parse-names":false,"suffix":""},{"dropping-particle":"","family":"Marinda Machdar","given":"Nera","non-dropping-particle":"","parse-names":false,"suffix":""}],"container-title":"SINOMIKA Journal: Publikasi Ilmiah Bidang Ekonomi dan Akuntansi","id":"ITEM-1","issue":"1","issued":{"date-parts":[["2023"]]},"number-of-pages":"55-64","title":"Pengaruh Perencanaan Pajak, Beban Pajak Tangguhan, dan Penghindaran Pajak Terhadap Manajemen Laba","type":"book","volume":"2"},"suppress-author":1,"uris":["http://www.mendeley.com/documents/?uuid=3840f175-47aa-4386-90ea-e025da9891be"]}],"mendeley":{"formattedCitation":"(2023)","manualFormatting":"Antari Yuliana et al (2023)","plainTextFormattedCitation":"(2023)","previouslyFormattedCitation":"(2023)"},"properties":{"noteIndex":0},"schema":"https://github.com/citation-style-language/schema/raw/master/csl-citation.json"}</w:instrText>
      </w:r>
      <w:r w:rsidR="00704C7B">
        <w:rPr>
          <w:rFonts w:ascii="Times New Roman" w:hAnsi="Times New Roman" w:cs="Times New Roman"/>
          <w:sz w:val="24"/>
          <w:szCs w:val="24"/>
          <w:lang w:val="id-ID"/>
        </w:rPr>
        <w:fldChar w:fldCharType="separate"/>
      </w:r>
      <w:r w:rsidR="008F120E">
        <w:rPr>
          <w:rFonts w:ascii="Times New Roman" w:hAnsi="Times New Roman" w:cs="Times New Roman"/>
          <w:noProof/>
          <w:sz w:val="24"/>
          <w:szCs w:val="24"/>
          <w:lang w:val="id-ID"/>
        </w:rPr>
        <w:t xml:space="preserve">Antari Yuliana et al </w:t>
      </w:r>
      <w:r w:rsidR="008F120E" w:rsidRPr="008F120E">
        <w:rPr>
          <w:rFonts w:ascii="Times New Roman" w:hAnsi="Times New Roman" w:cs="Times New Roman"/>
          <w:noProof/>
          <w:sz w:val="24"/>
          <w:szCs w:val="24"/>
          <w:lang w:val="id-ID"/>
        </w:rPr>
        <w:t>(2023)</w:t>
      </w:r>
      <w:r w:rsidR="00704C7B">
        <w:rPr>
          <w:rFonts w:ascii="Times New Roman" w:hAnsi="Times New Roman" w:cs="Times New Roman"/>
          <w:sz w:val="24"/>
          <w:szCs w:val="24"/>
          <w:lang w:val="id-ID"/>
        </w:rPr>
        <w:fldChar w:fldCharType="end"/>
      </w:r>
      <w:r w:rsidR="00E66734">
        <w:rPr>
          <w:rFonts w:ascii="Times New Roman" w:hAnsi="Times New Roman" w:cs="Times New Roman"/>
          <w:sz w:val="24"/>
          <w:szCs w:val="24"/>
          <w:lang w:val="id-ID"/>
        </w:rPr>
        <w:t xml:space="preserve"> n</w:t>
      </w:r>
      <w:r w:rsidR="00640A22">
        <w:rPr>
          <w:rFonts w:ascii="Times New Roman" w:hAnsi="Times New Roman" w:cs="Times New Roman"/>
          <w:sz w:val="24"/>
          <w:szCs w:val="24"/>
          <w:lang w:val="id-ID"/>
        </w:rPr>
        <w:t xml:space="preserve">amun berbeda dengan penelitian yang dilakukan oleh </w:t>
      </w:r>
      <w:r w:rsidR="00D647EE">
        <w:rPr>
          <w:rFonts w:ascii="Times New Roman" w:hAnsi="Times New Roman" w:cs="Times New Roman"/>
          <w:sz w:val="24"/>
          <w:szCs w:val="24"/>
          <w:lang w:val="id-ID"/>
        </w:rPr>
        <w:fldChar w:fldCharType="begin" w:fldLock="1"/>
      </w:r>
      <w:r w:rsidR="008F120E">
        <w:rPr>
          <w:rFonts w:ascii="Times New Roman" w:hAnsi="Times New Roman" w:cs="Times New Roman"/>
          <w:sz w:val="24"/>
          <w:szCs w:val="24"/>
          <w:lang w:val="id-ID"/>
        </w:rPr>
        <w:instrText>ADDIN CSL_CITATION {"citationItems":[{"id":"ITEM-1","itemData":{"abstract":"This study aims to analyze and provide empirical evidence of the effect of deferred tax expense, tax planning and deferred tax assets on earnings management. The population used in this study are manufacturing companies listed on the Indonesia Stock Exchange (IDX). This method uses porpusive sampling, with a sample of 120 data. Data analysis tool using multiple linear regression method and classical assumption test using SPSS application. The results of this study indicate that the Deferred Tax Expenses have no effect on Earnings Management. Meanwhile, Tax Planning and Deferred Tax Assets have an effect on Earnings Management.","author":[{"dropping-particle":"","family":"Ramashar","given":"Lisa Novita Adriyanti Agustina Putri² Wira","non-dropping-particle":"","parse-names":false,"suffix":""}],"container-title":"Research In Accounting Journal","id":"ITEM-1","issue":"1","issued":{"date-parts":[["2023"]]},"page":"194-205","title":"Pengaruh Beban Pajak Tangguhan, Perencanaan Pajak dan Aktiva Pajak tangguhan terhadap Manajemen Laba","type":"article-journal","volume":"3"},"suppress-author":1,"uris":["http://www.mendeley.com/documents/?uuid=a7b36826-c128-454c-8c41-8c1f1ea4b736"]}],"mendeley":{"formattedCitation":"(2023)","manualFormatting":"Ramashar (2023)","plainTextFormattedCitation":"(2023)","previouslyFormattedCitation":"(Ramashar, 2023)"},"properties":{"noteIndex":0},"schema":"https://github.com/citation-style-language/schema/raw/master/csl-citation.json"}</w:instrText>
      </w:r>
      <w:r w:rsidR="00D647EE">
        <w:rPr>
          <w:rFonts w:ascii="Times New Roman" w:hAnsi="Times New Roman" w:cs="Times New Roman"/>
          <w:sz w:val="24"/>
          <w:szCs w:val="24"/>
          <w:lang w:val="id-ID"/>
        </w:rPr>
        <w:fldChar w:fldCharType="separate"/>
      </w:r>
      <w:r w:rsidR="008F120E" w:rsidRPr="00D647EE">
        <w:rPr>
          <w:rFonts w:ascii="Times New Roman" w:hAnsi="Times New Roman" w:cs="Times New Roman"/>
          <w:noProof/>
          <w:sz w:val="24"/>
          <w:szCs w:val="24"/>
          <w:lang w:val="id-ID"/>
        </w:rPr>
        <w:t>Ramashar</w:t>
      </w:r>
      <w:r w:rsidR="008F120E" w:rsidRPr="008F120E">
        <w:rPr>
          <w:rFonts w:ascii="Times New Roman" w:hAnsi="Times New Roman" w:cs="Times New Roman"/>
          <w:noProof/>
          <w:sz w:val="24"/>
          <w:szCs w:val="24"/>
          <w:lang w:val="id-ID"/>
        </w:rPr>
        <w:t xml:space="preserve"> (2023)</w:t>
      </w:r>
      <w:r w:rsidR="00D647EE">
        <w:rPr>
          <w:rFonts w:ascii="Times New Roman" w:hAnsi="Times New Roman" w:cs="Times New Roman"/>
          <w:sz w:val="24"/>
          <w:szCs w:val="24"/>
          <w:lang w:val="id-ID"/>
        </w:rPr>
        <w:fldChar w:fldCharType="end"/>
      </w:r>
      <w:r w:rsidR="00D647EE">
        <w:rPr>
          <w:rFonts w:ascii="Times New Roman" w:hAnsi="Times New Roman" w:cs="Times New Roman"/>
          <w:sz w:val="24"/>
          <w:szCs w:val="24"/>
          <w:lang w:val="id-ID"/>
        </w:rPr>
        <w:t xml:space="preserve"> </w:t>
      </w:r>
      <w:r w:rsidR="008C13A4">
        <w:rPr>
          <w:rFonts w:ascii="Times New Roman" w:hAnsi="Times New Roman" w:cs="Times New Roman"/>
          <w:sz w:val="24"/>
          <w:szCs w:val="24"/>
          <w:lang w:val="id-ID"/>
        </w:rPr>
        <w:t>yang menunjukan bahwa beban</w:t>
      </w:r>
      <w:r w:rsidR="00D72513">
        <w:rPr>
          <w:rFonts w:ascii="Times New Roman" w:hAnsi="Times New Roman" w:cs="Times New Roman"/>
          <w:sz w:val="24"/>
          <w:szCs w:val="24"/>
          <w:lang w:val="id-ID"/>
        </w:rPr>
        <w:t xml:space="preserve"> pajak tangguhan tidak memiliki pengaruh terhadap manajemen laba</w:t>
      </w:r>
      <w:r w:rsidR="005B2B63">
        <w:rPr>
          <w:rFonts w:ascii="Times New Roman" w:hAnsi="Times New Roman" w:cs="Times New Roman"/>
          <w:sz w:val="24"/>
          <w:szCs w:val="24"/>
          <w:lang w:val="id-ID"/>
        </w:rPr>
        <w:t>.</w:t>
      </w:r>
    </w:p>
    <w:p w14:paraId="0543936E" w14:textId="77777777" w:rsidR="007172D1" w:rsidRDefault="007172D1" w:rsidP="007172D1">
      <w:pPr>
        <w:spacing w:line="480" w:lineRule="auto"/>
        <w:rPr>
          <w:rFonts w:ascii="Times New Roman" w:hAnsi="Times New Roman" w:cs="Times New Roman"/>
          <w:b/>
          <w:bCs/>
          <w:sz w:val="24"/>
          <w:szCs w:val="24"/>
          <w:lang w:val="id-ID"/>
        </w:rPr>
        <w:sectPr w:rsidR="007172D1" w:rsidSect="00FB457A">
          <w:pgSz w:w="11907" w:h="16839" w:code="9"/>
          <w:pgMar w:top="2268" w:right="1701" w:bottom="1701" w:left="2268" w:header="709" w:footer="709" w:gutter="0"/>
          <w:cols w:space="708"/>
          <w:titlePg/>
          <w:docGrid w:linePitch="360"/>
        </w:sectPr>
      </w:pPr>
    </w:p>
    <w:p w14:paraId="0C7B93E5" w14:textId="77777777" w:rsidR="007172D1" w:rsidRPr="00F34573" w:rsidRDefault="007172D1" w:rsidP="00F34573">
      <w:pPr>
        <w:pStyle w:val="Judul1"/>
        <w:jc w:val="center"/>
        <w:rPr>
          <w:rFonts w:ascii="Times New Roman" w:hAnsi="Times New Roman" w:cs="Times New Roman"/>
          <w:b/>
          <w:color w:val="auto"/>
          <w:sz w:val="24"/>
          <w:szCs w:val="24"/>
          <w:lang w:val="id-ID"/>
        </w:rPr>
      </w:pPr>
      <w:bookmarkStart w:id="72" w:name="_Toc220597451"/>
      <w:r w:rsidRPr="00F34573">
        <w:rPr>
          <w:rFonts w:ascii="Times New Roman" w:hAnsi="Times New Roman" w:cs="Times New Roman"/>
          <w:b/>
          <w:color w:val="auto"/>
          <w:sz w:val="24"/>
          <w:szCs w:val="24"/>
          <w:lang w:val="id-ID"/>
        </w:rPr>
        <w:lastRenderedPageBreak/>
        <w:t>BAB V</w:t>
      </w:r>
      <w:bookmarkEnd w:id="72"/>
    </w:p>
    <w:p w14:paraId="7BE55CC1" w14:textId="77777777" w:rsidR="007172D1" w:rsidRPr="00F34573" w:rsidRDefault="007172D1" w:rsidP="00F34573">
      <w:pPr>
        <w:pStyle w:val="Judul1"/>
        <w:jc w:val="center"/>
        <w:rPr>
          <w:rFonts w:ascii="Times New Roman" w:hAnsi="Times New Roman" w:cs="Times New Roman"/>
          <w:b/>
          <w:color w:val="auto"/>
          <w:sz w:val="24"/>
          <w:szCs w:val="24"/>
          <w:lang w:val="id-ID"/>
        </w:rPr>
      </w:pPr>
      <w:bookmarkStart w:id="73" w:name="_Toc220597452"/>
      <w:r w:rsidRPr="00F34573">
        <w:rPr>
          <w:rFonts w:ascii="Times New Roman" w:hAnsi="Times New Roman" w:cs="Times New Roman"/>
          <w:b/>
          <w:color w:val="auto"/>
          <w:sz w:val="24"/>
          <w:szCs w:val="24"/>
          <w:lang w:val="id-ID"/>
        </w:rPr>
        <w:t>PENUTUP</w:t>
      </w:r>
      <w:bookmarkEnd w:id="73"/>
    </w:p>
    <w:p w14:paraId="29244A88" w14:textId="3E66B181" w:rsidR="007172D1" w:rsidRPr="00F34573" w:rsidRDefault="007172D1" w:rsidP="00667C56">
      <w:pPr>
        <w:pStyle w:val="Judul2"/>
        <w:numPr>
          <w:ilvl w:val="0"/>
          <w:numId w:val="51"/>
        </w:numPr>
        <w:spacing w:line="480" w:lineRule="auto"/>
        <w:rPr>
          <w:rFonts w:ascii="Times New Roman" w:hAnsi="Times New Roman" w:cs="Times New Roman"/>
          <w:color w:val="auto"/>
          <w:sz w:val="24"/>
          <w:szCs w:val="24"/>
          <w:lang w:val="id-ID"/>
        </w:rPr>
      </w:pPr>
      <w:bookmarkStart w:id="74" w:name="_Toc220597453"/>
      <w:r w:rsidRPr="00F34573">
        <w:rPr>
          <w:rFonts w:ascii="Times New Roman" w:hAnsi="Times New Roman" w:cs="Times New Roman"/>
          <w:color w:val="auto"/>
          <w:sz w:val="24"/>
          <w:szCs w:val="24"/>
          <w:lang w:val="id-ID"/>
        </w:rPr>
        <w:t>Kesimpulan</w:t>
      </w:r>
      <w:bookmarkEnd w:id="74"/>
    </w:p>
    <w:p w14:paraId="704C04F7" w14:textId="4143BA64" w:rsidR="007172D1" w:rsidRDefault="007172D1" w:rsidP="00EB5A51">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E47B67">
        <w:rPr>
          <w:rFonts w:ascii="Times New Roman" w:hAnsi="Times New Roman" w:cs="Times New Roman"/>
          <w:sz w:val="24"/>
          <w:szCs w:val="24"/>
          <w:lang w:val="id-ID"/>
        </w:rPr>
        <w:t xml:space="preserve">hasil </w:t>
      </w:r>
      <w:r>
        <w:rPr>
          <w:rFonts w:ascii="Times New Roman" w:hAnsi="Times New Roman" w:cs="Times New Roman"/>
          <w:sz w:val="24"/>
          <w:szCs w:val="24"/>
          <w:lang w:val="id-ID"/>
        </w:rPr>
        <w:t>penelitian yang telah dilakuka</w:t>
      </w:r>
      <w:r w:rsidR="00E47B67">
        <w:rPr>
          <w:rFonts w:ascii="Times New Roman" w:hAnsi="Times New Roman" w:cs="Times New Roman"/>
          <w:sz w:val="24"/>
          <w:szCs w:val="24"/>
          <w:lang w:val="id-ID"/>
        </w:rPr>
        <w:t>n pada bab sebelumnya maka, diambil kesimpulan yaitu sebagai berikut</w:t>
      </w:r>
      <w:r>
        <w:rPr>
          <w:rFonts w:ascii="Times New Roman" w:hAnsi="Times New Roman" w:cs="Times New Roman"/>
          <w:sz w:val="24"/>
          <w:szCs w:val="24"/>
          <w:lang w:val="id-ID"/>
        </w:rPr>
        <w:t>:</w:t>
      </w:r>
    </w:p>
    <w:p w14:paraId="2F677576" w14:textId="35C7974B" w:rsidR="007172D1" w:rsidRDefault="002C1E36" w:rsidP="00667C56">
      <w:pPr>
        <w:pStyle w:val="DaftarParagraf"/>
        <w:numPr>
          <w:ilvl w:val="0"/>
          <w:numId w:val="3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Pajak kini tidak berpengaruh</w:t>
      </w:r>
      <w:r w:rsidR="007172D1">
        <w:rPr>
          <w:rFonts w:ascii="Times New Roman" w:hAnsi="Times New Roman" w:cs="Times New Roman"/>
          <w:sz w:val="24"/>
          <w:szCs w:val="24"/>
          <w:lang w:val="id-ID"/>
        </w:rPr>
        <w:t xml:space="preserve"> </w:t>
      </w:r>
      <w:r w:rsidR="007959A7">
        <w:rPr>
          <w:rFonts w:ascii="Times New Roman" w:hAnsi="Times New Roman" w:cs="Times New Roman"/>
          <w:sz w:val="24"/>
          <w:szCs w:val="24"/>
          <w:lang w:val="id-ID"/>
        </w:rPr>
        <w:t xml:space="preserve">signifikan positif </w:t>
      </w:r>
      <w:r w:rsidR="007172D1">
        <w:rPr>
          <w:rFonts w:ascii="Times New Roman" w:hAnsi="Times New Roman" w:cs="Times New Roman"/>
          <w:sz w:val="24"/>
          <w:szCs w:val="24"/>
          <w:lang w:val="id-ID"/>
        </w:rPr>
        <w:t xml:space="preserve">terhadap manajemen laba pada perusahaan sektor </w:t>
      </w:r>
      <w:r w:rsidR="0041681D">
        <w:rPr>
          <w:rFonts w:ascii="Times New Roman" w:hAnsi="Times New Roman" w:cs="Times New Roman"/>
          <w:sz w:val="24"/>
          <w:szCs w:val="24"/>
          <w:lang w:val="id-ID"/>
        </w:rPr>
        <w:t>kesehatan</w:t>
      </w:r>
      <w:r w:rsidR="007172D1">
        <w:rPr>
          <w:rFonts w:ascii="Times New Roman" w:hAnsi="Times New Roman" w:cs="Times New Roman"/>
          <w:sz w:val="24"/>
          <w:szCs w:val="24"/>
          <w:lang w:val="id-ID"/>
        </w:rPr>
        <w:t xml:space="preserve"> yang terdaftar di Bursa Efek Indonesia pada periode tahun 2021-2024.</w:t>
      </w:r>
    </w:p>
    <w:p w14:paraId="2F1201C4" w14:textId="4503F130" w:rsidR="007172D1" w:rsidRDefault="007172D1" w:rsidP="00667C56">
      <w:pPr>
        <w:pStyle w:val="DaftarParagraf"/>
        <w:numPr>
          <w:ilvl w:val="0"/>
          <w:numId w:val="3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Aset pajak tangguhan </w:t>
      </w:r>
      <w:r w:rsidR="004F3BE5">
        <w:rPr>
          <w:rFonts w:ascii="Times New Roman" w:hAnsi="Times New Roman" w:cs="Times New Roman"/>
          <w:sz w:val="24"/>
          <w:szCs w:val="24"/>
          <w:lang w:val="id-ID"/>
        </w:rPr>
        <w:t xml:space="preserve">tidak </w:t>
      </w:r>
      <w:r w:rsidR="002C1E36">
        <w:rPr>
          <w:rFonts w:ascii="Times New Roman" w:hAnsi="Times New Roman" w:cs="Times New Roman"/>
          <w:sz w:val="24"/>
          <w:szCs w:val="24"/>
          <w:lang w:val="id-ID"/>
        </w:rPr>
        <w:t>ber</w:t>
      </w:r>
      <w:r>
        <w:rPr>
          <w:rFonts w:ascii="Times New Roman" w:hAnsi="Times New Roman" w:cs="Times New Roman"/>
          <w:sz w:val="24"/>
          <w:szCs w:val="24"/>
          <w:lang w:val="id-ID"/>
        </w:rPr>
        <w:t xml:space="preserve">pengaruh </w:t>
      </w:r>
      <w:r w:rsidR="007959A7">
        <w:rPr>
          <w:rFonts w:ascii="Times New Roman" w:hAnsi="Times New Roman" w:cs="Times New Roman"/>
          <w:sz w:val="24"/>
          <w:szCs w:val="24"/>
          <w:lang w:val="id-ID"/>
        </w:rPr>
        <w:t xml:space="preserve">signifikan positif </w:t>
      </w:r>
      <w:r>
        <w:rPr>
          <w:rFonts w:ascii="Times New Roman" w:hAnsi="Times New Roman" w:cs="Times New Roman"/>
          <w:sz w:val="24"/>
          <w:szCs w:val="24"/>
          <w:lang w:val="id-ID"/>
        </w:rPr>
        <w:t>terhadap manajemen laba pada perusahaan sektor</w:t>
      </w:r>
      <w:r w:rsidR="007C7BED">
        <w:rPr>
          <w:rFonts w:ascii="Times New Roman" w:hAnsi="Times New Roman" w:cs="Times New Roman"/>
          <w:sz w:val="24"/>
          <w:szCs w:val="24"/>
          <w:lang w:val="id-ID"/>
        </w:rPr>
        <w:t xml:space="preserve"> </w:t>
      </w:r>
      <w:r w:rsidR="0041681D">
        <w:rPr>
          <w:rFonts w:ascii="Times New Roman" w:hAnsi="Times New Roman" w:cs="Times New Roman"/>
          <w:sz w:val="24"/>
          <w:szCs w:val="24"/>
          <w:lang w:val="id-ID"/>
        </w:rPr>
        <w:t>kesehatan</w:t>
      </w:r>
      <w:r>
        <w:rPr>
          <w:rFonts w:ascii="Times New Roman" w:hAnsi="Times New Roman" w:cs="Times New Roman"/>
          <w:sz w:val="24"/>
          <w:szCs w:val="24"/>
          <w:lang w:val="id-ID"/>
        </w:rPr>
        <w:t xml:space="preserve"> yang terdaftar di Bursa Efek Indonesia pada periode tahun 2021-2024. </w:t>
      </w:r>
    </w:p>
    <w:p w14:paraId="60DA8422" w14:textId="21AC56C9" w:rsidR="007172D1" w:rsidRPr="00F34573" w:rsidRDefault="008D1DD7" w:rsidP="00667C56">
      <w:pPr>
        <w:pStyle w:val="DaftarParagraf"/>
        <w:numPr>
          <w:ilvl w:val="0"/>
          <w:numId w:val="3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Beban</w:t>
      </w:r>
      <w:r w:rsidR="004F3BE5">
        <w:rPr>
          <w:rFonts w:ascii="Times New Roman" w:hAnsi="Times New Roman" w:cs="Times New Roman"/>
          <w:sz w:val="24"/>
          <w:szCs w:val="24"/>
          <w:lang w:val="id-ID"/>
        </w:rPr>
        <w:t xml:space="preserve"> pajak </w:t>
      </w:r>
      <w:r w:rsidR="008C13A4">
        <w:rPr>
          <w:rFonts w:ascii="Times New Roman" w:hAnsi="Times New Roman" w:cs="Times New Roman"/>
          <w:sz w:val="24"/>
          <w:szCs w:val="24"/>
          <w:lang w:val="id-ID"/>
        </w:rPr>
        <w:t xml:space="preserve">tangguhan </w:t>
      </w:r>
      <w:r w:rsidR="002C1E36">
        <w:rPr>
          <w:rFonts w:ascii="Times New Roman" w:hAnsi="Times New Roman" w:cs="Times New Roman"/>
          <w:sz w:val="24"/>
          <w:szCs w:val="24"/>
          <w:lang w:val="id-ID"/>
        </w:rPr>
        <w:t>ber</w:t>
      </w:r>
      <w:r w:rsidR="007172D1">
        <w:rPr>
          <w:rFonts w:ascii="Times New Roman" w:hAnsi="Times New Roman" w:cs="Times New Roman"/>
          <w:sz w:val="24"/>
          <w:szCs w:val="24"/>
          <w:lang w:val="id-ID"/>
        </w:rPr>
        <w:t xml:space="preserve">pengaruh </w:t>
      </w:r>
      <w:r w:rsidR="002C1E36">
        <w:rPr>
          <w:rFonts w:ascii="Times New Roman" w:hAnsi="Times New Roman" w:cs="Times New Roman"/>
          <w:sz w:val="24"/>
          <w:szCs w:val="24"/>
          <w:lang w:val="id-ID"/>
        </w:rPr>
        <w:t xml:space="preserve">signifikan positif </w:t>
      </w:r>
      <w:r w:rsidR="007172D1">
        <w:rPr>
          <w:rFonts w:ascii="Times New Roman" w:hAnsi="Times New Roman" w:cs="Times New Roman"/>
          <w:sz w:val="24"/>
          <w:szCs w:val="24"/>
          <w:lang w:val="id-ID"/>
        </w:rPr>
        <w:t xml:space="preserve">terhadap manajemen laba pada perusahaan sektor </w:t>
      </w:r>
      <w:r w:rsidR="0041681D">
        <w:rPr>
          <w:rFonts w:ascii="Times New Roman" w:hAnsi="Times New Roman" w:cs="Times New Roman"/>
          <w:sz w:val="24"/>
          <w:szCs w:val="24"/>
          <w:lang w:val="id-ID"/>
        </w:rPr>
        <w:t>kesehatan</w:t>
      </w:r>
      <w:r w:rsidR="007172D1">
        <w:rPr>
          <w:rFonts w:ascii="Times New Roman" w:hAnsi="Times New Roman" w:cs="Times New Roman"/>
          <w:sz w:val="24"/>
          <w:szCs w:val="24"/>
          <w:lang w:val="id-ID"/>
        </w:rPr>
        <w:t xml:space="preserve"> yang terdaftar di Bursa Efek Indonesia pada </w:t>
      </w:r>
      <w:r w:rsidR="007172D1" w:rsidRPr="00F34573">
        <w:rPr>
          <w:rFonts w:ascii="Times New Roman" w:hAnsi="Times New Roman" w:cs="Times New Roman"/>
          <w:sz w:val="24"/>
          <w:szCs w:val="24"/>
          <w:lang w:val="id-ID"/>
        </w:rPr>
        <w:t>periode tahun 2021-2024.</w:t>
      </w:r>
    </w:p>
    <w:p w14:paraId="681E031B" w14:textId="414F4FC8" w:rsidR="001F7C2A" w:rsidRPr="00F34573" w:rsidRDefault="007172D1" w:rsidP="00667C56">
      <w:pPr>
        <w:pStyle w:val="Judul2"/>
        <w:numPr>
          <w:ilvl w:val="0"/>
          <w:numId w:val="51"/>
        </w:numPr>
        <w:spacing w:line="480" w:lineRule="auto"/>
        <w:rPr>
          <w:rFonts w:ascii="Times New Roman" w:hAnsi="Times New Roman" w:cs="Times New Roman"/>
          <w:color w:val="auto"/>
          <w:sz w:val="24"/>
          <w:szCs w:val="24"/>
          <w:lang w:val="id-ID"/>
        </w:rPr>
      </w:pPr>
      <w:bookmarkStart w:id="75" w:name="_Toc220597454"/>
      <w:r w:rsidRPr="00F34573">
        <w:rPr>
          <w:rFonts w:ascii="Times New Roman" w:hAnsi="Times New Roman" w:cs="Times New Roman"/>
          <w:color w:val="auto"/>
          <w:sz w:val="24"/>
          <w:szCs w:val="24"/>
          <w:lang w:val="id-ID"/>
        </w:rPr>
        <w:t>Saran</w:t>
      </w:r>
      <w:bookmarkEnd w:id="75"/>
    </w:p>
    <w:p w14:paraId="2B9FABFF" w14:textId="07416248" w:rsidR="003B7681" w:rsidRPr="003B7681" w:rsidRDefault="003B7681" w:rsidP="005F0121">
      <w:pPr>
        <w:tabs>
          <w:tab w:val="left" w:pos="709"/>
        </w:tabs>
        <w:spacing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hasil pembahasan dan kesimpulan di atas, berikut saran yang diberikan yang berkaitan dengan penelitian ini:</w:t>
      </w:r>
    </w:p>
    <w:p w14:paraId="62D6B6AE" w14:textId="3588AAC7" w:rsidR="001F7C2A" w:rsidRDefault="00250E69" w:rsidP="00667C56">
      <w:pPr>
        <w:pStyle w:val="DaftarParagraf"/>
        <w:numPr>
          <w:ilvl w:val="0"/>
          <w:numId w:val="37"/>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Bagi Perusahaan, </w:t>
      </w:r>
      <w:r w:rsidR="003B7681">
        <w:rPr>
          <w:rFonts w:ascii="Times New Roman" w:hAnsi="Times New Roman" w:cs="Times New Roman"/>
          <w:bCs/>
          <w:sz w:val="24"/>
          <w:szCs w:val="24"/>
          <w:lang w:val="id-ID"/>
        </w:rPr>
        <w:t xml:space="preserve">terdapat banyak faktor yang memndorong perusahaan melakukan tindak manajemen laba. Sebenarnya </w:t>
      </w:r>
      <w:r>
        <w:rPr>
          <w:rFonts w:ascii="Times New Roman" w:hAnsi="Times New Roman" w:cs="Times New Roman"/>
          <w:bCs/>
          <w:sz w:val="24"/>
          <w:szCs w:val="24"/>
          <w:lang w:val="id-ID"/>
        </w:rPr>
        <w:t xml:space="preserve">melakukan manajemen laba </w:t>
      </w:r>
      <w:r w:rsidR="003B7681">
        <w:rPr>
          <w:rFonts w:ascii="Times New Roman" w:hAnsi="Times New Roman" w:cs="Times New Roman"/>
          <w:bCs/>
          <w:sz w:val="24"/>
          <w:szCs w:val="24"/>
          <w:lang w:val="id-ID"/>
        </w:rPr>
        <w:t>boleh saja dilakukan selama masih dalam batas wajar dan  tidak melanggar aturan</w:t>
      </w:r>
      <w:r w:rsidR="008F120E">
        <w:rPr>
          <w:rFonts w:ascii="Times New Roman" w:hAnsi="Times New Roman" w:cs="Times New Roman"/>
          <w:bCs/>
          <w:sz w:val="24"/>
          <w:szCs w:val="24"/>
          <w:lang w:val="id-ID"/>
        </w:rPr>
        <w:t xml:space="preserve"> yang menyebabkan </w:t>
      </w:r>
      <w:r w:rsidR="008F120E">
        <w:rPr>
          <w:rFonts w:ascii="Times New Roman" w:hAnsi="Times New Roman" w:cs="Times New Roman"/>
          <w:bCs/>
          <w:i/>
          <w:sz w:val="24"/>
          <w:szCs w:val="24"/>
          <w:lang w:val="id-ID"/>
        </w:rPr>
        <w:t>misleading</w:t>
      </w:r>
      <w:r w:rsidR="008F120E">
        <w:rPr>
          <w:rFonts w:ascii="Times New Roman" w:hAnsi="Times New Roman" w:cs="Times New Roman"/>
          <w:bCs/>
          <w:sz w:val="24"/>
          <w:szCs w:val="24"/>
          <w:lang w:val="id-ID"/>
        </w:rPr>
        <w:t xml:space="preserve"> bagi pengguna laporan keuangan</w:t>
      </w:r>
      <w:r w:rsidR="003B7681">
        <w:rPr>
          <w:rFonts w:ascii="Times New Roman" w:hAnsi="Times New Roman" w:cs="Times New Roman"/>
          <w:bCs/>
          <w:sz w:val="24"/>
          <w:szCs w:val="24"/>
          <w:lang w:val="id-ID"/>
        </w:rPr>
        <w:t>. Tetapi sebaiknya perusahaan dapat lebih transparan dalam menyusun laporan keuangan.</w:t>
      </w:r>
    </w:p>
    <w:p w14:paraId="51576774" w14:textId="54184E5A" w:rsidR="00BC7680" w:rsidRPr="001F7C2A" w:rsidRDefault="00BC7680" w:rsidP="00667C56">
      <w:pPr>
        <w:pStyle w:val="DaftarParagraf"/>
        <w:numPr>
          <w:ilvl w:val="0"/>
          <w:numId w:val="37"/>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Bagi peneliti selanjutnya, diharapkan dapat menambah variabel yang dapat memengaruhi manajemen laba serta dapat menggunakan sempel yang lebih banyak untuk memberikan hasil yang lebih akurat.</w:t>
      </w:r>
    </w:p>
    <w:p w14:paraId="4DB342EE" w14:textId="77777777" w:rsidR="00BC7680" w:rsidRDefault="00BC7680" w:rsidP="00BC7680">
      <w:pPr>
        <w:spacing w:after="0" w:line="480" w:lineRule="auto"/>
        <w:jc w:val="both"/>
        <w:rPr>
          <w:rFonts w:ascii="Times New Roman" w:hAnsi="Times New Roman" w:cs="Times New Roman"/>
          <w:bCs/>
          <w:sz w:val="24"/>
          <w:szCs w:val="24"/>
          <w:lang w:val="id-ID"/>
        </w:rPr>
      </w:pPr>
    </w:p>
    <w:p w14:paraId="034A4449" w14:textId="2D389972" w:rsidR="001F7C2A" w:rsidRPr="00BC7680" w:rsidRDefault="00BC7680" w:rsidP="00BC7680">
      <w:pPr>
        <w:spacing w:after="0" w:line="480" w:lineRule="auto"/>
        <w:jc w:val="both"/>
        <w:rPr>
          <w:rFonts w:ascii="Times New Roman" w:hAnsi="Times New Roman" w:cs="Times New Roman"/>
          <w:bCs/>
          <w:sz w:val="24"/>
          <w:szCs w:val="24"/>
          <w:lang w:val="id-ID"/>
        </w:rPr>
        <w:sectPr w:rsidR="001F7C2A" w:rsidRPr="00BC7680" w:rsidSect="00FB457A">
          <w:pgSz w:w="11907" w:h="16839" w:code="9"/>
          <w:pgMar w:top="2268" w:right="1701" w:bottom="1701" w:left="2268" w:header="709" w:footer="709" w:gutter="0"/>
          <w:cols w:space="708"/>
          <w:titlePg/>
          <w:docGrid w:linePitch="360"/>
        </w:sectPr>
      </w:pPr>
      <w:r>
        <w:rPr>
          <w:rFonts w:ascii="Times New Roman" w:hAnsi="Times New Roman" w:cs="Times New Roman"/>
          <w:bCs/>
          <w:sz w:val="24"/>
          <w:szCs w:val="24"/>
          <w:lang w:val="id-ID"/>
        </w:rPr>
        <w:t xml:space="preserve"> </w:t>
      </w:r>
      <w:r w:rsidRPr="00BC7680">
        <w:rPr>
          <w:rFonts w:ascii="Times New Roman" w:hAnsi="Times New Roman" w:cs="Times New Roman"/>
          <w:bCs/>
          <w:sz w:val="24"/>
          <w:szCs w:val="24"/>
          <w:lang w:val="id-ID"/>
        </w:rPr>
        <w:t xml:space="preserve"> </w:t>
      </w:r>
    </w:p>
    <w:p w14:paraId="1E053D43" w14:textId="77777777" w:rsidR="006C2750" w:rsidRDefault="006C2750" w:rsidP="00102443">
      <w:pPr>
        <w:pStyle w:val="Judul1"/>
        <w:spacing w:before="0" w:line="480" w:lineRule="auto"/>
        <w:jc w:val="center"/>
        <w:rPr>
          <w:rFonts w:ascii="Times New Roman" w:hAnsi="Times New Roman" w:cs="Times New Roman"/>
          <w:b/>
          <w:color w:val="auto"/>
          <w:sz w:val="24"/>
          <w:szCs w:val="24"/>
          <w:lang w:val="id-ID"/>
        </w:rPr>
      </w:pPr>
      <w:bookmarkStart w:id="76" w:name="_Toc220597455"/>
      <w:r w:rsidRPr="00102443">
        <w:rPr>
          <w:rFonts w:ascii="Times New Roman" w:hAnsi="Times New Roman" w:cs="Times New Roman"/>
          <w:b/>
          <w:color w:val="auto"/>
          <w:sz w:val="24"/>
          <w:szCs w:val="24"/>
          <w:lang w:val="id-ID"/>
        </w:rPr>
        <w:lastRenderedPageBreak/>
        <w:t>DAFTAR PUSTAKA</w:t>
      </w:r>
      <w:bookmarkEnd w:id="76"/>
    </w:p>
    <w:p w14:paraId="25357C32" w14:textId="66267913" w:rsidR="008F120E" w:rsidRPr="008F120E" w:rsidRDefault="00571FFC"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71FFC">
        <w:rPr>
          <w:rFonts w:ascii="Times New Roman" w:hAnsi="Times New Roman" w:cs="Times New Roman"/>
          <w:sz w:val="24"/>
          <w:szCs w:val="24"/>
          <w:lang w:val="id-ID"/>
        </w:rPr>
        <w:fldChar w:fldCharType="begin" w:fldLock="1"/>
      </w:r>
      <w:r w:rsidRPr="00571FFC">
        <w:rPr>
          <w:rFonts w:ascii="Times New Roman" w:hAnsi="Times New Roman" w:cs="Times New Roman"/>
          <w:sz w:val="24"/>
          <w:szCs w:val="24"/>
          <w:lang w:val="id-ID"/>
        </w:rPr>
        <w:instrText xml:space="preserve">ADDIN Mendeley Bibliography CSL_BIBLIOGRAPHY </w:instrText>
      </w:r>
      <w:r w:rsidRPr="00571FFC">
        <w:rPr>
          <w:rFonts w:ascii="Times New Roman" w:hAnsi="Times New Roman" w:cs="Times New Roman"/>
          <w:sz w:val="24"/>
          <w:szCs w:val="24"/>
          <w:lang w:val="id-ID"/>
        </w:rPr>
        <w:fldChar w:fldCharType="separate"/>
      </w:r>
      <w:r w:rsidR="008F120E" w:rsidRPr="008F120E">
        <w:rPr>
          <w:rFonts w:ascii="Times New Roman" w:hAnsi="Times New Roman" w:cs="Times New Roman"/>
          <w:noProof/>
          <w:sz w:val="24"/>
          <w:szCs w:val="24"/>
        </w:rPr>
        <w:t xml:space="preserve">Adam, D. V., &amp; Faridah, N. S. (2022). Pengaruh Aset Pajak Tangguhan dan Beban Pajak Tangguhan Terhadap Manajemen Laba. In </w:t>
      </w:r>
      <w:r w:rsidR="008F120E" w:rsidRPr="008F120E">
        <w:rPr>
          <w:rFonts w:ascii="Times New Roman" w:hAnsi="Times New Roman" w:cs="Times New Roman"/>
          <w:i/>
          <w:iCs/>
          <w:noProof/>
          <w:sz w:val="24"/>
          <w:szCs w:val="24"/>
        </w:rPr>
        <w:t>Star</w:t>
      </w:r>
      <w:r w:rsidR="008F120E" w:rsidRPr="008F120E">
        <w:rPr>
          <w:rFonts w:ascii="Times New Roman" w:hAnsi="Times New Roman" w:cs="Times New Roman"/>
          <w:noProof/>
          <w:sz w:val="24"/>
          <w:szCs w:val="24"/>
        </w:rPr>
        <w:t xml:space="preserve"> (Vol. 18, Nomor 1). https://doi.org/10.55916/jsar.v18i1.24</w:t>
      </w:r>
    </w:p>
    <w:p w14:paraId="0FEA3D92"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Andriani, M. (2024). Pengaruh Beban Pajak Tangguhan, Beban Pajak Kini, Kompensasi Eksekutif, Kepemilikan Manajerial, Dan Free Cash Flow Terhadap Manajemen Laba (Studi Empiris Pada Perusahaan Industri Barang Konsumsi Yang Terdaftar Di BEI Tahun 2020-2022). </w:t>
      </w:r>
      <w:r w:rsidRPr="008F120E">
        <w:rPr>
          <w:rFonts w:ascii="Times New Roman" w:hAnsi="Times New Roman" w:cs="Times New Roman"/>
          <w:i/>
          <w:iCs/>
          <w:noProof/>
          <w:sz w:val="24"/>
          <w:szCs w:val="24"/>
        </w:rPr>
        <w:t>Management Studies and Entrepreneurship Journal</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5</w:t>
      </w:r>
      <w:r w:rsidRPr="008F120E">
        <w:rPr>
          <w:rFonts w:ascii="Times New Roman" w:hAnsi="Times New Roman" w:cs="Times New Roman"/>
          <w:noProof/>
          <w:sz w:val="24"/>
          <w:szCs w:val="24"/>
        </w:rPr>
        <w:t>(1), 61–74. http://journal.yrpipku.com/index.php/msej</w:t>
      </w:r>
    </w:p>
    <w:p w14:paraId="2848C562"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Anggraini, R. C., &amp; Sugiyarti, L. (2024). Pengaruh Aset Pajak Tangguhan, Tingkat Hutang dan Beban Pajak Tangguhan Terhadap Manajemen Laba. In </w:t>
      </w:r>
      <w:r w:rsidRPr="008F120E">
        <w:rPr>
          <w:rFonts w:ascii="Times New Roman" w:hAnsi="Times New Roman" w:cs="Times New Roman"/>
          <w:i/>
          <w:iCs/>
          <w:noProof/>
          <w:sz w:val="24"/>
          <w:szCs w:val="24"/>
        </w:rPr>
        <w:t>MANTAP: Journal of Management Accounting, Tax and Production</w:t>
      </w:r>
      <w:r w:rsidRPr="008F120E">
        <w:rPr>
          <w:rFonts w:ascii="Times New Roman" w:hAnsi="Times New Roman" w:cs="Times New Roman"/>
          <w:noProof/>
          <w:sz w:val="24"/>
          <w:szCs w:val="24"/>
        </w:rPr>
        <w:t xml:space="preserve"> (Vol. 2, Nomor 2). https://doi.org/10.57235/mantap.v2i2.3452</w:t>
      </w:r>
    </w:p>
    <w:p w14:paraId="0AC9150D"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Antari Yuliana, N., Nuryati, T., Rossa, E., &amp; Marinda Machdar, N. (2023). Pengaruh Perencanaan Pajak, Beban Pajak Tangguhan, dan Penghindaran Pajak Terhadap Manajemen Laba. In </w:t>
      </w:r>
      <w:r w:rsidRPr="008F120E">
        <w:rPr>
          <w:rFonts w:ascii="Times New Roman" w:hAnsi="Times New Roman" w:cs="Times New Roman"/>
          <w:i/>
          <w:iCs/>
          <w:noProof/>
          <w:sz w:val="24"/>
          <w:szCs w:val="24"/>
        </w:rPr>
        <w:t>SINOMIKA Journal: Publikasi Ilmiah Bidang Ekonomi dan Akuntansi</w:t>
      </w:r>
      <w:r w:rsidRPr="008F120E">
        <w:rPr>
          <w:rFonts w:ascii="Times New Roman" w:hAnsi="Times New Roman" w:cs="Times New Roman"/>
          <w:noProof/>
          <w:sz w:val="24"/>
          <w:szCs w:val="24"/>
        </w:rPr>
        <w:t xml:space="preserve"> (Vol. 2, Nomor 1). https://doi.org/10.54443/sinomika.v2i1.986</w:t>
      </w:r>
    </w:p>
    <w:p w14:paraId="5F393C08"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Astutik, R. E. P., &amp; Mildawati, T. (2016). Pengaruh Perencanaan Pajak Dan Beban Pajak Tangguhan. In </w:t>
      </w:r>
      <w:r w:rsidRPr="008F120E">
        <w:rPr>
          <w:rFonts w:ascii="Times New Roman" w:hAnsi="Times New Roman" w:cs="Times New Roman"/>
          <w:i/>
          <w:iCs/>
          <w:noProof/>
          <w:sz w:val="24"/>
          <w:szCs w:val="24"/>
        </w:rPr>
        <w:t>Jurnal Ilmu dan Riset Akuntansi</w:t>
      </w:r>
      <w:r w:rsidRPr="008F120E">
        <w:rPr>
          <w:rFonts w:ascii="Times New Roman" w:hAnsi="Times New Roman" w:cs="Times New Roman"/>
          <w:noProof/>
          <w:sz w:val="24"/>
          <w:szCs w:val="24"/>
        </w:rPr>
        <w:t xml:space="preserve"> (Vol. 5, Nomor 3).</w:t>
      </w:r>
    </w:p>
    <w:p w14:paraId="31C0F478"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Baraja, L. M., Basri, Y. Z., &amp; Sasmi, V. (2019). Pengaruh Beban Pajak Tangguhan, Perencanaan Pajak Dan Aktiva Pajak Tangguhan Terhadap Manajemen Laba. In </w:t>
      </w:r>
      <w:r w:rsidRPr="008F120E">
        <w:rPr>
          <w:rFonts w:ascii="Times New Roman" w:hAnsi="Times New Roman" w:cs="Times New Roman"/>
          <w:i/>
          <w:iCs/>
          <w:noProof/>
          <w:sz w:val="24"/>
          <w:szCs w:val="24"/>
        </w:rPr>
        <w:t>Jurnal Akuntansi Trisakti</w:t>
      </w:r>
      <w:r w:rsidRPr="008F120E">
        <w:rPr>
          <w:rFonts w:ascii="Times New Roman" w:hAnsi="Times New Roman" w:cs="Times New Roman"/>
          <w:noProof/>
          <w:sz w:val="24"/>
          <w:szCs w:val="24"/>
        </w:rPr>
        <w:t xml:space="preserve"> (Vol. 4, Nomor 2). https://doi.org/10.25105/jat.v4i2.4853</w:t>
      </w:r>
    </w:p>
    <w:p w14:paraId="526F7935"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Chahyani, N. (2021). </w:t>
      </w:r>
      <w:r w:rsidRPr="008F120E">
        <w:rPr>
          <w:rFonts w:ascii="Times New Roman" w:hAnsi="Times New Roman" w:cs="Times New Roman"/>
          <w:i/>
          <w:iCs/>
          <w:noProof/>
          <w:sz w:val="24"/>
          <w:szCs w:val="24"/>
        </w:rPr>
        <w:t>Pengaruh Aset Pajak Tangguhan. Beban Pajak Tangguhan, Profitabilitas dan Perencanaan Pajak terhadap Manajemen Laba</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1</w:t>
      </w:r>
      <w:r w:rsidRPr="008F120E">
        <w:rPr>
          <w:rFonts w:ascii="Times New Roman" w:hAnsi="Times New Roman" w:cs="Times New Roman"/>
          <w:noProof/>
          <w:sz w:val="24"/>
          <w:szCs w:val="24"/>
        </w:rPr>
        <w:t>(April), 65–71.</w:t>
      </w:r>
    </w:p>
    <w:p w14:paraId="1989C963"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Gani, I., &amp; Amalia, S. (2014). Alat Analisis Data. </w:t>
      </w:r>
      <w:r w:rsidRPr="008F120E">
        <w:rPr>
          <w:rFonts w:ascii="Times New Roman" w:hAnsi="Times New Roman" w:cs="Times New Roman"/>
          <w:i/>
          <w:iCs/>
          <w:noProof/>
          <w:sz w:val="24"/>
          <w:szCs w:val="24"/>
        </w:rPr>
        <w:t>CV Andi Offset</w:t>
      </w:r>
      <w:r w:rsidRPr="008F120E">
        <w:rPr>
          <w:rFonts w:ascii="Times New Roman" w:hAnsi="Times New Roman" w:cs="Times New Roman"/>
          <w:noProof/>
          <w:sz w:val="24"/>
          <w:szCs w:val="24"/>
        </w:rPr>
        <w:t>, 306.</w:t>
      </w:r>
    </w:p>
    <w:p w14:paraId="55FF9A5A"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Ghozali. (2018). </w:t>
      </w:r>
      <w:r w:rsidRPr="008F120E">
        <w:rPr>
          <w:rFonts w:ascii="Times New Roman" w:hAnsi="Times New Roman" w:cs="Times New Roman"/>
          <w:i/>
          <w:iCs/>
          <w:noProof/>
          <w:sz w:val="24"/>
          <w:szCs w:val="24"/>
        </w:rPr>
        <w:t>Aplikasi Analisis Multivariate Dengan Program IBM SPSS 25</w:t>
      </w:r>
      <w:r w:rsidRPr="008F120E">
        <w:rPr>
          <w:rFonts w:ascii="Times New Roman" w:hAnsi="Times New Roman" w:cs="Times New Roman"/>
          <w:noProof/>
          <w:sz w:val="24"/>
          <w:szCs w:val="24"/>
        </w:rPr>
        <w:t xml:space="preserve"> (9 ed.).</w:t>
      </w:r>
    </w:p>
    <w:p w14:paraId="49D16229"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Halawa, D. (2023). Pengaruh Beban Pajak Kini, Beban Pajak Tangguhan dan Perubahan Tarif Pajak Terhadap Manajemen Laba Pada Perusahaan Perbankan Yang Terdaftar Di BEI Periode 2015-2021. </w:t>
      </w:r>
      <w:r w:rsidRPr="008F120E">
        <w:rPr>
          <w:rFonts w:ascii="Times New Roman" w:hAnsi="Times New Roman" w:cs="Times New Roman"/>
          <w:i/>
          <w:iCs/>
          <w:noProof/>
          <w:sz w:val="24"/>
          <w:szCs w:val="24"/>
        </w:rPr>
        <w:t>Jurnal Akuntansi, Bisnis dan Ekonomi Indonesia (JABEI)</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2</w:t>
      </w:r>
      <w:r w:rsidRPr="008F120E">
        <w:rPr>
          <w:rFonts w:ascii="Times New Roman" w:hAnsi="Times New Roman" w:cs="Times New Roman"/>
          <w:noProof/>
          <w:sz w:val="24"/>
          <w:szCs w:val="24"/>
        </w:rPr>
        <w:t>(1), 81–90. https://doi.org/10.30630/jabei.v2i1.91</w:t>
      </w:r>
    </w:p>
    <w:p w14:paraId="00AF9537"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Indirani, P., &amp; Priyadi, M. P. (2022). Pengaruh Beban Pajak Tangguhan dan Beban Pajak Kini,Perencanaan Pajak dan Pergantian Ceo terhadap Manajemen Laba. In </w:t>
      </w:r>
      <w:r w:rsidRPr="008F120E">
        <w:rPr>
          <w:rFonts w:ascii="Times New Roman" w:hAnsi="Times New Roman" w:cs="Times New Roman"/>
          <w:i/>
          <w:iCs/>
          <w:noProof/>
          <w:sz w:val="24"/>
          <w:szCs w:val="24"/>
        </w:rPr>
        <w:t>Journal of Chemical Information and Modeling</w:t>
      </w:r>
      <w:r w:rsidRPr="008F120E">
        <w:rPr>
          <w:rFonts w:ascii="Times New Roman" w:hAnsi="Times New Roman" w:cs="Times New Roman"/>
          <w:noProof/>
          <w:sz w:val="24"/>
          <w:szCs w:val="24"/>
        </w:rPr>
        <w:t xml:space="preserve"> (Vol. 11, Nomor 2).</w:t>
      </w:r>
    </w:p>
    <w:p w14:paraId="6AFC1C0B"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lastRenderedPageBreak/>
        <w:t xml:space="preserve">Iskandar, D., Suratno, &amp; Rachbini, W. (2019). Pengaruh Aset Pajak Tangguhan Terhadap Manajemen Laba Dengan Corporate Goverance Sebagai Variabel Pemoderasi. In </w:t>
      </w:r>
      <w:r w:rsidRPr="008F120E">
        <w:rPr>
          <w:rFonts w:ascii="Times New Roman" w:hAnsi="Times New Roman" w:cs="Times New Roman"/>
          <w:i/>
          <w:iCs/>
          <w:noProof/>
          <w:sz w:val="24"/>
          <w:szCs w:val="24"/>
        </w:rPr>
        <w:t>Jimea-Jurnal Inovasi Manajemen Ekonomi dan Akuntansi</w:t>
      </w:r>
      <w:r w:rsidRPr="008F120E">
        <w:rPr>
          <w:rFonts w:ascii="Times New Roman" w:hAnsi="Times New Roman" w:cs="Times New Roman"/>
          <w:noProof/>
          <w:sz w:val="24"/>
          <w:szCs w:val="24"/>
        </w:rPr>
        <w:t xml:space="preserve"> (Vol. 1, Nomor 1).</w:t>
      </w:r>
    </w:p>
    <w:p w14:paraId="64CCD39F"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Karlina, P. &amp;. (2024). </w:t>
      </w:r>
      <w:r w:rsidRPr="008F120E">
        <w:rPr>
          <w:rFonts w:ascii="Times New Roman" w:hAnsi="Times New Roman" w:cs="Times New Roman"/>
          <w:i/>
          <w:iCs/>
          <w:noProof/>
          <w:sz w:val="24"/>
          <w:szCs w:val="24"/>
        </w:rPr>
        <w:t>Pengaruh Tax Planning, Aset Pajak Tangguhan, dan Tax Avoidance terhadap Manajemen Laba</w:t>
      </w:r>
      <w:r w:rsidRPr="008F120E">
        <w:rPr>
          <w:rFonts w:ascii="Times New Roman" w:hAnsi="Times New Roman" w:cs="Times New Roman"/>
          <w:noProof/>
          <w:sz w:val="24"/>
          <w:szCs w:val="24"/>
        </w:rPr>
        <w:t xml:space="preserve"> (Vol. 3, Nomor 2).</w:t>
      </w:r>
    </w:p>
    <w:p w14:paraId="20DF6948"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Lawe Anasta. (2015). </w:t>
      </w:r>
      <w:r w:rsidRPr="008F120E">
        <w:rPr>
          <w:rFonts w:ascii="Times New Roman" w:hAnsi="Times New Roman" w:cs="Times New Roman"/>
          <w:i/>
          <w:iCs/>
          <w:noProof/>
          <w:sz w:val="24"/>
          <w:szCs w:val="24"/>
        </w:rPr>
        <w:t>Analisis Pengaruh Deferred Tax Asset , Deferred Tax Liabilities …: Vol. IV</w:t>
      </w:r>
      <w:r w:rsidRPr="008F120E">
        <w:rPr>
          <w:rFonts w:ascii="Times New Roman" w:hAnsi="Times New Roman" w:cs="Times New Roman"/>
          <w:noProof/>
          <w:sz w:val="24"/>
          <w:szCs w:val="24"/>
        </w:rPr>
        <w:t xml:space="preserve"> (Nomor 02).</w:t>
      </w:r>
    </w:p>
    <w:p w14:paraId="35D6C5ED"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Lorita Bete, M., Ana, &amp; Sopanah, M. A. (2021). </w:t>
      </w:r>
      <w:r w:rsidRPr="008F120E">
        <w:rPr>
          <w:rFonts w:ascii="Times New Roman" w:hAnsi="Times New Roman" w:cs="Times New Roman"/>
          <w:i/>
          <w:iCs/>
          <w:noProof/>
          <w:sz w:val="24"/>
          <w:szCs w:val="24"/>
        </w:rPr>
        <w:t>The 2 nd Widyagama National Conference on Economics and Business (WNCEB 2021) Universitas Widyagama Malang Pengaruh Perencanaan Pajak dan Beban Pajak Tangguhan Terhadap Manajemen Laba</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Wnceb</w:t>
      </w:r>
      <w:r w:rsidRPr="008F120E">
        <w:rPr>
          <w:rFonts w:ascii="Times New Roman" w:hAnsi="Times New Roman" w:cs="Times New Roman"/>
          <w:noProof/>
          <w:sz w:val="24"/>
          <w:szCs w:val="24"/>
        </w:rPr>
        <w:t>, 435–443. www.idx.com</w:t>
      </w:r>
    </w:p>
    <w:p w14:paraId="0B73D59D"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Michelle, N. M., &amp; Richard, F. S. (2022). </w:t>
      </w:r>
      <w:r w:rsidRPr="008F120E">
        <w:rPr>
          <w:rFonts w:ascii="Times New Roman" w:hAnsi="Times New Roman" w:cs="Times New Roman"/>
          <w:i/>
          <w:iCs/>
          <w:noProof/>
          <w:sz w:val="24"/>
          <w:szCs w:val="24"/>
        </w:rPr>
        <w:t>Pengaruh Aktiva Pajak Tangguhan dan Liabilitas Pajak Tangguhan Terhadap Manajemen Laba</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5</w:t>
      </w:r>
      <w:r w:rsidRPr="008F120E">
        <w:rPr>
          <w:rFonts w:ascii="Times New Roman" w:hAnsi="Times New Roman" w:cs="Times New Roman"/>
          <w:noProof/>
          <w:sz w:val="24"/>
          <w:szCs w:val="24"/>
        </w:rPr>
        <w:t>(1), 105–112.</w:t>
      </w:r>
    </w:p>
    <w:p w14:paraId="75D6AA92"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Mohamad Husni &amp;Riyanthi Idayu. (2021). </w:t>
      </w:r>
      <w:r w:rsidRPr="008F120E">
        <w:rPr>
          <w:rFonts w:ascii="Times New Roman" w:hAnsi="Times New Roman" w:cs="Times New Roman"/>
          <w:i/>
          <w:iCs/>
          <w:noProof/>
          <w:sz w:val="24"/>
          <w:szCs w:val="24"/>
        </w:rPr>
        <w:t>Pengaruh Aset Pajak Tangguhan, Profitabilitas dan Perencanaan Pajak Terhadap Manajemen Laba</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1</w:t>
      </w:r>
      <w:r w:rsidRPr="008F120E">
        <w:rPr>
          <w:rFonts w:ascii="Times New Roman" w:hAnsi="Times New Roman" w:cs="Times New Roman"/>
          <w:noProof/>
          <w:sz w:val="24"/>
          <w:szCs w:val="24"/>
        </w:rPr>
        <w:t>(2), 77–91. https://doi.org/10.30656/lawsuit.</w:t>
      </w:r>
    </w:p>
    <w:p w14:paraId="475A8844"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Mutiarani, A. K., &amp; Rely, G. (2023). Pengaruh Manajemen Pajak Dan Beban Pajak Kini Terhadap Manajemen Laba Studi Kasus Emiten Manufaktur Sektor Industri Konsumsi Pada Bursa Efek Indonesia Periode 2017-2021. </w:t>
      </w:r>
      <w:r w:rsidRPr="008F120E">
        <w:rPr>
          <w:rFonts w:ascii="Times New Roman" w:hAnsi="Times New Roman" w:cs="Times New Roman"/>
          <w:i/>
          <w:iCs/>
          <w:noProof/>
          <w:sz w:val="24"/>
          <w:szCs w:val="24"/>
        </w:rPr>
        <w:t>Jurnal Ekonomi: Manajemen dan Akuntansi</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2</w:t>
      </w:r>
      <w:r w:rsidRPr="008F120E">
        <w:rPr>
          <w:rFonts w:ascii="Times New Roman" w:hAnsi="Times New Roman" w:cs="Times New Roman"/>
          <w:noProof/>
          <w:sz w:val="24"/>
          <w:szCs w:val="24"/>
        </w:rPr>
        <w:t>(1), 131–141. http://jurnal.anfa.co.id/index.php/mufakat</w:t>
      </w:r>
    </w:p>
    <w:p w14:paraId="772A81D3"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Ningsih &amp; Suprayogi. (2023). Beban Pajak Tangguhan dan Perencanaan Pajak Terhadap Manajemen Laba (Studi Kasus Pada Perusahaan Manufaktur Sub Sektor Perkebunaan). In </w:t>
      </w:r>
      <w:r w:rsidRPr="008F120E">
        <w:rPr>
          <w:rFonts w:ascii="Times New Roman" w:hAnsi="Times New Roman" w:cs="Times New Roman"/>
          <w:i/>
          <w:iCs/>
          <w:noProof/>
          <w:sz w:val="24"/>
          <w:szCs w:val="24"/>
        </w:rPr>
        <w:t>Jurnal Riset Akuntansi Tridinanti (Jurnal Ratri)</w:t>
      </w:r>
      <w:r w:rsidRPr="008F120E">
        <w:rPr>
          <w:rFonts w:ascii="Times New Roman" w:hAnsi="Times New Roman" w:cs="Times New Roman"/>
          <w:noProof/>
          <w:sz w:val="24"/>
          <w:szCs w:val="24"/>
        </w:rPr>
        <w:t xml:space="preserve"> (Vol. 5, Nomor 1). https://doi.org/10.52333/ratri.v5i1.398</w:t>
      </w:r>
    </w:p>
    <w:p w14:paraId="34C375C9"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Nirmanggi, I. P., &amp; Muslih, M. (2020). Pengaruh Operating Profit Margin, Cash Holding, Bonus Plan, dan Income Tax terhadap Perataan Laba. In </w:t>
      </w:r>
      <w:r w:rsidRPr="008F120E">
        <w:rPr>
          <w:rFonts w:ascii="Times New Roman" w:hAnsi="Times New Roman" w:cs="Times New Roman"/>
          <w:i/>
          <w:iCs/>
          <w:noProof/>
          <w:sz w:val="24"/>
          <w:szCs w:val="24"/>
        </w:rPr>
        <w:t>Jurnal Ilmiah Akuntansi</w:t>
      </w:r>
      <w:r w:rsidRPr="008F120E">
        <w:rPr>
          <w:rFonts w:ascii="Times New Roman" w:hAnsi="Times New Roman" w:cs="Times New Roman"/>
          <w:noProof/>
          <w:sz w:val="24"/>
          <w:szCs w:val="24"/>
        </w:rPr>
        <w:t xml:space="preserve"> (Vol. 5, Nomor 1). https://doi.org/10.23887/jia.v5i1.23210</w:t>
      </w:r>
    </w:p>
    <w:p w14:paraId="498A7CB5"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Purnamasari, D. (2019). How the effect of deferred tax expenses and tax planning on earning management? In </w:t>
      </w:r>
      <w:r w:rsidRPr="008F120E">
        <w:rPr>
          <w:rFonts w:ascii="Times New Roman" w:hAnsi="Times New Roman" w:cs="Times New Roman"/>
          <w:i/>
          <w:iCs/>
          <w:noProof/>
          <w:sz w:val="24"/>
          <w:szCs w:val="24"/>
        </w:rPr>
        <w:t>International Journal of Scientific and Technology Research</w:t>
      </w:r>
      <w:r w:rsidRPr="008F120E">
        <w:rPr>
          <w:rFonts w:ascii="Times New Roman" w:hAnsi="Times New Roman" w:cs="Times New Roman"/>
          <w:noProof/>
          <w:sz w:val="24"/>
          <w:szCs w:val="24"/>
        </w:rPr>
        <w:t xml:space="preserve"> (Vol. 8, Nomor 2).</w:t>
      </w:r>
    </w:p>
    <w:p w14:paraId="60DEF9AD"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Purnomo, R. A. (2017). Analisis Statistik Ekonomi dan Bisnis Dengan SPSS. In </w:t>
      </w:r>
      <w:r w:rsidRPr="008F120E">
        <w:rPr>
          <w:rFonts w:ascii="Times New Roman" w:hAnsi="Times New Roman" w:cs="Times New Roman"/>
          <w:i/>
          <w:iCs/>
          <w:noProof/>
          <w:sz w:val="24"/>
          <w:szCs w:val="24"/>
        </w:rPr>
        <w:t>Cv. Wade Group</w:t>
      </w:r>
      <w:r w:rsidRPr="008F120E">
        <w:rPr>
          <w:rFonts w:ascii="Times New Roman" w:hAnsi="Times New Roman" w:cs="Times New Roman"/>
          <w:noProof/>
          <w:sz w:val="24"/>
          <w:szCs w:val="24"/>
        </w:rPr>
        <w:t>.</w:t>
      </w:r>
    </w:p>
    <w:p w14:paraId="651D5E74"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Putra, Y. M. (2019). Pengaruh Aset Pajak Tangguhan, Beban Pajak Tangguhan, dan Perencanaan Pajak Terhadap Manajemen Laba (Studi Empiris Pada Perusahaan Food &amp; Beverage yang Terdaftar di BEI Tahun 2015-2017). In </w:t>
      </w:r>
      <w:r w:rsidRPr="008F120E">
        <w:rPr>
          <w:rFonts w:ascii="Times New Roman" w:hAnsi="Times New Roman" w:cs="Times New Roman"/>
          <w:i/>
          <w:iCs/>
          <w:noProof/>
          <w:sz w:val="24"/>
          <w:szCs w:val="24"/>
        </w:rPr>
        <w:t>Jurnal Ilmu dan Riset Akuntansi</w:t>
      </w:r>
      <w:r w:rsidRPr="008F120E">
        <w:rPr>
          <w:rFonts w:ascii="Times New Roman" w:hAnsi="Times New Roman" w:cs="Times New Roman"/>
          <w:noProof/>
          <w:sz w:val="24"/>
          <w:szCs w:val="24"/>
        </w:rPr>
        <w:t xml:space="preserve"> (Vol. 8, Nomor 7).</w:t>
      </w:r>
    </w:p>
    <w:p w14:paraId="32BD649A"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Ramashar, L. N. A. A. P. W. (2023). Pengaruh Beban Pajak Tangguhan, </w:t>
      </w:r>
      <w:r w:rsidRPr="008F120E">
        <w:rPr>
          <w:rFonts w:ascii="Times New Roman" w:hAnsi="Times New Roman" w:cs="Times New Roman"/>
          <w:noProof/>
          <w:sz w:val="24"/>
          <w:szCs w:val="24"/>
        </w:rPr>
        <w:lastRenderedPageBreak/>
        <w:t xml:space="preserve">Perencanaan Pajak dan Aktiva Pajak tangguhan terhadap Manajemen Laba. </w:t>
      </w:r>
      <w:r w:rsidRPr="008F120E">
        <w:rPr>
          <w:rFonts w:ascii="Times New Roman" w:hAnsi="Times New Roman" w:cs="Times New Roman"/>
          <w:i/>
          <w:iCs/>
          <w:noProof/>
          <w:sz w:val="24"/>
          <w:szCs w:val="24"/>
        </w:rPr>
        <w:t>Research In Accounting Journal</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3</w:t>
      </w:r>
      <w:r w:rsidRPr="008F120E">
        <w:rPr>
          <w:rFonts w:ascii="Times New Roman" w:hAnsi="Times New Roman" w:cs="Times New Roman"/>
          <w:noProof/>
          <w:sz w:val="24"/>
          <w:szCs w:val="24"/>
        </w:rPr>
        <w:t>(1), 194–205. http://journal.yrpipku.com/index.php/raj%7C</w:t>
      </w:r>
    </w:p>
    <w:p w14:paraId="26C94755"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Rizviyani, A. (2024). </w:t>
      </w:r>
      <w:r w:rsidRPr="008F120E">
        <w:rPr>
          <w:rFonts w:ascii="Times New Roman" w:hAnsi="Times New Roman" w:cs="Times New Roman"/>
          <w:i/>
          <w:iCs/>
          <w:noProof/>
          <w:sz w:val="24"/>
          <w:szCs w:val="24"/>
        </w:rPr>
        <w:t>Pengaruh Kepemilikan Manajerial, Beban Pajak Kini dan Perencanaan Pajak Terhadap Manajemen Laba</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3</w:t>
      </w:r>
      <w:r w:rsidRPr="008F120E">
        <w:rPr>
          <w:rFonts w:ascii="Times New Roman" w:hAnsi="Times New Roman" w:cs="Times New Roman"/>
          <w:noProof/>
          <w:sz w:val="24"/>
          <w:szCs w:val="24"/>
        </w:rPr>
        <w:t>, 315–334.</w:t>
      </w:r>
    </w:p>
    <w:p w14:paraId="12C24420"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Sehabudin, A. (2022). Pengaruh Perencanaan Pajak, Beban Pajak Kini, Dan Beban Pajak Tangguhan Terhadap Manajemen Laba Penelaahan Khusus Pada Masa Pandemi Covid-19. </w:t>
      </w:r>
      <w:r w:rsidRPr="008F120E">
        <w:rPr>
          <w:rFonts w:ascii="Times New Roman" w:hAnsi="Times New Roman" w:cs="Times New Roman"/>
          <w:i/>
          <w:iCs/>
          <w:noProof/>
          <w:sz w:val="24"/>
          <w:szCs w:val="24"/>
        </w:rPr>
        <w:t>Sigma-Mu</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14</w:t>
      </w:r>
      <w:r w:rsidRPr="008F120E">
        <w:rPr>
          <w:rFonts w:ascii="Times New Roman" w:hAnsi="Times New Roman" w:cs="Times New Roman"/>
          <w:noProof/>
          <w:sz w:val="24"/>
          <w:szCs w:val="24"/>
        </w:rPr>
        <w:t>(1), 30–38. https://doi.org/10.35313/sigmamu.v14i1.4883</w:t>
      </w:r>
    </w:p>
    <w:p w14:paraId="41BC3499"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Septianingrum, F., Damayanti, D., &amp; Maryani, M. (2022). Pengaruh Beban Pajak Kini, Beban Pajak Tangguhan dan Aset Pajak Tangguhan terhadap Manajemen Laba. </w:t>
      </w:r>
      <w:r w:rsidRPr="008F120E">
        <w:rPr>
          <w:rFonts w:ascii="Times New Roman" w:hAnsi="Times New Roman" w:cs="Times New Roman"/>
          <w:i/>
          <w:iCs/>
          <w:noProof/>
          <w:sz w:val="24"/>
          <w:szCs w:val="24"/>
        </w:rPr>
        <w:t>Studi Akuntansi, Keuangan, dan Manajemen</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2</w:t>
      </w:r>
      <w:r w:rsidRPr="008F120E">
        <w:rPr>
          <w:rFonts w:ascii="Times New Roman" w:hAnsi="Times New Roman" w:cs="Times New Roman"/>
          <w:noProof/>
          <w:sz w:val="24"/>
          <w:szCs w:val="24"/>
        </w:rPr>
        <w:t>(1), 1–13. https://doi.org/10.35912/sakman.v2i1.1429</w:t>
      </w:r>
    </w:p>
    <w:p w14:paraId="6C3ABB87"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Setiawati, L., &amp; Na’im, A. (2000). Manajemen Laba. In </w:t>
      </w:r>
      <w:r w:rsidRPr="008F120E">
        <w:rPr>
          <w:rFonts w:ascii="Times New Roman" w:hAnsi="Times New Roman" w:cs="Times New Roman"/>
          <w:i/>
          <w:iCs/>
          <w:noProof/>
          <w:sz w:val="24"/>
          <w:szCs w:val="24"/>
        </w:rPr>
        <w:t>Jurnal Ekonomi dan Bisnis Indonesia</w:t>
      </w:r>
      <w:r w:rsidRPr="008F120E">
        <w:rPr>
          <w:rFonts w:ascii="Times New Roman" w:hAnsi="Times New Roman" w:cs="Times New Roman"/>
          <w:noProof/>
          <w:sz w:val="24"/>
          <w:szCs w:val="24"/>
        </w:rPr>
        <w:t xml:space="preserve"> (Vol. 15, Nomor 4).</w:t>
      </w:r>
    </w:p>
    <w:p w14:paraId="2439241A"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Silalahi, E. R. R., &amp; Ginting, V. (2022). Pengaruh Perencanaan Pajak Dan Aset Pajak Tangguhan Terhadap Manajemen Laba Pada Perusahaan Industri Barang Konsumsi Yang Terdaftar Dibursa Efek Indonesia Tahun 2017-2019. </w:t>
      </w:r>
      <w:r w:rsidRPr="008F120E">
        <w:rPr>
          <w:rFonts w:ascii="Times New Roman" w:hAnsi="Times New Roman" w:cs="Times New Roman"/>
          <w:i/>
          <w:iCs/>
          <w:noProof/>
          <w:sz w:val="24"/>
          <w:szCs w:val="24"/>
        </w:rPr>
        <w:t>Jurnal Riset Akuntansi &amp; Keuangan</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8</w:t>
      </w:r>
      <w:r w:rsidRPr="008F120E">
        <w:rPr>
          <w:rFonts w:ascii="Times New Roman" w:hAnsi="Times New Roman" w:cs="Times New Roman"/>
          <w:noProof/>
          <w:sz w:val="24"/>
          <w:szCs w:val="24"/>
        </w:rPr>
        <w:t>(1), 47–60. https://doi.org/10.54367/jrak.v8i1.1758</w:t>
      </w:r>
    </w:p>
    <w:p w14:paraId="3F2ACF3D"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Silviyana Fitri, N. M. M. (2023). Pengaruh Aset Pajak Tangguhan dan Beban Pajak Tangguhan Terhadap Manajemen Laba Akrual dengan Financial Distress sebagai variabel moderasi pada Perusahaan Properti dan Real Estate yang terdaftar di Bursa Efek Indonesia Tahun 2016-2021 Silviyana Fitri Univ. </w:t>
      </w:r>
      <w:r w:rsidRPr="008F120E">
        <w:rPr>
          <w:rFonts w:ascii="Times New Roman" w:hAnsi="Times New Roman" w:cs="Times New Roman"/>
          <w:i/>
          <w:iCs/>
          <w:noProof/>
          <w:sz w:val="24"/>
          <w:szCs w:val="24"/>
        </w:rPr>
        <w:t>Journal of Creative Student Research (JCSR)</w:t>
      </w:r>
      <w:r w:rsidRPr="008F120E">
        <w:rPr>
          <w:rFonts w:ascii="Times New Roman" w:hAnsi="Times New Roman" w:cs="Times New Roman"/>
          <w:noProof/>
          <w:sz w:val="24"/>
          <w:szCs w:val="24"/>
        </w:rPr>
        <w:t xml:space="preserve">, </w:t>
      </w:r>
      <w:r w:rsidRPr="008F120E">
        <w:rPr>
          <w:rFonts w:ascii="Times New Roman" w:hAnsi="Times New Roman" w:cs="Times New Roman"/>
          <w:i/>
          <w:iCs/>
          <w:noProof/>
          <w:sz w:val="24"/>
          <w:szCs w:val="24"/>
        </w:rPr>
        <w:t>1</w:t>
      </w:r>
      <w:r w:rsidRPr="008F120E">
        <w:rPr>
          <w:rFonts w:ascii="Times New Roman" w:hAnsi="Times New Roman" w:cs="Times New Roman"/>
          <w:noProof/>
          <w:sz w:val="24"/>
          <w:szCs w:val="24"/>
        </w:rPr>
        <w:t>(2), 113–136.</w:t>
      </w:r>
    </w:p>
    <w:p w14:paraId="685D302C"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20E">
        <w:rPr>
          <w:rFonts w:ascii="Times New Roman" w:hAnsi="Times New Roman" w:cs="Times New Roman"/>
          <w:noProof/>
          <w:sz w:val="24"/>
          <w:szCs w:val="24"/>
        </w:rPr>
        <w:t xml:space="preserve">Suryani. (2025). Pengaruh Perencanaan Pajak, Aset Pajak Tangguhan dan Beban Pajak Tangguhan terhadap Manajemen Laba. In </w:t>
      </w:r>
      <w:r w:rsidRPr="008F120E">
        <w:rPr>
          <w:rFonts w:ascii="Times New Roman" w:hAnsi="Times New Roman" w:cs="Times New Roman"/>
          <w:i/>
          <w:iCs/>
          <w:noProof/>
          <w:sz w:val="24"/>
          <w:szCs w:val="24"/>
        </w:rPr>
        <w:t>AKADEMIK: Jurnal Mahasiswa Ekonomi &amp; Bisnis</w:t>
      </w:r>
      <w:r w:rsidRPr="008F120E">
        <w:rPr>
          <w:rFonts w:ascii="Times New Roman" w:hAnsi="Times New Roman" w:cs="Times New Roman"/>
          <w:noProof/>
          <w:sz w:val="24"/>
          <w:szCs w:val="24"/>
        </w:rPr>
        <w:t xml:space="preserve"> (Vol. 4, Nomor 2). https://doi.org/10.37481/jmeb.v4i2.734</w:t>
      </w:r>
    </w:p>
    <w:p w14:paraId="5A0E0018" w14:textId="77777777" w:rsidR="008F120E" w:rsidRPr="008F120E" w:rsidRDefault="008F120E" w:rsidP="00056703">
      <w:pPr>
        <w:widowControl w:val="0"/>
        <w:autoSpaceDE w:val="0"/>
        <w:autoSpaceDN w:val="0"/>
        <w:adjustRightInd w:val="0"/>
        <w:spacing w:line="240" w:lineRule="auto"/>
        <w:ind w:left="480" w:hanging="480"/>
        <w:jc w:val="both"/>
        <w:rPr>
          <w:rFonts w:ascii="Times New Roman" w:hAnsi="Times New Roman" w:cs="Times New Roman"/>
          <w:noProof/>
          <w:sz w:val="24"/>
        </w:rPr>
      </w:pPr>
      <w:r w:rsidRPr="008F120E">
        <w:rPr>
          <w:rFonts w:ascii="Times New Roman" w:hAnsi="Times New Roman" w:cs="Times New Roman"/>
          <w:noProof/>
          <w:sz w:val="24"/>
          <w:szCs w:val="24"/>
        </w:rPr>
        <w:t xml:space="preserve">Sutadipraja, M. W., Ningsih, S. S., &amp; Mardiana, M. (2019). Pajak Kini, Pajak Tangguhan, Aset Pajak Tangguhan, Liabilitas Pajak Tangguhan Terhadap Manajemen Laba. In </w:t>
      </w:r>
      <w:r w:rsidRPr="008F120E">
        <w:rPr>
          <w:rFonts w:ascii="Times New Roman" w:hAnsi="Times New Roman" w:cs="Times New Roman"/>
          <w:i/>
          <w:iCs/>
          <w:noProof/>
          <w:sz w:val="24"/>
          <w:szCs w:val="24"/>
        </w:rPr>
        <w:t>Reviu Akuntansi dan Bisnis Indonesia</w:t>
      </w:r>
      <w:r w:rsidRPr="008F120E">
        <w:rPr>
          <w:rFonts w:ascii="Times New Roman" w:hAnsi="Times New Roman" w:cs="Times New Roman"/>
          <w:noProof/>
          <w:sz w:val="24"/>
          <w:szCs w:val="24"/>
        </w:rPr>
        <w:t xml:space="preserve"> (Vol. 3, Nomor 2). https://doi.org/10.18196/rab.030242</w:t>
      </w:r>
    </w:p>
    <w:p w14:paraId="4BD46383" w14:textId="3155C44C" w:rsidR="00571FFC" w:rsidRDefault="00571FFC" w:rsidP="008F120E">
      <w:pPr>
        <w:widowControl w:val="0"/>
        <w:autoSpaceDE w:val="0"/>
        <w:autoSpaceDN w:val="0"/>
        <w:adjustRightInd w:val="0"/>
        <w:spacing w:line="240" w:lineRule="auto"/>
        <w:ind w:left="480" w:hanging="480"/>
        <w:rPr>
          <w:rFonts w:ascii="Times New Roman" w:hAnsi="Times New Roman" w:cs="Times New Roman"/>
          <w:sz w:val="24"/>
          <w:szCs w:val="24"/>
          <w:lang w:val="id-ID"/>
        </w:rPr>
      </w:pPr>
      <w:r w:rsidRPr="00571FFC">
        <w:rPr>
          <w:rFonts w:ascii="Times New Roman" w:hAnsi="Times New Roman" w:cs="Times New Roman"/>
          <w:sz w:val="24"/>
          <w:szCs w:val="24"/>
          <w:lang w:val="id-ID"/>
        </w:rPr>
        <w:fldChar w:fldCharType="end"/>
      </w:r>
    </w:p>
    <w:p w14:paraId="2DFA7427" w14:textId="77777777" w:rsidR="002370C0" w:rsidRDefault="002370C0" w:rsidP="001E03C9">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p>
    <w:p w14:paraId="7C46D4A8" w14:textId="77777777" w:rsidR="002370C0" w:rsidRDefault="002370C0" w:rsidP="001E03C9">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p>
    <w:p w14:paraId="3C1CBE91" w14:textId="77777777" w:rsidR="007959A7" w:rsidRDefault="007959A7" w:rsidP="00AB5DD1">
      <w:pPr>
        <w:widowControl w:val="0"/>
        <w:autoSpaceDE w:val="0"/>
        <w:autoSpaceDN w:val="0"/>
        <w:adjustRightInd w:val="0"/>
        <w:spacing w:line="240" w:lineRule="auto"/>
        <w:jc w:val="both"/>
        <w:rPr>
          <w:rFonts w:ascii="Times New Roman" w:hAnsi="Times New Roman" w:cs="Times New Roman"/>
          <w:sz w:val="24"/>
          <w:szCs w:val="24"/>
          <w:lang w:val="id-ID"/>
        </w:rPr>
      </w:pPr>
    </w:p>
    <w:p w14:paraId="3FB5A94E" w14:textId="4DA7BAD6" w:rsidR="002370C0" w:rsidRPr="00F34573" w:rsidRDefault="00196F36" w:rsidP="00F34573">
      <w:pPr>
        <w:pStyle w:val="Judul1"/>
        <w:spacing w:line="480" w:lineRule="auto"/>
        <w:jc w:val="center"/>
        <w:rPr>
          <w:rFonts w:ascii="Times New Roman" w:hAnsi="Times New Roman" w:cs="Times New Roman"/>
          <w:b/>
          <w:color w:val="auto"/>
          <w:sz w:val="24"/>
          <w:szCs w:val="24"/>
          <w:lang w:val="id-ID"/>
        </w:rPr>
      </w:pPr>
      <w:bookmarkStart w:id="77" w:name="_Toc220597456"/>
      <w:r w:rsidRPr="00F34573">
        <w:rPr>
          <w:rFonts w:ascii="Times New Roman" w:hAnsi="Times New Roman" w:cs="Times New Roman"/>
          <w:b/>
          <w:color w:val="auto"/>
          <w:sz w:val="24"/>
          <w:szCs w:val="24"/>
          <w:lang w:val="id-ID"/>
        </w:rPr>
        <w:lastRenderedPageBreak/>
        <w:t>LAMPIRAN</w:t>
      </w:r>
      <w:bookmarkEnd w:id="77"/>
    </w:p>
    <w:tbl>
      <w:tblPr>
        <w:tblW w:w="5268" w:type="dxa"/>
        <w:tblInd w:w="93" w:type="dxa"/>
        <w:tblLook w:val="04A0" w:firstRow="1" w:lastRow="0" w:firstColumn="1" w:lastColumn="0" w:noHBand="0" w:noVBand="1"/>
      </w:tblPr>
      <w:tblGrid>
        <w:gridCol w:w="600"/>
        <w:gridCol w:w="828"/>
        <w:gridCol w:w="3840"/>
      </w:tblGrid>
      <w:tr w:rsidR="00D47B50" w:rsidRPr="0051629B" w14:paraId="454ABFA5" w14:textId="77777777" w:rsidTr="00E346AD">
        <w:trPr>
          <w:trHeight w:val="31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7EB971F" w14:textId="20C3FC18" w:rsidR="00D47B50" w:rsidRPr="00D47B50" w:rsidRDefault="00D47B50" w:rsidP="0051629B">
            <w:pPr>
              <w:spacing w:after="0" w:line="240" w:lineRule="auto"/>
              <w:rPr>
                <w:rFonts w:ascii="Times New Roman" w:eastAsia="Times New Roman" w:hAnsi="Times New Roman" w:cs="Times New Roman"/>
                <w:b/>
                <w:color w:val="000000"/>
                <w:kern w:val="0"/>
                <w:sz w:val="20"/>
                <w:szCs w:val="20"/>
                <w14:ligatures w14:val="none"/>
              </w:rPr>
            </w:pPr>
            <w:r w:rsidRPr="00D47B50">
              <w:rPr>
                <w:rFonts w:ascii="Times New Roman" w:hAnsi="Times New Roman" w:cs="Times New Roman"/>
                <w:b/>
                <w:bCs/>
                <w:color w:val="000000"/>
                <w:sz w:val="20"/>
                <w:szCs w:val="20"/>
              </w:rPr>
              <w:t>No</w:t>
            </w:r>
          </w:p>
        </w:tc>
        <w:tc>
          <w:tcPr>
            <w:tcW w:w="828" w:type="dxa"/>
            <w:tcBorders>
              <w:top w:val="single" w:sz="4" w:space="0" w:color="auto"/>
              <w:left w:val="nil"/>
              <w:bottom w:val="single" w:sz="4" w:space="0" w:color="auto"/>
              <w:right w:val="single" w:sz="4" w:space="0" w:color="auto"/>
            </w:tcBorders>
            <w:noWrap/>
            <w:vAlign w:val="bottom"/>
            <w:hideMark/>
          </w:tcPr>
          <w:p w14:paraId="641151A2" w14:textId="4DBB5F3A" w:rsidR="00D47B50" w:rsidRPr="00D47B50" w:rsidRDefault="00D47B50" w:rsidP="0051629B">
            <w:pPr>
              <w:spacing w:after="0" w:line="240" w:lineRule="auto"/>
              <w:rPr>
                <w:rFonts w:ascii="Times New Roman" w:eastAsia="Times New Roman" w:hAnsi="Times New Roman" w:cs="Times New Roman"/>
                <w:b/>
                <w:color w:val="000000"/>
                <w:kern w:val="0"/>
                <w:sz w:val="20"/>
                <w:szCs w:val="20"/>
                <w14:ligatures w14:val="none"/>
              </w:rPr>
            </w:pPr>
            <w:r w:rsidRPr="00D47B50">
              <w:rPr>
                <w:rFonts w:ascii="Times New Roman" w:hAnsi="Times New Roman" w:cs="Times New Roman"/>
                <w:b/>
                <w:bCs/>
                <w:color w:val="000000"/>
                <w:sz w:val="20"/>
                <w:szCs w:val="20"/>
              </w:rPr>
              <w:t>Kode</w:t>
            </w:r>
          </w:p>
        </w:tc>
        <w:tc>
          <w:tcPr>
            <w:tcW w:w="3840" w:type="dxa"/>
            <w:tcBorders>
              <w:top w:val="single" w:sz="4" w:space="0" w:color="auto"/>
              <w:left w:val="nil"/>
              <w:bottom w:val="single" w:sz="4" w:space="0" w:color="auto"/>
              <w:right w:val="single" w:sz="4" w:space="0" w:color="auto"/>
            </w:tcBorders>
            <w:noWrap/>
            <w:vAlign w:val="bottom"/>
            <w:hideMark/>
          </w:tcPr>
          <w:p w14:paraId="077597BC" w14:textId="643AE43E" w:rsidR="00D47B50" w:rsidRPr="00D47B50" w:rsidRDefault="00D47B50" w:rsidP="0051629B">
            <w:pPr>
              <w:spacing w:after="0" w:line="240" w:lineRule="auto"/>
              <w:rPr>
                <w:rFonts w:ascii="Times New Roman" w:eastAsia="Times New Roman" w:hAnsi="Times New Roman" w:cs="Times New Roman"/>
                <w:b/>
                <w:color w:val="000000"/>
                <w:kern w:val="0"/>
                <w:sz w:val="20"/>
                <w:szCs w:val="20"/>
                <w14:ligatures w14:val="none"/>
              </w:rPr>
            </w:pPr>
            <w:r w:rsidRPr="00D47B50">
              <w:rPr>
                <w:rFonts w:ascii="Times New Roman" w:hAnsi="Times New Roman" w:cs="Times New Roman"/>
                <w:b/>
                <w:bCs/>
                <w:color w:val="000000"/>
                <w:sz w:val="20"/>
                <w:szCs w:val="20"/>
              </w:rPr>
              <w:t>Nama Perusahaan</w:t>
            </w:r>
          </w:p>
        </w:tc>
      </w:tr>
      <w:tr w:rsidR="003D2243" w:rsidRPr="0051629B" w14:paraId="3E132355"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5FA6E732" w14:textId="08B4E3EB"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1</w:t>
            </w:r>
          </w:p>
        </w:tc>
        <w:tc>
          <w:tcPr>
            <w:tcW w:w="828" w:type="dxa"/>
            <w:tcBorders>
              <w:top w:val="nil"/>
              <w:left w:val="nil"/>
              <w:bottom w:val="single" w:sz="4" w:space="0" w:color="auto"/>
              <w:right w:val="single" w:sz="4" w:space="0" w:color="auto"/>
            </w:tcBorders>
            <w:noWrap/>
            <w:vAlign w:val="bottom"/>
            <w:hideMark/>
          </w:tcPr>
          <w:p w14:paraId="2100433B" w14:textId="23FC43F2"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DVLA</w:t>
            </w:r>
          </w:p>
        </w:tc>
        <w:tc>
          <w:tcPr>
            <w:tcW w:w="3840" w:type="dxa"/>
            <w:tcBorders>
              <w:top w:val="nil"/>
              <w:left w:val="nil"/>
              <w:bottom w:val="single" w:sz="4" w:space="0" w:color="auto"/>
              <w:right w:val="single" w:sz="4" w:space="0" w:color="auto"/>
            </w:tcBorders>
            <w:noWrap/>
            <w:vAlign w:val="bottom"/>
            <w:hideMark/>
          </w:tcPr>
          <w:p w14:paraId="221FEEA6" w14:textId="3E0B4D7F"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Darya-Varia Laboratoria Tbk.</w:t>
            </w:r>
          </w:p>
        </w:tc>
      </w:tr>
      <w:tr w:rsidR="003D2243" w:rsidRPr="0051629B" w14:paraId="280DA3CF"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7F3F4339" w14:textId="5C3CE633"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2</w:t>
            </w:r>
          </w:p>
        </w:tc>
        <w:tc>
          <w:tcPr>
            <w:tcW w:w="828" w:type="dxa"/>
            <w:tcBorders>
              <w:top w:val="nil"/>
              <w:left w:val="nil"/>
              <w:bottom w:val="single" w:sz="4" w:space="0" w:color="auto"/>
              <w:right w:val="single" w:sz="4" w:space="0" w:color="auto"/>
            </w:tcBorders>
            <w:noWrap/>
            <w:vAlign w:val="bottom"/>
            <w:hideMark/>
          </w:tcPr>
          <w:p w14:paraId="3902EF9F" w14:textId="349A66D6"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KLBF</w:t>
            </w:r>
          </w:p>
        </w:tc>
        <w:tc>
          <w:tcPr>
            <w:tcW w:w="3840" w:type="dxa"/>
            <w:tcBorders>
              <w:top w:val="nil"/>
              <w:left w:val="nil"/>
              <w:bottom w:val="single" w:sz="4" w:space="0" w:color="auto"/>
              <w:right w:val="single" w:sz="4" w:space="0" w:color="auto"/>
            </w:tcBorders>
            <w:noWrap/>
            <w:vAlign w:val="bottom"/>
            <w:hideMark/>
          </w:tcPr>
          <w:p w14:paraId="40AF81A6" w14:textId="07EA714F"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Kalbe Farma Tbk.</w:t>
            </w:r>
          </w:p>
        </w:tc>
      </w:tr>
      <w:tr w:rsidR="003D2243" w:rsidRPr="0051629B" w14:paraId="1A8AC445"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2E520242" w14:textId="664CC85D"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3</w:t>
            </w:r>
          </w:p>
        </w:tc>
        <w:tc>
          <w:tcPr>
            <w:tcW w:w="828" w:type="dxa"/>
            <w:tcBorders>
              <w:top w:val="nil"/>
              <w:left w:val="nil"/>
              <w:bottom w:val="single" w:sz="4" w:space="0" w:color="auto"/>
              <w:right w:val="single" w:sz="4" w:space="0" w:color="auto"/>
            </w:tcBorders>
            <w:noWrap/>
            <w:vAlign w:val="bottom"/>
            <w:hideMark/>
          </w:tcPr>
          <w:p w14:paraId="1B2D7173" w14:textId="3122003B"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MERK</w:t>
            </w:r>
          </w:p>
        </w:tc>
        <w:tc>
          <w:tcPr>
            <w:tcW w:w="3840" w:type="dxa"/>
            <w:tcBorders>
              <w:top w:val="nil"/>
              <w:left w:val="nil"/>
              <w:bottom w:val="single" w:sz="4" w:space="0" w:color="auto"/>
              <w:right w:val="single" w:sz="4" w:space="0" w:color="auto"/>
            </w:tcBorders>
            <w:noWrap/>
            <w:vAlign w:val="bottom"/>
            <w:hideMark/>
          </w:tcPr>
          <w:p w14:paraId="39660997" w14:textId="55ABF639"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Merck Tbk.</w:t>
            </w:r>
          </w:p>
        </w:tc>
      </w:tr>
      <w:tr w:rsidR="003D2243" w:rsidRPr="0051629B" w14:paraId="324EBE87"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58983972" w14:textId="25F62ECB"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4</w:t>
            </w:r>
          </w:p>
        </w:tc>
        <w:tc>
          <w:tcPr>
            <w:tcW w:w="828" w:type="dxa"/>
            <w:tcBorders>
              <w:top w:val="nil"/>
              <w:left w:val="nil"/>
              <w:bottom w:val="single" w:sz="4" w:space="0" w:color="auto"/>
              <w:right w:val="single" w:sz="4" w:space="0" w:color="auto"/>
            </w:tcBorders>
            <w:noWrap/>
            <w:vAlign w:val="bottom"/>
            <w:hideMark/>
          </w:tcPr>
          <w:p w14:paraId="62E0B4F6" w14:textId="65552478"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MIKA</w:t>
            </w:r>
          </w:p>
        </w:tc>
        <w:tc>
          <w:tcPr>
            <w:tcW w:w="3840" w:type="dxa"/>
            <w:tcBorders>
              <w:top w:val="nil"/>
              <w:left w:val="nil"/>
              <w:bottom w:val="single" w:sz="4" w:space="0" w:color="auto"/>
              <w:right w:val="single" w:sz="4" w:space="0" w:color="auto"/>
            </w:tcBorders>
            <w:noWrap/>
            <w:vAlign w:val="bottom"/>
            <w:hideMark/>
          </w:tcPr>
          <w:p w14:paraId="618B2672" w14:textId="55EAF8FB"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Mitra Keluarga Karyasehat Tbk.</w:t>
            </w:r>
          </w:p>
        </w:tc>
      </w:tr>
      <w:tr w:rsidR="003D2243" w:rsidRPr="0051629B" w14:paraId="3210450A"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11F01617" w14:textId="0F5AA0B0"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5</w:t>
            </w:r>
          </w:p>
        </w:tc>
        <w:tc>
          <w:tcPr>
            <w:tcW w:w="828" w:type="dxa"/>
            <w:tcBorders>
              <w:top w:val="nil"/>
              <w:left w:val="nil"/>
              <w:bottom w:val="single" w:sz="4" w:space="0" w:color="auto"/>
              <w:right w:val="single" w:sz="4" w:space="0" w:color="auto"/>
            </w:tcBorders>
            <w:noWrap/>
            <w:vAlign w:val="bottom"/>
            <w:hideMark/>
          </w:tcPr>
          <w:p w14:paraId="428C2A0D" w14:textId="6F909723"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SAME</w:t>
            </w:r>
          </w:p>
        </w:tc>
        <w:tc>
          <w:tcPr>
            <w:tcW w:w="3840" w:type="dxa"/>
            <w:tcBorders>
              <w:top w:val="nil"/>
              <w:left w:val="nil"/>
              <w:bottom w:val="single" w:sz="4" w:space="0" w:color="auto"/>
              <w:right w:val="single" w:sz="4" w:space="0" w:color="auto"/>
            </w:tcBorders>
            <w:noWrap/>
            <w:vAlign w:val="bottom"/>
            <w:hideMark/>
          </w:tcPr>
          <w:p w14:paraId="16360952" w14:textId="2262F375"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Sarana Meditama Metropolitan T</w:t>
            </w:r>
          </w:p>
        </w:tc>
      </w:tr>
      <w:tr w:rsidR="003D2243" w:rsidRPr="0051629B" w14:paraId="4A02E4DE"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35355797" w14:textId="30068013"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6</w:t>
            </w:r>
          </w:p>
        </w:tc>
        <w:tc>
          <w:tcPr>
            <w:tcW w:w="828" w:type="dxa"/>
            <w:tcBorders>
              <w:top w:val="nil"/>
              <w:left w:val="nil"/>
              <w:bottom w:val="single" w:sz="4" w:space="0" w:color="auto"/>
              <w:right w:val="single" w:sz="4" w:space="0" w:color="auto"/>
            </w:tcBorders>
            <w:noWrap/>
            <w:vAlign w:val="bottom"/>
            <w:hideMark/>
          </w:tcPr>
          <w:p w14:paraId="5A6E1638" w14:textId="4E0FF172"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SCPI</w:t>
            </w:r>
          </w:p>
        </w:tc>
        <w:tc>
          <w:tcPr>
            <w:tcW w:w="3840" w:type="dxa"/>
            <w:tcBorders>
              <w:top w:val="nil"/>
              <w:left w:val="nil"/>
              <w:bottom w:val="single" w:sz="4" w:space="0" w:color="auto"/>
              <w:right w:val="single" w:sz="4" w:space="0" w:color="auto"/>
            </w:tcBorders>
            <w:noWrap/>
            <w:vAlign w:val="bottom"/>
            <w:hideMark/>
          </w:tcPr>
          <w:p w14:paraId="4C573E6E" w14:textId="48039734"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Organon Pharma Indonesia Tbk.</w:t>
            </w:r>
          </w:p>
        </w:tc>
      </w:tr>
      <w:tr w:rsidR="003D2243" w:rsidRPr="0051629B" w14:paraId="6D3F07B5"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6C12E97E" w14:textId="78E96F0E"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7</w:t>
            </w:r>
          </w:p>
        </w:tc>
        <w:tc>
          <w:tcPr>
            <w:tcW w:w="828" w:type="dxa"/>
            <w:tcBorders>
              <w:top w:val="nil"/>
              <w:left w:val="nil"/>
              <w:bottom w:val="single" w:sz="4" w:space="0" w:color="auto"/>
              <w:right w:val="single" w:sz="4" w:space="0" w:color="auto"/>
            </w:tcBorders>
            <w:noWrap/>
            <w:vAlign w:val="bottom"/>
            <w:hideMark/>
          </w:tcPr>
          <w:p w14:paraId="2C94869A" w14:textId="5C66D971"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SIDO</w:t>
            </w:r>
          </w:p>
        </w:tc>
        <w:tc>
          <w:tcPr>
            <w:tcW w:w="3840" w:type="dxa"/>
            <w:tcBorders>
              <w:top w:val="nil"/>
              <w:left w:val="nil"/>
              <w:bottom w:val="single" w:sz="4" w:space="0" w:color="auto"/>
              <w:right w:val="single" w:sz="4" w:space="0" w:color="auto"/>
            </w:tcBorders>
            <w:noWrap/>
            <w:vAlign w:val="bottom"/>
            <w:hideMark/>
          </w:tcPr>
          <w:p w14:paraId="58FC9723" w14:textId="42C5A414"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Industri Jamu dan Farmasi Sido</w:t>
            </w:r>
          </w:p>
        </w:tc>
      </w:tr>
      <w:tr w:rsidR="003D2243" w:rsidRPr="0051629B" w14:paraId="12BFFFC8"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26179D79" w14:textId="179F3C1C"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8</w:t>
            </w:r>
          </w:p>
        </w:tc>
        <w:tc>
          <w:tcPr>
            <w:tcW w:w="828" w:type="dxa"/>
            <w:tcBorders>
              <w:top w:val="nil"/>
              <w:left w:val="nil"/>
              <w:bottom w:val="single" w:sz="4" w:space="0" w:color="auto"/>
              <w:right w:val="single" w:sz="4" w:space="0" w:color="auto"/>
            </w:tcBorders>
            <w:noWrap/>
            <w:vAlign w:val="bottom"/>
            <w:hideMark/>
          </w:tcPr>
          <w:p w14:paraId="7300E207" w14:textId="7C30C327"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SILO</w:t>
            </w:r>
          </w:p>
        </w:tc>
        <w:tc>
          <w:tcPr>
            <w:tcW w:w="3840" w:type="dxa"/>
            <w:tcBorders>
              <w:top w:val="nil"/>
              <w:left w:val="nil"/>
              <w:bottom w:val="single" w:sz="4" w:space="0" w:color="auto"/>
              <w:right w:val="single" w:sz="4" w:space="0" w:color="auto"/>
            </w:tcBorders>
            <w:noWrap/>
            <w:vAlign w:val="bottom"/>
            <w:hideMark/>
          </w:tcPr>
          <w:p w14:paraId="03EC13CB" w14:textId="397AC155"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Siloam International Hospitals</w:t>
            </w:r>
          </w:p>
        </w:tc>
      </w:tr>
      <w:tr w:rsidR="003D2243" w:rsidRPr="0051629B" w14:paraId="3334D85F"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6AC45580" w14:textId="1D1781A0"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9</w:t>
            </w:r>
          </w:p>
        </w:tc>
        <w:tc>
          <w:tcPr>
            <w:tcW w:w="828" w:type="dxa"/>
            <w:tcBorders>
              <w:top w:val="nil"/>
              <w:left w:val="nil"/>
              <w:bottom w:val="single" w:sz="4" w:space="0" w:color="auto"/>
              <w:right w:val="single" w:sz="4" w:space="0" w:color="auto"/>
            </w:tcBorders>
            <w:noWrap/>
            <w:vAlign w:val="bottom"/>
            <w:hideMark/>
          </w:tcPr>
          <w:p w14:paraId="0910F209" w14:textId="7F8277ED"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TSPC</w:t>
            </w:r>
          </w:p>
        </w:tc>
        <w:tc>
          <w:tcPr>
            <w:tcW w:w="3840" w:type="dxa"/>
            <w:tcBorders>
              <w:top w:val="nil"/>
              <w:left w:val="nil"/>
              <w:bottom w:val="single" w:sz="4" w:space="0" w:color="auto"/>
              <w:right w:val="single" w:sz="4" w:space="0" w:color="auto"/>
            </w:tcBorders>
            <w:noWrap/>
            <w:vAlign w:val="bottom"/>
            <w:hideMark/>
          </w:tcPr>
          <w:p w14:paraId="6A21F159" w14:textId="69556ACD"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Tempo Scan Pacific Tbk.</w:t>
            </w:r>
          </w:p>
        </w:tc>
      </w:tr>
      <w:tr w:rsidR="003D2243" w:rsidRPr="0051629B" w14:paraId="6810D690"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0D5D83B7" w14:textId="0A01DDB2"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10</w:t>
            </w:r>
          </w:p>
        </w:tc>
        <w:tc>
          <w:tcPr>
            <w:tcW w:w="828" w:type="dxa"/>
            <w:tcBorders>
              <w:top w:val="nil"/>
              <w:left w:val="nil"/>
              <w:bottom w:val="single" w:sz="4" w:space="0" w:color="auto"/>
              <w:right w:val="single" w:sz="4" w:space="0" w:color="auto"/>
            </w:tcBorders>
            <w:noWrap/>
            <w:vAlign w:val="bottom"/>
            <w:hideMark/>
          </w:tcPr>
          <w:p w14:paraId="5792B6BB" w14:textId="4E85C938"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PRDA</w:t>
            </w:r>
          </w:p>
        </w:tc>
        <w:tc>
          <w:tcPr>
            <w:tcW w:w="3840" w:type="dxa"/>
            <w:tcBorders>
              <w:top w:val="nil"/>
              <w:left w:val="nil"/>
              <w:bottom w:val="single" w:sz="4" w:space="0" w:color="auto"/>
              <w:right w:val="single" w:sz="4" w:space="0" w:color="auto"/>
            </w:tcBorders>
            <w:noWrap/>
            <w:vAlign w:val="bottom"/>
            <w:hideMark/>
          </w:tcPr>
          <w:p w14:paraId="32790711" w14:textId="7F57B23F"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Prodia Widyahusada Tbk.</w:t>
            </w:r>
          </w:p>
        </w:tc>
      </w:tr>
      <w:tr w:rsidR="003D2243" w:rsidRPr="0051629B" w14:paraId="45D8B5B5"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690445C6" w14:textId="3C18198A"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11</w:t>
            </w:r>
          </w:p>
        </w:tc>
        <w:tc>
          <w:tcPr>
            <w:tcW w:w="828" w:type="dxa"/>
            <w:tcBorders>
              <w:top w:val="nil"/>
              <w:left w:val="nil"/>
              <w:bottom w:val="single" w:sz="4" w:space="0" w:color="auto"/>
              <w:right w:val="single" w:sz="4" w:space="0" w:color="auto"/>
            </w:tcBorders>
            <w:noWrap/>
            <w:vAlign w:val="bottom"/>
            <w:hideMark/>
          </w:tcPr>
          <w:p w14:paraId="63F5B99C" w14:textId="503947FB"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HEAL</w:t>
            </w:r>
          </w:p>
        </w:tc>
        <w:tc>
          <w:tcPr>
            <w:tcW w:w="3840" w:type="dxa"/>
            <w:tcBorders>
              <w:top w:val="nil"/>
              <w:left w:val="nil"/>
              <w:bottom w:val="single" w:sz="4" w:space="0" w:color="auto"/>
              <w:right w:val="single" w:sz="4" w:space="0" w:color="auto"/>
            </w:tcBorders>
            <w:noWrap/>
            <w:vAlign w:val="bottom"/>
            <w:hideMark/>
          </w:tcPr>
          <w:p w14:paraId="64DE791A" w14:textId="390C1661"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Medikaloka Hermina Tbk.</w:t>
            </w:r>
          </w:p>
        </w:tc>
      </w:tr>
      <w:tr w:rsidR="003D2243" w:rsidRPr="0051629B" w14:paraId="5A58D94E"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25BFC3BC" w14:textId="25F1CF10"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12</w:t>
            </w:r>
          </w:p>
        </w:tc>
        <w:tc>
          <w:tcPr>
            <w:tcW w:w="828" w:type="dxa"/>
            <w:tcBorders>
              <w:top w:val="nil"/>
              <w:left w:val="nil"/>
              <w:bottom w:val="single" w:sz="4" w:space="0" w:color="auto"/>
              <w:right w:val="single" w:sz="4" w:space="0" w:color="auto"/>
            </w:tcBorders>
            <w:noWrap/>
            <w:vAlign w:val="bottom"/>
            <w:hideMark/>
          </w:tcPr>
          <w:p w14:paraId="48C4DB1D" w14:textId="23FD3E9F"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IRRA</w:t>
            </w:r>
          </w:p>
        </w:tc>
        <w:tc>
          <w:tcPr>
            <w:tcW w:w="3840" w:type="dxa"/>
            <w:tcBorders>
              <w:top w:val="nil"/>
              <w:left w:val="nil"/>
              <w:bottom w:val="single" w:sz="4" w:space="0" w:color="auto"/>
              <w:right w:val="single" w:sz="4" w:space="0" w:color="auto"/>
            </w:tcBorders>
            <w:noWrap/>
            <w:vAlign w:val="bottom"/>
            <w:hideMark/>
          </w:tcPr>
          <w:p w14:paraId="4316BCE1" w14:textId="62DD56D5"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Itama Ranoraya Tbk.</w:t>
            </w:r>
          </w:p>
        </w:tc>
      </w:tr>
      <w:tr w:rsidR="003D2243" w:rsidRPr="0051629B" w14:paraId="06B7CC7F" w14:textId="77777777" w:rsidTr="00D47B50">
        <w:trPr>
          <w:trHeight w:val="315"/>
        </w:trPr>
        <w:tc>
          <w:tcPr>
            <w:tcW w:w="600" w:type="dxa"/>
            <w:tcBorders>
              <w:top w:val="nil"/>
              <w:left w:val="single" w:sz="4" w:space="0" w:color="auto"/>
              <w:bottom w:val="single" w:sz="4" w:space="0" w:color="auto"/>
              <w:right w:val="single" w:sz="4" w:space="0" w:color="auto"/>
            </w:tcBorders>
            <w:noWrap/>
            <w:hideMark/>
          </w:tcPr>
          <w:p w14:paraId="1D956FD0" w14:textId="15886F15" w:rsidR="003D2243" w:rsidRPr="00D47B50" w:rsidRDefault="003D2243" w:rsidP="00D47B50">
            <w:pPr>
              <w:spacing w:after="0" w:line="240" w:lineRule="auto"/>
              <w:jc w:val="center"/>
              <w:rPr>
                <w:rFonts w:ascii="Times New Roman" w:eastAsia="Times New Roman" w:hAnsi="Times New Roman" w:cs="Times New Roman"/>
                <w:color w:val="000000"/>
                <w:kern w:val="0"/>
                <w:sz w:val="20"/>
                <w:szCs w:val="20"/>
                <w14:ligatures w14:val="none"/>
              </w:rPr>
            </w:pPr>
            <w:r w:rsidRPr="00D47B50">
              <w:rPr>
                <w:rFonts w:ascii="Times New Roman" w:hAnsi="Times New Roman" w:cs="Times New Roman"/>
                <w:color w:val="000000"/>
                <w:sz w:val="20"/>
                <w:szCs w:val="20"/>
              </w:rPr>
              <w:t>13</w:t>
            </w:r>
          </w:p>
        </w:tc>
        <w:tc>
          <w:tcPr>
            <w:tcW w:w="828" w:type="dxa"/>
            <w:tcBorders>
              <w:top w:val="nil"/>
              <w:left w:val="nil"/>
              <w:bottom w:val="single" w:sz="4" w:space="0" w:color="auto"/>
              <w:right w:val="single" w:sz="4" w:space="0" w:color="auto"/>
            </w:tcBorders>
            <w:noWrap/>
            <w:vAlign w:val="bottom"/>
            <w:hideMark/>
          </w:tcPr>
          <w:p w14:paraId="08EF3650" w14:textId="5497CD97"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SOHO</w:t>
            </w:r>
          </w:p>
        </w:tc>
        <w:tc>
          <w:tcPr>
            <w:tcW w:w="3840" w:type="dxa"/>
            <w:tcBorders>
              <w:top w:val="nil"/>
              <w:left w:val="nil"/>
              <w:bottom w:val="single" w:sz="4" w:space="0" w:color="auto"/>
              <w:right w:val="single" w:sz="4" w:space="0" w:color="auto"/>
            </w:tcBorders>
            <w:noWrap/>
            <w:vAlign w:val="bottom"/>
            <w:hideMark/>
          </w:tcPr>
          <w:p w14:paraId="5C0353EF" w14:textId="2B062CF8" w:rsidR="003D2243" w:rsidRPr="003D2243" w:rsidRDefault="003D2243" w:rsidP="0051629B">
            <w:pPr>
              <w:spacing w:after="0" w:line="240" w:lineRule="auto"/>
              <w:rPr>
                <w:rFonts w:ascii="Times New Roman" w:eastAsia="Times New Roman" w:hAnsi="Times New Roman" w:cs="Times New Roman"/>
                <w:color w:val="000000"/>
                <w:kern w:val="0"/>
                <w:sz w:val="20"/>
                <w:szCs w:val="20"/>
                <w14:ligatures w14:val="none"/>
              </w:rPr>
            </w:pPr>
            <w:r w:rsidRPr="003D2243">
              <w:rPr>
                <w:rFonts w:ascii="Times New Roman" w:hAnsi="Times New Roman" w:cs="Times New Roman"/>
                <w:color w:val="000000"/>
                <w:sz w:val="20"/>
                <w:szCs w:val="20"/>
              </w:rPr>
              <w:t>Soho Global Health Tbk.</w:t>
            </w:r>
          </w:p>
        </w:tc>
      </w:tr>
    </w:tbl>
    <w:p w14:paraId="372CDB52" w14:textId="77777777" w:rsidR="0095333E" w:rsidRPr="0095333E" w:rsidRDefault="0095333E" w:rsidP="00FB39F4">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p>
    <w:p w14:paraId="4EE6A54A" w14:textId="77777777" w:rsidR="0095333E" w:rsidRDefault="00D7211E" w:rsidP="00FB39F4">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r>
        <w:rPr>
          <w:rFonts w:ascii="Times New Roman" w:hAnsi="Times New Roman" w:cs="Times New Roman"/>
          <w:sz w:val="24"/>
          <w:szCs w:val="24"/>
          <w:lang w:val="id-ID"/>
        </w:rPr>
        <w:t>Manajemen Laba</w:t>
      </w:r>
    </w:p>
    <w:p w14:paraId="291DF3C1" w14:textId="40D9C75D" w:rsidR="007C64EF" w:rsidRDefault="008E463D" w:rsidP="008E463D">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r>
        <w:rPr>
          <w:rFonts w:ascii="Times New Roman" w:hAnsi="Times New Roman" w:cs="Times New Roman"/>
          <w:sz w:val="24"/>
          <w:szCs w:val="24"/>
          <w:lang w:val="id-ID"/>
        </w:rPr>
        <w:t>Kapitalisasi Nilai Pasar (MVE)</w:t>
      </w:r>
    </w:p>
    <w:p w14:paraId="7D1D0E13" w14:textId="77777777" w:rsidR="00D63E17" w:rsidRDefault="00D63E17" w:rsidP="00D7211E">
      <w:pPr>
        <w:widowControl w:val="0"/>
        <w:autoSpaceDE w:val="0"/>
        <w:autoSpaceDN w:val="0"/>
        <w:adjustRightInd w:val="0"/>
        <w:spacing w:line="240" w:lineRule="auto"/>
        <w:jc w:val="both"/>
        <w:rPr>
          <w:rFonts w:ascii="Times New Roman" w:hAnsi="Times New Roman" w:cs="Times New Roman"/>
          <w:sz w:val="24"/>
          <w:szCs w:val="24"/>
          <w:lang w:val="id-ID"/>
        </w:rPr>
      </w:pPr>
    </w:p>
    <w:tbl>
      <w:tblPr>
        <w:tblStyle w:val="KisiTabel"/>
        <w:tblW w:w="9924" w:type="dxa"/>
        <w:tblInd w:w="-885" w:type="dxa"/>
        <w:tblLook w:val="04A0" w:firstRow="1" w:lastRow="0" w:firstColumn="1" w:lastColumn="0" w:noHBand="0" w:noVBand="1"/>
      </w:tblPr>
      <w:tblGrid>
        <w:gridCol w:w="552"/>
        <w:gridCol w:w="977"/>
        <w:gridCol w:w="959"/>
        <w:gridCol w:w="2413"/>
        <w:gridCol w:w="2486"/>
        <w:gridCol w:w="2537"/>
      </w:tblGrid>
      <w:tr w:rsidR="00DF3D9E" w:rsidRPr="0084746E" w14:paraId="147EB62C" w14:textId="77777777" w:rsidTr="006409ED">
        <w:trPr>
          <w:tblHeader/>
        </w:trPr>
        <w:tc>
          <w:tcPr>
            <w:tcW w:w="552" w:type="dxa"/>
            <w:vAlign w:val="center"/>
          </w:tcPr>
          <w:p w14:paraId="53903978" w14:textId="0B23DF20"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DF3D9E">
              <w:rPr>
                <w:rFonts w:ascii="Times New Roman" w:hAnsi="Times New Roman" w:cs="Times New Roman"/>
                <w:b/>
                <w:bCs/>
                <w:color w:val="000000"/>
                <w:sz w:val="20"/>
                <w:szCs w:val="20"/>
              </w:rPr>
              <w:t>No</w:t>
            </w:r>
          </w:p>
        </w:tc>
        <w:tc>
          <w:tcPr>
            <w:tcW w:w="977" w:type="dxa"/>
            <w:vAlign w:val="center"/>
          </w:tcPr>
          <w:p w14:paraId="5EF9894F" w14:textId="25AE2A23"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DF3D9E">
              <w:rPr>
                <w:rFonts w:ascii="Times New Roman" w:hAnsi="Times New Roman" w:cs="Times New Roman"/>
                <w:b/>
                <w:bCs/>
                <w:color w:val="000000"/>
                <w:sz w:val="20"/>
                <w:szCs w:val="20"/>
              </w:rPr>
              <w:t>Kode</w:t>
            </w:r>
          </w:p>
        </w:tc>
        <w:tc>
          <w:tcPr>
            <w:tcW w:w="959" w:type="dxa"/>
            <w:vAlign w:val="center"/>
          </w:tcPr>
          <w:p w14:paraId="261577F0" w14:textId="1C5A010F"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DF3D9E">
              <w:rPr>
                <w:rFonts w:ascii="Times New Roman" w:hAnsi="Times New Roman" w:cs="Times New Roman"/>
                <w:b/>
                <w:bCs/>
                <w:color w:val="000000"/>
                <w:sz w:val="20"/>
                <w:szCs w:val="20"/>
              </w:rPr>
              <w:t>Tahun</w:t>
            </w:r>
          </w:p>
        </w:tc>
        <w:tc>
          <w:tcPr>
            <w:tcW w:w="2413" w:type="dxa"/>
            <w:vAlign w:val="center"/>
          </w:tcPr>
          <w:p w14:paraId="20A6FCAB" w14:textId="1FD49C06"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DF3D9E">
              <w:rPr>
                <w:rFonts w:ascii="Times New Roman" w:hAnsi="Times New Roman" w:cs="Times New Roman"/>
                <w:b/>
                <w:bCs/>
                <w:color w:val="000000"/>
                <w:sz w:val="20"/>
                <w:szCs w:val="20"/>
              </w:rPr>
              <w:t>Harga Saham Penutupan</w:t>
            </w:r>
          </w:p>
        </w:tc>
        <w:tc>
          <w:tcPr>
            <w:tcW w:w="2486" w:type="dxa"/>
            <w:vAlign w:val="center"/>
          </w:tcPr>
          <w:p w14:paraId="4137F4BA" w14:textId="519E5963"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DF3D9E">
              <w:rPr>
                <w:rFonts w:ascii="Times New Roman" w:hAnsi="Times New Roman" w:cs="Times New Roman"/>
                <w:b/>
                <w:bCs/>
                <w:color w:val="000000"/>
                <w:sz w:val="20"/>
                <w:szCs w:val="20"/>
              </w:rPr>
              <w:t>Jumlah Saham Beredar</w:t>
            </w:r>
          </w:p>
        </w:tc>
        <w:tc>
          <w:tcPr>
            <w:tcW w:w="2537" w:type="dxa"/>
            <w:vAlign w:val="center"/>
          </w:tcPr>
          <w:p w14:paraId="1AB45DC9" w14:textId="737F6D0A"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DF3D9E">
              <w:rPr>
                <w:rFonts w:ascii="Times New Roman" w:hAnsi="Times New Roman" w:cs="Times New Roman"/>
                <w:b/>
                <w:bCs/>
                <w:color w:val="000000"/>
                <w:sz w:val="20"/>
                <w:szCs w:val="20"/>
              </w:rPr>
              <w:t>MVE</w:t>
            </w:r>
          </w:p>
        </w:tc>
      </w:tr>
      <w:tr w:rsidR="00DF3D9E" w:rsidRPr="0084746E" w14:paraId="129B9887" w14:textId="77777777" w:rsidTr="00973757">
        <w:tc>
          <w:tcPr>
            <w:tcW w:w="552" w:type="dxa"/>
            <w:vMerge w:val="restart"/>
            <w:vAlign w:val="center"/>
          </w:tcPr>
          <w:p w14:paraId="5C1F7AC4" w14:textId="2C439651"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1</w:t>
            </w:r>
          </w:p>
        </w:tc>
        <w:tc>
          <w:tcPr>
            <w:tcW w:w="977" w:type="dxa"/>
            <w:vMerge w:val="restart"/>
            <w:vAlign w:val="center"/>
          </w:tcPr>
          <w:p w14:paraId="3EB5A7AA" w14:textId="147D5241"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DVLA</w:t>
            </w:r>
          </w:p>
        </w:tc>
        <w:tc>
          <w:tcPr>
            <w:tcW w:w="959" w:type="dxa"/>
            <w:vAlign w:val="center"/>
          </w:tcPr>
          <w:p w14:paraId="59EE0544" w14:textId="1406B6F4" w:rsidR="00DF3D9E" w:rsidRPr="00DF3D9E" w:rsidRDefault="00DF3D9E" w:rsidP="006409ED">
            <w:pPr>
              <w:spacing w:after="0"/>
              <w:jc w:val="center"/>
              <w:rPr>
                <w:rFonts w:ascii="Times New Roman" w:hAnsi="Times New Roman" w:cs="Times New Roman"/>
                <w:color w:val="000000"/>
                <w:sz w:val="20"/>
                <w:szCs w:val="20"/>
              </w:rPr>
            </w:pPr>
            <w:r w:rsidRPr="00DF3D9E">
              <w:rPr>
                <w:rFonts w:ascii="Times New Roman" w:hAnsi="Times New Roman" w:cs="Times New Roman"/>
                <w:color w:val="000000"/>
                <w:sz w:val="20"/>
                <w:szCs w:val="20"/>
              </w:rPr>
              <w:t>2020</w:t>
            </w:r>
          </w:p>
        </w:tc>
        <w:tc>
          <w:tcPr>
            <w:tcW w:w="2413" w:type="dxa"/>
            <w:vAlign w:val="center"/>
          </w:tcPr>
          <w:p w14:paraId="1B4CD9BF" w14:textId="469D48F2"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1.460 </w:t>
            </w:r>
          </w:p>
        </w:tc>
        <w:tc>
          <w:tcPr>
            <w:tcW w:w="2486" w:type="dxa"/>
            <w:vAlign w:val="center"/>
          </w:tcPr>
          <w:p w14:paraId="6E4A3845" w14:textId="0E4B0AE9"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589.896.800 </w:t>
            </w:r>
          </w:p>
        </w:tc>
        <w:tc>
          <w:tcPr>
            <w:tcW w:w="2537" w:type="dxa"/>
            <w:vAlign w:val="center"/>
          </w:tcPr>
          <w:p w14:paraId="305D9EA3" w14:textId="20C5C674" w:rsidR="00DF3D9E" w:rsidRPr="00DF3D9E" w:rsidRDefault="00DF3D9E" w:rsidP="006409ED">
            <w:pPr>
              <w:spacing w:after="0" w:line="240" w:lineRule="auto"/>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861.249.328.000 </w:t>
            </w:r>
          </w:p>
        </w:tc>
      </w:tr>
      <w:tr w:rsidR="00DF3D9E" w:rsidRPr="0084746E" w14:paraId="5FF673FE" w14:textId="77777777" w:rsidTr="00973757">
        <w:tc>
          <w:tcPr>
            <w:tcW w:w="552" w:type="dxa"/>
            <w:vMerge/>
            <w:vAlign w:val="center"/>
          </w:tcPr>
          <w:p w14:paraId="76372731"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3CE76CD3"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1546B565" w14:textId="69B41BDF" w:rsidR="00DF3D9E" w:rsidRPr="00DF3D9E" w:rsidRDefault="00DF3D9E" w:rsidP="006409ED">
            <w:pPr>
              <w:spacing w:after="0"/>
              <w:jc w:val="center"/>
              <w:rPr>
                <w:rFonts w:ascii="Times New Roman" w:hAnsi="Times New Roman" w:cs="Times New Roman"/>
                <w:color w:val="000000"/>
                <w:sz w:val="20"/>
                <w:szCs w:val="20"/>
              </w:rPr>
            </w:pPr>
            <w:r w:rsidRPr="00DF3D9E">
              <w:rPr>
                <w:rFonts w:ascii="Times New Roman" w:hAnsi="Times New Roman" w:cs="Times New Roman"/>
                <w:color w:val="000000"/>
                <w:sz w:val="20"/>
                <w:szCs w:val="20"/>
              </w:rPr>
              <w:t>2021</w:t>
            </w:r>
          </w:p>
        </w:tc>
        <w:tc>
          <w:tcPr>
            <w:tcW w:w="2413" w:type="dxa"/>
            <w:vAlign w:val="center"/>
          </w:tcPr>
          <w:p w14:paraId="54A995E4" w14:textId="7826B8E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3.290 </w:t>
            </w:r>
          </w:p>
        </w:tc>
        <w:tc>
          <w:tcPr>
            <w:tcW w:w="2486" w:type="dxa"/>
            <w:vAlign w:val="center"/>
          </w:tcPr>
          <w:p w14:paraId="08E8407F" w14:textId="656BF24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589.896.800 </w:t>
            </w:r>
          </w:p>
        </w:tc>
        <w:tc>
          <w:tcPr>
            <w:tcW w:w="2537" w:type="dxa"/>
            <w:vAlign w:val="center"/>
          </w:tcPr>
          <w:p w14:paraId="50FEF47E" w14:textId="2A59A81F" w:rsidR="00DF3D9E" w:rsidRPr="00DF3D9E" w:rsidRDefault="00DF3D9E" w:rsidP="006409ED">
            <w:pPr>
              <w:spacing w:after="0" w:line="240" w:lineRule="auto"/>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1.940.760.472.000 </w:t>
            </w:r>
          </w:p>
        </w:tc>
      </w:tr>
      <w:tr w:rsidR="00DF3D9E" w:rsidRPr="0084746E" w14:paraId="74CF335E" w14:textId="77777777" w:rsidTr="00973757">
        <w:tc>
          <w:tcPr>
            <w:tcW w:w="552" w:type="dxa"/>
            <w:vMerge/>
            <w:vAlign w:val="center"/>
          </w:tcPr>
          <w:p w14:paraId="0CCCB889"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24D00A68"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5C2BF8D1" w14:textId="4E127766" w:rsidR="00DF3D9E" w:rsidRPr="00DF3D9E" w:rsidRDefault="00DF3D9E" w:rsidP="006409ED">
            <w:pPr>
              <w:spacing w:after="0"/>
              <w:jc w:val="center"/>
              <w:rPr>
                <w:rFonts w:ascii="Times New Roman" w:hAnsi="Times New Roman" w:cs="Times New Roman"/>
                <w:color w:val="000000"/>
                <w:sz w:val="20"/>
                <w:szCs w:val="20"/>
              </w:rPr>
            </w:pPr>
            <w:r w:rsidRPr="00DF3D9E">
              <w:rPr>
                <w:rFonts w:ascii="Times New Roman" w:hAnsi="Times New Roman" w:cs="Times New Roman"/>
                <w:color w:val="000000"/>
                <w:sz w:val="20"/>
                <w:szCs w:val="20"/>
              </w:rPr>
              <w:t>2022</w:t>
            </w:r>
          </w:p>
        </w:tc>
        <w:tc>
          <w:tcPr>
            <w:tcW w:w="2413" w:type="dxa"/>
            <w:vAlign w:val="center"/>
          </w:tcPr>
          <w:p w14:paraId="1DF55D3E" w14:textId="5A381B9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7.175 </w:t>
            </w:r>
          </w:p>
        </w:tc>
        <w:tc>
          <w:tcPr>
            <w:tcW w:w="2486" w:type="dxa"/>
            <w:vAlign w:val="center"/>
          </w:tcPr>
          <w:p w14:paraId="6906DBE7" w14:textId="023F72A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589.896.800 </w:t>
            </w:r>
          </w:p>
        </w:tc>
        <w:tc>
          <w:tcPr>
            <w:tcW w:w="2537" w:type="dxa"/>
            <w:vAlign w:val="center"/>
          </w:tcPr>
          <w:p w14:paraId="472F1897" w14:textId="1280FC3A" w:rsidR="00DF3D9E" w:rsidRPr="00DF3D9E" w:rsidRDefault="00DF3D9E" w:rsidP="006409ED">
            <w:pPr>
              <w:spacing w:after="0" w:line="240" w:lineRule="auto"/>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4.232.509.540.000 </w:t>
            </w:r>
          </w:p>
        </w:tc>
      </w:tr>
      <w:tr w:rsidR="00DF3D9E" w:rsidRPr="0084746E" w14:paraId="26879B39" w14:textId="77777777" w:rsidTr="00973757">
        <w:tc>
          <w:tcPr>
            <w:tcW w:w="552" w:type="dxa"/>
            <w:vMerge/>
            <w:vAlign w:val="center"/>
          </w:tcPr>
          <w:p w14:paraId="4BF2872C"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32387DB9"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3C3BFAC6" w14:textId="63B220CC" w:rsidR="00DF3D9E" w:rsidRPr="00DF3D9E" w:rsidRDefault="00DF3D9E" w:rsidP="006409ED">
            <w:pPr>
              <w:spacing w:after="0"/>
              <w:jc w:val="center"/>
              <w:rPr>
                <w:rFonts w:ascii="Times New Roman" w:hAnsi="Times New Roman" w:cs="Times New Roman"/>
                <w:color w:val="000000"/>
                <w:sz w:val="20"/>
                <w:szCs w:val="20"/>
              </w:rPr>
            </w:pPr>
            <w:r w:rsidRPr="00DF3D9E">
              <w:rPr>
                <w:rFonts w:ascii="Times New Roman" w:hAnsi="Times New Roman" w:cs="Times New Roman"/>
                <w:color w:val="000000"/>
                <w:sz w:val="20"/>
                <w:szCs w:val="20"/>
              </w:rPr>
              <w:t>2023</w:t>
            </w:r>
          </w:p>
        </w:tc>
        <w:tc>
          <w:tcPr>
            <w:tcW w:w="2413" w:type="dxa"/>
            <w:vAlign w:val="center"/>
          </w:tcPr>
          <w:p w14:paraId="64104C3A" w14:textId="1767D78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9.675 </w:t>
            </w:r>
          </w:p>
        </w:tc>
        <w:tc>
          <w:tcPr>
            <w:tcW w:w="2486" w:type="dxa"/>
            <w:vAlign w:val="center"/>
          </w:tcPr>
          <w:p w14:paraId="60494627" w14:textId="3E9F26E8"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589.896.800 </w:t>
            </w:r>
          </w:p>
        </w:tc>
        <w:tc>
          <w:tcPr>
            <w:tcW w:w="2537" w:type="dxa"/>
            <w:vAlign w:val="center"/>
          </w:tcPr>
          <w:p w14:paraId="76153462" w14:textId="0DD81556" w:rsidR="00DF3D9E" w:rsidRPr="00DF3D9E" w:rsidRDefault="00DF3D9E" w:rsidP="006409ED">
            <w:pPr>
              <w:spacing w:after="0" w:line="240" w:lineRule="auto"/>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5.707.251.540.000 </w:t>
            </w:r>
          </w:p>
        </w:tc>
      </w:tr>
      <w:tr w:rsidR="00DF3D9E" w:rsidRPr="0084746E" w14:paraId="45BBBEB1" w14:textId="77777777" w:rsidTr="006409ED">
        <w:tc>
          <w:tcPr>
            <w:tcW w:w="552" w:type="dxa"/>
            <w:vMerge w:val="restart"/>
            <w:vAlign w:val="center"/>
          </w:tcPr>
          <w:p w14:paraId="3B5AAAB5" w14:textId="541D3A45"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2</w:t>
            </w:r>
          </w:p>
        </w:tc>
        <w:tc>
          <w:tcPr>
            <w:tcW w:w="977" w:type="dxa"/>
            <w:vMerge w:val="restart"/>
            <w:vAlign w:val="center"/>
          </w:tcPr>
          <w:p w14:paraId="2053A2CB" w14:textId="32FDA76D"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KBLF</w:t>
            </w:r>
          </w:p>
        </w:tc>
        <w:tc>
          <w:tcPr>
            <w:tcW w:w="959" w:type="dxa"/>
            <w:vAlign w:val="center"/>
          </w:tcPr>
          <w:p w14:paraId="439912B3" w14:textId="2F00FDCA"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626F2568" w14:textId="469B7C5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800 </w:t>
            </w:r>
          </w:p>
        </w:tc>
        <w:tc>
          <w:tcPr>
            <w:tcW w:w="2486" w:type="dxa"/>
            <w:vAlign w:val="center"/>
          </w:tcPr>
          <w:p w14:paraId="5CFAF274" w14:textId="28795949"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41.524.501.700 </w:t>
            </w:r>
          </w:p>
        </w:tc>
        <w:tc>
          <w:tcPr>
            <w:tcW w:w="2537" w:type="dxa"/>
            <w:vAlign w:val="center"/>
          </w:tcPr>
          <w:p w14:paraId="223426A8" w14:textId="3F60A1F9"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33.219.601.360.000 </w:t>
            </w:r>
          </w:p>
        </w:tc>
      </w:tr>
      <w:tr w:rsidR="00DF3D9E" w:rsidRPr="0084746E" w14:paraId="65698388" w14:textId="77777777" w:rsidTr="00973757">
        <w:tc>
          <w:tcPr>
            <w:tcW w:w="552" w:type="dxa"/>
            <w:vMerge/>
            <w:vAlign w:val="center"/>
          </w:tcPr>
          <w:p w14:paraId="4E8F66F7"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6E6DE353"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08B6DFF1" w14:textId="287F5251"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6AB9CC88" w14:textId="1EB3B5F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1.215 </w:t>
            </w:r>
          </w:p>
        </w:tc>
        <w:tc>
          <w:tcPr>
            <w:tcW w:w="2486" w:type="dxa"/>
            <w:vAlign w:val="center"/>
          </w:tcPr>
          <w:p w14:paraId="74E86F25" w14:textId="50E8E042"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41.524.501.700 </w:t>
            </w:r>
          </w:p>
        </w:tc>
        <w:tc>
          <w:tcPr>
            <w:tcW w:w="2537" w:type="dxa"/>
            <w:vAlign w:val="center"/>
          </w:tcPr>
          <w:p w14:paraId="13FCD44E" w14:textId="69554E55"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50.452.269.565.500 </w:t>
            </w:r>
          </w:p>
        </w:tc>
      </w:tr>
      <w:tr w:rsidR="00DF3D9E" w:rsidRPr="0084746E" w14:paraId="6746CF04" w14:textId="77777777" w:rsidTr="00973757">
        <w:tc>
          <w:tcPr>
            <w:tcW w:w="552" w:type="dxa"/>
            <w:vMerge/>
            <w:vAlign w:val="center"/>
          </w:tcPr>
          <w:p w14:paraId="1BE7F863"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2D30AABC"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3F12ADB0" w14:textId="252D6822"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4A9E060A" w14:textId="64143399"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2.650 </w:t>
            </w:r>
          </w:p>
        </w:tc>
        <w:tc>
          <w:tcPr>
            <w:tcW w:w="2486" w:type="dxa"/>
            <w:vAlign w:val="center"/>
          </w:tcPr>
          <w:p w14:paraId="2B5A83F4" w14:textId="54AA2E8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41.524.501.700 </w:t>
            </w:r>
          </w:p>
        </w:tc>
        <w:tc>
          <w:tcPr>
            <w:tcW w:w="2537" w:type="dxa"/>
            <w:vAlign w:val="center"/>
          </w:tcPr>
          <w:p w14:paraId="4A84E4B5" w14:textId="79B4E2F8"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110.039.929.505.000 </w:t>
            </w:r>
          </w:p>
        </w:tc>
      </w:tr>
      <w:tr w:rsidR="00DF3D9E" w:rsidRPr="0084746E" w14:paraId="625AC869" w14:textId="77777777" w:rsidTr="00973757">
        <w:tc>
          <w:tcPr>
            <w:tcW w:w="552" w:type="dxa"/>
            <w:vMerge/>
            <w:vAlign w:val="center"/>
          </w:tcPr>
          <w:p w14:paraId="2280AF6F"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3DD70D24"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7E1FF36B" w14:textId="266169E0"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2ACA4BCE" w14:textId="40871A2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2.930 </w:t>
            </w:r>
          </w:p>
        </w:tc>
        <w:tc>
          <w:tcPr>
            <w:tcW w:w="2486" w:type="dxa"/>
            <w:vAlign w:val="center"/>
          </w:tcPr>
          <w:p w14:paraId="2DCAE1F2" w14:textId="16D6E21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41.524.501.700 </w:t>
            </w:r>
          </w:p>
        </w:tc>
        <w:tc>
          <w:tcPr>
            <w:tcW w:w="2537" w:type="dxa"/>
            <w:vAlign w:val="center"/>
          </w:tcPr>
          <w:p w14:paraId="5B4ADF06" w14:textId="2AD4448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121.666.789.981.000 </w:t>
            </w:r>
          </w:p>
        </w:tc>
      </w:tr>
      <w:tr w:rsidR="00DF3D9E" w:rsidRPr="0084746E" w14:paraId="59795A47" w14:textId="77777777" w:rsidTr="006409ED">
        <w:tc>
          <w:tcPr>
            <w:tcW w:w="552" w:type="dxa"/>
            <w:vMerge w:val="restart"/>
            <w:vAlign w:val="center"/>
          </w:tcPr>
          <w:p w14:paraId="4FC75F2D" w14:textId="7E84C7F6"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3</w:t>
            </w:r>
          </w:p>
        </w:tc>
        <w:tc>
          <w:tcPr>
            <w:tcW w:w="977" w:type="dxa"/>
            <w:vMerge w:val="restart"/>
            <w:vAlign w:val="center"/>
          </w:tcPr>
          <w:p w14:paraId="2E9B24EE" w14:textId="52A529D2"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MERK</w:t>
            </w:r>
          </w:p>
        </w:tc>
        <w:tc>
          <w:tcPr>
            <w:tcW w:w="959" w:type="dxa"/>
            <w:vAlign w:val="center"/>
          </w:tcPr>
          <w:p w14:paraId="10E4814D" w14:textId="3E61F016"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29411B59" w14:textId="2BAF5FC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99 </w:t>
            </w:r>
          </w:p>
        </w:tc>
        <w:tc>
          <w:tcPr>
            <w:tcW w:w="2486" w:type="dxa"/>
            <w:vAlign w:val="center"/>
          </w:tcPr>
          <w:p w14:paraId="41C2FDE6" w14:textId="1E528BD7"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4.498.997.000 </w:t>
            </w:r>
          </w:p>
        </w:tc>
        <w:tc>
          <w:tcPr>
            <w:tcW w:w="2537" w:type="dxa"/>
            <w:vAlign w:val="center"/>
          </w:tcPr>
          <w:p w14:paraId="70932EDA" w14:textId="1D2BB79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445.400.703.000 </w:t>
            </w:r>
          </w:p>
        </w:tc>
      </w:tr>
      <w:tr w:rsidR="00DF3D9E" w:rsidRPr="0084746E" w14:paraId="576EC948" w14:textId="77777777" w:rsidTr="00973757">
        <w:tc>
          <w:tcPr>
            <w:tcW w:w="552" w:type="dxa"/>
            <w:vMerge/>
            <w:vAlign w:val="center"/>
          </w:tcPr>
          <w:p w14:paraId="1F894404"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70030858"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3F640F54" w14:textId="1AFDA262"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7CACF0FD" w14:textId="592483E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179 </w:t>
            </w:r>
          </w:p>
        </w:tc>
        <w:tc>
          <w:tcPr>
            <w:tcW w:w="2486" w:type="dxa"/>
            <w:vAlign w:val="center"/>
          </w:tcPr>
          <w:p w14:paraId="11A61432" w14:textId="147401C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4.498.997.000 </w:t>
            </w:r>
          </w:p>
        </w:tc>
        <w:tc>
          <w:tcPr>
            <w:tcW w:w="2537" w:type="dxa"/>
            <w:vAlign w:val="center"/>
          </w:tcPr>
          <w:p w14:paraId="2B61866D" w14:textId="156F6F6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805.320.463.000 </w:t>
            </w:r>
          </w:p>
        </w:tc>
      </w:tr>
      <w:tr w:rsidR="00DF3D9E" w:rsidRPr="0084746E" w14:paraId="04E53348" w14:textId="77777777" w:rsidTr="00973757">
        <w:tc>
          <w:tcPr>
            <w:tcW w:w="552" w:type="dxa"/>
            <w:vMerge/>
            <w:vAlign w:val="center"/>
          </w:tcPr>
          <w:p w14:paraId="502CA626"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5BEED539"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7476C83E" w14:textId="208DB5E8"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0BECD8E1" w14:textId="41DEE62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226 </w:t>
            </w:r>
          </w:p>
        </w:tc>
        <w:tc>
          <w:tcPr>
            <w:tcW w:w="2486" w:type="dxa"/>
            <w:vAlign w:val="center"/>
          </w:tcPr>
          <w:p w14:paraId="1848E7DD" w14:textId="28C129D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4.498.997.000 </w:t>
            </w:r>
          </w:p>
        </w:tc>
        <w:tc>
          <w:tcPr>
            <w:tcW w:w="2537" w:type="dxa"/>
            <w:vAlign w:val="center"/>
          </w:tcPr>
          <w:p w14:paraId="3FF3BEA2" w14:textId="79EB66B3"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1.016.773.322.000 </w:t>
            </w:r>
          </w:p>
        </w:tc>
      </w:tr>
      <w:tr w:rsidR="00DF3D9E" w:rsidRPr="0084746E" w14:paraId="6B767414" w14:textId="77777777" w:rsidTr="00973757">
        <w:tc>
          <w:tcPr>
            <w:tcW w:w="552" w:type="dxa"/>
            <w:vMerge/>
            <w:vAlign w:val="center"/>
          </w:tcPr>
          <w:p w14:paraId="67ED103E"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0C95187B"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4ED8E71F" w14:textId="7D098852"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72277231" w14:textId="5F676E1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278 </w:t>
            </w:r>
          </w:p>
        </w:tc>
        <w:tc>
          <w:tcPr>
            <w:tcW w:w="2486" w:type="dxa"/>
            <w:vAlign w:val="center"/>
          </w:tcPr>
          <w:p w14:paraId="6E54AB26" w14:textId="537F849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4.498.997.000 </w:t>
            </w:r>
          </w:p>
        </w:tc>
        <w:tc>
          <w:tcPr>
            <w:tcW w:w="2537" w:type="dxa"/>
            <w:vAlign w:val="center"/>
          </w:tcPr>
          <w:p w14:paraId="4136B97B" w14:textId="463598E7"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1.250.721.166.000 </w:t>
            </w:r>
          </w:p>
        </w:tc>
      </w:tr>
      <w:tr w:rsidR="00DF3D9E" w:rsidRPr="0084746E" w14:paraId="02ADB717" w14:textId="77777777" w:rsidTr="006409ED">
        <w:tc>
          <w:tcPr>
            <w:tcW w:w="552" w:type="dxa"/>
            <w:vMerge w:val="restart"/>
            <w:vAlign w:val="center"/>
          </w:tcPr>
          <w:p w14:paraId="3A501FA6" w14:textId="223BA1AF"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4</w:t>
            </w:r>
          </w:p>
        </w:tc>
        <w:tc>
          <w:tcPr>
            <w:tcW w:w="977" w:type="dxa"/>
            <w:vMerge w:val="restart"/>
            <w:vAlign w:val="center"/>
          </w:tcPr>
          <w:p w14:paraId="2EDAEADD" w14:textId="017E4882"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MIKA</w:t>
            </w:r>
          </w:p>
        </w:tc>
        <w:tc>
          <w:tcPr>
            <w:tcW w:w="959" w:type="dxa"/>
            <w:vAlign w:val="center"/>
          </w:tcPr>
          <w:p w14:paraId="1F70E5AC" w14:textId="5D278613"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4927B29A" w14:textId="11E8978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1.785 </w:t>
            </w:r>
          </w:p>
        </w:tc>
        <w:tc>
          <w:tcPr>
            <w:tcW w:w="2486" w:type="dxa"/>
            <w:vAlign w:val="center"/>
          </w:tcPr>
          <w:p w14:paraId="12FBA3DA" w14:textId="7806ED5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595.000.000 </w:t>
            </w:r>
          </w:p>
        </w:tc>
        <w:tc>
          <w:tcPr>
            <w:tcW w:w="2537" w:type="dxa"/>
            <w:vAlign w:val="center"/>
          </w:tcPr>
          <w:p w14:paraId="5AC996DE" w14:textId="5C26BB2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1.062.075.000.000 </w:t>
            </w:r>
          </w:p>
        </w:tc>
      </w:tr>
      <w:tr w:rsidR="00DF3D9E" w:rsidRPr="0084746E" w14:paraId="60DE1288" w14:textId="77777777" w:rsidTr="00973757">
        <w:tc>
          <w:tcPr>
            <w:tcW w:w="552" w:type="dxa"/>
            <w:vMerge/>
            <w:vAlign w:val="center"/>
          </w:tcPr>
          <w:p w14:paraId="5D55AB2B"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3A948B35"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6FAD4106" w14:textId="0FA42181"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64A47C0A" w14:textId="4CAE6F2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1.880 </w:t>
            </w:r>
          </w:p>
        </w:tc>
        <w:tc>
          <w:tcPr>
            <w:tcW w:w="2486" w:type="dxa"/>
            <w:vAlign w:val="center"/>
          </w:tcPr>
          <w:p w14:paraId="15376506" w14:textId="2C5ECBE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595.000.000 </w:t>
            </w:r>
          </w:p>
        </w:tc>
        <w:tc>
          <w:tcPr>
            <w:tcW w:w="2537" w:type="dxa"/>
            <w:vAlign w:val="center"/>
          </w:tcPr>
          <w:p w14:paraId="092B6569" w14:textId="6AFD987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1.118.600.000.000 </w:t>
            </w:r>
          </w:p>
        </w:tc>
      </w:tr>
      <w:tr w:rsidR="00DF3D9E" w:rsidRPr="0084746E" w14:paraId="7F3704E5" w14:textId="77777777" w:rsidTr="00973757">
        <w:tc>
          <w:tcPr>
            <w:tcW w:w="552" w:type="dxa"/>
            <w:vMerge/>
            <w:vAlign w:val="center"/>
          </w:tcPr>
          <w:p w14:paraId="4279DDBF"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583CC945"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2F023096" w14:textId="547B723D"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020EC024" w14:textId="3F864F2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1.980 </w:t>
            </w:r>
          </w:p>
        </w:tc>
        <w:tc>
          <w:tcPr>
            <w:tcW w:w="2486" w:type="dxa"/>
            <w:vAlign w:val="center"/>
          </w:tcPr>
          <w:p w14:paraId="0AEDC9CC" w14:textId="06C4565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595.000.000 </w:t>
            </w:r>
          </w:p>
        </w:tc>
        <w:tc>
          <w:tcPr>
            <w:tcW w:w="2537" w:type="dxa"/>
            <w:vAlign w:val="center"/>
          </w:tcPr>
          <w:p w14:paraId="5F634ABC" w14:textId="0D5A393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1.178.100.000.000 </w:t>
            </w:r>
          </w:p>
        </w:tc>
      </w:tr>
      <w:tr w:rsidR="00DF3D9E" w:rsidRPr="0084746E" w14:paraId="217AD1A6" w14:textId="77777777" w:rsidTr="00973757">
        <w:tc>
          <w:tcPr>
            <w:tcW w:w="552" w:type="dxa"/>
            <w:vMerge/>
            <w:vAlign w:val="center"/>
          </w:tcPr>
          <w:p w14:paraId="7CC3CAB6"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7E449C2D"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2928787D" w14:textId="3F17F11B"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10A31CEB" w14:textId="79FCE515"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1.845 </w:t>
            </w:r>
          </w:p>
        </w:tc>
        <w:tc>
          <w:tcPr>
            <w:tcW w:w="2486" w:type="dxa"/>
            <w:vAlign w:val="center"/>
          </w:tcPr>
          <w:p w14:paraId="5C991E1D" w14:textId="2D039CB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595.000.000 </w:t>
            </w:r>
          </w:p>
        </w:tc>
        <w:tc>
          <w:tcPr>
            <w:tcW w:w="2537" w:type="dxa"/>
            <w:vAlign w:val="center"/>
          </w:tcPr>
          <w:p w14:paraId="792527F5" w14:textId="725822F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1.097.775.000.000 </w:t>
            </w:r>
          </w:p>
        </w:tc>
      </w:tr>
      <w:tr w:rsidR="00DF3D9E" w:rsidRPr="0084746E" w14:paraId="53171EF3" w14:textId="77777777" w:rsidTr="006409ED">
        <w:tc>
          <w:tcPr>
            <w:tcW w:w="552" w:type="dxa"/>
            <w:vMerge w:val="restart"/>
            <w:vAlign w:val="center"/>
          </w:tcPr>
          <w:p w14:paraId="7FC99981" w14:textId="45BAAEB1"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5</w:t>
            </w:r>
          </w:p>
        </w:tc>
        <w:tc>
          <w:tcPr>
            <w:tcW w:w="977" w:type="dxa"/>
            <w:vMerge w:val="restart"/>
            <w:vAlign w:val="center"/>
          </w:tcPr>
          <w:p w14:paraId="7412DFA6" w14:textId="38C3EE8C"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SAME</w:t>
            </w:r>
          </w:p>
        </w:tc>
        <w:tc>
          <w:tcPr>
            <w:tcW w:w="959" w:type="dxa"/>
            <w:vAlign w:val="center"/>
          </w:tcPr>
          <w:p w14:paraId="131AD1D4" w14:textId="75FE54CA"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06F0627F" w14:textId="78970AA3"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50 </w:t>
            </w:r>
          </w:p>
        </w:tc>
        <w:tc>
          <w:tcPr>
            <w:tcW w:w="2486" w:type="dxa"/>
            <w:vAlign w:val="center"/>
          </w:tcPr>
          <w:p w14:paraId="4EFF699E" w14:textId="2DB9A396"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59.572.382.787 </w:t>
            </w:r>
          </w:p>
        </w:tc>
        <w:tc>
          <w:tcPr>
            <w:tcW w:w="2537" w:type="dxa"/>
            <w:vAlign w:val="center"/>
          </w:tcPr>
          <w:p w14:paraId="3783B72E" w14:textId="44DE404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2.978.619.139.350 </w:t>
            </w:r>
          </w:p>
        </w:tc>
      </w:tr>
      <w:tr w:rsidR="00DF3D9E" w:rsidRPr="0084746E" w14:paraId="1DA9ED7A" w14:textId="77777777" w:rsidTr="00973757">
        <w:tc>
          <w:tcPr>
            <w:tcW w:w="552" w:type="dxa"/>
            <w:vMerge/>
            <w:vAlign w:val="center"/>
          </w:tcPr>
          <w:p w14:paraId="390B35CE"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7E1BFE64"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12FB4B60" w14:textId="7CB8EEDB"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4D875DE4" w14:textId="4E6A7943"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95 </w:t>
            </w:r>
          </w:p>
        </w:tc>
        <w:tc>
          <w:tcPr>
            <w:tcW w:w="2486" w:type="dxa"/>
            <w:vAlign w:val="center"/>
          </w:tcPr>
          <w:p w14:paraId="5D29E09F" w14:textId="4CC2E487"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59.572.382.787 </w:t>
            </w:r>
          </w:p>
        </w:tc>
        <w:tc>
          <w:tcPr>
            <w:tcW w:w="2537" w:type="dxa"/>
            <w:vAlign w:val="center"/>
          </w:tcPr>
          <w:p w14:paraId="2A9B2A13" w14:textId="2436043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5.659.376.364.765 </w:t>
            </w:r>
          </w:p>
        </w:tc>
      </w:tr>
      <w:tr w:rsidR="00DF3D9E" w:rsidRPr="0084746E" w14:paraId="177A3D53" w14:textId="77777777" w:rsidTr="00973757">
        <w:tc>
          <w:tcPr>
            <w:tcW w:w="552" w:type="dxa"/>
            <w:vMerge/>
            <w:vAlign w:val="center"/>
          </w:tcPr>
          <w:p w14:paraId="1B081B3E"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2109DCA9"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12630FA5" w14:textId="0B478682"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7D5BF505" w14:textId="5DD44D4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53 </w:t>
            </w:r>
          </w:p>
        </w:tc>
        <w:tc>
          <w:tcPr>
            <w:tcW w:w="2486" w:type="dxa"/>
            <w:vAlign w:val="center"/>
          </w:tcPr>
          <w:p w14:paraId="4BD3B6FA" w14:textId="75AF483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59.572.382.787 </w:t>
            </w:r>
          </w:p>
        </w:tc>
        <w:tc>
          <w:tcPr>
            <w:tcW w:w="2537" w:type="dxa"/>
            <w:vAlign w:val="center"/>
          </w:tcPr>
          <w:p w14:paraId="141F7FE5" w14:textId="3EF283D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3.157.336.287.711 </w:t>
            </w:r>
          </w:p>
        </w:tc>
      </w:tr>
      <w:tr w:rsidR="00DF3D9E" w:rsidRPr="0084746E" w14:paraId="6E656A35" w14:textId="77777777" w:rsidTr="00973757">
        <w:tc>
          <w:tcPr>
            <w:tcW w:w="552" w:type="dxa"/>
            <w:vMerge/>
            <w:vAlign w:val="center"/>
          </w:tcPr>
          <w:p w14:paraId="478F576B"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61197B89"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29A5248B" w14:textId="36C70F4A"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3F779FF2" w14:textId="28CA4E0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51 </w:t>
            </w:r>
          </w:p>
        </w:tc>
        <w:tc>
          <w:tcPr>
            <w:tcW w:w="2486" w:type="dxa"/>
            <w:vAlign w:val="center"/>
          </w:tcPr>
          <w:p w14:paraId="6B3FCA46" w14:textId="1FB74328"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59.572.382.787 </w:t>
            </w:r>
          </w:p>
        </w:tc>
        <w:tc>
          <w:tcPr>
            <w:tcW w:w="2537" w:type="dxa"/>
            <w:vAlign w:val="center"/>
          </w:tcPr>
          <w:p w14:paraId="093FC496" w14:textId="691F921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3.038.191.522.137 </w:t>
            </w:r>
          </w:p>
        </w:tc>
      </w:tr>
      <w:tr w:rsidR="00DF3D9E" w:rsidRPr="0084746E" w14:paraId="147F762F" w14:textId="77777777" w:rsidTr="006409ED">
        <w:tc>
          <w:tcPr>
            <w:tcW w:w="552" w:type="dxa"/>
            <w:vMerge w:val="restart"/>
            <w:vAlign w:val="center"/>
          </w:tcPr>
          <w:p w14:paraId="43A86A8A" w14:textId="02C6F3D0"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6</w:t>
            </w:r>
          </w:p>
        </w:tc>
        <w:tc>
          <w:tcPr>
            <w:tcW w:w="977" w:type="dxa"/>
            <w:vMerge w:val="restart"/>
            <w:vAlign w:val="center"/>
          </w:tcPr>
          <w:p w14:paraId="2F0C1091" w14:textId="2094EF2F"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SCPI</w:t>
            </w:r>
          </w:p>
        </w:tc>
        <w:tc>
          <w:tcPr>
            <w:tcW w:w="959" w:type="dxa"/>
            <w:vAlign w:val="center"/>
          </w:tcPr>
          <w:p w14:paraId="7CE45BBF" w14:textId="55D78490"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5FA09CC1" w14:textId="11DB209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4.400 </w:t>
            </w:r>
          </w:p>
        </w:tc>
        <w:tc>
          <w:tcPr>
            <w:tcW w:w="2486" w:type="dxa"/>
            <w:vAlign w:val="center"/>
          </w:tcPr>
          <w:p w14:paraId="2FAA8762" w14:textId="7F8F736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800.659.050 </w:t>
            </w:r>
          </w:p>
        </w:tc>
        <w:tc>
          <w:tcPr>
            <w:tcW w:w="2537" w:type="dxa"/>
            <w:vAlign w:val="center"/>
          </w:tcPr>
          <w:p w14:paraId="3C188A53" w14:textId="2DEAFFC6"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3.522.899.820.000 </w:t>
            </w:r>
          </w:p>
        </w:tc>
      </w:tr>
      <w:tr w:rsidR="00DF3D9E" w:rsidRPr="0084746E" w14:paraId="6EAF0005" w14:textId="77777777" w:rsidTr="00973757">
        <w:tc>
          <w:tcPr>
            <w:tcW w:w="552" w:type="dxa"/>
            <w:vMerge/>
            <w:vAlign w:val="center"/>
          </w:tcPr>
          <w:p w14:paraId="78E5AF5B"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1E851E70"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73ED6336" w14:textId="12B326B0"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7503F51E" w14:textId="0F6A619B"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3.740 </w:t>
            </w:r>
          </w:p>
        </w:tc>
        <w:tc>
          <w:tcPr>
            <w:tcW w:w="2486" w:type="dxa"/>
            <w:vAlign w:val="center"/>
          </w:tcPr>
          <w:p w14:paraId="33DF6C52" w14:textId="532C88C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800.659.050 </w:t>
            </w:r>
          </w:p>
        </w:tc>
        <w:tc>
          <w:tcPr>
            <w:tcW w:w="2537" w:type="dxa"/>
            <w:vAlign w:val="center"/>
          </w:tcPr>
          <w:p w14:paraId="1D4B5956" w14:textId="07C69B3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2.994.464.847.000 </w:t>
            </w:r>
          </w:p>
        </w:tc>
      </w:tr>
      <w:tr w:rsidR="00DF3D9E" w:rsidRPr="0084746E" w14:paraId="7B059C90" w14:textId="77777777" w:rsidTr="00973757">
        <w:tc>
          <w:tcPr>
            <w:tcW w:w="552" w:type="dxa"/>
            <w:vMerge/>
            <w:vAlign w:val="center"/>
          </w:tcPr>
          <w:p w14:paraId="4AA0C078"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140490CA"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0E335D05" w14:textId="7E7CDAC5"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63842ECE" w14:textId="6C59920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3.830 </w:t>
            </w:r>
          </w:p>
        </w:tc>
        <w:tc>
          <w:tcPr>
            <w:tcW w:w="2486" w:type="dxa"/>
            <w:vAlign w:val="center"/>
          </w:tcPr>
          <w:p w14:paraId="61047232" w14:textId="4865C4B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800.659.050 </w:t>
            </w:r>
          </w:p>
        </w:tc>
        <w:tc>
          <w:tcPr>
            <w:tcW w:w="2537" w:type="dxa"/>
            <w:vAlign w:val="center"/>
          </w:tcPr>
          <w:p w14:paraId="029DCE72" w14:textId="539B1F9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3.066.524.161.500 </w:t>
            </w:r>
          </w:p>
        </w:tc>
      </w:tr>
      <w:tr w:rsidR="00DF3D9E" w:rsidRPr="0084746E" w14:paraId="5F2ADDD8" w14:textId="77777777" w:rsidTr="00973757">
        <w:tc>
          <w:tcPr>
            <w:tcW w:w="552" w:type="dxa"/>
            <w:vMerge/>
            <w:vAlign w:val="center"/>
          </w:tcPr>
          <w:p w14:paraId="21544683"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3921E648"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648C3810" w14:textId="62DE3C91"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724FAAD5" w14:textId="142E8E8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3.530 </w:t>
            </w:r>
          </w:p>
        </w:tc>
        <w:tc>
          <w:tcPr>
            <w:tcW w:w="2486" w:type="dxa"/>
            <w:vAlign w:val="center"/>
          </w:tcPr>
          <w:p w14:paraId="7559923B" w14:textId="7421D40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800.659.050 </w:t>
            </w:r>
          </w:p>
        </w:tc>
        <w:tc>
          <w:tcPr>
            <w:tcW w:w="2537" w:type="dxa"/>
            <w:vAlign w:val="center"/>
          </w:tcPr>
          <w:p w14:paraId="084BCE02" w14:textId="48C03DB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2.826.326.446.500 </w:t>
            </w:r>
          </w:p>
        </w:tc>
      </w:tr>
      <w:tr w:rsidR="00DF3D9E" w:rsidRPr="0084746E" w14:paraId="2515FB97" w14:textId="77777777" w:rsidTr="00973757">
        <w:tc>
          <w:tcPr>
            <w:tcW w:w="552" w:type="dxa"/>
            <w:vMerge w:val="restart"/>
            <w:vAlign w:val="center"/>
          </w:tcPr>
          <w:p w14:paraId="0A8D8D60" w14:textId="5E656996"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7</w:t>
            </w:r>
          </w:p>
        </w:tc>
        <w:tc>
          <w:tcPr>
            <w:tcW w:w="977" w:type="dxa"/>
            <w:vMerge w:val="restart"/>
            <w:vAlign w:val="center"/>
          </w:tcPr>
          <w:p w14:paraId="7375508C" w14:textId="03349C23"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SIDO</w:t>
            </w:r>
          </w:p>
        </w:tc>
        <w:tc>
          <w:tcPr>
            <w:tcW w:w="959" w:type="dxa"/>
            <w:vAlign w:val="center"/>
          </w:tcPr>
          <w:p w14:paraId="769FFF4C" w14:textId="227D4437"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7311EAC9" w14:textId="5DF392C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82 </w:t>
            </w:r>
          </w:p>
        </w:tc>
        <w:tc>
          <w:tcPr>
            <w:tcW w:w="2486" w:type="dxa"/>
            <w:vAlign w:val="center"/>
          </w:tcPr>
          <w:p w14:paraId="11691BAE" w14:textId="6641774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1.857.135.500 </w:t>
            </w:r>
          </w:p>
        </w:tc>
        <w:tc>
          <w:tcPr>
            <w:tcW w:w="2537" w:type="dxa"/>
            <w:vAlign w:val="center"/>
          </w:tcPr>
          <w:p w14:paraId="0857A307" w14:textId="6B3D0187"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152.285.111.000 </w:t>
            </w:r>
          </w:p>
        </w:tc>
      </w:tr>
      <w:tr w:rsidR="00DF3D9E" w:rsidRPr="0084746E" w14:paraId="5E343020" w14:textId="77777777" w:rsidTr="00973757">
        <w:tc>
          <w:tcPr>
            <w:tcW w:w="552" w:type="dxa"/>
            <w:vMerge/>
            <w:vAlign w:val="center"/>
          </w:tcPr>
          <w:p w14:paraId="5761A499"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57F46C21"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56E51311" w14:textId="5D855D8D"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2D194E4A" w14:textId="49083FF9"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95 </w:t>
            </w:r>
          </w:p>
        </w:tc>
        <w:tc>
          <w:tcPr>
            <w:tcW w:w="2486" w:type="dxa"/>
            <w:vAlign w:val="center"/>
          </w:tcPr>
          <w:p w14:paraId="3EDD41ED" w14:textId="5FFF71F5"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1.857.135.500 </w:t>
            </w:r>
          </w:p>
        </w:tc>
        <w:tc>
          <w:tcPr>
            <w:tcW w:w="2537" w:type="dxa"/>
            <w:vAlign w:val="center"/>
          </w:tcPr>
          <w:p w14:paraId="49370128" w14:textId="1F347A7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176.427.872.500 </w:t>
            </w:r>
          </w:p>
        </w:tc>
      </w:tr>
      <w:tr w:rsidR="00DF3D9E" w:rsidRPr="0084746E" w14:paraId="12A242AB" w14:textId="77777777" w:rsidTr="00973757">
        <w:tc>
          <w:tcPr>
            <w:tcW w:w="552" w:type="dxa"/>
            <w:vMerge/>
            <w:vAlign w:val="center"/>
          </w:tcPr>
          <w:p w14:paraId="1327183D"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5DD9A31E"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01539044" w14:textId="6CFE50DF"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7DD2366C" w14:textId="62DBA6C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91 </w:t>
            </w:r>
          </w:p>
        </w:tc>
        <w:tc>
          <w:tcPr>
            <w:tcW w:w="2486" w:type="dxa"/>
            <w:vAlign w:val="center"/>
          </w:tcPr>
          <w:p w14:paraId="047ED682" w14:textId="1237BEC6"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1.857.135.500 </w:t>
            </w:r>
          </w:p>
        </w:tc>
        <w:tc>
          <w:tcPr>
            <w:tcW w:w="2537" w:type="dxa"/>
            <w:vAlign w:val="center"/>
          </w:tcPr>
          <w:p w14:paraId="10F7EF41" w14:textId="7C6B440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168.999.330.500 </w:t>
            </w:r>
          </w:p>
        </w:tc>
      </w:tr>
      <w:tr w:rsidR="00DF3D9E" w:rsidRPr="0084746E" w14:paraId="1C9906C2" w14:textId="77777777" w:rsidTr="00973757">
        <w:tc>
          <w:tcPr>
            <w:tcW w:w="552" w:type="dxa"/>
            <w:vMerge/>
            <w:vAlign w:val="center"/>
          </w:tcPr>
          <w:p w14:paraId="75E45A7B"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54702202"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6CD59432" w14:textId="114FF6BF"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58A32A77" w14:textId="478BEB65"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68 </w:t>
            </w:r>
          </w:p>
        </w:tc>
        <w:tc>
          <w:tcPr>
            <w:tcW w:w="2486" w:type="dxa"/>
            <w:vAlign w:val="center"/>
          </w:tcPr>
          <w:p w14:paraId="06A0EB14" w14:textId="69872827"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1.857.135.500 </w:t>
            </w:r>
          </w:p>
        </w:tc>
        <w:tc>
          <w:tcPr>
            <w:tcW w:w="2537" w:type="dxa"/>
            <w:vAlign w:val="center"/>
          </w:tcPr>
          <w:p w14:paraId="66671B8E" w14:textId="38E08BB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126.285.214.000 </w:t>
            </w:r>
          </w:p>
        </w:tc>
      </w:tr>
      <w:tr w:rsidR="00DF3D9E" w:rsidRPr="0084746E" w14:paraId="5EB33E52" w14:textId="77777777" w:rsidTr="00973757">
        <w:tc>
          <w:tcPr>
            <w:tcW w:w="552" w:type="dxa"/>
            <w:vMerge w:val="restart"/>
            <w:vAlign w:val="center"/>
          </w:tcPr>
          <w:p w14:paraId="35A4F0BB" w14:textId="27FC54C6"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8</w:t>
            </w:r>
          </w:p>
        </w:tc>
        <w:tc>
          <w:tcPr>
            <w:tcW w:w="977" w:type="dxa"/>
            <w:vMerge w:val="restart"/>
            <w:vAlign w:val="center"/>
          </w:tcPr>
          <w:p w14:paraId="13B40EE0" w14:textId="0C9B8FA2"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SILO</w:t>
            </w:r>
          </w:p>
        </w:tc>
        <w:tc>
          <w:tcPr>
            <w:tcW w:w="959" w:type="dxa"/>
            <w:vAlign w:val="center"/>
          </w:tcPr>
          <w:p w14:paraId="7DAB7226" w14:textId="21CBF332"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354726A6" w14:textId="5D3DCFB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2.620 </w:t>
            </w:r>
          </w:p>
        </w:tc>
        <w:tc>
          <w:tcPr>
            <w:tcW w:w="2486" w:type="dxa"/>
            <w:vAlign w:val="center"/>
          </w:tcPr>
          <w:p w14:paraId="05A2781D" w14:textId="4DBAFE2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480.000.000 </w:t>
            </w:r>
          </w:p>
        </w:tc>
        <w:tc>
          <w:tcPr>
            <w:tcW w:w="2537" w:type="dxa"/>
            <w:vAlign w:val="center"/>
          </w:tcPr>
          <w:p w14:paraId="44E6A0CA" w14:textId="72F113E6"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1.257.600.000.000 </w:t>
            </w:r>
          </w:p>
        </w:tc>
      </w:tr>
      <w:tr w:rsidR="00DF3D9E" w:rsidRPr="0084746E" w14:paraId="27EAD902" w14:textId="77777777" w:rsidTr="00973757">
        <w:tc>
          <w:tcPr>
            <w:tcW w:w="552" w:type="dxa"/>
            <w:vMerge/>
            <w:vAlign w:val="center"/>
          </w:tcPr>
          <w:p w14:paraId="1D6AC0EF"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23784EF1"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59793D47" w14:textId="6AC373DD"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1B30C2CF" w14:textId="3E4F2DF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7.650 </w:t>
            </w:r>
          </w:p>
        </w:tc>
        <w:tc>
          <w:tcPr>
            <w:tcW w:w="2486" w:type="dxa"/>
            <w:vAlign w:val="center"/>
          </w:tcPr>
          <w:p w14:paraId="38AE35E6" w14:textId="7A17D619"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480.000.000 </w:t>
            </w:r>
          </w:p>
        </w:tc>
        <w:tc>
          <w:tcPr>
            <w:tcW w:w="2537" w:type="dxa"/>
            <w:vAlign w:val="center"/>
          </w:tcPr>
          <w:p w14:paraId="0E5682F6" w14:textId="0BCEF02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3.672.000.000.000 </w:t>
            </w:r>
          </w:p>
        </w:tc>
      </w:tr>
      <w:tr w:rsidR="00DF3D9E" w:rsidRPr="0084746E" w14:paraId="06AA73CC" w14:textId="77777777" w:rsidTr="00973757">
        <w:tc>
          <w:tcPr>
            <w:tcW w:w="552" w:type="dxa"/>
            <w:vMerge/>
            <w:vAlign w:val="center"/>
          </w:tcPr>
          <w:p w14:paraId="7793D9B2"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7E1375CD"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4B9B2824" w14:textId="7DA21814"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1A5FD1DC" w14:textId="07E7C6CB"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6.750 </w:t>
            </w:r>
          </w:p>
        </w:tc>
        <w:tc>
          <w:tcPr>
            <w:tcW w:w="2486" w:type="dxa"/>
            <w:vAlign w:val="center"/>
          </w:tcPr>
          <w:p w14:paraId="6902A429" w14:textId="6BD2BD4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480.000.000 </w:t>
            </w:r>
          </w:p>
        </w:tc>
        <w:tc>
          <w:tcPr>
            <w:tcW w:w="2537" w:type="dxa"/>
            <w:vAlign w:val="center"/>
          </w:tcPr>
          <w:p w14:paraId="25609E6D" w14:textId="2217E959"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3.240.000.000.000 </w:t>
            </w:r>
          </w:p>
        </w:tc>
      </w:tr>
      <w:tr w:rsidR="00DF3D9E" w:rsidRPr="0084746E" w14:paraId="0B9094FE" w14:textId="77777777" w:rsidTr="00973757">
        <w:tc>
          <w:tcPr>
            <w:tcW w:w="552" w:type="dxa"/>
            <w:vMerge/>
            <w:vAlign w:val="center"/>
          </w:tcPr>
          <w:p w14:paraId="5429156D"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4727D8E7"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5EB8FBBE" w14:textId="15181D7C"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799EA274" w14:textId="1BB3A5C6"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5.525 </w:t>
            </w:r>
          </w:p>
        </w:tc>
        <w:tc>
          <w:tcPr>
            <w:tcW w:w="2486" w:type="dxa"/>
            <w:vAlign w:val="center"/>
          </w:tcPr>
          <w:p w14:paraId="55CB34B3" w14:textId="438BE882"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480.000.000 </w:t>
            </w:r>
          </w:p>
        </w:tc>
        <w:tc>
          <w:tcPr>
            <w:tcW w:w="2537" w:type="dxa"/>
            <w:vAlign w:val="center"/>
          </w:tcPr>
          <w:p w14:paraId="6FB19AE7" w14:textId="2D84C73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2.652.000.000.000 </w:t>
            </w:r>
          </w:p>
        </w:tc>
      </w:tr>
      <w:tr w:rsidR="00DF3D9E" w:rsidRPr="0084746E" w14:paraId="7EC078F2" w14:textId="77777777" w:rsidTr="00973757">
        <w:tc>
          <w:tcPr>
            <w:tcW w:w="552" w:type="dxa"/>
            <w:vMerge w:val="restart"/>
            <w:vAlign w:val="center"/>
          </w:tcPr>
          <w:p w14:paraId="44B09E87" w14:textId="6EF2A452"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9</w:t>
            </w:r>
          </w:p>
        </w:tc>
        <w:tc>
          <w:tcPr>
            <w:tcW w:w="977" w:type="dxa"/>
            <w:vMerge w:val="restart"/>
            <w:vAlign w:val="center"/>
          </w:tcPr>
          <w:p w14:paraId="46BE7B1B" w14:textId="76D27157"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TSPC</w:t>
            </w:r>
          </w:p>
        </w:tc>
        <w:tc>
          <w:tcPr>
            <w:tcW w:w="959" w:type="dxa"/>
            <w:vAlign w:val="center"/>
          </w:tcPr>
          <w:p w14:paraId="1485A163" w14:textId="1CE827E7"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658D1FFD" w14:textId="363808C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9.575 </w:t>
            </w:r>
          </w:p>
        </w:tc>
        <w:tc>
          <w:tcPr>
            <w:tcW w:w="2486" w:type="dxa"/>
            <w:vAlign w:val="center"/>
          </w:tcPr>
          <w:p w14:paraId="7211229F" w14:textId="135748C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11.661.908.000 </w:t>
            </w:r>
          </w:p>
        </w:tc>
        <w:tc>
          <w:tcPr>
            <w:tcW w:w="2537" w:type="dxa"/>
            <w:vAlign w:val="center"/>
          </w:tcPr>
          <w:p w14:paraId="166A1551" w14:textId="10B6AC48"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111.662.769.100.000 </w:t>
            </w:r>
          </w:p>
        </w:tc>
      </w:tr>
      <w:tr w:rsidR="00DF3D9E" w:rsidRPr="0084746E" w14:paraId="3588001B" w14:textId="77777777" w:rsidTr="00973757">
        <w:tc>
          <w:tcPr>
            <w:tcW w:w="552" w:type="dxa"/>
            <w:vMerge/>
            <w:vAlign w:val="center"/>
          </w:tcPr>
          <w:p w14:paraId="38ECE8C8"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73AB06B6"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032D6DF4" w14:textId="40AD01A0"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00DFEA75" w14:textId="30127E6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8.700 </w:t>
            </w:r>
          </w:p>
        </w:tc>
        <w:tc>
          <w:tcPr>
            <w:tcW w:w="2486" w:type="dxa"/>
            <w:vAlign w:val="center"/>
          </w:tcPr>
          <w:p w14:paraId="2932428E" w14:textId="26D1136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11.661.908.000 </w:t>
            </w:r>
          </w:p>
        </w:tc>
        <w:tc>
          <w:tcPr>
            <w:tcW w:w="2537" w:type="dxa"/>
            <w:vAlign w:val="center"/>
          </w:tcPr>
          <w:p w14:paraId="083006F8" w14:textId="7F46CA9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101.458.599.600.000 </w:t>
            </w:r>
          </w:p>
        </w:tc>
      </w:tr>
      <w:tr w:rsidR="00DF3D9E" w:rsidRPr="0084746E" w14:paraId="084CD527" w14:textId="77777777" w:rsidTr="00973757">
        <w:tc>
          <w:tcPr>
            <w:tcW w:w="552" w:type="dxa"/>
            <w:vMerge/>
            <w:vAlign w:val="center"/>
          </w:tcPr>
          <w:p w14:paraId="3D78E580"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6209233C"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1399966E" w14:textId="4FD2E497"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062CC771" w14:textId="365D70D8"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10.000 </w:t>
            </w:r>
          </w:p>
        </w:tc>
        <w:tc>
          <w:tcPr>
            <w:tcW w:w="2486" w:type="dxa"/>
            <w:vAlign w:val="center"/>
          </w:tcPr>
          <w:p w14:paraId="7EEBE67B" w14:textId="6C644A8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11.661.908.000 </w:t>
            </w:r>
          </w:p>
        </w:tc>
        <w:tc>
          <w:tcPr>
            <w:tcW w:w="2537" w:type="dxa"/>
            <w:vAlign w:val="center"/>
          </w:tcPr>
          <w:p w14:paraId="3AF5F1DF" w14:textId="5DEC964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116.619.080.000.000 </w:t>
            </w:r>
          </w:p>
        </w:tc>
      </w:tr>
      <w:tr w:rsidR="00DF3D9E" w:rsidRPr="0084746E" w14:paraId="7AB162E7" w14:textId="77777777" w:rsidTr="00973757">
        <w:tc>
          <w:tcPr>
            <w:tcW w:w="552" w:type="dxa"/>
            <w:vMerge/>
            <w:vAlign w:val="center"/>
          </w:tcPr>
          <w:p w14:paraId="0699E42E"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58D3763A"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436B6DC8" w14:textId="345ECCEF"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0B5F5BEA" w14:textId="008B026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10.575 </w:t>
            </w:r>
          </w:p>
        </w:tc>
        <w:tc>
          <w:tcPr>
            <w:tcW w:w="2486" w:type="dxa"/>
            <w:vAlign w:val="center"/>
          </w:tcPr>
          <w:p w14:paraId="6455D3B5" w14:textId="558C9CA5"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11.661.908.000 </w:t>
            </w:r>
          </w:p>
        </w:tc>
        <w:tc>
          <w:tcPr>
            <w:tcW w:w="2537" w:type="dxa"/>
            <w:vAlign w:val="center"/>
          </w:tcPr>
          <w:p w14:paraId="4BA7AD55" w14:textId="6A63AB42"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123.324.677.100.000 </w:t>
            </w:r>
          </w:p>
        </w:tc>
      </w:tr>
      <w:tr w:rsidR="00DF3D9E" w:rsidRPr="0084746E" w14:paraId="161DBE9B" w14:textId="77777777" w:rsidTr="00973757">
        <w:tc>
          <w:tcPr>
            <w:tcW w:w="552" w:type="dxa"/>
            <w:vMerge w:val="restart"/>
            <w:vAlign w:val="center"/>
          </w:tcPr>
          <w:p w14:paraId="022C2DA2" w14:textId="0689BDC1"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10</w:t>
            </w:r>
          </w:p>
        </w:tc>
        <w:tc>
          <w:tcPr>
            <w:tcW w:w="977" w:type="dxa"/>
            <w:vMerge w:val="restart"/>
            <w:vAlign w:val="center"/>
          </w:tcPr>
          <w:p w14:paraId="73DF611C" w14:textId="0A08A3E7"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PRDA</w:t>
            </w:r>
          </w:p>
        </w:tc>
        <w:tc>
          <w:tcPr>
            <w:tcW w:w="959" w:type="dxa"/>
            <w:vAlign w:val="center"/>
          </w:tcPr>
          <w:p w14:paraId="5B9D7764" w14:textId="76A8EFA7"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42FA30A3" w14:textId="51916AD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6.850 </w:t>
            </w:r>
          </w:p>
        </w:tc>
        <w:tc>
          <w:tcPr>
            <w:tcW w:w="2486" w:type="dxa"/>
            <w:vAlign w:val="center"/>
          </w:tcPr>
          <w:p w14:paraId="1328B9FB" w14:textId="17F74FB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8.780.426.500 </w:t>
            </w:r>
          </w:p>
        </w:tc>
        <w:tc>
          <w:tcPr>
            <w:tcW w:w="2537" w:type="dxa"/>
            <w:vAlign w:val="center"/>
          </w:tcPr>
          <w:p w14:paraId="1C7380B7" w14:textId="3809467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60.145.921.525.000 </w:t>
            </w:r>
          </w:p>
        </w:tc>
      </w:tr>
      <w:tr w:rsidR="00DF3D9E" w:rsidRPr="0084746E" w14:paraId="73FF6933" w14:textId="77777777" w:rsidTr="00973757">
        <w:tc>
          <w:tcPr>
            <w:tcW w:w="552" w:type="dxa"/>
            <w:vMerge/>
            <w:vAlign w:val="center"/>
          </w:tcPr>
          <w:p w14:paraId="0E25F6C9"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61793284"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0193E652" w14:textId="41D2AAA0"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21F78EA4" w14:textId="784173C2"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6.325 </w:t>
            </w:r>
          </w:p>
        </w:tc>
        <w:tc>
          <w:tcPr>
            <w:tcW w:w="2486" w:type="dxa"/>
            <w:vAlign w:val="center"/>
          </w:tcPr>
          <w:p w14:paraId="3127DB8F" w14:textId="3ECB0366"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8.780.426.500 </w:t>
            </w:r>
          </w:p>
        </w:tc>
        <w:tc>
          <w:tcPr>
            <w:tcW w:w="2537" w:type="dxa"/>
            <w:vAlign w:val="center"/>
          </w:tcPr>
          <w:p w14:paraId="611EC1D8" w14:textId="0A04F1EB"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55.536.197.612.500 </w:t>
            </w:r>
          </w:p>
        </w:tc>
      </w:tr>
      <w:tr w:rsidR="00DF3D9E" w:rsidRPr="0084746E" w14:paraId="3C482EF0" w14:textId="77777777" w:rsidTr="00973757">
        <w:tc>
          <w:tcPr>
            <w:tcW w:w="552" w:type="dxa"/>
            <w:vMerge/>
            <w:vAlign w:val="center"/>
          </w:tcPr>
          <w:p w14:paraId="2873B713"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7A431CCE"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7BB500EB" w14:textId="6A565A8E"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69F141C3" w14:textId="6E932CA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6.725 </w:t>
            </w:r>
          </w:p>
        </w:tc>
        <w:tc>
          <w:tcPr>
            <w:tcW w:w="2486" w:type="dxa"/>
            <w:vAlign w:val="center"/>
          </w:tcPr>
          <w:p w14:paraId="6774C28F" w14:textId="5902F986"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8.780.426.500 </w:t>
            </w:r>
          </w:p>
        </w:tc>
        <w:tc>
          <w:tcPr>
            <w:tcW w:w="2537" w:type="dxa"/>
            <w:vAlign w:val="center"/>
          </w:tcPr>
          <w:p w14:paraId="0558D74C" w14:textId="35481A7B"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59.048.368.212.500 </w:t>
            </w:r>
          </w:p>
        </w:tc>
      </w:tr>
      <w:tr w:rsidR="00DF3D9E" w:rsidRPr="0084746E" w14:paraId="53BEB484" w14:textId="77777777" w:rsidTr="00973757">
        <w:tc>
          <w:tcPr>
            <w:tcW w:w="552" w:type="dxa"/>
            <w:vMerge/>
            <w:vAlign w:val="center"/>
          </w:tcPr>
          <w:p w14:paraId="383D8D19"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2C5ABEBE"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30543D84" w14:textId="10589FBA"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2AC8B72A" w14:textId="6339B4A8"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6.450 </w:t>
            </w:r>
          </w:p>
        </w:tc>
        <w:tc>
          <w:tcPr>
            <w:tcW w:w="2486" w:type="dxa"/>
            <w:vAlign w:val="center"/>
          </w:tcPr>
          <w:p w14:paraId="7127814C" w14:textId="700E2564"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8.780.426.500 </w:t>
            </w:r>
          </w:p>
        </w:tc>
        <w:tc>
          <w:tcPr>
            <w:tcW w:w="2537" w:type="dxa"/>
            <w:vAlign w:val="center"/>
          </w:tcPr>
          <w:p w14:paraId="139845E9" w14:textId="1FAD53C9"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56.633.750.925.000 </w:t>
            </w:r>
          </w:p>
        </w:tc>
      </w:tr>
      <w:tr w:rsidR="00DF3D9E" w:rsidRPr="0084746E" w14:paraId="3387BE6A" w14:textId="77777777" w:rsidTr="00973757">
        <w:tc>
          <w:tcPr>
            <w:tcW w:w="552" w:type="dxa"/>
            <w:vMerge w:val="restart"/>
            <w:vAlign w:val="center"/>
          </w:tcPr>
          <w:p w14:paraId="5620009F" w14:textId="17067103"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11</w:t>
            </w:r>
          </w:p>
        </w:tc>
        <w:tc>
          <w:tcPr>
            <w:tcW w:w="977" w:type="dxa"/>
            <w:vMerge w:val="restart"/>
            <w:vAlign w:val="center"/>
          </w:tcPr>
          <w:p w14:paraId="24C4B758" w14:textId="5A42BE97"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HEAL</w:t>
            </w:r>
          </w:p>
        </w:tc>
        <w:tc>
          <w:tcPr>
            <w:tcW w:w="959" w:type="dxa"/>
            <w:vAlign w:val="center"/>
          </w:tcPr>
          <w:p w14:paraId="29BA6DCE" w14:textId="037DA20B"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70135292" w14:textId="6E33AA55"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1.465 </w:t>
            </w:r>
          </w:p>
        </w:tc>
        <w:tc>
          <w:tcPr>
            <w:tcW w:w="2486" w:type="dxa"/>
            <w:vAlign w:val="center"/>
          </w:tcPr>
          <w:p w14:paraId="3053A9F8" w14:textId="43653E96"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11.726.575.201 </w:t>
            </w:r>
          </w:p>
        </w:tc>
        <w:tc>
          <w:tcPr>
            <w:tcW w:w="2537" w:type="dxa"/>
            <w:vAlign w:val="center"/>
          </w:tcPr>
          <w:p w14:paraId="14AC5D66" w14:textId="2217D02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17.179.432.669.465 </w:t>
            </w:r>
          </w:p>
        </w:tc>
      </w:tr>
      <w:tr w:rsidR="00DF3D9E" w:rsidRPr="0084746E" w14:paraId="2B372DDE" w14:textId="77777777" w:rsidTr="00973757">
        <w:tc>
          <w:tcPr>
            <w:tcW w:w="552" w:type="dxa"/>
            <w:vMerge/>
            <w:vAlign w:val="center"/>
          </w:tcPr>
          <w:p w14:paraId="79A0B05C"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249AC10B"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5FEC93FE" w14:textId="1A44B104"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11F65EAD" w14:textId="4DC3B2D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1.720 </w:t>
            </w:r>
          </w:p>
        </w:tc>
        <w:tc>
          <w:tcPr>
            <w:tcW w:w="2486" w:type="dxa"/>
            <w:vAlign w:val="center"/>
          </w:tcPr>
          <w:p w14:paraId="339ADFCD" w14:textId="5C1F1A9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11.726.575.201 </w:t>
            </w:r>
          </w:p>
        </w:tc>
        <w:tc>
          <w:tcPr>
            <w:tcW w:w="2537" w:type="dxa"/>
            <w:vAlign w:val="center"/>
          </w:tcPr>
          <w:p w14:paraId="578883DA" w14:textId="0D42D88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20.169.709.345.720 </w:t>
            </w:r>
          </w:p>
        </w:tc>
      </w:tr>
      <w:tr w:rsidR="00DF3D9E" w:rsidRPr="0084746E" w14:paraId="2BCFDC37" w14:textId="77777777" w:rsidTr="00973757">
        <w:tc>
          <w:tcPr>
            <w:tcW w:w="552" w:type="dxa"/>
            <w:vMerge/>
            <w:vAlign w:val="center"/>
          </w:tcPr>
          <w:p w14:paraId="7EE77829"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10F9A6EC"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5485601C" w14:textId="758477ED"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1BC4EABD" w14:textId="080A6BB6"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1.295 </w:t>
            </w:r>
          </w:p>
        </w:tc>
        <w:tc>
          <w:tcPr>
            <w:tcW w:w="2486" w:type="dxa"/>
            <w:vAlign w:val="center"/>
          </w:tcPr>
          <w:p w14:paraId="6C6E22F5" w14:textId="3CE05B7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11.726.575.201 </w:t>
            </w:r>
          </w:p>
        </w:tc>
        <w:tc>
          <w:tcPr>
            <w:tcW w:w="2537" w:type="dxa"/>
            <w:vAlign w:val="center"/>
          </w:tcPr>
          <w:p w14:paraId="58400A16" w14:textId="045885F2"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15.185.914.885.295 </w:t>
            </w:r>
          </w:p>
        </w:tc>
      </w:tr>
      <w:tr w:rsidR="00DF3D9E" w:rsidRPr="0084746E" w14:paraId="58CE07F6" w14:textId="77777777" w:rsidTr="00973757">
        <w:tc>
          <w:tcPr>
            <w:tcW w:w="552" w:type="dxa"/>
            <w:vMerge/>
            <w:vAlign w:val="center"/>
          </w:tcPr>
          <w:p w14:paraId="603FE4DF"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0E3C3660"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36FEC1EA" w14:textId="402CAB65"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6661FAF5" w14:textId="0F0D762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1.180 </w:t>
            </w:r>
          </w:p>
        </w:tc>
        <w:tc>
          <w:tcPr>
            <w:tcW w:w="2486" w:type="dxa"/>
            <w:vAlign w:val="center"/>
          </w:tcPr>
          <w:p w14:paraId="57E577BF" w14:textId="2BCCD7E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11.726.575.201 </w:t>
            </w:r>
          </w:p>
        </w:tc>
        <w:tc>
          <w:tcPr>
            <w:tcW w:w="2537" w:type="dxa"/>
            <w:vAlign w:val="center"/>
          </w:tcPr>
          <w:p w14:paraId="192FC610" w14:textId="1B355D4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13.837.358.737.180 </w:t>
            </w:r>
          </w:p>
        </w:tc>
      </w:tr>
      <w:tr w:rsidR="00DF3D9E" w:rsidRPr="0084746E" w14:paraId="5CF000FC" w14:textId="77777777" w:rsidTr="00973757">
        <w:tc>
          <w:tcPr>
            <w:tcW w:w="552" w:type="dxa"/>
            <w:vMerge w:val="restart"/>
            <w:vAlign w:val="center"/>
          </w:tcPr>
          <w:p w14:paraId="73145263" w14:textId="3B2B8C7D"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12</w:t>
            </w:r>
          </w:p>
        </w:tc>
        <w:tc>
          <w:tcPr>
            <w:tcW w:w="977" w:type="dxa"/>
            <w:vMerge w:val="restart"/>
            <w:vAlign w:val="center"/>
          </w:tcPr>
          <w:p w14:paraId="6DA9A0FD" w14:textId="66449F55"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IRRA</w:t>
            </w:r>
          </w:p>
        </w:tc>
        <w:tc>
          <w:tcPr>
            <w:tcW w:w="959" w:type="dxa"/>
            <w:vAlign w:val="center"/>
          </w:tcPr>
          <w:p w14:paraId="1F9201DF" w14:textId="32999F32"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3F5E9A82" w14:textId="3CF4C1D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740 </w:t>
            </w:r>
          </w:p>
        </w:tc>
        <w:tc>
          <w:tcPr>
            <w:tcW w:w="2486" w:type="dxa"/>
            <w:vAlign w:val="center"/>
          </w:tcPr>
          <w:p w14:paraId="2B5A468B" w14:textId="597712BB"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2.238.750.000 </w:t>
            </w:r>
          </w:p>
        </w:tc>
        <w:tc>
          <w:tcPr>
            <w:tcW w:w="2537" w:type="dxa"/>
            <w:vAlign w:val="center"/>
          </w:tcPr>
          <w:p w14:paraId="415109C1" w14:textId="1EAB253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1.656.675.000.000 </w:t>
            </w:r>
          </w:p>
        </w:tc>
      </w:tr>
      <w:tr w:rsidR="00DF3D9E" w:rsidRPr="0084746E" w14:paraId="1BDD88A7" w14:textId="77777777" w:rsidTr="00973757">
        <w:tc>
          <w:tcPr>
            <w:tcW w:w="552" w:type="dxa"/>
            <w:vMerge/>
            <w:vAlign w:val="center"/>
          </w:tcPr>
          <w:p w14:paraId="7E62B582"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2BDA46FF"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6FE26765" w14:textId="757BB869"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5BA587D3" w14:textId="12600F42"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670 </w:t>
            </w:r>
          </w:p>
        </w:tc>
        <w:tc>
          <w:tcPr>
            <w:tcW w:w="2486" w:type="dxa"/>
            <w:vAlign w:val="center"/>
          </w:tcPr>
          <w:p w14:paraId="78588656" w14:textId="5877DC13"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2.238.750.000 </w:t>
            </w:r>
          </w:p>
        </w:tc>
        <w:tc>
          <w:tcPr>
            <w:tcW w:w="2537" w:type="dxa"/>
            <w:vAlign w:val="center"/>
          </w:tcPr>
          <w:p w14:paraId="77268587" w14:textId="5F546837"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1.499.962.500.000 </w:t>
            </w:r>
          </w:p>
        </w:tc>
      </w:tr>
      <w:tr w:rsidR="00DF3D9E" w:rsidRPr="0084746E" w14:paraId="2354C3A0" w14:textId="77777777" w:rsidTr="00973757">
        <w:tc>
          <w:tcPr>
            <w:tcW w:w="552" w:type="dxa"/>
            <w:vMerge/>
            <w:vAlign w:val="center"/>
          </w:tcPr>
          <w:p w14:paraId="1CD024D8"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78223274"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52F690FD" w14:textId="5766D4C7"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582515B2" w14:textId="04C8409F"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645 </w:t>
            </w:r>
          </w:p>
        </w:tc>
        <w:tc>
          <w:tcPr>
            <w:tcW w:w="2486" w:type="dxa"/>
            <w:vAlign w:val="center"/>
          </w:tcPr>
          <w:p w14:paraId="21BE3B10" w14:textId="3E8E41E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2.238.750.000 </w:t>
            </w:r>
          </w:p>
        </w:tc>
        <w:tc>
          <w:tcPr>
            <w:tcW w:w="2537" w:type="dxa"/>
            <w:vAlign w:val="center"/>
          </w:tcPr>
          <w:p w14:paraId="19EC8FC9" w14:textId="484DA841"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1.443.993.750.000 </w:t>
            </w:r>
          </w:p>
        </w:tc>
      </w:tr>
      <w:tr w:rsidR="00DF3D9E" w:rsidRPr="0084746E" w14:paraId="2ACEAEBF" w14:textId="77777777" w:rsidTr="00973757">
        <w:tc>
          <w:tcPr>
            <w:tcW w:w="552" w:type="dxa"/>
            <w:vMerge/>
            <w:vAlign w:val="center"/>
          </w:tcPr>
          <w:p w14:paraId="05E18E0C"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39130953"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2A597A03" w14:textId="3CFD8AFD"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45AA9C28" w14:textId="0C0A193D"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515 </w:t>
            </w:r>
          </w:p>
        </w:tc>
        <w:tc>
          <w:tcPr>
            <w:tcW w:w="2486" w:type="dxa"/>
            <w:vAlign w:val="center"/>
          </w:tcPr>
          <w:p w14:paraId="3D3586EB" w14:textId="3F1BFDFE"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2.238.750.000 </w:t>
            </w:r>
          </w:p>
        </w:tc>
        <w:tc>
          <w:tcPr>
            <w:tcW w:w="2537" w:type="dxa"/>
            <w:vAlign w:val="center"/>
          </w:tcPr>
          <w:p w14:paraId="4985BDC9" w14:textId="0290ADE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1.152.956.250.000 </w:t>
            </w:r>
          </w:p>
        </w:tc>
      </w:tr>
      <w:tr w:rsidR="00DF3D9E" w:rsidRPr="0084746E" w14:paraId="395E873A" w14:textId="77777777" w:rsidTr="00973757">
        <w:tc>
          <w:tcPr>
            <w:tcW w:w="552" w:type="dxa"/>
            <w:vMerge w:val="restart"/>
            <w:vAlign w:val="center"/>
          </w:tcPr>
          <w:p w14:paraId="5612B059" w14:textId="03707629"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sidRPr="00DF3D9E">
              <w:rPr>
                <w:rFonts w:ascii="Times New Roman" w:hAnsi="Times New Roman" w:cs="Times New Roman"/>
                <w:color w:val="000000"/>
                <w:sz w:val="20"/>
                <w:szCs w:val="20"/>
              </w:rPr>
              <w:t>13</w:t>
            </w:r>
          </w:p>
        </w:tc>
        <w:tc>
          <w:tcPr>
            <w:tcW w:w="977" w:type="dxa"/>
            <w:vMerge w:val="restart"/>
            <w:vAlign w:val="center"/>
          </w:tcPr>
          <w:p w14:paraId="260433CE" w14:textId="1F6AED7B" w:rsidR="00DF3D9E" w:rsidRPr="00DF3D9E" w:rsidRDefault="00184B2B"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SOHO</w:t>
            </w:r>
          </w:p>
        </w:tc>
        <w:tc>
          <w:tcPr>
            <w:tcW w:w="959" w:type="dxa"/>
            <w:vAlign w:val="center"/>
          </w:tcPr>
          <w:p w14:paraId="0A4427C7" w14:textId="36A6141F"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2020</w:t>
            </w:r>
          </w:p>
        </w:tc>
        <w:tc>
          <w:tcPr>
            <w:tcW w:w="2413" w:type="dxa"/>
            <w:vAlign w:val="center"/>
          </w:tcPr>
          <w:p w14:paraId="73B6AAC6" w14:textId="7B752258"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1.925 </w:t>
            </w:r>
          </w:p>
        </w:tc>
        <w:tc>
          <w:tcPr>
            <w:tcW w:w="2486" w:type="dxa"/>
            <w:vAlign w:val="center"/>
          </w:tcPr>
          <w:p w14:paraId="41C25196" w14:textId="1F01DD9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2.882.353.000 </w:t>
            </w:r>
          </w:p>
        </w:tc>
        <w:tc>
          <w:tcPr>
            <w:tcW w:w="2537" w:type="dxa"/>
            <w:vAlign w:val="center"/>
          </w:tcPr>
          <w:p w14:paraId="56C0B14C" w14:textId="2A63749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5.548.529.525.000 </w:t>
            </w:r>
          </w:p>
        </w:tc>
      </w:tr>
      <w:tr w:rsidR="00DF3D9E" w:rsidRPr="0084746E" w14:paraId="4448FA25" w14:textId="77777777" w:rsidTr="00973757">
        <w:tc>
          <w:tcPr>
            <w:tcW w:w="552" w:type="dxa"/>
            <w:vMerge/>
            <w:vAlign w:val="center"/>
          </w:tcPr>
          <w:p w14:paraId="7A769502"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323F5EDF"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44274F21" w14:textId="517DAC8A"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2021</w:t>
            </w:r>
          </w:p>
        </w:tc>
        <w:tc>
          <w:tcPr>
            <w:tcW w:w="2413" w:type="dxa"/>
            <w:vAlign w:val="center"/>
          </w:tcPr>
          <w:p w14:paraId="33136EB8" w14:textId="0AFAB7A3"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2.210 </w:t>
            </w:r>
          </w:p>
        </w:tc>
        <w:tc>
          <w:tcPr>
            <w:tcW w:w="2486" w:type="dxa"/>
            <w:vAlign w:val="center"/>
          </w:tcPr>
          <w:p w14:paraId="0B8B587F" w14:textId="3C4CFBFB"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2.882.353.000 </w:t>
            </w:r>
          </w:p>
        </w:tc>
        <w:tc>
          <w:tcPr>
            <w:tcW w:w="2537" w:type="dxa"/>
            <w:vAlign w:val="center"/>
          </w:tcPr>
          <w:p w14:paraId="7BCEB6D5" w14:textId="6BFB2F4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6.370.000.130.000 </w:t>
            </w:r>
          </w:p>
        </w:tc>
      </w:tr>
      <w:tr w:rsidR="00DF3D9E" w:rsidRPr="0084746E" w14:paraId="39DA8BA0" w14:textId="77777777" w:rsidTr="00973757">
        <w:tc>
          <w:tcPr>
            <w:tcW w:w="552" w:type="dxa"/>
            <w:vMerge/>
            <w:vAlign w:val="center"/>
          </w:tcPr>
          <w:p w14:paraId="3EB14584"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31C4BE42"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63C3B3A1" w14:textId="502E2ADC"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2022</w:t>
            </w:r>
          </w:p>
        </w:tc>
        <w:tc>
          <w:tcPr>
            <w:tcW w:w="2413" w:type="dxa"/>
            <w:vAlign w:val="center"/>
          </w:tcPr>
          <w:p w14:paraId="65CF1688" w14:textId="296EB67C"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2.970 </w:t>
            </w:r>
          </w:p>
        </w:tc>
        <w:tc>
          <w:tcPr>
            <w:tcW w:w="2486" w:type="dxa"/>
            <w:vAlign w:val="center"/>
          </w:tcPr>
          <w:p w14:paraId="54A04096" w14:textId="2B8F70CA"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2.882.353.000 </w:t>
            </w:r>
          </w:p>
        </w:tc>
        <w:tc>
          <w:tcPr>
            <w:tcW w:w="2537" w:type="dxa"/>
            <w:vAlign w:val="center"/>
          </w:tcPr>
          <w:p w14:paraId="22DAAAE3" w14:textId="067B13FB"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8.560.588.410.000 </w:t>
            </w:r>
          </w:p>
        </w:tc>
      </w:tr>
      <w:tr w:rsidR="00DF3D9E" w:rsidRPr="0084746E" w14:paraId="36B760EB" w14:textId="77777777" w:rsidTr="00973757">
        <w:tc>
          <w:tcPr>
            <w:tcW w:w="552" w:type="dxa"/>
            <w:vMerge/>
            <w:vAlign w:val="center"/>
          </w:tcPr>
          <w:p w14:paraId="102B45B4"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77" w:type="dxa"/>
            <w:vMerge/>
            <w:vAlign w:val="center"/>
          </w:tcPr>
          <w:p w14:paraId="671DD64A" w14:textId="77777777" w:rsidR="00DF3D9E" w:rsidRPr="00DF3D9E" w:rsidRDefault="00DF3D9E" w:rsidP="006409ED">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59" w:type="dxa"/>
            <w:vAlign w:val="center"/>
          </w:tcPr>
          <w:p w14:paraId="7EB2D528" w14:textId="17322655" w:rsidR="00DF3D9E" w:rsidRPr="00DF3D9E" w:rsidRDefault="00DF3D9E" w:rsidP="006409ED">
            <w:pPr>
              <w:spacing w:after="0"/>
              <w:jc w:val="center"/>
              <w:rPr>
                <w:rFonts w:ascii="Times New Roman" w:hAnsi="Times New Roman" w:cs="Times New Roman"/>
                <w:sz w:val="20"/>
                <w:szCs w:val="20"/>
              </w:rPr>
            </w:pPr>
            <w:r w:rsidRPr="00DF3D9E">
              <w:rPr>
                <w:rFonts w:ascii="Times New Roman" w:hAnsi="Times New Roman" w:cs="Times New Roman"/>
                <w:color w:val="000000"/>
                <w:sz w:val="20"/>
                <w:szCs w:val="20"/>
              </w:rPr>
              <w:t>2023</w:t>
            </w:r>
          </w:p>
        </w:tc>
        <w:tc>
          <w:tcPr>
            <w:tcW w:w="2413" w:type="dxa"/>
            <w:vAlign w:val="center"/>
          </w:tcPr>
          <w:p w14:paraId="2DA85E89" w14:textId="53E9B240"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430 </w:t>
            </w:r>
          </w:p>
        </w:tc>
        <w:tc>
          <w:tcPr>
            <w:tcW w:w="2486" w:type="dxa"/>
            <w:vAlign w:val="center"/>
          </w:tcPr>
          <w:p w14:paraId="2F3F831D" w14:textId="02007AB8"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33.435.294.800 </w:t>
            </w:r>
          </w:p>
        </w:tc>
        <w:tc>
          <w:tcPr>
            <w:tcW w:w="2537" w:type="dxa"/>
            <w:vAlign w:val="center"/>
          </w:tcPr>
          <w:p w14:paraId="3295C51B" w14:textId="645FA12B" w:rsidR="00DF3D9E" w:rsidRPr="00DF3D9E" w:rsidRDefault="00DF3D9E" w:rsidP="006409ED">
            <w:pPr>
              <w:spacing w:after="0"/>
              <w:jc w:val="right"/>
              <w:rPr>
                <w:rFonts w:ascii="Times New Roman" w:hAnsi="Times New Roman" w:cs="Times New Roman"/>
                <w:sz w:val="20"/>
                <w:szCs w:val="20"/>
              </w:rPr>
            </w:pPr>
            <w:r w:rsidRPr="00DF3D9E">
              <w:rPr>
                <w:rFonts w:ascii="Times New Roman" w:hAnsi="Times New Roman" w:cs="Times New Roman"/>
                <w:color w:val="000000"/>
                <w:sz w:val="20"/>
                <w:szCs w:val="20"/>
              </w:rPr>
              <w:t xml:space="preserve"> Rp       14.377.176.764.000 </w:t>
            </w:r>
          </w:p>
        </w:tc>
      </w:tr>
    </w:tbl>
    <w:p w14:paraId="5EB1DC5F" w14:textId="77777777" w:rsidR="00FB457A" w:rsidRDefault="00FB457A" w:rsidP="00D63E17">
      <w:pPr>
        <w:spacing w:line="240" w:lineRule="auto"/>
        <w:jc w:val="both"/>
        <w:rPr>
          <w:rFonts w:ascii="Times New Roman" w:hAnsi="Times New Roman" w:cs="Times New Roman"/>
          <w:sz w:val="24"/>
          <w:szCs w:val="24"/>
          <w:lang w:val="id-ID"/>
        </w:rPr>
        <w:sectPr w:rsidR="00FB457A" w:rsidSect="00FB457A">
          <w:pgSz w:w="11907" w:h="16839" w:code="9"/>
          <w:pgMar w:top="2268" w:right="1701" w:bottom="1701" w:left="2268" w:header="709" w:footer="709" w:gutter="0"/>
          <w:cols w:space="708"/>
          <w:titlePg/>
          <w:docGrid w:linePitch="360"/>
        </w:sectPr>
      </w:pPr>
    </w:p>
    <w:p w14:paraId="686010E2" w14:textId="7A0135AA" w:rsidR="00D63E17" w:rsidRPr="00E03C23" w:rsidRDefault="00D63E17" w:rsidP="008E463D">
      <w:pPr>
        <w:spacing w:after="0" w:line="240" w:lineRule="auto"/>
        <w:jc w:val="both"/>
        <w:rPr>
          <w:rFonts w:ascii="Times New Roman" w:eastAsiaTheme="minorEastAsia" w:hAnsi="Times New Roman" w:cs="Times New Roman"/>
          <w:sz w:val="24"/>
          <w:szCs w:val="24"/>
          <w:lang w:val="id-ID"/>
        </w:rPr>
      </w:pPr>
      <w:r>
        <w:rPr>
          <w:rFonts w:ascii="Times New Roman" w:hAnsi="Times New Roman" w:cs="Times New Roman"/>
          <w:sz w:val="24"/>
          <w:szCs w:val="24"/>
          <w:lang w:val="id-ID"/>
        </w:rPr>
        <w:lastRenderedPageBreak/>
        <w:t>MVE</w:t>
      </w:r>
      <m:oMath>
        <m:r>
          <m:rPr>
            <m:sty m:val="p"/>
          </m:rPr>
          <w:rPr>
            <w:rFonts w:ascii="Cambria Math" w:hAnsi="Cambria Math" w:cs="Cambria Math"/>
            <w:sz w:val="24"/>
            <w:szCs w:val="24"/>
            <w:lang w:val="id-ID"/>
          </w:rPr>
          <w:br/>
        </m:r>
      </m:oMath>
      <m:oMathPara>
        <m:oMathParaPr>
          <m:jc m:val="left"/>
        </m:oMathParaPr>
        <m:oMath>
          <m:r>
            <w:rPr>
              <w:rFonts w:ascii="Cambria Math" w:hAnsi="Cambria Math" w:cs="Cambria Math"/>
              <w:sz w:val="24"/>
              <w:szCs w:val="24"/>
              <w:lang w:val="id-ID"/>
            </w:rPr>
            <m:t>∆E</m:t>
          </m:r>
          <m:r>
            <m:rPr>
              <m:sty m:val="p"/>
            </m:rPr>
            <w:rPr>
              <w:rFonts w:ascii="Cambria Math" w:hAnsi="Cambria Math" w:cs="Cambria Math"/>
              <w:sz w:val="24"/>
              <w:szCs w:val="24"/>
              <w:lang w:val="id-ID"/>
            </w:rPr>
            <m:t>=</m:t>
          </m:r>
          <m:f>
            <m:fPr>
              <m:ctrlPr>
                <w:rPr>
                  <w:rFonts w:ascii="Cambria Math" w:hAnsi="Cambria Math" w:cs="Times New Roman"/>
                  <w:sz w:val="24"/>
                  <w:szCs w:val="24"/>
                  <w:lang w:val="id-ID"/>
                </w:rPr>
              </m:ctrlPr>
            </m:fPr>
            <m:num>
              <m:r>
                <w:rPr>
                  <w:rFonts w:ascii="Cambria Math" w:hAnsi="Cambria Math" w:cs="Cambria Math"/>
                  <w:sz w:val="24"/>
                  <w:szCs w:val="24"/>
                  <w:lang w:val="id-ID"/>
                </w:rPr>
                <m:t>Eit-Eit</m:t>
              </m:r>
              <m:r>
                <m:rPr>
                  <m:sty m:val="p"/>
                </m:rPr>
                <w:rPr>
                  <w:rFonts w:ascii="Cambria Math" w:hAnsi="Cambria Math" w:cs="Cambria Math"/>
                  <w:sz w:val="24"/>
                  <w:szCs w:val="24"/>
                  <w:lang w:val="id-ID"/>
                </w:rPr>
                <m:t>-1</m:t>
              </m:r>
            </m:num>
            <m:den>
              <m:r>
                <w:rPr>
                  <w:rFonts w:ascii="Cambria Math" w:hAnsi="Cambria Math" w:cs="Cambria Math"/>
                  <w:sz w:val="24"/>
                  <w:szCs w:val="24"/>
                  <w:lang w:val="id-ID"/>
                </w:rPr>
                <m:t>MVE it</m:t>
              </m:r>
              <m:r>
                <m:rPr>
                  <m:sty m:val="p"/>
                </m:rPr>
                <w:rPr>
                  <w:rFonts w:ascii="Cambria Math" w:hAnsi="Cambria Math" w:cs="Cambria Math"/>
                  <w:sz w:val="24"/>
                  <w:szCs w:val="24"/>
                  <w:lang w:val="id-ID"/>
                </w:rPr>
                <m:t>-</m:t>
              </m:r>
              <m:r>
                <w:rPr>
                  <w:rFonts w:ascii="Cambria Math" w:hAnsi="Cambria Math" w:cs="Cambria Math"/>
                  <w:sz w:val="24"/>
                  <w:szCs w:val="24"/>
                  <w:lang w:val="id-ID"/>
                </w:rPr>
                <m:t>1</m:t>
              </m:r>
            </m:den>
          </m:f>
        </m:oMath>
      </m:oMathPara>
    </w:p>
    <w:p w14:paraId="481C1762" w14:textId="77777777" w:rsidR="005367EB" w:rsidRPr="0084746E" w:rsidRDefault="005367EB" w:rsidP="00D63E17">
      <w:pPr>
        <w:spacing w:line="240" w:lineRule="auto"/>
        <w:jc w:val="both"/>
        <w:rPr>
          <w:rFonts w:ascii="Times New Roman" w:eastAsiaTheme="minorEastAsia" w:hAnsi="Times New Roman" w:cs="Times New Roman"/>
          <w:sz w:val="24"/>
          <w:szCs w:val="24"/>
          <w:lang w:val="id-ID"/>
        </w:rPr>
      </w:pPr>
    </w:p>
    <w:tbl>
      <w:tblPr>
        <w:tblStyle w:val="KisiTabel"/>
        <w:tblpPr w:leftFromText="180" w:rightFromText="180" w:vertAnchor="text" w:horzAnchor="margin" w:tblpY="156"/>
        <w:tblW w:w="13575" w:type="dxa"/>
        <w:tblLayout w:type="fixed"/>
        <w:tblLook w:val="04A0" w:firstRow="1" w:lastRow="0" w:firstColumn="1" w:lastColumn="0" w:noHBand="0" w:noVBand="1"/>
      </w:tblPr>
      <w:tblGrid>
        <w:gridCol w:w="534"/>
        <w:gridCol w:w="992"/>
        <w:gridCol w:w="992"/>
        <w:gridCol w:w="2410"/>
        <w:gridCol w:w="2410"/>
        <w:gridCol w:w="2409"/>
        <w:gridCol w:w="2410"/>
        <w:gridCol w:w="1418"/>
      </w:tblGrid>
      <w:tr w:rsidR="00AE7048" w:rsidRPr="005C4E16" w14:paraId="007024C8" w14:textId="77777777" w:rsidTr="00E155CD">
        <w:trPr>
          <w:tblHeader/>
        </w:trPr>
        <w:tc>
          <w:tcPr>
            <w:tcW w:w="534" w:type="dxa"/>
            <w:vAlign w:val="center"/>
          </w:tcPr>
          <w:p w14:paraId="58C62D11" w14:textId="0490232C"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rPr>
              <w:t>No</w:t>
            </w:r>
          </w:p>
        </w:tc>
        <w:tc>
          <w:tcPr>
            <w:tcW w:w="992" w:type="dxa"/>
            <w:vAlign w:val="center"/>
          </w:tcPr>
          <w:p w14:paraId="45BBBEDD" w14:textId="6A259BF6"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rPr>
              <w:t>Kode</w:t>
            </w:r>
          </w:p>
        </w:tc>
        <w:tc>
          <w:tcPr>
            <w:tcW w:w="992" w:type="dxa"/>
            <w:vAlign w:val="center"/>
          </w:tcPr>
          <w:p w14:paraId="4E960E62" w14:textId="1E3E05AD"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rPr>
              <w:t>Tahun</w:t>
            </w:r>
          </w:p>
        </w:tc>
        <w:tc>
          <w:tcPr>
            <w:tcW w:w="2410" w:type="dxa"/>
            <w:vAlign w:val="center"/>
          </w:tcPr>
          <w:p w14:paraId="6DB2A73B" w14:textId="7AF60446"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rPr>
              <w:t>Laba Bersih</w:t>
            </w:r>
          </w:p>
        </w:tc>
        <w:tc>
          <w:tcPr>
            <w:tcW w:w="2410" w:type="dxa"/>
            <w:vAlign w:val="center"/>
          </w:tcPr>
          <w:p w14:paraId="79C67645" w14:textId="15505CEF"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rPr>
              <w:t>Laba Bersih t-1</w:t>
            </w:r>
          </w:p>
        </w:tc>
        <w:tc>
          <w:tcPr>
            <w:tcW w:w="2409" w:type="dxa"/>
            <w:vAlign w:val="center"/>
          </w:tcPr>
          <w:p w14:paraId="4DB42E3A" w14:textId="65CFCF10"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rPr>
              <w:t>Laba Bersih - Laba Bersih t-1</w:t>
            </w:r>
          </w:p>
        </w:tc>
        <w:tc>
          <w:tcPr>
            <w:tcW w:w="2410" w:type="dxa"/>
            <w:vAlign w:val="center"/>
          </w:tcPr>
          <w:p w14:paraId="145E35F9" w14:textId="017351EB"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rPr>
              <w:t>MVE t-1</w:t>
            </w:r>
          </w:p>
        </w:tc>
        <w:tc>
          <w:tcPr>
            <w:tcW w:w="1418" w:type="dxa"/>
            <w:vAlign w:val="center"/>
          </w:tcPr>
          <w:p w14:paraId="7D494F32" w14:textId="4FA89A7C"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rPr>
              <w:t>∆E</w:t>
            </w:r>
          </w:p>
        </w:tc>
      </w:tr>
      <w:tr w:rsidR="00184B2B" w:rsidRPr="005C4E16" w14:paraId="36FD9959" w14:textId="77777777" w:rsidTr="00E155CD">
        <w:tc>
          <w:tcPr>
            <w:tcW w:w="534" w:type="dxa"/>
            <w:vMerge w:val="restart"/>
            <w:vAlign w:val="center"/>
          </w:tcPr>
          <w:p w14:paraId="693FCA9F" w14:textId="0BF50B26"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1</w:t>
            </w:r>
          </w:p>
        </w:tc>
        <w:tc>
          <w:tcPr>
            <w:tcW w:w="992" w:type="dxa"/>
            <w:vMerge w:val="restart"/>
            <w:vAlign w:val="center"/>
          </w:tcPr>
          <w:p w14:paraId="4F4D17EB" w14:textId="2EAAAE3E"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DVLA</w:t>
            </w:r>
          </w:p>
        </w:tc>
        <w:tc>
          <w:tcPr>
            <w:tcW w:w="992" w:type="dxa"/>
            <w:vAlign w:val="center"/>
          </w:tcPr>
          <w:p w14:paraId="5B9B75BA" w14:textId="60B9923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760034DD" w14:textId="51739386"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     265.758.000.000 </w:t>
            </w:r>
          </w:p>
        </w:tc>
        <w:tc>
          <w:tcPr>
            <w:tcW w:w="2410" w:type="dxa"/>
            <w:vAlign w:val="center"/>
          </w:tcPr>
          <w:p w14:paraId="00F8E964" w14:textId="3BAE7799"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F3566D">
              <w:rPr>
                <w:rFonts w:ascii="Times New Roman" w:hAnsi="Times New Roman" w:cs="Times New Roman"/>
                <w:color w:val="000000"/>
                <w:sz w:val="20"/>
                <w:szCs w:val="20"/>
              </w:rPr>
              <w:t xml:space="preserve">    135.789.000.000 </w:t>
            </w:r>
          </w:p>
        </w:tc>
        <w:tc>
          <w:tcPr>
            <w:tcW w:w="2409" w:type="dxa"/>
            <w:vAlign w:val="center"/>
          </w:tcPr>
          <w:p w14:paraId="681E5267" w14:textId="7BB50426" w:rsidR="00184B2B" w:rsidRPr="00F3566D" w:rsidRDefault="00184B2B" w:rsidP="00184B2B">
            <w:pPr>
              <w:spacing w:after="0" w:line="240" w:lineRule="auto"/>
              <w:jc w:val="right"/>
              <w:rPr>
                <w:rFonts w:ascii="Times New Roman" w:hAnsi="Times New Roman" w:cs="Times New Roman"/>
                <w:sz w:val="20"/>
                <w:szCs w:val="20"/>
              </w:rPr>
            </w:pPr>
            <w:r>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 129.969.000.000 </w:t>
            </w:r>
          </w:p>
        </w:tc>
        <w:tc>
          <w:tcPr>
            <w:tcW w:w="2410" w:type="dxa"/>
            <w:vAlign w:val="center"/>
          </w:tcPr>
          <w:p w14:paraId="6E4C38A5" w14:textId="44042CF0"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   </w:t>
            </w:r>
            <w:r w:rsidRPr="00F3566D">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861.249.328.000 </w:t>
            </w:r>
          </w:p>
        </w:tc>
        <w:tc>
          <w:tcPr>
            <w:tcW w:w="1418" w:type="dxa"/>
            <w:vAlign w:val="center"/>
          </w:tcPr>
          <w:p w14:paraId="7D260793" w14:textId="05AB0FC2"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0,15090752</w:t>
            </w:r>
          </w:p>
        </w:tc>
      </w:tr>
      <w:tr w:rsidR="00184B2B" w:rsidRPr="005C4E16" w14:paraId="0E86BAF3" w14:textId="77777777" w:rsidTr="00E155CD">
        <w:tc>
          <w:tcPr>
            <w:tcW w:w="534" w:type="dxa"/>
            <w:vMerge/>
            <w:vAlign w:val="center"/>
          </w:tcPr>
          <w:p w14:paraId="39F0CA6B"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6592319A"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485CCC5" w14:textId="1C95E7F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0C0D63A8" w14:textId="59EF4B54"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     364.972.000.000 </w:t>
            </w:r>
          </w:p>
        </w:tc>
        <w:tc>
          <w:tcPr>
            <w:tcW w:w="2410" w:type="dxa"/>
            <w:vAlign w:val="center"/>
          </w:tcPr>
          <w:p w14:paraId="78B4DF72" w14:textId="27C90B5B"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F3566D">
              <w:rPr>
                <w:rFonts w:ascii="Times New Roman" w:hAnsi="Times New Roman" w:cs="Times New Roman"/>
                <w:color w:val="000000"/>
                <w:sz w:val="20"/>
                <w:szCs w:val="20"/>
              </w:rPr>
              <w:t xml:space="preserve">   </w:t>
            </w:r>
            <w:r w:rsidRPr="00F3566D">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265.758.000.000 </w:t>
            </w:r>
          </w:p>
        </w:tc>
        <w:tc>
          <w:tcPr>
            <w:tcW w:w="2409" w:type="dxa"/>
            <w:vAlign w:val="center"/>
          </w:tcPr>
          <w:p w14:paraId="4DED1A30" w14:textId="3A12BBA2"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   99.214.000.000 </w:t>
            </w:r>
          </w:p>
        </w:tc>
        <w:tc>
          <w:tcPr>
            <w:tcW w:w="2410" w:type="dxa"/>
            <w:vAlign w:val="center"/>
          </w:tcPr>
          <w:p w14:paraId="1C12945B" w14:textId="6F3CD0B2"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1.940.760.472.000 </w:t>
            </w:r>
          </w:p>
        </w:tc>
        <w:tc>
          <w:tcPr>
            <w:tcW w:w="1418" w:type="dxa"/>
            <w:vAlign w:val="center"/>
          </w:tcPr>
          <w:p w14:paraId="0FD236A3" w14:textId="066485AC"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0,051121198</w:t>
            </w:r>
          </w:p>
        </w:tc>
      </w:tr>
      <w:tr w:rsidR="00184B2B" w:rsidRPr="005C4E16" w14:paraId="658F9954" w14:textId="77777777" w:rsidTr="00E155CD">
        <w:tc>
          <w:tcPr>
            <w:tcW w:w="534" w:type="dxa"/>
            <w:vMerge/>
            <w:vAlign w:val="center"/>
          </w:tcPr>
          <w:p w14:paraId="61BEA47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69B7445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6C492EB" w14:textId="24E5C98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2E4523C1" w14:textId="4C29B293"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    </w:t>
            </w:r>
            <w:r w:rsidRPr="00F3566D">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395.798.000.000 </w:t>
            </w:r>
          </w:p>
        </w:tc>
        <w:tc>
          <w:tcPr>
            <w:tcW w:w="2410" w:type="dxa"/>
            <w:vAlign w:val="center"/>
          </w:tcPr>
          <w:p w14:paraId="2D79698C" w14:textId="007DF54A"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w:t>
            </w:r>
            <w:r w:rsidRPr="00F3566D">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F3566D">
              <w:rPr>
                <w:rFonts w:ascii="Times New Roman" w:hAnsi="Times New Roman" w:cs="Times New Roman"/>
                <w:color w:val="000000"/>
                <w:sz w:val="20"/>
                <w:szCs w:val="20"/>
              </w:rPr>
              <w:t xml:space="preserve">    364.972.000.000 </w:t>
            </w:r>
          </w:p>
        </w:tc>
        <w:tc>
          <w:tcPr>
            <w:tcW w:w="2409" w:type="dxa"/>
            <w:vAlign w:val="center"/>
          </w:tcPr>
          <w:p w14:paraId="25D2EFCF" w14:textId="5A98FC45"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   30.826.000.000 </w:t>
            </w:r>
          </w:p>
        </w:tc>
        <w:tc>
          <w:tcPr>
            <w:tcW w:w="2410" w:type="dxa"/>
            <w:vAlign w:val="center"/>
          </w:tcPr>
          <w:p w14:paraId="2846AAC6" w14:textId="0B1F30E2"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F3566D">
              <w:rPr>
                <w:rFonts w:ascii="Times New Roman" w:hAnsi="Times New Roman" w:cs="Times New Roman"/>
                <w:color w:val="000000"/>
                <w:sz w:val="20"/>
                <w:szCs w:val="20"/>
              </w:rPr>
              <w:t xml:space="preserve"> 4.232.509.540.000 </w:t>
            </w:r>
          </w:p>
        </w:tc>
        <w:tc>
          <w:tcPr>
            <w:tcW w:w="1418" w:type="dxa"/>
            <w:vAlign w:val="center"/>
          </w:tcPr>
          <w:p w14:paraId="3A1227DA" w14:textId="533FF74E"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0,00728315</w:t>
            </w:r>
          </w:p>
        </w:tc>
      </w:tr>
      <w:tr w:rsidR="00184B2B" w:rsidRPr="005C4E16" w14:paraId="3CC89D06" w14:textId="77777777" w:rsidTr="00E155CD">
        <w:tc>
          <w:tcPr>
            <w:tcW w:w="534" w:type="dxa"/>
            <w:vMerge/>
            <w:vAlign w:val="center"/>
          </w:tcPr>
          <w:p w14:paraId="50FA222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26FC1412"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F9AC657" w14:textId="7A5ABAFF"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5FB7BC3D" w14:textId="76B4A22B" w:rsidR="00184B2B" w:rsidRPr="00E155CD" w:rsidRDefault="00184B2B" w:rsidP="00184B2B">
            <w:pPr>
              <w:spacing w:after="0" w:line="240" w:lineRule="auto"/>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527.368.000.000 </w:t>
            </w:r>
          </w:p>
        </w:tc>
        <w:tc>
          <w:tcPr>
            <w:tcW w:w="2410" w:type="dxa"/>
            <w:vAlign w:val="center"/>
          </w:tcPr>
          <w:p w14:paraId="26BD58B0" w14:textId="3098CADF" w:rsidR="00184B2B" w:rsidRPr="00E155CD" w:rsidRDefault="00184B2B" w:rsidP="00184B2B">
            <w:pPr>
              <w:spacing w:after="0" w:line="240" w:lineRule="auto"/>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w:t>
            </w:r>
            <w:r w:rsidRPr="00E155CD">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E155CD">
              <w:rPr>
                <w:rFonts w:ascii="Times New Roman" w:hAnsi="Times New Roman" w:cs="Times New Roman"/>
                <w:color w:val="000000"/>
                <w:sz w:val="20"/>
                <w:szCs w:val="20"/>
              </w:rPr>
              <w:t xml:space="preserve">    395.798.000.000 </w:t>
            </w:r>
          </w:p>
        </w:tc>
        <w:tc>
          <w:tcPr>
            <w:tcW w:w="2409" w:type="dxa"/>
            <w:vAlign w:val="center"/>
          </w:tcPr>
          <w:p w14:paraId="49001A53" w14:textId="5A967F28" w:rsidR="00184B2B" w:rsidRPr="00E155CD" w:rsidRDefault="00184B2B" w:rsidP="00184B2B">
            <w:pPr>
              <w:spacing w:after="0" w:line="240" w:lineRule="auto"/>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131.570.000.000 </w:t>
            </w:r>
          </w:p>
        </w:tc>
        <w:tc>
          <w:tcPr>
            <w:tcW w:w="2410" w:type="dxa"/>
            <w:vAlign w:val="center"/>
          </w:tcPr>
          <w:p w14:paraId="23FEB972" w14:textId="46A2F716" w:rsidR="00184B2B" w:rsidRPr="00E155CD" w:rsidRDefault="00184B2B" w:rsidP="00184B2B">
            <w:pPr>
              <w:spacing w:after="0" w:line="240" w:lineRule="auto"/>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5.707.251.540.000 </w:t>
            </w:r>
          </w:p>
        </w:tc>
        <w:tc>
          <w:tcPr>
            <w:tcW w:w="1418" w:type="dxa"/>
            <w:vAlign w:val="center"/>
          </w:tcPr>
          <w:p w14:paraId="7E1D1557" w14:textId="7B4B22ED" w:rsidR="00184B2B" w:rsidRPr="00F3566D" w:rsidRDefault="00184B2B" w:rsidP="00184B2B">
            <w:pPr>
              <w:spacing w:after="0" w:line="240" w:lineRule="auto"/>
              <w:jc w:val="right"/>
              <w:rPr>
                <w:rFonts w:ascii="Times New Roman" w:hAnsi="Times New Roman" w:cs="Times New Roman"/>
                <w:sz w:val="20"/>
                <w:szCs w:val="20"/>
              </w:rPr>
            </w:pPr>
            <w:r w:rsidRPr="00F3566D">
              <w:rPr>
                <w:rFonts w:ascii="Times New Roman" w:hAnsi="Times New Roman" w:cs="Times New Roman"/>
                <w:color w:val="000000"/>
                <w:sz w:val="20"/>
                <w:szCs w:val="20"/>
              </w:rPr>
              <w:t>0,023053128</w:t>
            </w:r>
          </w:p>
        </w:tc>
      </w:tr>
      <w:tr w:rsidR="00184B2B" w:rsidRPr="005C4E16" w14:paraId="2571D4FB" w14:textId="77777777" w:rsidTr="00E155CD">
        <w:tc>
          <w:tcPr>
            <w:tcW w:w="534" w:type="dxa"/>
            <w:vMerge w:val="restart"/>
            <w:vAlign w:val="center"/>
          </w:tcPr>
          <w:p w14:paraId="773CB0BD" w14:textId="52DB27FB"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w:t>
            </w:r>
          </w:p>
        </w:tc>
        <w:tc>
          <w:tcPr>
            <w:tcW w:w="992" w:type="dxa"/>
            <w:vMerge w:val="restart"/>
            <w:vAlign w:val="center"/>
          </w:tcPr>
          <w:p w14:paraId="6E554063" w14:textId="32CB80E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KBLF</w:t>
            </w:r>
          </w:p>
        </w:tc>
        <w:tc>
          <w:tcPr>
            <w:tcW w:w="992" w:type="dxa"/>
            <w:vAlign w:val="center"/>
          </w:tcPr>
          <w:p w14:paraId="57940E39" w14:textId="08287FE1"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65F28F13" w14:textId="0ABE33A0"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1.963.050.000.000 </w:t>
            </w:r>
          </w:p>
        </w:tc>
        <w:tc>
          <w:tcPr>
            <w:tcW w:w="2410" w:type="dxa"/>
            <w:vAlign w:val="center"/>
          </w:tcPr>
          <w:p w14:paraId="2567BB19" w14:textId="5987C8A0"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E155CD">
              <w:rPr>
                <w:rFonts w:ascii="Times New Roman" w:hAnsi="Times New Roman" w:cs="Times New Roman"/>
                <w:color w:val="000000"/>
                <w:sz w:val="20"/>
                <w:szCs w:val="20"/>
              </w:rPr>
              <w:t xml:space="preserve"> 1.088.477.000.000 </w:t>
            </w:r>
          </w:p>
        </w:tc>
        <w:tc>
          <w:tcPr>
            <w:tcW w:w="2409" w:type="dxa"/>
            <w:vAlign w:val="center"/>
          </w:tcPr>
          <w:p w14:paraId="178176D7" w14:textId="50760479"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874.573.000.000 </w:t>
            </w:r>
          </w:p>
        </w:tc>
        <w:tc>
          <w:tcPr>
            <w:tcW w:w="2410" w:type="dxa"/>
            <w:vAlign w:val="center"/>
          </w:tcPr>
          <w:p w14:paraId="5CB8D7E4" w14:textId="12E6D350"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33.219.601.360.000 </w:t>
            </w:r>
          </w:p>
        </w:tc>
        <w:tc>
          <w:tcPr>
            <w:tcW w:w="1418" w:type="dxa"/>
            <w:vAlign w:val="center"/>
          </w:tcPr>
          <w:p w14:paraId="3A3F321A" w14:textId="302861AC"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0,026327017</w:t>
            </w:r>
          </w:p>
        </w:tc>
      </w:tr>
      <w:tr w:rsidR="00184B2B" w:rsidRPr="005C4E16" w14:paraId="6179006E" w14:textId="77777777" w:rsidTr="00E155CD">
        <w:tc>
          <w:tcPr>
            <w:tcW w:w="534" w:type="dxa"/>
            <w:vMerge/>
            <w:vAlign w:val="center"/>
          </w:tcPr>
          <w:p w14:paraId="1B046A3E"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136C83D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509EB14" w14:textId="2EF3D03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288C254D" w14:textId="3DCF3919"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2.907.478.000.000 </w:t>
            </w:r>
          </w:p>
        </w:tc>
        <w:tc>
          <w:tcPr>
            <w:tcW w:w="2410" w:type="dxa"/>
            <w:vAlign w:val="center"/>
          </w:tcPr>
          <w:p w14:paraId="237FB5F1" w14:textId="4D21433E"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E155CD">
              <w:rPr>
                <w:rFonts w:ascii="Times New Roman" w:hAnsi="Times New Roman" w:cs="Times New Roman"/>
                <w:color w:val="000000"/>
                <w:sz w:val="20"/>
                <w:szCs w:val="20"/>
              </w:rPr>
              <w:t xml:space="preserve"> 1.963.050.000.000 </w:t>
            </w:r>
          </w:p>
        </w:tc>
        <w:tc>
          <w:tcPr>
            <w:tcW w:w="2409" w:type="dxa"/>
            <w:vAlign w:val="center"/>
          </w:tcPr>
          <w:p w14:paraId="7573B683" w14:textId="07472C2A"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944.428.000.000 </w:t>
            </w:r>
          </w:p>
        </w:tc>
        <w:tc>
          <w:tcPr>
            <w:tcW w:w="2410" w:type="dxa"/>
            <w:vAlign w:val="center"/>
          </w:tcPr>
          <w:p w14:paraId="732DC93B" w14:textId="19AB0075"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50.452.269.565.500 </w:t>
            </w:r>
          </w:p>
        </w:tc>
        <w:tc>
          <w:tcPr>
            <w:tcW w:w="1418" w:type="dxa"/>
            <w:vAlign w:val="center"/>
          </w:tcPr>
          <w:p w14:paraId="3E8DD033" w14:textId="1E8721B7"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0,018719237</w:t>
            </w:r>
          </w:p>
        </w:tc>
      </w:tr>
      <w:tr w:rsidR="00184B2B" w:rsidRPr="005C4E16" w14:paraId="66AE63D7" w14:textId="77777777" w:rsidTr="00E155CD">
        <w:tc>
          <w:tcPr>
            <w:tcW w:w="534" w:type="dxa"/>
            <w:vMerge/>
            <w:vAlign w:val="center"/>
          </w:tcPr>
          <w:p w14:paraId="7A1255DF"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2C754B04"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ACBADCC" w14:textId="492225A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62D740AD" w14:textId="51CE41DB"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3.484.025.000.000 </w:t>
            </w:r>
          </w:p>
        </w:tc>
        <w:tc>
          <w:tcPr>
            <w:tcW w:w="2410" w:type="dxa"/>
            <w:vAlign w:val="center"/>
          </w:tcPr>
          <w:p w14:paraId="76D91751" w14:textId="4EF9B345"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E155CD">
              <w:rPr>
                <w:rFonts w:ascii="Times New Roman" w:hAnsi="Times New Roman" w:cs="Times New Roman"/>
                <w:color w:val="000000"/>
                <w:sz w:val="20"/>
                <w:szCs w:val="20"/>
              </w:rPr>
              <w:t xml:space="preserve"> 2.907.478.000.000 </w:t>
            </w:r>
          </w:p>
        </w:tc>
        <w:tc>
          <w:tcPr>
            <w:tcW w:w="2409" w:type="dxa"/>
            <w:vAlign w:val="center"/>
          </w:tcPr>
          <w:p w14:paraId="016082E7" w14:textId="311B8196"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576.547.000.000 </w:t>
            </w:r>
          </w:p>
        </w:tc>
        <w:tc>
          <w:tcPr>
            <w:tcW w:w="2410" w:type="dxa"/>
            <w:vAlign w:val="center"/>
          </w:tcPr>
          <w:p w14:paraId="6E8A90C9" w14:textId="05993FD0"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110.039.929.505.000 </w:t>
            </w:r>
          </w:p>
        </w:tc>
        <w:tc>
          <w:tcPr>
            <w:tcW w:w="1418" w:type="dxa"/>
            <w:vAlign w:val="center"/>
          </w:tcPr>
          <w:p w14:paraId="54E16A0D" w14:textId="2903891B"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0,005239434</w:t>
            </w:r>
          </w:p>
        </w:tc>
      </w:tr>
      <w:tr w:rsidR="00184B2B" w:rsidRPr="005C4E16" w14:paraId="73E70801" w14:textId="77777777" w:rsidTr="00E155CD">
        <w:tc>
          <w:tcPr>
            <w:tcW w:w="534" w:type="dxa"/>
            <w:vMerge/>
            <w:vAlign w:val="center"/>
          </w:tcPr>
          <w:p w14:paraId="4B39174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683E04E2"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E4E3E00" w14:textId="77FEE1D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0AAD4F0F" w14:textId="70C15D3A" w:rsidR="00184B2B" w:rsidRPr="00E155C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3.220.083.000.000 </w:t>
            </w:r>
          </w:p>
        </w:tc>
        <w:tc>
          <w:tcPr>
            <w:tcW w:w="2410" w:type="dxa"/>
            <w:vAlign w:val="center"/>
          </w:tcPr>
          <w:p w14:paraId="35BEA9BF" w14:textId="48B57B48"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E155CD">
              <w:rPr>
                <w:rFonts w:ascii="Times New Roman" w:hAnsi="Times New Roman" w:cs="Times New Roman"/>
                <w:color w:val="000000"/>
                <w:sz w:val="20"/>
                <w:szCs w:val="20"/>
              </w:rPr>
              <w:t xml:space="preserve"> 3.484.025.000.000 </w:t>
            </w:r>
          </w:p>
        </w:tc>
        <w:tc>
          <w:tcPr>
            <w:tcW w:w="2409" w:type="dxa"/>
            <w:vAlign w:val="center"/>
          </w:tcPr>
          <w:p w14:paraId="6E82E02C" w14:textId="1D431223"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263.942.000.000 </w:t>
            </w:r>
          </w:p>
        </w:tc>
        <w:tc>
          <w:tcPr>
            <w:tcW w:w="2410" w:type="dxa"/>
            <w:vAlign w:val="center"/>
          </w:tcPr>
          <w:p w14:paraId="2DDEE562" w14:textId="70649C90"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121.666.789.981.000 </w:t>
            </w:r>
          </w:p>
        </w:tc>
        <w:tc>
          <w:tcPr>
            <w:tcW w:w="1418" w:type="dxa"/>
            <w:vAlign w:val="center"/>
          </w:tcPr>
          <w:p w14:paraId="5B129B92" w14:textId="25AEB266"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-0,002169384</w:t>
            </w:r>
          </w:p>
        </w:tc>
      </w:tr>
      <w:tr w:rsidR="00184B2B" w:rsidRPr="005C4E16" w14:paraId="71ED7142" w14:textId="77777777" w:rsidTr="00E155CD">
        <w:tc>
          <w:tcPr>
            <w:tcW w:w="534" w:type="dxa"/>
            <w:vMerge w:val="restart"/>
            <w:vAlign w:val="center"/>
          </w:tcPr>
          <w:p w14:paraId="012AF1A6" w14:textId="7A30569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3</w:t>
            </w:r>
          </w:p>
        </w:tc>
        <w:tc>
          <w:tcPr>
            <w:tcW w:w="992" w:type="dxa"/>
            <w:vMerge w:val="restart"/>
            <w:vAlign w:val="center"/>
          </w:tcPr>
          <w:p w14:paraId="67851457" w14:textId="2D05125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MERK</w:t>
            </w:r>
          </w:p>
        </w:tc>
        <w:tc>
          <w:tcPr>
            <w:tcW w:w="992" w:type="dxa"/>
            <w:vAlign w:val="center"/>
          </w:tcPr>
          <w:p w14:paraId="776A3FCB" w14:textId="31332C5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421E5385" w14:textId="45225EC6" w:rsidR="00184B2B" w:rsidRPr="00E155C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69.457.000.000 </w:t>
            </w:r>
          </w:p>
        </w:tc>
        <w:tc>
          <w:tcPr>
            <w:tcW w:w="2410" w:type="dxa"/>
            <w:vAlign w:val="center"/>
          </w:tcPr>
          <w:p w14:paraId="2076EA10" w14:textId="5843D497"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rPr>
              <w:t xml:space="preserve">     </w:t>
            </w:r>
            <w:r w:rsidRPr="00E155CD">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67.093.000.000 </w:t>
            </w:r>
          </w:p>
        </w:tc>
        <w:tc>
          <w:tcPr>
            <w:tcW w:w="2409" w:type="dxa"/>
            <w:vAlign w:val="center"/>
          </w:tcPr>
          <w:p w14:paraId="0CFE2C00" w14:textId="70E506CE"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2.364.000.000 </w:t>
            </w:r>
          </w:p>
        </w:tc>
        <w:tc>
          <w:tcPr>
            <w:tcW w:w="2410" w:type="dxa"/>
            <w:vAlign w:val="center"/>
          </w:tcPr>
          <w:p w14:paraId="0DEABAB8" w14:textId="740B072A"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445.400.703.000 </w:t>
            </w:r>
          </w:p>
        </w:tc>
        <w:tc>
          <w:tcPr>
            <w:tcW w:w="1418" w:type="dxa"/>
            <w:vAlign w:val="center"/>
          </w:tcPr>
          <w:p w14:paraId="0109D999" w14:textId="69BBCE24"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0,00530758</w:t>
            </w:r>
          </w:p>
        </w:tc>
      </w:tr>
      <w:tr w:rsidR="00184B2B" w:rsidRPr="005C4E16" w14:paraId="7289C9BB" w14:textId="77777777" w:rsidTr="00E155CD">
        <w:tc>
          <w:tcPr>
            <w:tcW w:w="534" w:type="dxa"/>
            <w:vMerge/>
            <w:vAlign w:val="center"/>
          </w:tcPr>
          <w:p w14:paraId="3D1EF76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6805E43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50FE100" w14:textId="090FCDAD"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0D37957E" w14:textId="529AB090"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67.125.000.000 </w:t>
            </w:r>
          </w:p>
        </w:tc>
        <w:tc>
          <w:tcPr>
            <w:tcW w:w="2410" w:type="dxa"/>
            <w:vAlign w:val="center"/>
          </w:tcPr>
          <w:p w14:paraId="286ECA1B" w14:textId="35CAEE6A" w:rsidR="00184B2B" w:rsidRPr="00E155C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69.457.000.000 </w:t>
            </w:r>
          </w:p>
        </w:tc>
        <w:tc>
          <w:tcPr>
            <w:tcW w:w="2409" w:type="dxa"/>
            <w:vAlign w:val="center"/>
          </w:tcPr>
          <w:p w14:paraId="3D4C44A7" w14:textId="180EA28A"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-Rp </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2.332.000.000 </w:t>
            </w:r>
          </w:p>
        </w:tc>
        <w:tc>
          <w:tcPr>
            <w:tcW w:w="2410" w:type="dxa"/>
            <w:vAlign w:val="center"/>
          </w:tcPr>
          <w:p w14:paraId="31F28227" w14:textId="662EA64F"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805.320.463.000 </w:t>
            </w:r>
          </w:p>
        </w:tc>
        <w:tc>
          <w:tcPr>
            <w:tcW w:w="1418" w:type="dxa"/>
            <w:vAlign w:val="center"/>
          </w:tcPr>
          <w:p w14:paraId="3F77D095" w14:textId="535C2CBA"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-0,002895742</w:t>
            </w:r>
          </w:p>
        </w:tc>
      </w:tr>
      <w:tr w:rsidR="00184B2B" w:rsidRPr="005C4E16" w14:paraId="08AF6A56" w14:textId="77777777" w:rsidTr="00E155CD">
        <w:tc>
          <w:tcPr>
            <w:tcW w:w="534" w:type="dxa"/>
            <w:vMerge/>
            <w:vAlign w:val="center"/>
          </w:tcPr>
          <w:p w14:paraId="2B0CF07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2A71BD8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87FC126" w14:textId="5B320C8B"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0821ACFE" w14:textId="74AB548D" w:rsidR="00184B2B" w:rsidRPr="00E155C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rPr>
              <w:t xml:space="preserve">      102.542.000.000 </w:t>
            </w:r>
          </w:p>
        </w:tc>
        <w:tc>
          <w:tcPr>
            <w:tcW w:w="2410" w:type="dxa"/>
            <w:vAlign w:val="center"/>
          </w:tcPr>
          <w:p w14:paraId="0EF64C1E" w14:textId="6DA88C4B"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w:t>
            </w:r>
            <w:r w:rsidRPr="002B3B9A">
              <w:rPr>
                <w:rFonts w:ascii="Times New Roman" w:hAnsi="Times New Roman" w:cs="Times New Roman"/>
                <w:color w:val="000000"/>
                <w:sz w:val="20"/>
                <w:szCs w:val="20"/>
                <w:lang w:val="id-ID"/>
              </w:rPr>
              <w:t xml:space="preserve">  </w:t>
            </w:r>
            <w:r w:rsidRPr="002B3B9A">
              <w:rPr>
                <w:rFonts w:ascii="Times New Roman" w:hAnsi="Times New Roman" w:cs="Times New Roman"/>
                <w:color w:val="000000"/>
                <w:sz w:val="20"/>
                <w:szCs w:val="20"/>
              </w:rPr>
              <w:t xml:space="preserve">67.125.000.000 </w:t>
            </w:r>
          </w:p>
        </w:tc>
        <w:tc>
          <w:tcPr>
            <w:tcW w:w="2409" w:type="dxa"/>
            <w:vAlign w:val="center"/>
          </w:tcPr>
          <w:p w14:paraId="19D2C516" w14:textId="047E511E"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35.417.000.000 </w:t>
            </w:r>
          </w:p>
        </w:tc>
        <w:tc>
          <w:tcPr>
            <w:tcW w:w="2410" w:type="dxa"/>
            <w:vAlign w:val="center"/>
          </w:tcPr>
          <w:p w14:paraId="45DF9A95" w14:textId="0BC680FE"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1.016.773.322.000 </w:t>
            </w:r>
          </w:p>
        </w:tc>
        <w:tc>
          <w:tcPr>
            <w:tcW w:w="1418" w:type="dxa"/>
            <w:vAlign w:val="center"/>
          </w:tcPr>
          <w:p w14:paraId="2E3A2BCF" w14:textId="406EB39A"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0,034832739</w:t>
            </w:r>
          </w:p>
        </w:tc>
      </w:tr>
      <w:tr w:rsidR="00184B2B" w:rsidRPr="005C4E16" w14:paraId="73C3BE86" w14:textId="77777777" w:rsidTr="00E155CD">
        <w:tc>
          <w:tcPr>
            <w:tcW w:w="534" w:type="dxa"/>
            <w:vMerge/>
            <w:vAlign w:val="center"/>
          </w:tcPr>
          <w:p w14:paraId="4C8F195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28CB1B7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2EA1C79" w14:textId="2BF5E37E"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3A52F8D1" w14:textId="470CA525" w:rsidR="00184B2B" w:rsidRPr="00E155C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rPr>
              <w:t xml:space="preserve">        67.848.000.000 </w:t>
            </w:r>
          </w:p>
        </w:tc>
        <w:tc>
          <w:tcPr>
            <w:tcW w:w="2410" w:type="dxa"/>
            <w:vAlign w:val="center"/>
          </w:tcPr>
          <w:p w14:paraId="1C203FDF" w14:textId="627ED27F"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102.542.000.000 </w:t>
            </w:r>
          </w:p>
        </w:tc>
        <w:tc>
          <w:tcPr>
            <w:tcW w:w="2409" w:type="dxa"/>
            <w:vAlign w:val="center"/>
          </w:tcPr>
          <w:p w14:paraId="1C3F0E9A" w14:textId="7CFA9C39"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34.694.000.000 </w:t>
            </w:r>
          </w:p>
        </w:tc>
        <w:tc>
          <w:tcPr>
            <w:tcW w:w="2410" w:type="dxa"/>
            <w:vAlign w:val="center"/>
          </w:tcPr>
          <w:p w14:paraId="3A1FF373" w14:textId="594F5009"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1.250.721.166.000 </w:t>
            </w:r>
          </w:p>
        </w:tc>
        <w:tc>
          <w:tcPr>
            <w:tcW w:w="1418" w:type="dxa"/>
            <w:vAlign w:val="center"/>
          </w:tcPr>
          <w:p w14:paraId="76CB63E2" w14:textId="6A52DB12"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-0,027739196</w:t>
            </w:r>
          </w:p>
        </w:tc>
      </w:tr>
      <w:tr w:rsidR="00184B2B" w:rsidRPr="005C4E16" w14:paraId="4CA78DF5" w14:textId="77777777" w:rsidTr="00E155CD">
        <w:tc>
          <w:tcPr>
            <w:tcW w:w="534" w:type="dxa"/>
            <w:vMerge w:val="restart"/>
            <w:vAlign w:val="center"/>
          </w:tcPr>
          <w:p w14:paraId="37710A66" w14:textId="4F0EB2D1"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4</w:t>
            </w:r>
          </w:p>
        </w:tc>
        <w:tc>
          <w:tcPr>
            <w:tcW w:w="992" w:type="dxa"/>
            <w:vMerge w:val="restart"/>
            <w:vAlign w:val="center"/>
          </w:tcPr>
          <w:p w14:paraId="06A8BE4E" w14:textId="4045BAD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MIKA</w:t>
            </w:r>
          </w:p>
        </w:tc>
        <w:tc>
          <w:tcPr>
            <w:tcW w:w="992" w:type="dxa"/>
            <w:vAlign w:val="center"/>
          </w:tcPr>
          <w:p w14:paraId="1299623F" w14:textId="55F8F6F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215ACF4C" w14:textId="4B286078"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187.066.990.085 </w:t>
            </w:r>
          </w:p>
        </w:tc>
        <w:tc>
          <w:tcPr>
            <w:tcW w:w="2410" w:type="dxa"/>
            <w:vAlign w:val="center"/>
          </w:tcPr>
          <w:p w14:paraId="33CF6A3B" w14:textId="5C658707"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181.812.593.992 </w:t>
            </w:r>
          </w:p>
        </w:tc>
        <w:tc>
          <w:tcPr>
            <w:tcW w:w="2409" w:type="dxa"/>
            <w:vAlign w:val="center"/>
          </w:tcPr>
          <w:p w14:paraId="372B282F" w14:textId="35483CFB"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5.254.396.093 </w:t>
            </w:r>
          </w:p>
        </w:tc>
        <w:tc>
          <w:tcPr>
            <w:tcW w:w="2410" w:type="dxa"/>
            <w:vAlign w:val="center"/>
          </w:tcPr>
          <w:p w14:paraId="0DB1693F" w14:textId="52BE5936"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1.062.075.000.000 </w:t>
            </w:r>
          </w:p>
        </w:tc>
        <w:tc>
          <w:tcPr>
            <w:tcW w:w="1418" w:type="dxa"/>
            <w:vAlign w:val="center"/>
          </w:tcPr>
          <w:p w14:paraId="6A1F4504" w14:textId="5C5ADB40"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0,004947293</w:t>
            </w:r>
          </w:p>
        </w:tc>
      </w:tr>
      <w:tr w:rsidR="00184B2B" w:rsidRPr="005C4E16" w14:paraId="0DB898E7" w14:textId="77777777" w:rsidTr="00E155CD">
        <w:tc>
          <w:tcPr>
            <w:tcW w:w="534" w:type="dxa"/>
            <w:vMerge/>
            <w:vAlign w:val="center"/>
          </w:tcPr>
          <w:p w14:paraId="52FDD23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6E7726A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C12D338" w14:textId="444155A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293E039B" w14:textId="7D53B488" w:rsidR="00184B2B" w:rsidRPr="00E155C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rPr>
              <w:t xml:space="preserve">      220.704.543.072 </w:t>
            </w:r>
          </w:p>
        </w:tc>
        <w:tc>
          <w:tcPr>
            <w:tcW w:w="2410" w:type="dxa"/>
            <w:vAlign w:val="center"/>
          </w:tcPr>
          <w:p w14:paraId="4B1D1950" w14:textId="3394752A"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187.066.990.085 </w:t>
            </w:r>
          </w:p>
        </w:tc>
        <w:tc>
          <w:tcPr>
            <w:tcW w:w="2409" w:type="dxa"/>
            <w:vAlign w:val="center"/>
          </w:tcPr>
          <w:p w14:paraId="36610142" w14:textId="2F582FD8"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33.637.552.987 </w:t>
            </w:r>
          </w:p>
        </w:tc>
        <w:tc>
          <w:tcPr>
            <w:tcW w:w="2410" w:type="dxa"/>
            <w:vAlign w:val="center"/>
          </w:tcPr>
          <w:p w14:paraId="427A09BB" w14:textId="6B7154B1"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1.118.600.000.000 </w:t>
            </w:r>
          </w:p>
        </w:tc>
        <w:tc>
          <w:tcPr>
            <w:tcW w:w="1418" w:type="dxa"/>
            <w:vAlign w:val="center"/>
          </w:tcPr>
          <w:p w14:paraId="5ED43315" w14:textId="15CD1DE5"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0,030071118</w:t>
            </w:r>
          </w:p>
        </w:tc>
      </w:tr>
      <w:tr w:rsidR="00184B2B" w:rsidRPr="005C4E16" w14:paraId="712F272B" w14:textId="77777777" w:rsidTr="00E155CD">
        <w:tc>
          <w:tcPr>
            <w:tcW w:w="534" w:type="dxa"/>
            <w:vMerge/>
            <w:vAlign w:val="center"/>
          </w:tcPr>
          <w:p w14:paraId="7DCE9B7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7A2E7A3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412ADE6" w14:textId="26D738D2"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3BA63363" w14:textId="696C21A9" w:rsidR="00184B2B" w:rsidRPr="00E155C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rPr>
              <w:t xml:space="preserve">      153.574.779.624 </w:t>
            </w:r>
          </w:p>
        </w:tc>
        <w:tc>
          <w:tcPr>
            <w:tcW w:w="2410" w:type="dxa"/>
            <w:vAlign w:val="center"/>
          </w:tcPr>
          <w:p w14:paraId="720E26D7" w14:textId="6D5CF515"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220.704.543.072 </w:t>
            </w:r>
          </w:p>
        </w:tc>
        <w:tc>
          <w:tcPr>
            <w:tcW w:w="2409" w:type="dxa"/>
            <w:vAlign w:val="center"/>
          </w:tcPr>
          <w:p w14:paraId="23F50A0E" w14:textId="65302FF5"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67.129.763.448 </w:t>
            </w:r>
          </w:p>
        </w:tc>
        <w:tc>
          <w:tcPr>
            <w:tcW w:w="2410" w:type="dxa"/>
            <w:vAlign w:val="center"/>
          </w:tcPr>
          <w:p w14:paraId="0A8F8FFC" w14:textId="75CAEF9A"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1.178.100.000.000 </w:t>
            </w:r>
          </w:p>
        </w:tc>
        <w:tc>
          <w:tcPr>
            <w:tcW w:w="1418" w:type="dxa"/>
            <w:vAlign w:val="center"/>
          </w:tcPr>
          <w:p w14:paraId="4093624E" w14:textId="314801A4"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-0,05698138</w:t>
            </w:r>
          </w:p>
        </w:tc>
      </w:tr>
      <w:tr w:rsidR="00184B2B" w:rsidRPr="005C4E16" w14:paraId="3EA4A9AA" w14:textId="77777777" w:rsidTr="00E155CD">
        <w:tc>
          <w:tcPr>
            <w:tcW w:w="534" w:type="dxa"/>
            <w:vMerge/>
            <w:vAlign w:val="center"/>
          </w:tcPr>
          <w:p w14:paraId="38FE9ED9"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1B20B8D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15FA097" w14:textId="200F323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5CA09932" w14:textId="745440EF"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324.942.516.449 </w:t>
            </w:r>
          </w:p>
        </w:tc>
        <w:tc>
          <w:tcPr>
            <w:tcW w:w="2410" w:type="dxa"/>
            <w:vAlign w:val="center"/>
          </w:tcPr>
          <w:p w14:paraId="1821F2ED" w14:textId="7F8524D4"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153.574.779.624 </w:t>
            </w:r>
          </w:p>
        </w:tc>
        <w:tc>
          <w:tcPr>
            <w:tcW w:w="2409" w:type="dxa"/>
            <w:vAlign w:val="center"/>
          </w:tcPr>
          <w:p w14:paraId="697126D1" w14:textId="04ACB694"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w:t>
            </w:r>
            <w:r w:rsidRPr="002B3B9A">
              <w:rPr>
                <w:rFonts w:ascii="Times New Roman" w:hAnsi="Times New Roman" w:cs="Times New Roman"/>
                <w:color w:val="000000"/>
                <w:sz w:val="20"/>
                <w:szCs w:val="20"/>
                <w:lang w:val="id-ID"/>
              </w:rPr>
              <w:t xml:space="preserve"> </w:t>
            </w:r>
            <w:r w:rsidRPr="002B3B9A">
              <w:rPr>
                <w:rFonts w:ascii="Times New Roman" w:hAnsi="Times New Roman" w:cs="Times New Roman"/>
                <w:color w:val="000000"/>
                <w:sz w:val="20"/>
                <w:szCs w:val="20"/>
              </w:rPr>
              <w:t xml:space="preserve"> </w:t>
            </w:r>
            <w:r w:rsidRPr="002B3B9A">
              <w:rPr>
                <w:rFonts w:ascii="Times New Roman" w:hAnsi="Times New Roman" w:cs="Times New Roman"/>
                <w:color w:val="000000"/>
                <w:sz w:val="20"/>
                <w:szCs w:val="20"/>
                <w:lang w:val="id-ID"/>
              </w:rPr>
              <w:t xml:space="preserve"> </w:t>
            </w:r>
            <w:r w:rsidRPr="002B3B9A">
              <w:rPr>
                <w:rFonts w:ascii="Times New Roman" w:hAnsi="Times New Roman" w:cs="Times New Roman"/>
                <w:color w:val="000000"/>
                <w:sz w:val="20"/>
                <w:szCs w:val="20"/>
              </w:rPr>
              <w:t xml:space="preserve">     171.367.736.825 </w:t>
            </w:r>
          </w:p>
        </w:tc>
        <w:tc>
          <w:tcPr>
            <w:tcW w:w="2410" w:type="dxa"/>
            <w:vAlign w:val="center"/>
          </w:tcPr>
          <w:p w14:paraId="34EB0D06" w14:textId="0556D6F8"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1.097.775.000.000 </w:t>
            </w:r>
          </w:p>
        </w:tc>
        <w:tc>
          <w:tcPr>
            <w:tcW w:w="1418" w:type="dxa"/>
            <w:vAlign w:val="center"/>
          </w:tcPr>
          <w:p w14:paraId="385F64A4" w14:textId="251C2E9E"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0,156104609</w:t>
            </w:r>
          </w:p>
        </w:tc>
      </w:tr>
      <w:tr w:rsidR="00184B2B" w:rsidRPr="005C4E16" w14:paraId="1E2C71ED" w14:textId="77777777" w:rsidTr="00E155CD">
        <w:tc>
          <w:tcPr>
            <w:tcW w:w="534" w:type="dxa"/>
            <w:vMerge w:val="restart"/>
            <w:vAlign w:val="center"/>
          </w:tcPr>
          <w:p w14:paraId="4E0DC08A" w14:textId="23BADE8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5</w:t>
            </w:r>
          </w:p>
        </w:tc>
        <w:tc>
          <w:tcPr>
            <w:tcW w:w="992" w:type="dxa"/>
            <w:vMerge w:val="restart"/>
            <w:vAlign w:val="center"/>
          </w:tcPr>
          <w:p w14:paraId="00A0498D" w14:textId="57430A0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SAME</w:t>
            </w:r>
          </w:p>
        </w:tc>
        <w:tc>
          <w:tcPr>
            <w:tcW w:w="992" w:type="dxa"/>
            <w:vAlign w:val="center"/>
          </w:tcPr>
          <w:p w14:paraId="20324A6A" w14:textId="5B366A66"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445D9415" w14:textId="033356EF" w:rsidR="00184B2B" w:rsidRPr="00E155C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rPr>
              <w:t xml:space="preserve">   2.209.313.000.000 </w:t>
            </w:r>
          </w:p>
        </w:tc>
        <w:tc>
          <w:tcPr>
            <w:tcW w:w="2410" w:type="dxa"/>
            <w:vAlign w:val="center"/>
          </w:tcPr>
          <w:p w14:paraId="5506CB39" w14:textId="519E7730"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381.422.000.000 </w:t>
            </w:r>
          </w:p>
        </w:tc>
        <w:tc>
          <w:tcPr>
            <w:tcW w:w="2409" w:type="dxa"/>
            <w:vAlign w:val="center"/>
          </w:tcPr>
          <w:p w14:paraId="00AF26EC" w14:textId="022D374B"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w:t>
            </w:r>
            <w:r w:rsidRPr="002B3B9A">
              <w:rPr>
                <w:rFonts w:ascii="Times New Roman" w:hAnsi="Times New Roman" w:cs="Times New Roman"/>
                <w:color w:val="000000"/>
                <w:sz w:val="20"/>
                <w:szCs w:val="20"/>
                <w:lang w:val="id-ID"/>
              </w:rPr>
              <w:t xml:space="preserve"> </w:t>
            </w:r>
            <w:r w:rsidRPr="002B3B9A">
              <w:rPr>
                <w:rFonts w:ascii="Times New Roman" w:hAnsi="Times New Roman" w:cs="Times New Roman"/>
                <w:color w:val="000000"/>
                <w:sz w:val="20"/>
                <w:szCs w:val="20"/>
              </w:rPr>
              <w:t xml:space="preserve">  1.827.891.000.000 </w:t>
            </w:r>
          </w:p>
        </w:tc>
        <w:tc>
          <w:tcPr>
            <w:tcW w:w="2410" w:type="dxa"/>
            <w:vAlign w:val="center"/>
          </w:tcPr>
          <w:p w14:paraId="5A74DDB6" w14:textId="19F0AB40"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2.978.619.139.350 </w:t>
            </w:r>
          </w:p>
        </w:tc>
        <w:tc>
          <w:tcPr>
            <w:tcW w:w="1418" w:type="dxa"/>
            <w:vAlign w:val="center"/>
          </w:tcPr>
          <w:p w14:paraId="506A6EE0" w14:textId="6EC14E7D"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0,613670602</w:t>
            </w:r>
          </w:p>
        </w:tc>
      </w:tr>
      <w:tr w:rsidR="00184B2B" w:rsidRPr="005C4E16" w14:paraId="0C433F59" w14:textId="77777777" w:rsidTr="00E155CD">
        <w:tc>
          <w:tcPr>
            <w:tcW w:w="534" w:type="dxa"/>
            <w:vMerge/>
            <w:vAlign w:val="center"/>
          </w:tcPr>
          <w:p w14:paraId="2A1B4FD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74D1B9A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CCCF6E5" w14:textId="07E0DBC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4E2868F6" w14:textId="422E4062" w:rsidR="00184B2B" w:rsidRPr="00E155C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rPr>
              <w:t xml:space="preserve">      373.978.000.000 </w:t>
            </w:r>
          </w:p>
        </w:tc>
        <w:tc>
          <w:tcPr>
            <w:tcW w:w="2410" w:type="dxa"/>
            <w:vAlign w:val="center"/>
          </w:tcPr>
          <w:p w14:paraId="7F4F80ED" w14:textId="1853E4CE"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2.209.313.000.000 </w:t>
            </w:r>
          </w:p>
        </w:tc>
        <w:tc>
          <w:tcPr>
            <w:tcW w:w="2409" w:type="dxa"/>
            <w:vAlign w:val="center"/>
          </w:tcPr>
          <w:p w14:paraId="281202F4" w14:textId="4319B805"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-Rp      1.835.335.000.000 </w:t>
            </w:r>
          </w:p>
        </w:tc>
        <w:tc>
          <w:tcPr>
            <w:tcW w:w="2410" w:type="dxa"/>
            <w:vAlign w:val="center"/>
          </w:tcPr>
          <w:p w14:paraId="5608120C" w14:textId="4E1DDDF0"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5.659.376.364.765 </w:t>
            </w:r>
          </w:p>
        </w:tc>
        <w:tc>
          <w:tcPr>
            <w:tcW w:w="1418" w:type="dxa"/>
            <w:vAlign w:val="center"/>
          </w:tcPr>
          <w:p w14:paraId="0EA9342C" w14:textId="4EB23D5D"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-0,324299867</w:t>
            </w:r>
          </w:p>
        </w:tc>
      </w:tr>
      <w:tr w:rsidR="00184B2B" w:rsidRPr="005C4E16" w14:paraId="3052BD73" w14:textId="77777777" w:rsidTr="00E155CD">
        <w:tc>
          <w:tcPr>
            <w:tcW w:w="534" w:type="dxa"/>
            <w:vMerge/>
            <w:vAlign w:val="center"/>
          </w:tcPr>
          <w:p w14:paraId="0AE1F82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19F89F5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205C3E3" w14:textId="4FA58D5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6238E242" w14:textId="632AA692"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401.774.000.000 </w:t>
            </w:r>
          </w:p>
        </w:tc>
        <w:tc>
          <w:tcPr>
            <w:tcW w:w="2410" w:type="dxa"/>
            <w:vAlign w:val="center"/>
          </w:tcPr>
          <w:p w14:paraId="3B4CF57D" w14:textId="521EF49E"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w:t>
            </w:r>
            <w:r w:rsidRPr="002B3B9A">
              <w:rPr>
                <w:rFonts w:ascii="Times New Roman" w:hAnsi="Times New Roman" w:cs="Times New Roman"/>
                <w:color w:val="000000"/>
                <w:sz w:val="20"/>
                <w:szCs w:val="20"/>
                <w:lang w:val="id-ID"/>
              </w:rPr>
              <w:t xml:space="preserve"> </w:t>
            </w:r>
            <w:r w:rsidRPr="002B3B9A">
              <w:rPr>
                <w:rFonts w:ascii="Times New Roman" w:hAnsi="Times New Roman" w:cs="Times New Roman"/>
                <w:color w:val="000000"/>
                <w:sz w:val="20"/>
                <w:szCs w:val="20"/>
              </w:rPr>
              <w:t xml:space="preserve">     373.978.000.000 </w:t>
            </w:r>
          </w:p>
        </w:tc>
        <w:tc>
          <w:tcPr>
            <w:tcW w:w="2409" w:type="dxa"/>
            <w:vAlign w:val="center"/>
          </w:tcPr>
          <w:p w14:paraId="12728B63" w14:textId="7EE8FE4A"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27.796.000.000 </w:t>
            </w:r>
          </w:p>
        </w:tc>
        <w:tc>
          <w:tcPr>
            <w:tcW w:w="2410" w:type="dxa"/>
            <w:vAlign w:val="center"/>
          </w:tcPr>
          <w:p w14:paraId="4F5A19AC" w14:textId="690738AC"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w:t>
            </w:r>
            <w:r w:rsidRPr="00E155CD">
              <w:rPr>
                <w:rFonts w:ascii="Times New Roman" w:hAnsi="Times New Roman" w:cs="Times New Roman"/>
                <w:color w:val="000000"/>
                <w:sz w:val="20"/>
                <w:szCs w:val="20"/>
                <w:lang w:val="id-ID"/>
              </w:rPr>
              <w:t xml:space="preserve"> </w:t>
            </w:r>
            <w:r w:rsidRPr="00E155CD">
              <w:rPr>
                <w:rFonts w:ascii="Times New Roman" w:hAnsi="Times New Roman" w:cs="Times New Roman"/>
                <w:color w:val="000000"/>
                <w:sz w:val="20"/>
                <w:szCs w:val="20"/>
              </w:rPr>
              <w:t xml:space="preserve">   3.157.336.287.711 </w:t>
            </w:r>
          </w:p>
        </w:tc>
        <w:tc>
          <w:tcPr>
            <w:tcW w:w="1418" w:type="dxa"/>
            <w:vAlign w:val="center"/>
          </w:tcPr>
          <w:p w14:paraId="4E97CAFA" w14:textId="497040F2"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0,008803624</w:t>
            </w:r>
          </w:p>
        </w:tc>
      </w:tr>
      <w:tr w:rsidR="00184B2B" w:rsidRPr="005C4E16" w14:paraId="2355C816" w14:textId="77777777" w:rsidTr="00E155CD">
        <w:tc>
          <w:tcPr>
            <w:tcW w:w="534" w:type="dxa"/>
            <w:vMerge/>
            <w:vAlign w:val="center"/>
          </w:tcPr>
          <w:p w14:paraId="713ABC7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755C28D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B96DE2C" w14:textId="0FABA70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15D62EC1" w14:textId="7645135D"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w:t>
            </w:r>
            <w:r w:rsidRPr="002B3B9A">
              <w:rPr>
                <w:rFonts w:ascii="Times New Roman" w:hAnsi="Times New Roman" w:cs="Times New Roman"/>
                <w:color w:val="000000"/>
                <w:sz w:val="20"/>
                <w:szCs w:val="20"/>
                <w:lang w:val="id-ID"/>
              </w:rPr>
              <w:t xml:space="preserve">  </w:t>
            </w:r>
            <w:r w:rsidRPr="002B3B9A">
              <w:rPr>
                <w:rFonts w:ascii="Times New Roman" w:hAnsi="Times New Roman" w:cs="Times New Roman"/>
                <w:color w:val="000000"/>
                <w:sz w:val="20"/>
                <w:szCs w:val="20"/>
              </w:rPr>
              <w:t xml:space="preserve">     320.155.000.000 </w:t>
            </w:r>
          </w:p>
        </w:tc>
        <w:tc>
          <w:tcPr>
            <w:tcW w:w="2410" w:type="dxa"/>
            <w:vAlign w:val="center"/>
          </w:tcPr>
          <w:p w14:paraId="54CC63D3" w14:textId="2C370424"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401.774.000.000 </w:t>
            </w:r>
          </w:p>
        </w:tc>
        <w:tc>
          <w:tcPr>
            <w:tcW w:w="2409" w:type="dxa"/>
            <w:vAlign w:val="center"/>
          </w:tcPr>
          <w:p w14:paraId="401E7AF5" w14:textId="41893C7C"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-Rp           81.619.000.000 </w:t>
            </w:r>
          </w:p>
        </w:tc>
        <w:tc>
          <w:tcPr>
            <w:tcW w:w="2410" w:type="dxa"/>
            <w:vAlign w:val="center"/>
          </w:tcPr>
          <w:p w14:paraId="6C5FD2A8" w14:textId="4903A162"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3.038.191.522.137 </w:t>
            </w:r>
          </w:p>
        </w:tc>
        <w:tc>
          <w:tcPr>
            <w:tcW w:w="1418" w:type="dxa"/>
            <w:vAlign w:val="center"/>
          </w:tcPr>
          <w:p w14:paraId="33216613" w14:textId="4AA33AD9"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-0,026864337</w:t>
            </w:r>
          </w:p>
        </w:tc>
      </w:tr>
      <w:tr w:rsidR="00184B2B" w:rsidRPr="005C4E16" w14:paraId="383C880A" w14:textId="77777777" w:rsidTr="00E155CD">
        <w:tc>
          <w:tcPr>
            <w:tcW w:w="534" w:type="dxa"/>
            <w:vMerge w:val="restart"/>
            <w:vAlign w:val="center"/>
          </w:tcPr>
          <w:p w14:paraId="2CE9BE06" w14:textId="1942802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6</w:t>
            </w:r>
          </w:p>
        </w:tc>
        <w:tc>
          <w:tcPr>
            <w:tcW w:w="992" w:type="dxa"/>
            <w:vMerge w:val="restart"/>
            <w:vAlign w:val="center"/>
          </w:tcPr>
          <w:p w14:paraId="1E2BB157" w14:textId="7E249AA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SCPI</w:t>
            </w:r>
          </w:p>
        </w:tc>
        <w:tc>
          <w:tcPr>
            <w:tcW w:w="992" w:type="dxa"/>
            <w:vAlign w:val="center"/>
          </w:tcPr>
          <w:p w14:paraId="0D3F2330" w14:textId="709FC87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4A358DFA" w14:textId="5304DF4E"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187.992.998.000 </w:t>
            </w:r>
          </w:p>
        </w:tc>
        <w:tc>
          <w:tcPr>
            <w:tcW w:w="2410" w:type="dxa"/>
            <w:vAlign w:val="center"/>
          </w:tcPr>
          <w:p w14:paraId="039489BD" w14:textId="76E3889E"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123.465.762.000 </w:t>
            </w:r>
          </w:p>
        </w:tc>
        <w:tc>
          <w:tcPr>
            <w:tcW w:w="2409" w:type="dxa"/>
            <w:vAlign w:val="center"/>
          </w:tcPr>
          <w:p w14:paraId="7474C9EF" w14:textId="39C2634F"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 xml:space="preserve"> Rp           64.527.236.000 </w:t>
            </w:r>
          </w:p>
        </w:tc>
        <w:tc>
          <w:tcPr>
            <w:tcW w:w="2410" w:type="dxa"/>
            <w:vAlign w:val="center"/>
          </w:tcPr>
          <w:p w14:paraId="3F73D175" w14:textId="477F0994" w:rsidR="00184B2B" w:rsidRPr="00E155CD" w:rsidRDefault="00184B2B" w:rsidP="00184B2B">
            <w:pPr>
              <w:spacing w:after="0"/>
              <w:jc w:val="right"/>
              <w:rPr>
                <w:rFonts w:ascii="Times New Roman" w:hAnsi="Times New Roman" w:cs="Times New Roman"/>
                <w:sz w:val="20"/>
                <w:szCs w:val="20"/>
              </w:rPr>
            </w:pPr>
            <w:r w:rsidRPr="00E155CD">
              <w:rPr>
                <w:rFonts w:ascii="Times New Roman" w:hAnsi="Times New Roman" w:cs="Times New Roman"/>
                <w:color w:val="000000"/>
                <w:sz w:val="20"/>
                <w:szCs w:val="20"/>
              </w:rPr>
              <w:t xml:space="preserve"> Rp     3.522.899.820.000 </w:t>
            </w:r>
          </w:p>
        </w:tc>
        <w:tc>
          <w:tcPr>
            <w:tcW w:w="1418" w:type="dxa"/>
            <w:vAlign w:val="center"/>
          </w:tcPr>
          <w:p w14:paraId="5937441A" w14:textId="499C09BC"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0,018316512</w:t>
            </w:r>
          </w:p>
        </w:tc>
      </w:tr>
      <w:tr w:rsidR="00184B2B" w:rsidRPr="005C4E16" w14:paraId="04198737" w14:textId="77777777" w:rsidTr="00E155CD">
        <w:tc>
          <w:tcPr>
            <w:tcW w:w="534" w:type="dxa"/>
            <w:vMerge/>
            <w:vAlign w:val="center"/>
          </w:tcPr>
          <w:p w14:paraId="053BC55F"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610F89E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C2A4C32" w14:textId="474CD522"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6DB9D581" w14:textId="7CF78B39"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230.065.807.000 </w:t>
            </w:r>
          </w:p>
        </w:tc>
        <w:tc>
          <w:tcPr>
            <w:tcW w:w="2410" w:type="dxa"/>
            <w:vAlign w:val="center"/>
          </w:tcPr>
          <w:p w14:paraId="0D40B0AD" w14:textId="7729376E"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187.992.998.000 </w:t>
            </w:r>
          </w:p>
        </w:tc>
        <w:tc>
          <w:tcPr>
            <w:tcW w:w="2409" w:type="dxa"/>
            <w:vAlign w:val="center"/>
          </w:tcPr>
          <w:p w14:paraId="05C6853D" w14:textId="2282E4A1"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42.072.809.000 </w:t>
            </w:r>
          </w:p>
        </w:tc>
        <w:tc>
          <w:tcPr>
            <w:tcW w:w="2410" w:type="dxa"/>
            <w:vAlign w:val="center"/>
          </w:tcPr>
          <w:p w14:paraId="2BF224F7" w14:textId="2BD28793"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2.994.464.847.000 </w:t>
            </w:r>
          </w:p>
        </w:tc>
        <w:tc>
          <w:tcPr>
            <w:tcW w:w="1418" w:type="dxa"/>
            <w:vAlign w:val="center"/>
          </w:tcPr>
          <w:p w14:paraId="0380ED3A" w14:textId="5EB07936" w:rsidR="00184B2B" w:rsidRPr="00F3566D" w:rsidRDefault="00184B2B" w:rsidP="00184B2B">
            <w:pPr>
              <w:spacing w:after="0"/>
              <w:jc w:val="right"/>
              <w:rPr>
                <w:rFonts w:ascii="Times New Roman" w:hAnsi="Times New Roman" w:cs="Times New Roman"/>
                <w:sz w:val="20"/>
                <w:szCs w:val="20"/>
              </w:rPr>
            </w:pPr>
            <w:r w:rsidRPr="00F3566D">
              <w:rPr>
                <w:rFonts w:ascii="Times New Roman" w:hAnsi="Times New Roman" w:cs="Times New Roman"/>
                <w:color w:val="000000"/>
                <w:sz w:val="20"/>
                <w:szCs w:val="20"/>
              </w:rPr>
              <w:t>0,014050193</w:t>
            </w:r>
          </w:p>
        </w:tc>
      </w:tr>
      <w:tr w:rsidR="00184B2B" w:rsidRPr="005C4E16" w14:paraId="1CE1CB5E" w14:textId="77777777" w:rsidTr="00E155CD">
        <w:tc>
          <w:tcPr>
            <w:tcW w:w="534" w:type="dxa"/>
            <w:vMerge/>
            <w:vAlign w:val="center"/>
          </w:tcPr>
          <w:p w14:paraId="626504D9"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5877D7B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089A797F" w14:textId="75DCCE4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2933A899" w14:textId="44AC2C57"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199.611.841.000 </w:t>
            </w:r>
          </w:p>
        </w:tc>
        <w:tc>
          <w:tcPr>
            <w:tcW w:w="2410" w:type="dxa"/>
            <w:vAlign w:val="center"/>
          </w:tcPr>
          <w:p w14:paraId="3DD7B68C" w14:textId="595C6CB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230.065.807.000 </w:t>
            </w:r>
          </w:p>
        </w:tc>
        <w:tc>
          <w:tcPr>
            <w:tcW w:w="2409" w:type="dxa"/>
            <w:vAlign w:val="center"/>
          </w:tcPr>
          <w:p w14:paraId="1782DED8" w14:textId="3B1D4404"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30.453.966.000 </w:t>
            </w:r>
          </w:p>
        </w:tc>
        <w:tc>
          <w:tcPr>
            <w:tcW w:w="2410" w:type="dxa"/>
            <w:vAlign w:val="center"/>
          </w:tcPr>
          <w:p w14:paraId="12ABD0F9" w14:textId="4E4C3230"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3.066.524.161.500 </w:t>
            </w:r>
          </w:p>
        </w:tc>
        <w:tc>
          <w:tcPr>
            <w:tcW w:w="1418" w:type="dxa"/>
            <w:vAlign w:val="center"/>
          </w:tcPr>
          <w:p w14:paraId="647CA564" w14:textId="2779D35A"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-0,009931103</w:t>
            </w:r>
          </w:p>
        </w:tc>
      </w:tr>
      <w:tr w:rsidR="00184B2B" w:rsidRPr="005C4E16" w14:paraId="61746283" w14:textId="77777777" w:rsidTr="00E155CD">
        <w:tc>
          <w:tcPr>
            <w:tcW w:w="534" w:type="dxa"/>
            <w:vMerge/>
            <w:vAlign w:val="center"/>
          </w:tcPr>
          <w:p w14:paraId="1D43870E"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42A0D68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F5242CC" w14:textId="3571CA2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01D95279" w14:textId="7E59998D"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142.367.399.000 </w:t>
            </w:r>
          </w:p>
        </w:tc>
        <w:tc>
          <w:tcPr>
            <w:tcW w:w="2410" w:type="dxa"/>
            <w:vAlign w:val="center"/>
          </w:tcPr>
          <w:p w14:paraId="093D8E94" w14:textId="51BABFDF"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199.611.841.000 </w:t>
            </w:r>
          </w:p>
        </w:tc>
        <w:tc>
          <w:tcPr>
            <w:tcW w:w="2409" w:type="dxa"/>
            <w:vAlign w:val="center"/>
          </w:tcPr>
          <w:p w14:paraId="19937419" w14:textId="137EAAED"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57.244.442.000 </w:t>
            </w:r>
          </w:p>
        </w:tc>
        <w:tc>
          <w:tcPr>
            <w:tcW w:w="2410" w:type="dxa"/>
            <w:vAlign w:val="center"/>
          </w:tcPr>
          <w:p w14:paraId="48D9B39F" w14:textId="51CAE4EA"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2.826.326.446.500 </w:t>
            </w:r>
          </w:p>
        </w:tc>
        <w:tc>
          <w:tcPr>
            <w:tcW w:w="1418" w:type="dxa"/>
            <w:vAlign w:val="center"/>
          </w:tcPr>
          <w:p w14:paraId="62CCAF77" w14:textId="2725CEC0"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-0,020254009</w:t>
            </w:r>
          </w:p>
        </w:tc>
      </w:tr>
      <w:tr w:rsidR="00184B2B" w:rsidRPr="00E500D2" w14:paraId="582B0130" w14:textId="77777777" w:rsidTr="00E155CD">
        <w:tc>
          <w:tcPr>
            <w:tcW w:w="534" w:type="dxa"/>
            <w:vMerge w:val="restart"/>
            <w:vAlign w:val="center"/>
          </w:tcPr>
          <w:p w14:paraId="48F42636" w14:textId="7EBAD25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7</w:t>
            </w:r>
          </w:p>
        </w:tc>
        <w:tc>
          <w:tcPr>
            <w:tcW w:w="992" w:type="dxa"/>
            <w:vMerge w:val="restart"/>
            <w:vAlign w:val="center"/>
          </w:tcPr>
          <w:p w14:paraId="596AD1AA" w14:textId="0034F0E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SIDO</w:t>
            </w:r>
          </w:p>
        </w:tc>
        <w:tc>
          <w:tcPr>
            <w:tcW w:w="992" w:type="dxa"/>
            <w:vAlign w:val="center"/>
          </w:tcPr>
          <w:p w14:paraId="71FA3DBF" w14:textId="70F5CA0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281FC42C" w14:textId="789D10F1" w:rsidR="00184B2B" w:rsidRPr="00CB62E0" w:rsidRDefault="00184B2B" w:rsidP="00184B2B">
            <w:pPr>
              <w:spacing w:after="0"/>
              <w:jc w:val="right"/>
              <w:rPr>
                <w:rFonts w:ascii="Times New Roman" w:hAnsi="Times New Roman" w:cs="Times New Roman"/>
                <w:sz w:val="20"/>
                <w:szCs w:val="20"/>
                <w:lang w:val="id-ID"/>
              </w:rPr>
            </w:pPr>
            <w:r w:rsidRPr="00CB62E0">
              <w:rPr>
                <w:rFonts w:ascii="Times New Roman" w:hAnsi="Times New Roman" w:cs="Times New Roman"/>
                <w:color w:val="000000"/>
                <w:sz w:val="20"/>
                <w:szCs w:val="20"/>
              </w:rPr>
              <w:t xml:space="preserve"> Rp            14.571.697.139 </w:t>
            </w:r>
          </w:p>
        </w:tc>
        <w:tc>
          <w:tcPr>
            <w:tcW w:w="2410" w:type="dxa"/>
            <w:vAlign w:val="center"/>
          </w:tcPr>
          <w:p w14:paraId="65B58228" w14:textId="654121A8"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5.869.581.850 </w:t>
            </w:r>
          </w:p>
        </w:tc>
        <w:tc>
          <w:tcPr>
            <w:tcW w:w="2409" w:type="dxa"/>
            <w:vAlign w:val="center"/>
          </w:tcPr>
          <w:p w14:paraId="7F4F1EE1" w14:textId="49B2D4E6"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20.441.278.989 </w:t>
            </w:r>
          </w:p>
        </w:tc>
        <w:tc>
          <w:tcPr>
            <w:tcW w:w="2410" w:type="dxa"/>
            <w:vAlign w:val="center"/>
          </w:tcPr>
          <w:p w14:paraId="1960A297" w14:textId="52B01ADC"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152.285.111.000 </w:t>
            </w:r>
          </w:p>
        </w:tc>
        <w:tc>
          <w:tcPr>
            <w:tcW w:w="1418" w:type="dxa"/>
            <w:vAlign w:val="center"/>
          </w:tcPr>
          <w:p w14:paraId="2B4A3048" w14:textId="652D202C"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0,134230319</w:t>
            </w:r>
          </w:p>
        </w:tc>
      </w:tr>
      <w:tr w:rsidR="00184B2B" w:rsidRPr="00E500D2" w14:paraId="48BA04DC" w14:textId="77777777" w:rsidTr="00E155CD">
        <w:tc>
          <w:tcPr>
            <w:tcW w:w="534" w:type="dxa"/>
            <w:vMerge/>
            <w:vAlign w:val="center"/>
          </w:tcPr>
          <w:p w14:paraId="04D96FC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24A1B089"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9FE34AF" w14:textId="77218586"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58381143" w14:textId="0950986D"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21.382.209.119 </w:t>
            </w:r>
          </w:p>
        </w:tc>
        <w:tc>
          <w:tcPr>
            <w:tcW w:w="2410" w:type="dxa"/>
            <w:vAlign w:val="center"/>
          </w:tcPr>
          <w:p w14:paraId="79FB228F" w14:textId="562ADC97"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14.571.697.139 </w:t>
            </w:r>
          </w:p>
        </w:tc>
        <w:tc>
          <w:tcPr>
            <w:tcW w:w="2409" w:type="dxa"/>
            <w:vAlign w:val="center"/>
          </w:tcPr>
          <w:p w14:paraId="3269C561" w14:textId="0F562B5A"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6.810.511.980 </w:t>
            </w:r>
          </w:p>
        </w:tc>
        <w:tc>
          <w:tcPr>
            <w:tcW w:w="2410" w:type="dxa"/>
            <w:vAlign w:val="center"/>
          </w:tcPr>
          <w:p w14:paraId="1EC5F6A1" w14:textId="0A5D1751"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176.427.872.500 </w:t>
            </w:r>
          </w:p>
        </w:tc>
        <w:tc>
          <w:tcPr>
            <w:tcW w:w="1418" w:type="dxa"/>
            <w:vAlign w:val="center"/>
          </w:tcPr>
          <w:p w14:paraId="2B93308B" w14:textId="291E3806"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0,038602245</w:t>
            </w:r>
          </w:p>
        </w:tc>
      </w:tr>
      <w:tr w:rsidR="00184B2B" w:rsidRPr="00E500D2" w14:paraId="4748A308" w14:textId="77777777" w:rsidTr="00E155CD">
        <w:tc>
          <w:tcPr>
            <w:tcW w:w="534" w:type="dxa"/>
            <w:vMerge/>
            <w:vAlign w:val="center"/>
          </w:tcPr>
          <w:p w14:paraId="235946E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3301399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10A7E57" w14:textId="5779423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1A9DA374" w14:textId="18AE218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12.087.821.539 </w:t>
            </w:r>
          </w:p>
        </w:tc>
        <w:tc>
          <w:tcPr>
            <w:tcW w:w="2410" w:type="dxa"/>
            <w:vAlign w:val="center"/>
          </w:tcPr>
          <w:p w14:paraId="2C94566F" w14:textId="2C86FD56"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21.382.209.119 </w:t>
            </w:r>
          </w:p>
        </w:tc>
        <w:tc>
          <w:tcPr>
            <w:tcW w:w="2409" w:type="dxa"/>
            <w:vAlign w:val="center"/>
          </w:tcPr>
          <w:p w14:paraId="51C4AA21" w14:textId="23499CC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9.294.387.580 </w:t>
            </w:r>
          </w:p>
        </w:tc>
        <w:tc>
          <w:tcPr>
            <w:tcW w:w="2410" w:type="dxa"/>
            <w:vAlign w:val="center"/>
          </w:tcPr>
          <w:p w14:paraId="00BF8A9C" w14:textId="2ED67EF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168.999.330.500 </w:t>
            </w:r>
          </w:p>
        </w:tc>
        <w:tc>
          <w:tcPr>
            <w:tcW w:w="1418" w:type="dxa"/>
            <w:vAlign w:val="center"/>
          </w:tcPr>
          <w:p w14:paraId="4F35353F" w14:textId="7FA8EF79"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-0,054996594</w:t>
            </w:r>
          </w:p>
        </w:tc>
      </w:tr>
      <w:tr w:rsidR="00184B2B" w:rsidRPr="00E500D2" w14:paraId="6589BD7D" w14:textId="77777777" w:rsidTr="00E155CD">
        <w:tc>
          <w:tcPr>
            <w:tcW w:w="534" w:type="dxa"/>
            <w:vMerge/>
            <w:vAlign w:val="center"/>
          </w:tcPr>
          <w:p w14:paraId="48A3337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37FB042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3D9FE91" w14:textId="575470C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4D07CA54" w14:textId="7EFAB5A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12.455.160.064 </w:t>
            </w:r>
          </w:p>
        </w:tc>
        <w:tc>
          <w:tcPr>
            <w:tcW w:w="2410" w:type="dxa"/>
            <w:vAlign w:val="center"/>
          </w:tcPr>
          <w:p w14:paraId="3EE9E78F" w14:textId="2485A499"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12.087.821.539 </w:t>
            </w:r>
          </w:p>
        </w:tc>
        <w:tc>
          <w:tcPr>
            <w:tcW w:w="2409" w:type="dxa"/>
            <w:vAlign w:val="center"/>
          </w:tcPr>
          <w:p w14:paraId="2E653A22" w14:textId="46FCE82E"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367.338.525 </w:t>
            </w:r>
          </w:p>
        </w:tc>
        <w:tc>
          <w:tcPr>
            <w:tcW w:w="2410" w:type="dxa"/>
            <w:vAlign w:val="center"/>
          </w:tcPr>
          <w:p w14:paraId="7C73F461" w14:textId="36583CD8"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126.285.214.000 </w:t>
            </w:r>
          </w:p>
        </w:tc>
        <w:tc>
          <w:tcPr>
            <w:tcW w:w="1418" w:type="dxa"/>
            <w:vAlign w:val="center"/>
          </w:tcPr>
          <w:p w14:paraId="077318C4" w14:textId="20ED0C69"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0,002908801</w:t>
            </w:r>
          </w:p>
        </w:tc>
      </w:tr>
      <w:tr w:rsidR="00184B2B" w:rsidRPr="005C4E16" w14:paraId="5CAFC81E" w14:textId="77777777" w:rsidTr="00E155CD">
        <w:tc>
          <w:tcPr>
            <w:tcW w:w="534" w:type="dxa"/>
            <w:vMerge w:val="restart"/>
            <w:vAlign w:val="center"/>
          </w:tcPr>
          <w:p w14:paraId="70375DA4" w14:textId="012913AF"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8</w:t>
            </w:r>
          </w:p>
        </w:tc>
        <w:tc>
          <w:tcPr>
            <w:tcW w:w="992" w:type="dxa"/>
            <w:vMerge w:val="restart"/>
            <w:vAlign w:val="center"/>
          </w:tcPr>
          <w:p w14:paraId="171058BD" w14:textId="27D780BE"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SILO</w:t>
            </w:r>
          </w:p>
        </w:tc>
        <w:tc>
          <w:tcPr>
            <w:tcW w:w="992" w:type="dxa"/>
            <w:vAlign w:val="center"/>
          </w:tcPr>
          <w:p w14:paraId="6928FD62" w14:textId="42F1FF1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648D97AE" w14:textId="47DCF58F"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29.237.100 </w:t>
            </w:r>
          </w:p>
        </w:tc>
        <w:tc>
          <w:tcPr>
            <w:tcW w:w="2410" w:type="dxa"/>
            <w:vAlign w:val="center"/>
          </w:tcPr>
          <w:p w14:paraId="2700CA73" w14:textId="36085AD3"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19.476.235 </w:t>
            </w:r>
          </w:p>
        </w:tc>
        <w:tc>
          <w:tcPr>
            <w:tcW w:w="2409" w:type="dxa"/>
            <w:vAlign w:val="center"/>
          </w:tcPr>
          <w:p w14:paraId="64636841" w14:textId="42FF4255"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9.760.865 </w:t>
            </w:r>
          </w:p>
        </w:tc>
        <w:tc>
          <w:tcPr>
            <w:tcW w:w="2410" w:type="dxa"/>
            <w:vAlign w:val="center"/>
          </w:tcPr>
          <w:p w14:paraId="54A37495" w14:textId="6E85C65E"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76.475.921 </w:t>
            </w:r>
          </w:p>
        </w:tc>
        <w:tc>
          <w:tcPr>
            <w:tcW w:w="1418" w:type="dxa"/>
            <w:vAlign w:val="center"/>
          </w:tcPr>
          <w:p w14:paraId="1DBC5258" w14:textId="1DE843DB"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0,12763318</w:t>
            </w:r>
          </w:p>
        </w:tc>
      </w:tr>
      <w:tr w:rsidR="00184B2B" w:rsidRPr="005C4E16" w14:paraId="07F00E97" w14:textId="77777777" w:rsidTr="00E155CD">
        <w:tc>
          <w:tcPr>
            <w:tcW w:w="534" w:type="dxa"/>
            <w:vMerge/>
            <w:vAlign w:val="center"/>
          </w:tcPr>
          <w:p w14:paraId="5E9D120B"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4ACA267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8323703" w14:textId="312B744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49754621" w14:textId="0CA15E90"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32.756.494 </w:t>
            </w:r>
          </w:p>
        </w:tc>
        <w:tc>
          <w:tcPr>
            <w:tcW w:w="2410" w:type="dxa"/>
            <w:vAlign w:val="center"/>
          </w:tcPr>
          <w:p w14:paraId="33104A3D" w14:textId="16752E67"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29.237.100 </w:t>
            </w:r>
          </w:p>
        </w:tc>
        <w:tc>
          <w:tcPr>
            <w:tcW w:w="2409" w:type="dxa"/>
            <w:vAlign w:val="center"/>
          </w:tcPr>
          <w:p w14:paraId="12FCCF5E" w14:textId="11BB4FDD"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3.519.394 </w:t>
            </w:r>
          </w:p>
        </w:tc>
        <w:tc>
          <w:tcPr>
            <w:tcW w:w="2410" w:type="dxa"/>
            <w:vAlign w:val="center"/>
          </w:tcPr>
          <w:p w14:paraId="07AC0E63" w14:textId="2C69EC07"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223.298.014 </w:t>
            </w:r>
          </w:p>
        </w:tc>
        <w:tc>
          <w:tcPr>
            <w:tcW w:w="1418" w:type="dxa"/>
            <w:vAlign w:val="center"/>
          </w:tcPr>
          <w:p w14:paraId="6EB09925" w14:textId="57BFDCAE"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0,015760973</w:t>
            </w:r>
          </w:p>
        </w:tc>
      </w:tr>
      <w:tr w:rsidR="00184B2B" w:rsidRPr="005C4E16" w14:paraId="7FABBEAA" w14:textId="77777777" w:rsidTr="00E155CD">
        <w:tc>
          <w:tcPr>
            <w:tcW w:w="534" w:type="dxa"/>
            <w:vMerge/>
            <w:vAlign w:val="center"/>
          </w:tcPr>
          <w:p w14:paraId="1F6C6AC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1D494FC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08645F5" w14:textId="6DFD9E91"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5A36987A" w14:textId="3D9C6BA7"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24.733.438 </w:t>
            </w:r>
          </w:p>
        </w:tc>
        <w:tc>
          <w:tcPr>
            <w:tcW w:w="2410" w:type="dxa"/>
            <w:vAlign w:val="center"/>
          </w:tcPr>
          <w:p w14:paraId="7B845D4E" w14:textId="48C299F5"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32.756.494 </w:t>
            </w:r>
          </w:p>
        </w:tc>
        <w:tc>
          <w:tcPr>
            <w:tcW w:w="2409" w:type="dxa"/>
            <w:vAlign w:val="center"/>
          </w:tcPr>
          <w:p w14:paraId="1FFC6323" w14:textId="5DA50C38"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8.023.056 </w:t>
            </w:r>
          </w:p>
        </w:tc>
        <w:tc>
          <w:tcPr>
            <w:tcW w:w="2410" w:type="dxa"/>
            <w:vAlign w:val="center"/>
          </w:tcPr>
          <w:p w14:paraId="3073FB79" w14:textId="047215A6"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197.027.659 </w:t>
            </w:r>
          </w:p>
        </w:tc>
        <w:tc>
          <w:tcPr>
            <w:tcW w:w="1418" w:type="dxa"/>
            <w:vAlign w:val="center"/>
          </w:tcPr>
          <w:p w14:paraId="6C832EEA" w14:textId="1CF8CD3F"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-0,040720455</w:t>
            </w:r>
          </w:p>
        </w:tc>
      </w:tr>
      <w:tr w:rsidR="00184B2B" w:rsidRPr="005C4E16" w14:paraId="301F31B4" w14:textId="77777777" w:rsidTr="00E155CD">
        <w:tc>
          <w:tcPr>
            <w:tcW w:w="534" w:type="dxa"/>
            <w:vMerge/>
            <w:vAlign w:val="center"/>
          </w:tcPr>
          <w:p w14:paraId="7ABE831B"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79B88CAE"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7F9E260" w14:textId="1E8E7AAE"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086E5DC3" w14:textId="427318EE"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9.594.659 </w:t>
            </w:r>
          </w:p>
        </w:tc>
        <w:tc>
          <w:tcPr>
            <w:tcW w:w="2410" w:type="dxa"/>
            <w:vAlign w:val="center"/>
          </w:tcPr>
          <w:p w14:paraId="0D0FB000" w14:textId="767BD8E8"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24.733.438 </w:t>
            </w:r>
          </w:p>
        </w:tc>
        <w:tc>
          <w:tcPr>
            <w:tcW w:w="2409" w:type="dxa"/>
            <w:vAlign w:val="center"/>
          </w:tcPr>
          <w:p w14:paraId="2DDF9F48" w14:textId="5293A298"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15.138.779 </w:t>
            </w:r>
          </w:p>
        </w:tc>
        <w:tc>
          <w:tcPr>
            <w:tcW w:w="2410" w:type="dxa"/>
            <w:vAlign w:val="center"/>
          </w:tcPr>
          <w:p w14:paraId="76EE583B" w14:textId="02609FD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161.270.788 </w:t>
            </w:r>
          </w:p>
        </w:tc>
        <w:tc>
          <w:tcPr>
            <w:tcW w:w="1418" w:type="dxa"/>
            <w:vAlign w:val="center"/>
          </w:tcPr>
          <w:p w14:paraId="30BBCFC9" w14:textId="34FDA9A7"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-0,093871799</w:t>
            </w:r>
          </w:p>
        </w:tc>
      </w:tr>
      <w:tr w:rsidR="00184B2B" w:rsidRPr="005C4E16" w14:paraId="1074C76E" w14:textId="77777777" w:rsidTr="00E155CD">
        <w:tc>
          <w:tcPr>
            <w:tcW w:w="534" w:type="dxa"/>
            <w:vMerge w:val="restart"/>
            <w:vAlign w:val="center"/>
          </w:tcPr>
          <w:p w14:paraId="37C29E82" w14:textId="1072EDFF"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9</w:t>
            </w:r>
          </w:p>
        </w:tc>
        <w:tc>
          <w:tcPr>
            <w:tcW w:w="992" w:type="dxa"/>
            <w:vMerge w:val="restart"/>
            <w:vAlign w:val="center"/>
          </w:tcPr>
          <w:p w14:paraId="4047AC15" w14:textId="78C8AF41"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TSPC</w:t>
            </w:r>
          </w:p>
        </w:tc>
        <w:tc>
          <w:tcPr>
            <w:tcW w:w="992" w:type="dxa"/>
            <w:vAlign w:val="center"/>
          </w:tcPr>
          <w:p w14:paraId="18A166B7" w14:textId="0550E84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02EE4018" w14:textId="158D0A2E"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7.911.943.000.000 </w:t>
            </w:r>
          </w:p>
        </w:tc>
        <w:tc>
          <w:tcPr>
            <w:tcW w:w="2410" w:type="dxa"/>
            <w:vAlign w:val="center"/>
          </w:tcPr>
          <w:p w14:paraId="091D8262" w14:textId="04E59181"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7.418.574.000.000 </w:t>
            </w:r>
          </w:p>
        </w:tc>
        <w:tc>
          <w:tcPr>
            <w:tcW w:w="2409" w:type="dxa"/>
            <w:vAlign w:val="center"/>
          </w:tcPr>
          <w:p w14:paraId="4C1F9CC8" w14:textId="40DE766C"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493.369.000.000 </w:t>
            </w:r>
          </w:p>
        </w:tc>
        <w:tc>
          <w:tcPr>
            <w:tcW w:w="2410" w:type="dxa"/>
            <w:vAlign w:val="center"/>
          </w:tcPr>
          <w:p w14:paraId="73CE7172" w14:textId="6EBED25E"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111.662.769.100.000 </w:t>
            </w:r>
          </w:p>
        </w:tc>
        <w:tc>
          <w:tcPr>
            <w:tcW w:w="1418" w:type="dxa"/>
            <w:vAlign w:val="center"/>
          </w:tcPr>
          <w:p w14:paraId="51E31A4C" w14:textId="6C26745E"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0,004418384</w:t>
            </w:r>
          </w:p>
        </w:tc>
      </w:tr>
      <w:tr w:rsidR="00184B2B" w:rsidRPr="005C4E16" w14:paraId="0849A01E" w14:textId="77777777" w:rsidTr="00E155CD">
        <w:tc>
          <w:tcPr>
            <w:tcW w:w="534" w:type="dxa"/>
            <w:vMerge/>
            <w:vAlign w:val="center"/>
          </w:tcPr>
          <w:p w14:paraId="6B13771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64CB922D"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0B3C1CE" w14:textId="4DE8BB7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3B1EE689" w14:textId="641FCCA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5.722.194.000.000 </w:t>
            </w:r>
          </w:p>
        </w:tc>
        <w:tc>
          <w:tcPr>
            <w:tcW w:w="2410" w:type="dxa"/>
            <w:vAlign w:val="center"/>
          </w:tcPr>
          <w:p w14:paraId="2B7EE26C" w14:textId="32BB13A5"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7.911.943.000.000 </w:t>
            </w:r>
          </w:p>
        </w:tc>
        <w:tc>
          <w:tcPr>
            <w:tcW w:w="2409" w:type="dxa"/>
            <w:vAlign w:val="center"/>
          </w:tcPr>
          <w:p w14:paraId="3DC11C1B" w14:textId="71C8EE8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2.189.749.000.000 </w:t>
            </w:r>
          </w:p>
        </w:tc>
        <w:tc>
          <w:tcPr>
            <w:tcW w:w="2410" w:type="dxa"/>
            <w:vAlign w:val="center"/>
          </w:tcPr>
          <w:p w14:paraId="34600D9A" w14:textId="699B989D"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101.458.599.600.000 </w:t>
            </w:r>
          </w:p>
        </w:tc>
        <w:tc>
          <w:tcPr>
            <w:tcW w:w="1418" w:type="dxa"/>
            <w:vAlign w:val="center"/>
          </w:tcPr>
          <w:p w14:paraId="63F6A5F5" w14:textId="2024934B"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-0,021582685</w:t>
            </w:r>
          </w:p>
        </w:tc>
      </w:tr>
      <w:tr w:rsidR="00184B2B" w:rsidRPr="005C4E16" w14:paraId="0441AB37" w14:textId="77777777" w:rsidTr="00E155CD">
        <w:tc>
          <w:tcPr>
            <w:tcW w:w="534" w:type="dxa"/>
            <w:vMerge/>
            <w:vAlign w:val="center"/>
          </w:tcPr>
          <w:p w14:paraId="0B9058E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3BAF134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68416BD" w14:textId="6C0696E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5469191D" w14:textId="1A268264"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8.465.123.000.000 </w:t>
            </w:r>
          </w:p>
        </w:tc>
        <w:tc>
          <w:tcPr>
            <w:tcW w:w="2410" w:type="dxa"/>
            <w:vAlign w:val="center"/>
          </w:tcPr>
          <w:p w14:paraId="5EF5602D" w14:textId="11B1AA99"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5.722.194.000.000 </w:t>
            </w:r>
          </w:p>
        </w:tc>
        <w:tc>
          <w:tcPr>
            <w:tcW w:w="2409" w:type="dxa"/>
            <w:vAlign w:val="center"/>
          </w:tcPr>
          <w:p w14:paraId="067774BE" w14:textId="0A18B8D9"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2.742.929.000.000 </w:t>
            </w:r>
          </w:p>
        </w:tc>
        <w:tc>
          <w:tcPr>
            <w:tcW w:w="2410" w:type="dxa"/>
            <w:vAlign w:val="center"/>
          </w:tcPr>
          <w:p w14:paraId="2FC6610F" w14:textId="46F5C1AA"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116.619.080.000.000 </w:t>
            </w:r>
          </w:p>
        </w:tc>
        <w:tc>
          <w:tcPr>
            <w:tcW w:w="1418" w:type="dxa"/>
            <w:vAlign w:val="center"/>
          </w:tcPr>
          <w:p w14:paraId="68865397" w14:textId="539EBAE4"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0,023520414</w:t>
            </w:r>
          </w:p>
        </w:tc>
      </w:tr>
      <w:tr w:rsidR="00184B2B" w:rsidRPr="005C4E16" w14:paraId="2D63833E" w14:textId="77777777" w:rsidTr="00E155CD">
        <w:tc>
          <w:tcPr>
            <w:tcW w:w="534" w:type="dxa"/>
            <w:vMerge/>
            <w:vAlign w:val="center"/>
          </w:tcPr>
          <w:p w14:paraId="66520AE9"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747973BE"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25A3DD3" w14:textId="15CD0CE1"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0B02C6F6" w14:textId="50C48A8D"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8.813.377.000.000 </w:t>
            </w:r>
          </w:p>
        </w:tc>
        <w:tc>
          <w:tcPr>
            <w:tcW w:w="2410" w:type="dxa"/>
            <w:vAlign w:val="center"/>
          </w:tcPr>
          <w:p w14:paraId="04976FDC" w14:textId="36379CC5"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8.465.123.000.000 </w:t>
            </w:r>
          </w:p>
        </w:tc>
        <w:tc>
          <w:tcPr>
            <w:tcW w:w="2409" w:type="dxa"/>
            <w:vAlign w:val="center"/>
          </w:tcPr>
          <w:p w14:paraId="40AB1002" w14:textId="2822B68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348.254.000.000 </w:t>
            </w:r>
          </w:p>
        </w:tc>
        <w:tc>
          <w:tcPr>
            <w:tcW w:w="2410" w:type="dxa"/>
            <w:vAlign w:val="center"/>
          </w:tcPr>
          <w:p w14:paraId="7D91E255" w14:textId="5FFFDFEC"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123.324.677.100.000 </w:t>
            </w:r>
          </w:p>
        </w:tc>
        <w:tc>
          <w:tcPr>
            <w:tcW w:w="1418" w:type="dxa"/>
            <w:vAlign w:val="center"/>
          </w:tcPr>
          <w:p w14:paraId="60A4CD44" w14:textId="5BADDEBA"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0,002823879</w:t>
            </w:r>
          </w:p>
        </w:tc>
      </w:tr>
      <w:tr w:rsidR="00184B2B" w:rsidRPr="005C4E16" w14:paraId="2099E5A6" w14:textId="77777777" w:rsidTr="00E155CD">
        <w:tc>
          <w:tcPr>
            <w:tcW w:w="534" w:type="dxa"/>
            <w:vMerge w:val="restart"/>
            <w:vAlign w:val="center"/>
          </w:tcPr>
          <w:p w14:paraId="5DAEBDAF" w14:textId="00DDB8C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10</w:t>
            </w:r>
          </w:p>
        </w:tc>
        <w:tc>
          <w:tcPr>
            <w:tcW w:w="992" w:type="dxa"/>
            <w:vMerge w:val="restart"/>
            <w:vAlign w:val="center"/>
          </w:tcPr>
          <w:p w14:paraId="13AFCC73" w14:textId="5F1AE7F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PRDA</w:t>
            </w:r>
          </w:p>
        </w:tc>
        <w:tc>
          <w:tcPr>
            <w:tcW w:w="992" w:type="dxa"/>
            <w:vAlign w:val="center"/>
          </w:tcPr>
          <w:p w14:paraId="5A432481" w14:textId="42F5CE06"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5CDC42B3" w14:textId="7DCDDAD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11.229.695.000.000 </w:t>
            </w:r>
          </w:p>
        </w:tc>
        <w:tc>
          <w:tcPr>
            <w:tcW w:w="2410" w:type="dxa"/>
            <w:vAlign w:val="center"/>
          </w:tcPr>
          <w:p w14:paraId="08F7C511" w14:textId="2B31C2A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8.752.066.000.000 </w:t>
            </w:r>
          </w:p>
        </w:tc>
        <w:tc>
          <w:tcPr>
            <w:tcW w:w="2409" w:type="dxa"/>
            <w:vAlign w:val="center"/>
          </w:tcPr>
          <w:p w14:paraId="244FD034" w14:textId="0DF66D16"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2.477.629.000.000 </w:t>
            </w:r>
          </w:p>
        </w:tc>
        <w:tc>
          <w:tcPr>
            <w:tcW w:w="2410" w:type="dxa"/>
            <w:vAlign w:val="center"/>
          </w:tcPr>
          <w:p w14:paraId="24F3291E" w14:textId="5EE3CE29"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60.145.921.525.000 </w:t>
            </w:r>
          </w:p>
        </w:tc>
        <w:tc>
          <w:tcPr>
            <w:tcW w:w="1418" w:type="dxa"/>
            <w:vAlign w:val="center"/>
          </w:tcPr>
          <w:p w14:paraId="1F7D2FA7" w14:textId="11CE2693"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0,041193633</w:t>
            </w:r>
          </w:p>
        </w:tc>
      </w:tr>
      <w:tr w:rsidR="00184B2B" w:rsidRPr="005C4E16" w14:paraId="221EA734" w14:textId="77777777" w:rsidTr="00E155CD">
        <w:tc>
          <w:tcPr>
            <w:tcW w:w="534" w:type="dxa"/>
            <w:vMerge/>
            <w:vAlign w:val="center"/>
          </w:tcPr>
          <w:p w14:paraId="4B0BCBD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1E97322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96C97A1" w14:textId="253DD251"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4601C691" w14:textId="6CC0BB31"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9.192.569.000.000 </w:t>
            </w:r>
          </w:p>
        </w:tc>
        <w:tc>
          <w:tcPr>
            <w:tcW w:w="2410" w:type="dxa"/>
            <w:vAlign w:val="center"/>
          </w:tcPr>
          <w:p w14:paraId="4D2B82AA" w14:textId="67C48D39"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11.229.695.000.000 </w:t>
            </w:r>
          </w:p>
        </w:tc>
        <w:tc>
          <w:tcPr>
            <w:tcW w:w="2409" w:type="dxa"/>
            <w:vAlign w:val="center"/>
          </w:tcPr>
          <w:p w14:paraId="1940935E" w14:textId="55B64284"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2.037.126.000.000 </w:t>
            </w:r>
          </w:p>
        </w:tc>
        <w:tc>
          <w:tcPr>
            <w:tcW w:w="2410" w:type="dxa"/>
            <w:vAlign w:val="center"/>
          </w:tcPr>
          <w:p w14:paraId="5D624E4B" w14:textId="2A03F136"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55.536.197.612.500 </w:t>
            </w:r>
          </w:p>
        </w:tc>
        <w:tc>
          <w:tcPr>
            <w:tcW w:w="1418" w:type="dxa"/>
            <w:vAlign w:val="center"/>
          </w:tcPr>
          <w:p w14:paraId="1F628896" w14:textId="3C1E45A6"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-0,036681049</w:t>
            </w:r>
          </w:p>
        </w:tc>
      </w:tr>
      <w:tr w:rsidR="00184B2B" w:rsidRPr="005C4E16" w14:paraId="5B3A841D" w14:textId="77777777" w:rsidTr="00E155CD">
        <w:tc>
          <w:tcPr>
            <w:tcW w:w="534" w:type="dxa"/>
            <w:vMerge/>
            <w:vAlign w:val="center"/>
          </w:tcPr>
          <w:p w14:paraId="0D013F0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03DB877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7E7F815" w14:textId="1A686CF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39250509" w14:textId="1A2A3937"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11.493.733.000.000 </w:t>
            </w:r>
          </w:p>
        </w:tc>
        <w:tc>
          <w:tcPr>
            <w:tcW w:w="2410" w:type="dxa"/>
            <w:vAlign w:val="center"/>
          </w:tcPr>
          <w:p w14:paraId="5C3F0814" w14:textId="701AB140"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9.192.569.000.000 </w:t>
            </w:r>
          </w:p>
        </w:tc>
        <w:tc>
          <w:tcPr>
            <w:tcW w:w="2409" w:type="dxa"/>
            <w:vAlign w:val="center"/>
          </w:tcPr>
          <w:p w14:paraId="7925D0FC" w14:textId="7B6C44D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2.301.164.000.000 </w:t>
            </w:r>
          </w:p>
        </w:tc>
        <w:tc>
          <w:tcPr>
            <w:tcW w:w="2410" w:type="dxa"/>
            <w:vAlign w:val="center"/>
          </w:tcPr>
          <w:p w14:paraId="3ACF5F10" w14:textId="2CA6F8FA"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59.048.368.212.500 </w:t>
            </w:r>
          </w:p>
        </w:tc>
        <w:tc>
          <w:tcPr>
            <w:tcW w:w="1418" w:type="dxa"/>
            <w:vAlign w:val="center"/>
          </w:tcPr>
          <w:p w14:paraId="407ECAE5" w14:textId="78FCD54A"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0,038970831</w:t>
            </w:r>
          </w:p>
        </w:tc>
      </w:tr>
      <w:tr w:rsidR="00184B2B" w:rsidRPr="005C4E16" w14:paraId="72EA3535" w14:textId="77777777" w:rsidTr="00E155CD">
        <w:tc>
          <w:tcPr>
            <w:tcW w:w="534" w:type="dxa"/>
            <w:vMerge/>
            <w:vAlign w:val="center"/>
          </w:tcPr>
          <w:p w14:paraId="6EEB2CF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4F28F72A"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19EF4A0" w14:textId="1AB961D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7A1B8D51" w14:textId="48E7422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13.077.496.000.000 </w:t>
            </w:r>
          </w:p>
        </w:tc>
        <w:tc>
          <w:tcPr>
            <w:tcW w:w="2410" w:type="dxa"/>
            <w:vAlign w:val="center"/>
          </w:tcPr>
          <w:p w14:paraId="0E094B8C" w14:textId="2EDCEA43"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11.493.733.000.000 </w:t>
            </w:r>
          </w:p>
        </w:tc>
        <w:tc>
          <w:tcPr>
            <w:tcW w:w="2409" w:type="dxa"/>
            <w:vAlign w:val="center"/>
          </w:tcPr>
          <w:p w14:paraId="15A3FBB9" w14:textId="7281825A"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1.583.763.000.000 </w:t>
            </w:r>
          </w:p>
        </w:tc>
        <w:tc>
          <w:tcPr>
            <w:tcW w:w="2410" w:type="dxa"/>
            <w:vAlign w:val="center"/>
          </w:tcPr>
          <w:p w14:paraId="4EFCB515" w14:textId="0E97C614"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56.633.750.925.000 </w:t>
            </w:r>
          </w:p>
        </w:tc>
        <w:tc>
          <w:tcPr>
            <w:tcW w:w="1418" w:type="dxa"/>
            <w:vAlign w:val="center"/>
          </w:tcPr>
          <w:p w14:paraId="4FBBCE67" w14:textId="38683466"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0,027965003</w:t>
            </w:r>
          </w:p>
        </w:tc>
      </w:tr>
      <w:tr w:rsidR="00184B2B" w:rsidRPr="005C4E16" w14:paraId="1DF57C33" w14:textId="77777777" w:rsidTr="00E155CD">
        <w:tc>
          <w:tcPr>
            <w:tcW w:w="534" w:type="dxa"/>
            <w:vMerge w:val="restart"/>
            <w:vAlign w:val="center"/>
          </w:tcPr>
          <w:p w14:paraId="1E0832C2" w14:textId="21D41CF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11</w:t>
            </w:r>
          </w:p>
        </w:tc>
        <w:tc>
          <w:tcPr>
            <w:tcW w:w="992" w:type="dxa"/>
            <w:vMerge w:val="restart"/>
            <w:vAlign w:val="center"/>
          </w:tcPr>
          <w:p w14:paraId="3B9003BC" w14:textId="63B8D5A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HEAL</w:t>
            </w:r>
          </w:p>
        </w:tc>
        <w:tc>
          <w:tcPr>
            <w:tcW w:w="992" w:type="dxa"/>
            <w:vAlign w:val="center"/>
          </w:tcPr>
          <w:p w14:paraId="1EEC132C" w14:textId="3CE463E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61A84A96" w14:textId="6E223276"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2.130.896.000.000 </w:t>
            </w:r>
          </w:p>
        </w:tc>
        <w:tc>
          <w:tcPr>
            <w:tcW w:w="2410" w:type="dxa"/>
            <w:vAlign w:val="center"/>
          </w:tcPr>
          <w:p w14:paraId="104240E6" w14:textId="3B2E86B1"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1.221.904.000.000 </w:t>
            </w:r>
          </w:p>
        </w:tc>
        <w:tc>
          <w:tcPr>
            <w:tcW w:w="2409" w:type="dxa"/>
            <w:vAlign w:val="center"/>
          </w:tcPr>
          <w:p w14:paraId="58C07A51" w14:textId="7B0564D4"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908.992.000.000 </w:t>
            </w:r>
          </w:p>
        </w:tc>
        <w:tc>
          <w:tcPr>
            <w:tcW w:w="2410" w:type="dxa"/>
            <w:vAlign w:val="center"/>
          </w:tcPr>
          <w:p w14:paraId="6B214931" w14:textId="3522B463"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17.179.432.669.465 </w:t>
            </w:r>
          </w:p>
        </w:tc>
        <w:tc>
          <w:tcPr>
            <w:tcW w:w="1418" w:type="dxa"/>
            <w:vAlign w:val="center"/>
          </w:tcPr>
          <w:p w14:paraId="7701DFD9" w14:textId="07C5DE37"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0,052911643</w:t>
            </w:r>
          </w:p>
        </w:tc>
      </w:tr>
      <w:tr w:rsidR="00184B2B" w:rsidRPr="005C4E16" w14:paraId="70C6B2EC" w14:textId="77777777" w:rsidTr="00E155CD">
        <w:tc>
          <w:tcPr>
            <w:tcW w:w="534" w:type="dxa"/>
            <w:vMerge/>
            <w:vAlign w:val="center"/>
          </w:tcPr>
          <w:p w14:paraId="6DAA677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3D4F861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ED7D5A2" w14:textId="610B9ACB"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292B60F3" w14:textId="06407854"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1.490.931.000.000 </w:t>
            </w:r>
          </w:p>
        </w:tc>
        <w:tc>
          <w:tcPr>
            <w:tcW w:w="2410" w:type="dxa"/>
            <w:vAlign w:val="center"/>
          </w:tcPr>
          <w:p w14:paraId="00330D7E" w14:textId="6A8E359C"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2.130.896.000.000 </w:t>
            </w:r>
          </w:p>
        </w:tc>
        <w:tc>
          <w:tcPr>
            <w:tcW w:w="2409" w:type="dxa"/>
            <w:vAlign w:val="center"/>
          </w:tcPr>
          <w:p w14:paraId="41994BA0" w14:textId="1C914F77"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639.965.000.000 </w:t>
            </w:r>
          </w:p>
        </w:tc>
        <w:tc>
          <w:tcPr>
            <w:tcW w:w="2410" w:type="dxa"/>
            <w:vAlign w:val="center"/>
          </w:tcPr>
          <w:p w14:paraId="30F72373" w14:textId="79B0B77F"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20.169.709.345.720 </w:t>
            </w:r>
          </w:p>
        </w:tc>
        <w:tc>
          <w:tcPr>
            <w:tcW w:w="1418" w:type="dxa"/>
            <w:vAlign w:val="center"/>
          </w:tcPr>
          <w:p w14:paraId="1417D157" w14:textId="4B12E2FC"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-0,031729014</w:t>
            </w:r>
          </w:p>
        </w:tc>
      </w:tr>
      <w:tr w:rsidR="00184B2B" w:rsidRPr="005C4E16" w14:paraId="3F498A5D" w14:textId="77777777" w:rsidTr="00E155CD">
        <w:tc>
          <w:tcPr>
            <w:tcW w:w="534" w:type="dxa"/>
            <w:vMerge/>
            <w:vAlign w:val="center"/>
          </w:tcPr>
          <w:p w14:paraId="11CAEA0B"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3081677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F6AEDEF" w14:textId="7F4F301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7436E262" w14:textId="35D1FCE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945.922.000.000 </w:t>
            </w:r>
          </w:p>
        </w:tc>
        <w:tc>
          <w:tcPr>
            <w:tcW w:w="2410" w:type="dxa"/>
            <w:vAlign w:val="center"/>
          </w:tcPr>
          <w:p w14:paraId="7897AD7A" w14:textId="2A22608A"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1.490.931.000.000 </w:t>
            </w:r>
          </w:p>
        </w:tc>
        <w:tc>
          <w:tcPr>
            <w:tcW w:w="2409" w:type="dxa"/>
            <w:vAlign w:val="center"/>
          </w:tcPr>
          <w:p w14:paraId="6DE72677" w14:textId="52952123"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545.009.000.000 </w:t>
            </w:r>
          </w:p>
        </w:tc>
        <w:tc>
          <w:tcPr>
            <w:tcW w:w="2410" w:type="dxa"/>
            <w:vAlign w:val="center"/>
          </w:tcPr>
          <w:p w14:paraId="57BB9AE4" w14:textId="3FFA260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15.185.914.885.295 </w:t>
            </w:r>
          </w:p>
        </w:tc>
        <w:tc>
          <w:tcPr>
            <w:tcW w:w="1418" w:type="dxa"/>
            <w:vAlign w:val="center"/>
          </w:tcPr>
          <w:p w14:paraId="5331F9D0" w14:textId="5F2D5A76"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-0,035889112</w:t>
            </w:r>
          </w:p>
        </w:tc>
      </w:tr>
      <w:tr w:rsidR="00184B2B" w:rsidRPr="005C4E16" w14:paraId="637D75E0" w14:textId="77777777" w:rsidTr="00E155CD">
        <w:tc>
          <w:tcPr>
            <w:tcW w:w="534" w:type="dxa"/>
            <w:vMerge/>
            <w:vAlign w:val="center"/>
          </w:tcPr>
          <w:p w14:paraId="034DD78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5C52CD74"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FA0D2CD" w14:textId="59DBDF2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07C3F664" w14:textId="3DB3D436"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3.212.338.000.000 </w:t>
            </w:r>
          </w:p>
        </w:tc>
        <w:tc>
          <w:tcPr>
            <w:tcW w:w="2410" w:type="dxa"/>
            <w:vAlign w:val="center"/>
          </w:tcPr>
          <w:p w14:paraId="03D00DCF" w14:textId="341C8136"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945.922.000.000 </w:t>
            </w:r>
          </w:p>
        </w:tc>
        <w:tc>
          <w:tcPr>
            <w:tcW w:w="2409" w:type="dxa"/>
            <w:vAlign w:val="center"/>
          </w:tcPr>
          <w:p w14:paraId="5FAE6982" w14:textId="0164667C"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2.266.416.000.000 </w:t>
            </w:r>
          </w:p>
        </w:tc>
        <w:tc>
          <w:tcPr>
            <w:tcW w:w="2410" w:type="dxa"/>
            <w:vAlign w:val="center"/>
          </w:tcPr>
          <w:p w14:paraId="4112799E" w14:textId="173C3CA8"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13.837.358.737.180 </w:t>
            </w:r>
          </w:p>
        </w:tc>
        <w:tc>
          <w:tcPr>
            <w:tcW w:w="1418" w:type="dxa"/>
            <w:vAlign w:val="center"/>
          </w:tcPr>
          <w:p w14:paraId="7CD0709F" w14:textId="6AA2486F"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0,16378964</w:t>
            </w:r>
          </w:p>
        </w:tc>
      </w:tr>
      <w:tr w:rsidR="00184B2B" w:rsidRPr="005C4E16" w14:paraId="2F9228B4" w14:textId="77777777" w:rsidTr="00E155CD">
        <w:tc>
          <w:tcPr>
            <w:tcW w:w="534" w:type="dxa"/>
            <w:vMerge w:val="restart"/>
            <w:vAlign w:val="center"/>
          </w:tcPr>
          <w:p w14:paraId="5F2004CA" w14:textId="1B3B91F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12</w:t>
            </w:r>
          </w:p>
        </w:tc>
        <w:tc>
          <w:tcPr>
            <w:tcW w:w="992" w:type="dxa"/>
            <w:vMerge w:val="restart"/>
            <w:vAlign w:val="center"/>
          </w:tcPr>
          <w:p w14:paraId="6A64A13B" w14:textId="348B364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IRRA</w:t>
            </w:r>
          </w:p>
        </w:tc>
        <w:tc>
          <w:tcPr>
            <w:tcW w:w="992" w:type="dxa"/>
            <w:vAlign w:val="center"/>
          </w:tcPr>
          <w:p w14:paraId="318A4B32" w14:textId="17915F8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2173932F" w14:textId="690263DF"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60.376.485.000 </w:t>
            </w:r>
          </w:p>
        </w:tc>
        <w:tc>
          <w:tcPr>
            <w:tcW w:w="2410" w:type="dxa"/>
            <w:vAlign w:val="center"/>
          </w:tcPr>
          <w:p w14:paraId="69E239A1" w14:textId="794ECEDD"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38.953.042.000 </w:t>
            </w:r>
          </w:p>
        </w:tc>
        <w:tc>
          <w:tcPr>
            <w:tcW w:w="2409" w:type="dxa"/>
            <w:vAlign w:val="center"/>
          </w:tcPr>
          <w:p w14:paraId="26C9C13D" w14:textId="6F365779"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99.329.527.000 </w:t>
            </w:r>
          </w:p>
        </w:tc>
        <w:tc>
          <w:tcPr>
            <w:tcW w:w="2410" w:type="dxa"/>
            <w:vAlign w:val="center"/>
          </w:tcPr>
          <w:p w14:paraId="2506FC48" w14:textId="191840BB"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1.656.675.000.000 </w:t>
            </w:r>
          </w:p>
        </w:tc>
        <w:tc>
          <w:tcPr>
            <w:tcW w:w="1418" w:type="dxa"/>
            <w:vAlign w:val="center"/>
          </w:tcPr>
          <w:p w14:paraId="180915B3" w14:textId="324A608B"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0,059957159</w:t>
            </w:r>
          </w:p>
        </w:tc>
      </w:tr>
      <w:tr w:rsidR="00184B2B" w:rsidRPr="005C4E16" w14:paraId="79F7FE58" w14:textId="77777777" w:rsidTr="00E155CD">
        <w:tc>
          <w:tcPr>
            <w:tcW w:w="534" w:type="dxa"/>
            <w:vMerge/>
            <w:vAlign w:val="center"/>
          </w:tcPr>
          <w:p w14:paraId="15304F7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79656C6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2FCCC5D" w14:textId="786FCD71"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7738EBEA" w14:textId="65C1EEC0"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26.217.657.000 </w:t>
            </w:r>
          </w:p>
        </w:tc>
        <w:tc>
          <w:tcPr>
            <w:tcW w:w="2410" w:type="dxa"/>
            <w:vAlign w:val="center"/>
          </w:tcPr>
          <w:p w14:paraId="5DBF71EF" w14:textId="3DA2E16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60.376.485.000 </w:t>
            </w:r>
          </w:p>
        </w:tc>
        <w:tc>
          <w:tcPr>
            <w:tcW w:w="2409" w:type="dxa"/>
            <w:vAlign w:val="center"/>
          </w:tcPr>
          <w:p w14:paraId="1482B651" w14:textId="5775DB7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-Rp           34.158.828.000 </w:t>
            </w:r>
          </w:p>
        </w:tc>
        <w:tc>
          <w:tcPr>
            <w:tcW w:w="2410" w:type="dxa"/>
            <w:vAlign w:val="center"/>
          </w:tcPr>
          <w:p w14:paraId="759908C1" w14:textId="5EB1B228"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1.499.962.500.000 </w:t>
            </w:r>
          </w:p>
        </w:tc>
        <w:tc>
          <w:tcPr>
            <w:tcW w:w="1418" w:type="dxa"/>
            <w:vAlign w:val="center"/>
          </w:tcPr>
          <w:p w14:paraId="0AF1D152" w14:textId="3E1E956D"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-0,022773121</w:t>
            </w:r>
          </w:p>
        </w:tc>
      </w:tr>
      <w:tr w:rsidR="00184B2B" w:rsidRPr="005C4E16" w14:paraId="614A275D" w14:textId="77777777" w:rsidTr="00E155CD">
        <w:tc>
          <w:tcPr>
            <w:tcW w:w="534" w:type="dxa"/>
            <w:vMerge/>
            <w:vAlign w:val="center"/>
          </w:tcPr>
          <w:p w14:paraId="39E561B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2FE28AF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0F9E546" w14:textId="4D821832"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2DDD631B" w14:textId="271B0130"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63.162.746.000 </w:t>
            </w:r>
          </w:p>
        </w:tc>
        <w:tc>
          <w:tcPr>
            <w:tcW w:w="2410" w:type="dxa"/>
            <w:vAlign w:val="center"/>
          </w:tcPr>
          <w:p w14:paraId="212FD0E3" w14:textId="0D3ADCD3"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26.217.657.000 </w:t>
            </w:r>
          </w:p>
        </w:tc>
        <w:tc>
          <w:tcPr>
            <w:tcW w:w="2409" w:type="dxa"/>
            <w:vAlign w:val="center"/>
          </w:tcPr>
          <w:p w14:paraId="426D5248" w14:textId="4F256378"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36.945.089.000 </w:t>
            </w:r>
          </w:p>
        </w:tc>
        <w:tc>
          <w:tcPr>
            <w:tcW w:w="2410" w:type="dxa"/>
            <w:vAlign w:val="center"/>
          </w:tcPr>
          <w:p w14:paraId="76FA685F" w14:textId="539B91AD"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1.443.993.750.000 </w:t>
            </w:r>
          </w:p>
        </w:tc>
        <w:tc>
          <w:tcPr>
            <w:tcW w:w="1418" w:type="dxa"/>
            <w:vAlign w:val="center"/>
          </w:tcPr>
          <w:p w14:paraId="7F830B01" w14:textId="1D4F0698"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0,025585352</w:t>
            </w:r>
          </w:p>
        </w:tc>
      </w:tr>
      <w:tr w:rsidR="00184B2B" w:rsidRPr="005C4E16" w14:paraId="3D93D5AF" w14:textId="77777777" w:rsidTr="00E155CD">
        <w:tc>
          <w:tcPr>
            <w:tcW w:w="534" w:type="dxa"/>
            <w:vMerge/>
            <w:vAlign w:val="center"/>
          </w:tcPr>
          <w:p w14:paraId="74D4FA5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2993E5F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9EA2E31" w14:textId="108C3BB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17FAD223" w14:textId="60653AA5"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487.957.583.000 </w:t>
            </w:r>
          </w:p>
        </w:tc>
        <w:tc>
          <w:tcPr>
            <w:tcW w:w="2410" w:type="dxa"/>
            <w:vAlign w:val="center"/>
          </w:tcPr>
          <w:p w14:paraId="0C5C555F" w14:textId="102A17A1"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63.162.746.000 </w:t>
            </w:r>
          </w:p>
        </w:tc>
        <w:tc>
          <w:tcPr>
            <w:tcW w:w="2409" w:type="dxa"/>
            <w:vAlign w:val="center"/>
          </w:tcPr>
          <w:p w14:paraId="4D43CA05" w14:textId="36235B7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424.794.837.000 </w:t>
            </w:r>
          </w:p>
        </w:tc>
        <w:tc>
          <w:tcPr>
            <w:tcW w:w="2410" w:type="dxa"/>
            <w:vAlign w:val="center"/>
          </w:tcPr>
          <w:p w14:paraId="3CA9F79C" w14:textId="71BD1176"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1.152.956.250.000 </w:t>
            </w:r>
          </w:p>
        </w:tc>
        <w:tc>
          <w:tcPr>
            <w:tcW w:w="1418" w:type="dxa"/>
            <w:vAlign w:val="center"/>
          </w:tcPr>
          <w:p w14:paraId="5F8CF4AF" w14:textId="7FADB523"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0,368439685</w:t>
            </w:r>
          </w:p>
        </w:tc>
      </w:tr>
      <w:tr w:rsidR="00184B2B" w:rsidRPr="005C4E16" w14:paraId="112743A8" w14:textId="77777777" w:rsidTr="00E155CD">
        <w:tc>
          <w:tcPr>
            <w:tcW w:w="534" w:type="dxa"/>
            <w:vMerge w:val="restart"/>
            <w:vAlign w:val="center"/>
          </w:tcPr>
          <w:p w14:paraId="6B797AEE" w14:textId="2DC6BA9B"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13</w:t>
            </w:r>
          </w:p>
        </w:tc>
        <w:tc>
          <w:tcPr>
            <w:tcW w:w="992" w:type="dxa"/>
            <w:vMerge w:val="restart"/>
            <w:vAlign w:val="center"/>
          </w:tcPr>
          <w:p w14:paraId="2E6DECEE" w14:textId="53B174D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SOHO</w:t>
            </w:r>
          </w:p>
        </w:tc>
        <w:tc>
          <w:tcPr>
            <w:tcW w:w="992" w:type="dxa"/>
            <w:vAlign w:val="center"/>
          </w:tcPr>
          <w:p w14:paraId="4A2732AA" w14:textId="4019076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2021</w:t>
            </w:r>
          </w:p>
        </w:tc>
        <w:tc>
          <w:tcPr>
            <w:tcW w:w="2410" w:type="dxa"/>
            <w:vAlign w:val="center"/>
          </w:tcPr>
          <w:p w14:paraId="5CCF732E" w14:textId="0E288F64"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269.694.000.000 </w:t>
            </w:r>
          </w:p>
        </w:tc>
        <w:tc>
          <w:tcPr>
            <w:tcW w:w="2410" w:type="dxa"/>
            <w:vAlign w:val="center"/>
          </w:tcPr>
          <w:p w14:paraId="1D829A3C" w14:textId="0A4E34EF"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200.273.000.000 </w:t>
            </w:r>
          </w:p>
        </w:tc>
        <w:tc>
          <w:tcPr>
            <w:tcW w:w="2409" w:type="dxa"/>
            <w:vAlign w:val="center"/>
          </w:tcPr>
          <w:p w14:paraId="3663A034" w14:textId="336BB820"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69.421.000.000 </w:t>
            </w:r>
          </w:p>
        </w:tc>
        <w:tc>
          <w:tcPr>
            <w:tcW w:w="2410" w:type="dxa"/>
            <w:vAlign w:val="center"/>
          </w:tcPr>
          <w:p w14:paraId="2705AB68" w14:textId="6D504691"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w:t>
            </w:r>
            <w:r w:rsidRPr="00CB62E0">
              <w:rPr>
                <w:rFonts w:ascii="Times New Roman" w:hAnsi="Times New Roman" w:cs="Times New Roman"/>
                <w:color w:val="000000"/>
                <w:sz w:val="20"/>
                <w:szCs w:val="20"/>
                <w:lang w:val="id-ID"/>
              </w:rPr>
              <w:t xml:space="preserve">  </w:t>
            </w:r>
            <w:r w:rsidRPr="00CB62E0">
              <w:rPr>
                <w:rFonts w:ascii="Times New Roman" w:hAnsi="Times New Roman" w:cs="Times New Roman"/>
                <w:color w:val="000000"/>
                <w:sz w:val="20"/>
                <w:szCs w:val="20"/>
              </w:rPr>
              <w:t xml:space="preserve">   5.548.529.525.000 </w:t>
            </w:r>
          </w:p>
        </w:tc>
        <w:tc>
          <w:tcPr>
            <w:tcW w:w="1418" w:type="dxa"/>
            <w:vAlign w:val="center"/>
          </w:tcPr>
          <w:p w14:paraId="1F8D7752" w14:textId="654C2630"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0,012511603</w:t>
            </w:r>
          </w:p>
        </w:tc>
      </w:tr>
      <w:tr w:rsidR="00184B2B" w:rsidRPr="005C4E16" w14:paraId="641A9637" w14:textId="77777777" w:rsidTr="00E155CD">
        <w:tc>
          <w:tcPr>
            <w:tcW w:w="534" w:type="dxa"/>
            <w:vMerge/>
            <w:vAlign w:val="center"/>
          </w:tcPr>
          <w:p w14:paraId="2A5B46B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0AB4CDA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54213BF" w14:textId="0AAA72FD"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2022</w:t>
            </w:r>
          </w:p>
        </w:tc>
        <w:tc>
          <w:tcPr>
            <w:tcW w:w="2410" w:type="dxa"/>
            <w:vAlign w:val="center"/>
          </w:tcPr>
          <w:p w14:paraId="62FC7A4D" w14:textId="281F32ED"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399.121.000.000 </w:t>
            </w:r>
          </w:p>
        </w:tc>
        <w:tc>
          <w:tcPr>
            <w:tcW w:w="2410" w:type="dxa"/>
            <w:vAlign w:val="center"/>
          </w:tcPr>
          <w:p w14:paraId="0AECB5BE" w14:textId="71AECCB2"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269.694.000.000 </w:t>
            </w:r>
          </w:p>
        </w:tc>
        <w:tc>
          <w:tcPr>
            <w:tcW w:w="2409" w:type="dxa"/>
            <w:vAlign w:val="center"/>
          </w:tcPr>
          <w:p w14:paraId="3604DE5D" w14:textId="643D740A"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129.427.000.000 </w:t>
            </w:r>
          </w:p>
        </w:tc>
        <w:tc>
          <w:tcPr>
            <w:tcW w:w="2410" w:type="dxa"/>
            <w:vAlign w:val="center"/>
          </w:tcPr>
          <w:p w14:paraId="73D3734B" w14:textId="6567B4E8" w:rsidR="00184B2B" w:rsidRPr="00CB62E0" w:rsidRDefault="00184B2B" w:rsidP="00184B2B">
            <w:pPr>
              <w:spacing w:after="0"/>
              <w:jc w:val="right"/>
              <w:rPr>
                <w:rFonts w:ascii="Times New Roman" w:hAnsi="Times New Roman" w:cs="Times New Roman"/>
                <w:sz w:val="20"/>
                <w:szCs w:val="20"/>
              </w:rPr>
            </w:pPr>
            <w:r w:rsidRPr="00CB62E0">
              <w:rPr>
                <w:rFonts w:ascii="Times New Roman" w:hAnsi="Times New Roman" w:cs="Times New Roman"/>
                <w:color w:val="000000"/>
                <w:sz w:val="20"/>
                <w:szCs w:val="20"/>
              </w:rPr>
              <w:t xml:space="preserve"> Rp     6.370.000.130.000 </w:t>
            </w:r>
          </w:p>
        </w:tc>
        <w:tc>
          <w:tcPr>
            <w:tcW w:w="1418" w:type="dxa"/>
            <w:vAlign w:val="center"/>
          </w:tcPr>
          <w:p w14:paraId="11FAF877" w14:textId="58D594B8"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0,02031821</w:t>
            </w:r>
          </w:p>
        </w:tc>
      </w:tr>
      <w:tr w:rsidR="00184B2B" w:rsidRPr="005C4E16" w14:paraId="79F249A7" w14:textId="77777777" w:rsidTr="00E155CD">
        <w:tc>
          <w:tcPr>
            <w:tcW w:w="534" w:type="dxa"/>
            <w:vMerge/>
            <w:vAlign w:val="center"/>
          </w:tcPr>
          <w:p w14:paraId="6B01A38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38EB734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BB2EAD3" w14:textId="55713D1D"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2023</w:t>
            </w:r>
          </w:p>
        </w:tc>
        <w:tc>
          <w:tcPr>
            <w:tcW w:w="2410" w:type="dxa"/>
            <w:vAlign w:val="center"/>
          </w:tcPr>
          <w:p w14:paraId="59E76DAD" w14:textId="0946A3BA" w:rsidR="00184B2B" w:rsidRPr="005367EB" w:rsidRDefault="00184B2B" w:rsidP="00184B2B">
            <w:pPr>
              <w:spacing w:after="0"/>
              <w:jc w:val="right"/>
              <w:rPr>
                <w:rFonts w:ascii="Times New Roman" w:hAnsi="Times New Roman" w:cs="Times New Roman"/>
                <w:sz w:val="20"/>
                <w:szCs w:val="20"/>
              </w:rPr>
            </w:pPr>
            <w:r w:rsidRPr="005367EB">
              <w:rPr>
                <w:rFonts w:ascii="Times New Roman" w:hAnsi="Times New Roman" w:cs="Times New Roman"/>
                <w:color w:val="000000"/>
                <w:sz w:val="20"/>
                <w:szCs w:val="20"/>
              </w:rPr>
              <w:t xml:space="preserve"> Rp          516.318.000.000 </w:t>
            </w:r>
          </w:p>
        </w:tc>
        <w:tc>
          <w:tcPr>
            <w:tcW w:w="2410" w:type="dxa"/>
            <w:vAlign w:val="center"/>
          </w:tcPr>
          <w:p w14:paraId="1E677B90" w14:textId="0527F129" w:rsidR="00184B2B" w:rsidRPr="005367EB" w:rsidRDefault="00184B2B" w:rsidP="00184B2B">
            <w:pPr>
              <w:spacing w:after="0"/>
              <w:jc w:val="right"/>
              <w:rPr>
                <w:rFonts w:ascii="Times New Roman" w:hAnsi="Times New Roman" w:cs="Times New Roman"/>
                <w:sz w:val="20"/>
                <w:szCs w:val="20"/>
              </w:rPr>
            </w:pPr>
            <w:r w:rsidRPr="005367EB">
              <w:rPr>
                <w:rFonts w:ascii="Times New Roman" w:hAnsi="Times New Roman" w:cs="Times New Roman"/>
                <w:color w:val="000000"/>
                <w:sz w:val="20"/>
                <w:szCs w:val="20"/>
              </w:rPr>
              <w:t xml:space="preserve"> Rp          399.121.000.000 </w:t>
            </w:r>
          </w:p>
        </w:tc>
        <w:tc>
          <w:tcPr>
            <w:tcW w:w="2409" w:type="dxa"/>
            <w:vAlign w:val="center"/>
          </w:tcPr>
          <w:p w14:paraId="02FC0481" w14:textId="4B9D07CB" w:rsidR="00184B2B" w:rsidRPr="005367EB" w:rsidRDefault="00184B2B" w:rsidP="00184B2B">
            <w:pPr>
              <w:spacing w:after="0"/>
              <w:jc w:val="right"/>
              <w:rPr>
                <w:rFonts w:ascii="Times New Roman" w:hAnsi="Times New Roman" w:cs="Times New Roman"/>
                <w:sz w:val="20"/>
                <w:szCs w:val="20"/>
              </w:rPr>
            </w:pPr>
            <w:r w:rsidRPr="005367EB">
              <w:rPr>
                <w:rFonts w:ascii="Times New Roman" w:hAnsi="Times New Roman" w:cs="Times New Roman"/>
                <w:color w:val="000000"/>
                <w:sz w:val="20"/>
                <w:szCs w:val="20"/>
              </w:rPr>
              <w:t xml:space="preserve"> Rp         117.197.000.000 </w:t>
            </w:r>
          </w:p>
        </w:tc>
        <w:tc>
          <w:tcPr>
            <w:tcW w:w="2410" w:type="dxa"/>
            <w:vAlign w:val="center"/>
          </w:tcPr>
          <w:p w14:paraId="19457D64" w14:textId="76D691D3" w:rsidR="00184B2B" w:rsidRPr="005367EB" w:rsidRDefault="00184B2B" w:rsidP="00184B2B">
            <w:pPr>
              <w:spacing w:after="0"/>
              <w:jc w:val="right"/>
              <w:rPr>
                <w:rFonts w:ascii="Times New Roman" w:hAnsi="Times New Roman" w:cs="Times New Roman"/>
                <w:sz w:val="20"/>
                <w:szCs w:val="20"/>
              </w:rPr>
            </w:pPr>
            <w:r w:rsidRPr="005367EB">
              <w:rPr>
                <w:rFonts w:ascii="Times New Roman" w:hAnsi="Times New Roman" w:cs="Times New Roman"/>
                <w:color w:val="000000"/>
                <w:sz w:val="20"/>
                <w:szCs w:val="20"/>
              </w:rPr>
              <w:t xml:space="preserve"> Rp     8.560.588.410.000 </w:t>
            </w:r>
          </w:p>
        </w:tc>
        <w:tc>
          <w:tcPr>
            <w:tcW w:w="1418" w:type="dxa"/>
            <w:vAlign w:val="center"/>
          </w:tcPr>
          <w:p w14:paraId="19E82579" w14:textId="0E8EB0DD"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0,013690297</w:t>
            </w:r>
          </w:p>
        </w:tc>
      </w:tr>
      <w:tr w:rsidR="00184B2B" w:rsidRPr="005C4E16" w14:paraId="753CA63D" w14:textId="77777777" w:rsidTr="00E155CD">
        <w:tc>
          <w:tcPr>
            <w:tcW w:w="534" w:type="dxa"/>
            <w:vMerge/>
            <w:vAlign w:val="center"/>
          </w:tcPr>
          <w:p w14:paraId="5F007C6F"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Merge/>
            <w:vAlign w:val="center"/>
          </w:tcPr>
          <w:p w14:paraId="30B2966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E40AC5B" w14:textId="5DAAA91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rPr>
              <w:t>2024</w:t>
            </w:r>
          </w:p>
        </w:tc>
        <w:tc>
          <w:tcPr>
            <w:tcW w:w="2410" w:type="dxa"/>
            <w:vAlign w:val="center"/>
          </w:tcPr>
          <w:p w14:paraId="22210F14" w14:textId="21852CB1" w:rsidR="00184B2B" w:rsidRPr="005367EB" w:rsidRDefault="00184B2B" w:rsidP="00184B2B">
            <w:pPr>
              <w:spacing w:after="0"/>
              <w:jc w:val="right"/>
              <w:rPr>
                <w:rFonts w:ascii="Times New Roman" w:hAnsi="Times New Roman" w:cs="Times New Roman"/>
                <w:sz w:val="20"/>
                <w:szCs w:val="20"/>
              </w:rPr>
            </w:pPr>
            <w:r w:rsidRPr="005367EB">
              <w:rPr>
                <w:rFonts w:ascii="Times New Roman" w:hAnsi="Times New Roman" w:cs="Times New Roman"/>
                <w:color w:val="000000"/>
                <w:sz w:val="20"/>
                <w:szCs w:val="20"/>
              </w:rPr>
              <w:t xml:space="preserve"> Rp          475.577.000.000 </w:t>
            </w:r>
          </w:p>
        </w:tc>
        <w:tc>
          <w:tcPr>
            <w:tcW w:w="2410" w:type="dxa"/>
            <w:vAlign w:val="center"/>
          </w:tcPr>
          <w:p w14:paraId="694C3AF2" w14:textId="1DB10DE2" w:rsidR="00184B2B" w:rsidRPr="005367EB" w:rsidRDefault="00184B2B" w:rsidP="00184B2B">
            <w:pPr>
              <w:spacing w:after="0"/>
              <w:jc w:val="right"/>
              <w:rPr>
                <w:rFonts w:ascii="Times New Roman" w:hAnsi="Times New Roman" w:cs="Times New Roman"/>
                <w:sz w:val="20"/>
                <w:szCs w:val="20"/>
              </w:rPr>
            </w:pPr>
            <w:r w:rsidRPr="005367EB">
              <w:rPr>
                <w:rFonts w:ascii="Times New Roman" w:hAnsi="Times New Roman" w:cs="Times New Roman"/>
                <w:color w:val="000000"/>
                <w:sz w:val="20"/>
                <w:szCs w:val="20"/>
              </w:rPr>
              <w:t xml:space="preserve"> Rp          516.318.000.000 </w:t>
            </w:r>
          </w:p>
        </w:tc>
        <w:tc>
          <w:tcPr>
            <w:tcW w:w="2409" w:type="dxa"/>
            <w:vAlign w:val="center"/>
          </w:tcPr>
          <w:p w14:paraId="2C7E3719" w14:textId="6F6F070E" w:rsidR="00184B2B" w:rsidRPr="005367EB" w:rsidRDefault="00184B2B" w:rsidP="00184B2B">
            <w:pPr>
              <w:spacing w:after="0"/>
              <w:jc w:val="right"/>
              <w:rPr>
                <w:rFonts w:ascii="Times New Roman" w:hAnsi="Times New Roman" w:cs="Times New Roman"/>
                <w:sz w:val="20"/>
                <w:szCs w:val="20"/>
              </w:rPr>
            </w:pPr>
            <w:r w:rsidRPr="005367EB">
              <w:rPr>
                <w:rFonts w:ascii="Times New Roman" w:hAnsi="Times New Roman" w:cs="Times New Roman"/>
                <w:color w:val="000000"/>
                <w:sz w:val="20"/>
                <w:szCs w:val="20"/>
              </w:rPr>
              <w:t xml:space="preserve">-Rp           40.741.000.000 </w:t>
            </w:r>
          </w:p>
        </w:tc>
        <w:tc>
          <w:tcPr>
            <w:tcW w:w="2410" w:type="dxa"/>
            <w:vAlign w:val="center"/>
          </w:tcPr>
          <w:p w14:paraId="0114841E" w14:textId="2EFCC6FA" w:rsidR="00184B2B" w:rsidRPr="005367EB" w:rsidRDefault="00184B2B" w:rsidP="00184B2B">
            <w:pPr>
              <w:spacing w:after="0"/>
              <w:jc w:val="right"/>
              <w:rPr>
                <w:rFonts w:ascii="Times New Roman" w:hAnsi="Times New Roman" w:cs="Times New Roman"/>
                <w:sz w:val="20"/>
                <w:szCs w:val="20"/>
              </w:rPr>
            </w:pPr>
            <w:r w:rsidRPr="005367EB">
              <w:rPr>
                <w:rFonts w:ascii="Times New Roman" w:hAnsi="Times New Roman" w:cs="Times New Roman"/>
                <w:color w:val="000000"/>
                <w:sz w:val="20"/>
                <w:szCs w:val="20"/>
              </w:rPr>
              <w:t xml:space="preserve"> Rp   14.377.176.764.000 </w:t>
            </w:r>
          </w:p>
        </w:tc>
        <w:tc>
          <w:tcPr>
            <w:tcW w:w="1418" w:type="dxa"/>
            <w:vAlign w:val="center"/>
          </w:tcPr>
          <w:p w14:paraId="0B1D11B3" w14:textId="401E4DBA" w:rsidR="00184B2B" w:rsidRPr="002B3B9A" w:rsidRDefault="00184B2B" w:rsidP="00184B2B">
            <w:pPr>
              <w:spacing w:after="0"/>
              <w:jc w:val="right"/>
              <w:rPr>
                <w:rFonts w:ascii="Times New Roman" w:hAnsi="Times New Roman" w:cs="Times New Roman"/>
                <w:sz w:val="20"/>
                <w:szCs w:val="20"/>
              </w:rPr>
            </w:pPr>
            <w:r w:rsidRPr="002B3B9A">
              <w:rPr>
                <w:rFonts w:ascii="Times New Roman" w:hAnsi="Times New Roman" w:cs="Times New Roman"/>
                <w:color w:val="000000"/>
                <w:sz w:val="20"/>
                <w:szCs w:val="20"/>
              </w:rPr>
              <w:t>-0,002833727</w:t>
            </w:r>
          </w:p>
        </w:tc>
      </w:tr>
    </w:tbl>
    <w:p w14:paraId="40924721" w14:textId="77777777" w:rsidR="00523B24" w:rsidRDefault="00523B24" w:rsidP="00383D75">
      <w:pPr>
        <w:widowControl w:val="0"/>
        <w:autoSpaceDE w:val="0"/>
        <w:autoSpaceDN w:val="0"/>
        <w:adjustRightInd w:val="0"/>
        <w:spacing w:line="240" w:lineRule="auto"/>
        <w:jc w:val="both"/>
        <w:rPr>
          <w:rFonts w:ascii="Times New Roman" w:hAnsi="Times New Roman" w:cs="Times New Roman"/>
          <w:sz w:val="24"/>
          <w:szCs w:val="24"/>
          <w:lang w:val="id-ID"/>
        </w:rPr>
        <w:sectPr w:rsidR="00523B24" w:rsidSect="00BC3C50">
          <w:headerReference w:type="first" r:id="rId17"/>
          <w:footerReference w:type="first" r:id="rId18"/>
          <w:pgSz w:w="16839" w:h="11907" w:orient="landscape" w:code="9"/>
          <w:pgMar w:top="1701" w:right="1701" w:bottom="2268" w:left="2268" w:header="709" w:footer="709" w:gutter="0"/>
          <w:cols w:space="708"/>
          <w:titlePg/>
          <w:docGrid w:linePitch="360"/>
        </w:sectPr>
      </w:pPr>
    </w:p>
    <w:p w14:paraId="46BF8B23" w14:textId="77777777" w:rsidR="0095333E" w:rsidRDefault="0095333E" w:rsidP="00383D75">
      <w:pPr>
        <w:widowControl w:val="0"/>
        <w:autoSpaceDE w:val="0"/>
        <w:autoSpaceDN w:val="0"/>
        <w:adjustRightInd w:val="0"/>
        <w:spacing w:line="240" w:lineRule="auto"/>
        <w:jc w:val="both"/>
        <w:rPr>
          <w:rFonts w:ascii="Times New Roman" w:hAnsi="Times New Roman" w:cs="Times New Roman"/>
          <w:b/>
          <w:sz w:val="24"/>
          <w:szCs w:val="24"/>
          <w:lang w:val="id-ID"/>
        </w:rPr>
      </w:pPr>
      <w:r w:rsidRPr="00383D75">
        <w:rPr>
          <w:rFonts w:ascii="Times New Roman" w:hAnsi="Times New Roman" w:cs="Times New Roman"/>
          <w:b/>
          <w:sz w:val="24"/>
          <w:szCs w:val="24"/>
          <w:lang w:val="id-ID"/>
        </w:rPr>
        <w:lastRenderedPageBreak/>
        <w:t>Pajak Kini</w:t>
      </w:r>
    </w:p>
    <w:tbl>
      <w:tblPr>
        <w:tblStyle w:val="KisiTabel"/>
        <w:tblW w:w="10065" w:type="dxa"/>
        <w:tblInd w:w="-1026" w:type="dxa"/>
        <w:tblLook w:val="04A0" w:firstRow="1" w:lastRow="0" w:firstColumn="1" w:lastColumn="0" w:noHBand="0" w:noVBand="1"/>
      </w:tblPr>
      <w:tblGrid>
        <w:gridCol w:w="567"/>
        <w:gridCol w:w="993"/>
        <w:gridCol w:w="1213"/>
        <w:gridCol w:w="2897"/>
        <w:gridCol w:w="2835"/>
        <w:gridCol w:w="1560"/>
      </w:tblGrid>
      <w:tr w:rsidR="00AE7048" w:rsidRPr="00006C98" w14:paraId="352A63D1" w14:textId="77777777" w:rsidTr="00AE7048">
        <w:trPr>
          <w:tblHeader/>
        </w:trPr>
        <w:tc>
          <w:tcPr>
            <w:tcW w:w="567" w:type="dxa"/>
            <w:vAlign w:val="center"/>
          </w:tcPr>
          <w:p w14:paraId="4A08DFAD" w14:textId="6CDAFC62"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sz w:val="20"/>
                <w:szCs w:val="20"/>
              </w:rPr>
              <w:t>No</w:t>
            </w:r>
          </w:p>
        </w:tc>
        <w:tc>
          <w:tcPr>
            <w:tcW w:w="993" w:type="dxa"/>
            <w:vAlign w:val="center"/>
          </w:tcPr>
          <w:p w14:paraId="5179D500" w14:textId="359AFD54"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sz w:val="20"/>
                <w:szCs w:val="20"/>
              </w:rPr>
              <w:t>Kode</w:t>
            </w:r>
          </w:p>
        </w:tc>
        <w:tc>
          <w:tcPr>
            <w:tcW w:w="1213" w:type="dxa"/>
            <w:vAlign w:val="center"/>
          </w:tcPr>
          <w:p w14:paraId="49ED4315" w14:textId="7FBCB1E0"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sz w:val="20"/>
                <w:szCs w:val="20"/>
              </w:rPr>
              <w:t>Tahun</w:t>
            </w:r>
          </w:p>
        </w:tc>
        <w:tc>
          <w:tcPr>
            <w:tcW w:w="2897" w:type="dxa"/>
            <w:vAlign w:val="center"/>
          </w:tcPr>
          <w:p w14:paraId="2E334D8E" w14:textId="0C00559B"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sz w:val="20"/>
                <w:szCs w:val="20"/>
              </w:rPr>
              <w:t>Beban Pajak Kini</w:t>
            </w:r>
          </w:p>
        </w:tc>
        <w:tc>
          <w:tcPr>
            <w:tcW w:w="2835" w:type="dxa"/>
            <w:vAlign w:val="center"/>
          </w:tcPr>
          <w:p w14:paraId="0132FAA9" w14:textId="64CE0B25"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sz w:val="20"/>
                <w:szCs w:val="20"/>
              </w:rPr>
              <w:t>Total Aset t-1</w:t>
            </w:r>
          </w:p>
        </w:tc>
        <w:tc>
          <w:tcPr>
            <w:tcW w:w="1560" w:type="dxa"/>
            <w:vAlign w:val="center"/>
          </w:tcPr>
          <w:p w14:paraId="1BC6D01B" w14:textId="254808B8" w:rsidR="00AE7048" w:rsidRPr="00AE7048" w:rsidRDefault="00AE7048"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AE7048">
              <w:rPr>
                <w:rFonts w:ascii="Times New Roman" w:hAnsi="Times New Roman" w:cs="Times New Roman"/>
                <w:b/>
                <w:bCs/>
                <w:color w:val="000000"/>
                <w:sz w:val="20"/>
                <w:szCs w:val="20"/>
              </w:rPr>
              <w:t>BPK</w:t>
            </w:r>
          </w:p>
        </w:tc>
      </w:tr>
      <w:tr w:rsidR="00184B2B" w:rsidRPr="00006C98" w14:paraId="4168EDB8" w14:textId="77777777" w:rsidTr="00AE7048">
        <w:tc>
          <w:tcPr>
            <w:tcW w:w="567" w:type="dxa"/>
            <w:vMerge w:val="restart"/>
            <w:vAlign w:val="center"/>
          </w:tcPr>
          <w:p w14:paraId="36441D42" w14:textId="5F0AAC2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1</w:t>
            </w:r>
          </w:p>
        </w:tc>
        <w:tc>
          <w:tcPr>
            <w:tcW w:w="993" w:type="dxa"/>
            <w:vMerge w:val="restart"/>
            <w:vAlign w:val="center"/>
          </w:tcPr>
          <w:p w14:paraId="6E234461" w14:textId="6239E86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DVLA</w:t>
            </w:r>
          </w:p>
        </w:tc>
        <w:tc>
          <w:tcPr>
            <w:tcW w:w="1213" w:type="dxa"/>
            <w:vAlign w:val="center"/>
          </w:tcPr>
          <w:p w14:paraId="5A0325D6" w14:textId="1DEEC616"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45CF7276" w14:textId="5380F9FB"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71.835.000.000 </w:t>
            </w:r>
          </w:p>
        </w:tc>
        <w:tc>
          <w:tcPr>
            <w:tcW w:w="2835" w:type="dxa"/>
            <w:vAlign w:val="center"/>
          </w:tcPr>
          <w:p w14:paraId="4266EC0A" w14:textId="07E94215"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958.791.000.000 </w:t>
            </w:r>
          </w:p>
        </w:tc>
        <w:tc>
          <w:tcPr>
            <w:tcW w:w="1560" w:type="dxa"/>
            <w:vAlign w:val="center"/>
          </w:tcPr>
          <w:p w14:paraId="017A06F1" w14:textId="72C8116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0,07492248</w:t>
            </w:r>
          </w:p>
        </w:tc>
      </w:tr>
      <w:tr w:rsidR="00184B2B" w:rsidRPr="00006C98" w14:paraId="515A0CCC" w14:textId="77777777" w:rsidTr="00AE7048">
        <w:tc>
          <w:tcPr>
            <w:tcW w:w="567" w:type="dxa"/>
            <w:vMerge/>
            <w:vAlign w:val="center"/>
          </w:tcPr>
          <w:p w14:paraId="71747F1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1D3C731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33181C30" w14:textId="39881EED"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3EFE2751" w14:textId="358D8EA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101.354.000.000 </w:t>
            </w:r>
          </w:p>
        </w:tc>
        <w:tc>
          <w:tcPr>
            <w:tcW w:w="2835" w:type="dxa"/>
            <w:vAlign w:val="center"/>
          </w:tcPr>
          <w:p w14:paraId="37372C03" w14:textId="7B6F89AF"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1.304.108.000.000 </w:t>
            </w:r>
          </w:p>
        </w:tc>
        <w:tc>
          <w:tcPr>
            <w:tcW w:w="1560" w:type="dxa"/>
            <w:vAlign w:val="center"/>
          </w:tcPr>
          <w:p w14:paraId="5AA043E8" w14:textId="4358D85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0,077719023</w:t>
            </w:r>
          </w:p>
        </w:tc>
      </w:tr>
      <w:tr w:rsidR="00184B2B" w:rsidRPr="00006C98" w14:paraId="76CF4DA5" w14:textId="77777777" w:rsidTr="00AE7048">
        <w:tc>
          <w:tcPr>
            <w:tcW w:w="567" w:type="dxa"/>
            <w:vMerge/>
            <w:vAlign w:val="center"/>
          </w:tcPr>
          <w:p w14:paraId="06A9CF12"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B799AAA"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432F3D48" w14:textId="4E30F271"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064EBE9D" w14:textId="794F3DE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109.976.000.000 </w:t>
            </w:r>
          </w:p>
        </w:tc>
        <w:tc>
          <w:tcPr>
            <w:tcW w:w="2835" w:type="dxa"/>
            <w:vAlign w:val="center"/>
          </w:tcPr>
          <w:p w14:paraId="15F33D24" w14:textId="398E39C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1.645.582.000.000 </w:t>
            </w:r>
          </w:p>
        </w:tc>
        <w:tc>
          <w:tcPr>
            <w:tcW w:w="1560" w:type="dxa"/>
            <w:vAlign w:val="center"/>
          </w:tcPr>
          <w:p w14:paraId="2F7D5915" w14:textId="238D5C7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0,066831066</w:t>
            </w:r>
          </w:p>
        </w:tc>
      </w:tr>
      <w:tr w:rsidR="00184B2B" w:rsidRPr="00006C98" w14:paraId="21D6EE28" w14:textId="77777777" w:rsidTr="00AE7048">
        <w:tc>
          <w:tcPr>
            <w:tcW w:w="567" w:type="dxa"/>
            <w:vMerge/>
            <w:vAlign w:val="center"/>
          </w:tcPr>
          <w:p w14:paraId="09E2BD0A"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A7AD31E"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3501FF5D" w14:textId="707F778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28AE67FB" w14:textId="2299E9CF"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143.226.000.000 </w:t>
            </w:r>
          </w:p>
        </w:tc>
        <w:tc>
          <w:tcPr>
            <w:tcW w:w="2835" w:type="dxa"/>
            <w:vAlign w:val="center"/>
          </w:tcPr>
          <w:p w14:paraId="45D7CFD1" w14:textId="1EB073E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2.085.182.000.000 </w:t>
            </w:r>
          </w:p>
        </w:tc>
        <w:tc>
          <w:tcPr>
            <w:tcW w:w="1560" w:type="dxa"/>
            <w:vAlign w:val="center"/>
          </w:tcPr>
          <w:p w14:paraId="034C5148" w14:textId="493D38E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0,068687529</w:t>
            </w:r>
          </w:p>
        </w:tc>
      </w:tr>
      <w:tr w:rsidR="00184B2B" w:rsidRPr="00006C98" w14:paraId="5235A28B" w14:textId="77777777" w:rsidTr="00AE7048">
        <w:tc>
          <w:tcPr>
            <w:tcW w:w="567" w:type="dxa"/>
            <w:vMerge w:val="restart"/>
            <w:vAlign w:val="center"/>
          </w:tcPr>
          <w:p w14:paraId="4D7B3472" w14:textId="65C7E1B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w:t>
            </w:r>
          </w:p>
        </w:tc>
        <w:tc>
          <w:tcPr>
            <w:tcW w:w="993" w:type="dxa"/>
            <w:vMerge w:val="restart"/>
            <w:vAlign w:val="center"/>
          </w:tcPr>
          <w:p w14:paraId="0A97E7F0" w14:textId="2D435DC2"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KBLF</w:t>
            </w:r>
          </w:p>
        </w:tc>
        <w:tc>
          <w:tcPr>
            <w:tcW w:w="1213" w:type="dxa"/>
            <w:vAlign w:val="center"/>
          </w:tcPr>
          <w:p w14:paraId="00A99298" w14:textId="2B92BEBF"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046991BC" w14:textId="6C078ED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433.285.000.000 </w:t>
            </w:r>
          </w:p>
        </w:tc>
        <w:tc>
          <w:tcPr>
            <w:tcW w:w="2835" w:type="dxa"/>
            <w:vAlign w:val="center"/>
          </w:tcPr>
          <w:p w14:paraId="61089BD5" w14:textId="2BF3675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25.868.106.000.000 </w:t>
            </w:r>
          </w:p>
        </w:tc>
        <w:tc>
          <w:tcPr>
            <w:tcW w:w="1560" w:type="dxa"/>
            <w:vAlign w:val="center"/>
          </w:tcPr>
          <w:p w14:paraId="224F2B1C" w14:textId="482A833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0,016749777</w:t>
            </w:r>
          </w:p>
        </w:tc>
      </w:tr>
      <w:tr w:rsidR="00184B2B" w:rsidRPr="00006C98" w14:paraId="07B759A9" w14:textId="77777777" w:rsidTr="00AE7048">
        <w:tc>
          <w:tcPr>
            <w:tcW w:w="567" w:type="dxa"/>
            <w:vMerge/>
            <w:vAlign w:val="center"/>
          </w:tcPr>
          <w:p w14:paraId="6EA9925F"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A614B9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019D83C0" w14:textId="59CDDD3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12D41087" w14:textId="4E53E7E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563.411.000.000 </w:t>
            </w:r>
          </w:p>
        </w:tc>
        <w:tc>
          <w:tcPr>
            <w:tcW w:w="2835" w:type="dxa"/>
            <w:vAlign w:val="center"/>
          </w:tcPr>
          <w:p w14:paraId="6C8AD239" w14:textId="2B6CF49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27.370.210.000.000 </w:t>
            </w:r>
          </w:p>
        </w:tc>
        <w:tc>
          <w:tcPr>
            <w:tcW w:w="1560" w:type="dxa"/>
            <w:vAlign w:val="center"/>
          </w:tcPr>
          <w:p w14:paraId="24AFCF7B" w14:textId="2872AA0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0,020584826</w:t>
            </w:r>
          </w:p>
        </w:tc>
      </w:tr>
      <w:tr w:rsidR="00184B2B" w:rsidRPr="00006C98" w14:paraId="4C6E5828" w14:textId="77777777" w:rsidTr="00AE7048">
        <w:tc>
          <w:tcPr>
            <w:tcW w:w="567" w:type="dxa"/>
            <w:vMerge/>
            <w:vAlign w:val="center"/>
          </w:tcPr>
          <w:p w14:paraId="1FF74FCF"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DBD808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19F7B992" w14:textId="26D3DDC6"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4F96CE4F" w14:textId="10E2440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648.818.000.000 </w:t>
            </w:r>
          </w:p>
        </w:tc>
        <w:tc>
          <w:tcPr>
            <w:tcW w:w="2835" w:type="dxa"/>
            <w:vAlign w:val="center"/>
          </w:tcPr>
          <w:p w14:paraId="67759659" w14:textId="604E09C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30.746.266.000.000 </w:t>
            </w:r>
          </w:p>
        </w:tc>
        <w:tc>
          <w:tcPr>
            <w:tcW w:w="1560" w:type="dxa"/>
            <w:vAlign w:val="center"/>
          </w:tcPr>
          <w:p w14:paraId="2515B285" w14:textId="27CF0DDA"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0,021102335</w:t>
            </w:r>
          </w:p>
        </w:tc>
      </w:tr>
      <w:tr w:rsidR="00184B2B" w:rsidRPr="00006C98" w14:paraId="71FA7E5E" w14:textId="77777777" w:rsidTr="00AE7048">
        <w:tc>
          <w:tcPr>
            <w:tcW w:w="567" w:type="dxa"/>
            <w:vMerge/>
            <w:vAlign w:val="center"/>
          </w:tcPr>
          <w:p w14:paraId="4038C714"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D3A2E3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1C0C0006" w14:textId="0B240C1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1369AC51" w14:textId="3A15AF3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627.386.000.000 </w:t>
            </w:r>
          </w:p>
        </w:tc>
        <w:tc>
          <w:tcPr>
            <w:tcW w:w="2835" w:type="dxa"/>
            <w:vAlign w:val="center"/>
          </w:tcPr>
          <w:p w14:paraId="58045380" w14:textId="2436287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34.246.183.000.000 </w:t>
            </w:r>
          </w:p>
        </w:tc>
        <w:tc>
          <w:tcPr>
            <w:tcW w:w="1560" w:type="dxa"/>
            <w:vAlign w:val="center"/>
          </w:tcPr>
          <w:p w14:paraId="3904388E" w14:textId="2CA55A7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0,018319881</w:t>
            </w:r>
          </w:p>
        </w:tc>
      </w:tr>
      <w:tr w:rsidR="00184B2B" w:rsidRPr="00006C98" w14:paraId="047F5B47" w14:textId="77777777" w:rsidTr="00AE7048">
        <w:tc>
          <w:tcPr>
            <w:tcW w:w="567" w:type="dxa"/>
            <w:vMerge w:val="restart"/>
            <w:vAlign w:val="center"/>
          </w:tcPr>
          <w:p w14:paraId="31CED3BC" w14:textId="1DDB42E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3</w:t>
            </w:r>
          </w:p>
        </w:tc>
        <w:tc>
          <w:tcPr>
            <w:tcW w:w="993" w:type="dxa"/>
            <w:vMerge w:val="restart"/>
            <w:vAlign w:val="center"/>
          </w:tcPr>
          <w:p w14:paraId="669DA93D" w14:textId="5B0E146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MERK</w:t>
            </w:r>
          </w:p>
        </w:tc>
        <w:tc>
          <w:tcPr>
            <w:tcW w:w="1213" w:type="dxa"/>
            <w:vAlign w:val="center"/>
          </w:tcPr>
          <w:p w14:paraId="4972701D" w14:textId="3630F24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4643D20A" w14:textId="3931AF5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12.139.000.000 </w:t>
            </w:r>
          </w:p>
        </w:tc>
        <w:tc>
          <w:tcPr>
            <w:tcW w:w="2835" w:type="dxa"/>
            <w:vAlign w:val="center"/>
          </w:tcPr>
          <w:p w14:paraId="32DDAABE" w14:textId="4F41DA2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2.963.007.000.000 </w:t>
            </w:r>
          </w:p>
        </w:tc>
        <w:tc>
          <w:tcPr>
            <w:tcW w:w="1560" w:type="dxa"/>
            <w:vAlign w:val="center"/>
          </w:tcPr>
          <w:p w14:paraId="7CEBFE15" w14:textId="1BA960C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0,004096852</w:t>
            </w:r>
          </w:p>
        </w:tc>
      </w:tr>
      <w:tr w:rsidR="00184B2B" w:rsidRPr="00006C98" w14:paraId="45A278DF" w14:textId="77777777" w:rsidTr="00AE7048">
        <w:tc>
          <w:tcPr>
            <w:tcW w:w="567" w:type="dxa"/>
            <w:vMerge/>
            <w:vAlign w:val="center"/>
          </w:tcPr>
          <w:p w14:paraId="24DD58A2"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A9E0E4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7C9681F2" w14:textId="1CC6C59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35041E0C" w14:textId="725F779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15.426.000.000 </w:t>
            </w:r>
          </w:p>
        </w:tc>
        <w:tc>
          <w:tcPr>
            <w:tcW w:w="2835" w:type="dxa"/>
            <w:vAlign w:val="center"/>
          </w:tcPr>
          <w:p w14:paraId="7A0172DF" w14:textId="5798396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2.993.218.000.000 </w:t>
            </w:r>
          </w:p>
        </w:tc>
        <w:tc>
          <w:tcPr>
            <w:tcW w:w="1560" w:type="dxa"/>
            <w:vAlign w:val="center"/>
          </w:tcPr>
          <w:p w14:paraId="24A0BDEA" w14:textId="7E5BD40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0,005153651</w:t>
            </w:r>
          </w:p>
        </w:tc>
      </w:tr>
      <w:tr w:rsidR="00184B2B" w:rsidRPr="00006C98" w14:paraId="19CC1554" w14:textId="77777777" w:rsidTr="00AE7048">
        <w:tc>
          <w:tcPr>
            <w:tcW w:w="567" w:type="dxa"/>
            <w:vMerge/>
            <w:vAlign w:val="center"/>
          </w:tcPr>
          <w:p w14:paraId="0503EC1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0283EE9E"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1A65DDD8" w14:textId="35C57D3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50FC7505" w14:textId="79AC8F7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27.480.000.000 </w:t>
            </w:r>
          </w:p>
        </w:tc>
        <w:tc>
          <w:tcPr>
            <w:tcW w:w="2835" w:type="dxa"/>
            <w:vAlign w:val="center"/>
          </w:tcPr>
          <w:p w14:paraId="00223196" w14:textId="516CFED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3.068.423.000.000 </w:t>
            </w:r>
          </w:p>
        </w:tc>
        <w:tc>
          <w:tcPr>
            <w:tcW w:w="1560" w:type="dxa"/>
            <w:vAlign w:val="center"/>
          </w:tcPr>
          <w:p w14:paraId="3AD50921" w14:textId="2EB233B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0,00895574</w:t>
            </w:r>
          </w:p>
        </w:tc>
      </w:tr>
      <w:tr w:rsidR="00184B2B" w:rsidRPr="00006C98" w14:paraId="361B9FD7" w14:textId="77777777" w:rsidTr="00AE7048">
        <w:tc>
          <w:tcPr>
            <w:tcW w:w="567" w:type="dxa"/>
            <w:vMerge/>
            <w:vAlign w:val="center"/>
          </w:tcPr>
          <w:p w14:paraId="455AED5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4C4EFFF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0DBD66EB" w14:textId="5B0E941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3621F8D9" w14:textId="1E7068D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37.882.000.000 </w:t>
            </w:r>
          </w:p>
        </w:tc>
        <w:tc>
          <w:tcPr>
            <w:tcW w:w="2835" w:type="dxa"/>
            <w:vAlign w:val="center"/>
          </w:tcPr>
          <w:p w14:paraId="50546E81" w14:textId="0E0CFFD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3.327.846.000.000 </w:t>
            </w:r>
          </w:p>
        </w:tc>
        <w:tc>
          <w:tcPr>
            <w:tcW w:w="1560" w:type="dxa"/>
            <w:vAlign w:val="center"/>
          </w:tcPr>
          <w:p w14:paraId="52202440" w14:textId="2B06DA9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0,011383339</w:t>
            </w:r>
          </w:p>
        </w:tc>
      </w:tr>
      <w:tr w:rsidR="00184B2B" w:rsidRPr="00006C98" w14:paraId="2FA336CA" w14:textId="77777777" w:rsidTr="00AE7048">
        <w:tc>
          <w:tcPr>
            <w:tcW w:w="567" w:type="dxa"/>
            <w:vMerge w:val="restart"/>
            <w:vAlign w:val="center"/>
          </w:tcPr>
          <w:p w14:paraId="5CCFC6DB" w14:textId="40C91AA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4</w:t>
            </w:r>
          </w:p>
        </w:tc>
        <w:tc>
          <w:tcPr>
            <w:tcW w:w="993" w:type="dxa"/>
            <w:vMerge w:val="restart"/>
            <w:vAlign w:val="center"/>
          </w:tcPr>
          <w:p w14:paraId="2A0CB1E7" w14:textId="0AAB20D2"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MIKA</w:t>
            </w:r>
          </w:p>
        </w:tc>
        <w:tc>
          <w:tcPr>
            <w:tcW w:w="1213" w:type="dxa"/>
            <w:vAlign w:val="center"/>
          </w:tcPr>
          <w:p w14:paraId="4411A570" w14:textId="70AFF48F"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74048E34" w14:textId="7C45212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47.201.934.804 </w:t>
            </w:r>
          </w:p>
        </w:tc>
        <w:tc>
          <w:tcPr>
            <w:tcW w:w="2835" w:type="dxa"/>
            <w:vAlign w:val="center"/>
          </w:tcPr>
          <w:p w14:paraId="6DD05CE5" w14:textId="18CFD14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1.566.673.828.068 </w:t>
            </w:r>
          </w:p>
        </w:tc>
        <w:tc>
          <w:tcPr>
            <w:tcW w:w="1560" w:type="dxa"/>
            <w:vAlign w:val="center"/>
          </w:tcPr>
          <w:p w14:paraId="6D88AEB5" w14:textId="50E2DC3A"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0,030128757</w:t>
            </w:r>
          </w:p>
        </w:tc>
      </w:tr>
      <w:tr w:rsidR="00184B2B" w:rsidRPr="00006C98" w14:paraId="62F895A5" w14:textId="77777777" w:rsidTr="00AE7048">
        <w:tc>
          <w:tcPr>
            <w:tcW w:w="567" w:type="dxa"/>
            <w:vMerge/>
            <w:vAlign w:val="center"/>
          </w:tcPr>
          <w:p w14:paraId="23799F8D"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0BEAB89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46B866ED" w14:textId="48E1051B"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2B51656B" w14:textId="08C6F76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59.718.850.394 </w:t>
            </w:r>
          </w:p>
        </w:tc>
        <w:tc>
          <w:tcPr>
            <w:tcW w:w="2835" w:type="dxa"/>
            <w:vAlign w:val="center"/>
          </w:tcPr>
          <w:p w14:paraId="6CAC931C" w14:textId="3C19035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1.697.387.196.209 </w:t>
            </w:r>
          </w:p>
        </w:tc>
        <w:tc>
          <w:tcPr>
            <w:tcW w:w="1560" w:type="dxa"/>
            <w:vAlign w:val="center"/>
          </w:tcPr>
          <w:p w14:paraId="33947FD3" w14:textId="58699CE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0,03518281</w:t>
            </w:r>
          </w:p>
        </w:tc>
      </w:tr>
      <w:tr w:rsidR="00184B2B" w:rsidRPr="00006C98" w14:paraId="48774850" w14:textId="77777777" w:rsidTr="00AE7048">
        <w:tc>
          <w:tcPr>
            <w:tcW w:w="567" w:type="dxa"/>
            <w:vMerge/>
            <w:vAlign w:val="center"/>
          </w:tcPr>
          <w:p w14:paraId="7591CC8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5606554"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0E1C4553" w14:textId="568FBA6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6D9C33BA" w14:textId="0F86D61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39.208.982.192 </w:t>
            </w:r>
          </w:p>
        </w:tc>
        <w:tc>
          <w:tcPr>
            <w:tcW w:w="2835" w:type="dxa"/>
            <w:vAlign w:val="center"/>
          </w:tcPr>
          <w:p w14:paraId="1C7957B7" w14:textId="13F805A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1.718.287.453.575 </w:t>
            </w:r>
          </w:p>
        </w:tc>
        <w:tc>
          <w:tcPr>
            <w:tcW w:w="1560" w:type="dxa"/>
            <w:vAlign w:val="center"/>
          </w:tcPr>
          <w:p w14:paraId="7626C598" w14:textId="71A23CC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0,02281864</w:t>
            </w:r>
          </w:p>
        </w:tc>
      </w:tr>
      <w:tr w:rsidR="00184B2B" w:rsidRPr="00006C98" w14:paraId="17D987CD" w14:textId="77777777" w:rsidTr="00AE7048">
        <w:tc>
          <w:tcPr>
            <w:tcW w:w="567" w:type="dxa"/>
            <w:vMerge/>
            <w:vAlign w:val="center"/>
          </w:tcPr>
          <w:p w14:paraId="231DF4B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4F41C72D"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2982FA1E" w14:textId="34DB6E16"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20C2128A" w14:textId="65A6277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86.712.100.503 </w:t>
            </w:r>
          </w:p>
        </w:tc>
        <w:tc>
          <w:tcPr>
            <w:tcW w:w="2835" w:type="dxa"/>
            <w:vAlign w:val="center"/>
          </w:tcPr>
          <w:p w14:paraId="504DF01B" w14:textId="1ACFC3C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1.893.560.797.758 </w:t>
            </w:r>
          </w:p>
        </w:tc>
        <w:tc>
          <w:tcPr>
            <w:tcW w:w="1560" w:type="dxa"/>
            <w:vAlign w:val="center"/>
          </w:tcPr>
          <w:p w14:paraId="59010995" w14:textId="36FBBD0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0,045793143</w:t>
            </w:r>
          </w:p>
        </w:tc>
      </w:tr>
      <w:tr w:rsidR="00184B2B" w:rsidRPr="00006C98" w14:paraId="2046EC60" w14:textId="77777777" w:rsidTr="00AE7048">
        <w:tc>
          <w:tcPr>
            <w:tcW w:w="567" w:type="dxa"/>
            <w:vMerge w:val="restart"/>
            <w:vAlign w:val="center"/>
          </w:tcPr>
          <w:p w14:paraId="0F3B81D1" w14:textId="0D44FD2F"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5</w:t>
            </w:r>
          </w:p>
        </w:tc>
        <w:tc>
          <w:tcPr>
            <w:tcW w:w="993" w:type="dxa"/>
            <w:vMerge w:val="restart"/>
            <w:vAlign w:val="center"/>
          </w:tcPr>
          <w:p w14:paraId="78EFE732" w14:textId="221AB2C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SAME</w:t>
            </w:r>
          </w:p>
        </w:tc>
        <w:tc>
          <w:tcPr>
            <w:tcW w:w="1213" w:type="dxa"/>
            <w:vAlign w:val="center"/>
          </w:tcPr>
          <w:p w14:paraId="268552D1" w14:textId="2A5700F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63C6D3BF" w14:textId="4652599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74.327.000.000 </w:t>
            </w:r>
          </w:p>
        </w:tc>
        <w:tc>
          <w:tcPr>
            <w:tcW w:w="2835" w:type="dxa"/>
            <w:vAlign w:val="center"/>
          </w:tcPr>
          <w:p w14:paraId="5DB62C96" w14:textId="1272A16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6.321.559.000.000 </w:t>
            </w:r>
          </w:p>
        </w:tc>
        <w:tc>
          <w:tcPr>
            <w:tcW w:w="1560" w:type="dxa"/>
            <w:vAlign w:val="center"/>
          </w:tcPr>
          <w:p w14:paraId="30D96D68" w14:textId="7ED543D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0,011757701</w:t>
            </w:r>
          </w:p>
        </w:tc>
      </w:tr>
      <w:tr w:rsidR="00184B2B" w:rsidRPr="00006C98" w14:paraId="27D74B71" w14:textId="77777777" w:rsidTr="00AE7048">
        <w:tc>
          <w:tcPr>
            <w:tcW w:w="567" w:type="dxa"/>
            <w:vMerge/>
            <w:vAlign w:val="center"/>
          </w:tcPr>
          <w:p w14:paraId="5BE6DE3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42E6C3EF"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29F78244" w14:textId="1AEB705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174D2766" w14:textId="42124BB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82.868.000.000 </w:t>
            </w:r>
          </w:p>
        </w:tc>
        <w:tc>
          <w:tcPr>
            <w:tcW w:w="2835" w:type="dxa"/>
            <w:vAlign w:val="center"/>
          </w:tcPr>
          <w:p w14:paraId="05ED2C7B" w14:textId="663A45A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6.444.438.000.000 </w:t>
            </w:r>
          </w:p>
        </w:tc>
        <w:tc>
          <w:tcPr>
            <w:tcW w:w="1560" w:type="dxa"/>
            <w:vAlign w:val="center"/>
          </w:tcPr>
          <w:p w14:paraId="76D0158A" w14:textId="5DE4969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0,01285884</w:t>
            </w:r>
          </w:p>
        </w:tc>
      </w:tr>
      <w:tr w:rsidR="00184B2B" w:rsidRPr="00006C98" w14:paraId="406D51FC" w14:textId="77777777" w:rsidTr="00AE7048">
        <w:tc>
          <w:tcPr>
            <w:tcW w:w="567" w:type="dxa"/>
            <w:vMerge/>
            <w:vAlign w:val="center"/>
          </w:tcPr>
          <w:p w14:paraId="0975EEB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0C53B2F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020517A1" w14:textId="242D0A7F"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18683EED" w14:textId="4C765BD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118.873.000.000 </w:t>
            </w:r>
          </w:p>
        </w:tc>
        <w:tc>
          <w:tcPr>
            <w:tcW w:w="2835" w:type="dxa"/>
            <w:vAlign w:val="center"/>
          </w:tcPr>
          <w:p w14:paraId="7242CFDB" w14:textId="54EB62F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6.833.737.000.000 </w:t>
            </w:r>
          </w:p>
        </w:tc>
        <w:tc>
          <w:tcPr>
            <w:tcW w:w="1560" w:type="dxa"/>
            <w:vAlign w:val="center"/>
          </w:tcPr>
          <w:p w14:paraId="082CF987" w14:textId="5C16CF2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0,017395021</w:t>
            </w:r>
          </w:p>
        </w:tc>
      </w:tr>
      <w:tr w:rsidR="00184B2B" w:rsidRPr="00006C98" w14:paraId="57CB524F" w14:textId="77777777" w:rsidTr="00AE7048">
        <w:tc>
          <w:tcPr>
            <w:tcW w:w="567" w:type="dxa"/>
            <w:vMerge/>
            <w:vAlign w:val="center"/>
          </w:tcPr>
          <w:p w14:paraId="3CEF154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B0F16E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4CEDC5C0" w14:textId="3E0A7BA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58C834EF" w14:textId="5B18F68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121.105.000.000 </w:t>
            </w:r>
          </w:p>
        </w:tc>
        <w:tc>
          <w:tcPr>
            <w:tcW w:w="2835" w:type="dxa"/>
            <w:vAlign w:val="center"/>
          </w:tcPr>
          <w:p w14:paraId="13A39B08" w14:textId="0516507B"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6.856.338.000.000 </w:t>
            </w:r>
          </w:p>
        </w:tc>
        <w:tc>
          <w:tcPr>
            <w:tcW w:w="1560" w:type="dxa"/>
            <w:vAlign w:val="center"/>
          </w:tcPr>
          <w:p w14:paraId="067F2C18" w14:textId="3CD7D6FF"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0,017663219</w:t>
            </w:r>
          </w:p>
        </w:tc>
      </w:tr>
      <w:tr w:rsidR="00184B2B" w:rsidRPr="00006C98" w14:paraId="7928B820" w14:textId="77777777" w:rsidTr="00AE7048">
        <w:tc>
          <w:tcPr>
            <w:tcW w:w="567" w:type="dxa"/>
            <w:vMerge w:val="restart"/>
            <w:vAlign w:val="center"/>
          </w:tcPr>
          <w:p w14:paraId="2E218661" w14:textId="59BA6D6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6</w:t>
            </w:r>
          </w:p>
        </w:tc>
        <w:tc>
          <w:tcPr>
            <w:tcW w:w="993" w:type="dxa"/>
            <w:vMerge w:val="restart"/>
            <w:vAlign w:val="center"/>
          </w:tcPr>
          <w:p w14:paraId="572CFD5F" w14:textId="186ED40E"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SCPI</w:t>
            </w:r>
          </w:p>
        </w:tc>
        <w:tc>
          <w:tcPr>
            <w:tcW w:w="1213" w:type="dxa"/>
            <w:vAlign w:val="center"/>
          </w:tcPr>
          <w:p w14:paraId="7400FFF3" w14:textId="5D98EE1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6567F055" w14:textId="41BD45E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62.398.076.000 </w:t>
            </w:r>
          </w:p>
        </w:tc>
        <w:tc>
          <w:tcPr>
            <w:tcW w:w="2835" w:type="dxa"/>
            <w:vAlign w:val="center"/>
          </w:tcPr>
          <w:p w14:paraId="5F7BCBA9" w14:textId="34688FC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1.225.580.913.000 </w:t>
            </w:r>
          </w:p>
        </w:tc>
        <w:tc>
          <w:tcPr>
            <w:tcW w:w="1560" w:type="dxa"/>
            <w:vAlign w:val="center"/>
          </w:tcPr>
          <w:p w14:paraId="2B4109FB" w14:textId="35E2735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0,050913061</w:t>
            </w:r>
          </w:p>
        </w:tc>
      </w:tr>
      <w:tr w:rsidR="00184B2B" w:rsidRPr="00006C98" w14:paraId="161E53E6" w14:textId="77777777" w:rsidTr="00AE7048">
        <w:tc>
          <w:tcPr>
            <w:tcW w:w="567" w:type="dxa"/>
            <w:vMerge/>
            <w:vAlign w:val="center"/>
          </w:tcPr>
          <w:p w14:paraId="2A2C8A94"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09CD194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1C4F4D2D" w14:textId="05BF6352"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29507A69" w14:textId="53377BD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72.106.721.000 </w:t>
            </w:r>
          </w:p>
        </w:tc>
        <w:tc>
          <w:tcPr>
            <w:tcW w:w="2835" w:type="dxa"/>
            <w:vAlign w:val="center"/>
          </w:tcPr>
          <w:p w14:paraId="0F74D76D" w14:textId="412C1F45"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1.308.722.065.000 </w:t>
            </w:r>
          </w:p>
        </w:tc>
        <w:tc>
          <w:tcPr>
            <w:tcW w:w="1560" w:type="dxa"/>
            <w:vAlign w:val="center"/>
          </w:tcPr>
          <w:p w14:paraId="10793CCE" w14:textId="4285A57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0,055097047</w:t>
            </w:r>
          </w:p>
        </w:tc>
      </w:tr>
      <w:tr w:rsidR="00184B2B" w:rsidRPr="00006C98" w14:paraId="4005B5A8" w14:textId="77777777" w:rsidTr="00AE7048">
        <w:tc>
          <w:tcPr>
            <w:tcW w:w="567" w:type="dxa"/>
            <w:vMerge/>
            <w:vAlign w:val="center"/>
          </w:tcPr>
          <w:p w14:paraId="248566B6"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CC22AE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2FF406FB" w14:textId="26E011C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3FBC8DB8" w14:textId="469062F6"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59.941.329.000 </w:t>
            </w:r>
          </w:p>
        </w:tc>
        <w:tc>
          <w:tcPr>
            <w:tcW w:w="2835" w:type="dxa"/>
            <w:vAlign w:val="center"/>
          </w:tcPr>
          <w:p w14:paraId="3F95B112" w14:textId="7ACBB28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1.307.186.367.000 </w:t>
            </w:r>
          </w:p>
        </w:tc>
        <w:tc>
          <w:tcPr>
            <w:tcW w:w="1560" w:type="dxa"/>
            <w:vAlign w:val="center"/>
          </w:tcPr>
          <w:p w14:paraId="6CB6E896" w14:textId="634DF5A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0,045855228</w:t>
            </w:r>
          </w:p>
        </w:tc>
      </w:tr>
      <w:tr w:rsidR="00184B2B" w:rsidRPr="00006C98" w14:paraId="32EB4B8B" w14:textId="77777777" w:rsidTr="00AE7048">
        <w:tc>
          <w:tcPr>
            <w:tcW w:w="567" w:type="dxa"/>
            <w:vMerge/>
            <w:vAlign w:val="center"/>
          </w:tcPr>
          <w:p w14:paraId="3616CEEA"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40CBB8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1782FFB0" w14:textId="6BF91EB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1797CE05" w14:textId="763ED6EF"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45.383.448.000 </w:t>
            </w:r>
          </w:p>
        </w:tc>
        <w:tc>
          <w:tcPr>
            <w:tcW w:w="2835" w:type="dxa"/>
            <w:vAlign w:val="center"/>
          </w:tcPr>
          <w:p w14:paraId="35C74971" w14:textId="2106E70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1.208.050.010.000 </w:t>
            </w:r>
          </w:p>
        </w:tc>
        <w:tc>
          <w:tcPr>
            <w:tcW w:w="1560" w:type="dxa"/>
            <w:vAlign w:val="center"/>
          </w:tcPr>
          <w:p w14:paraId="395953A9" w14:textId="34273EC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0,037567524</w:t>
            </w:r>
          </w:p>
        </w:tc>
      </w:tr>
      <w:tr w:rsidR="00184B2B" w:rsidRPr="00006C98" w14:paraId="4B68A924" w14:textId="77777777" w:rsidTr="00AE7048">
        <w:tc>
          <w:tcPr>
            <w:tcW w:w="567" w:type="dxa"/>
            <w:vMerge w:val="restart"/>
            <w:vAlign w:val="center"/>
          </w:tcPr>
          <w:p w14:paraId="07BDE279" w14:textId="5C62281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7</w:t>
            </w:r>
          </w:p>
        </w:tc>
        <w:tc>
          <w:tcPr>
            <w:tcW w:w="993" w:type="dxa"/>
            <w:vMerge w:val="restart"/>
            <w:vAlign w:val="center"/>
          </w:tcPr>
          <w:p w14:paraId="1AA600AB" w14:textId="4F36374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SIDO</w:t>
            </w:r>
          </w:p>
        </w:tc>
        <w:tc>
          <w:tcPr>
            <w:tcW w:w="1213" w:type="dxa"/>
            <w:vAlign w:val="center"/>
          </w:tcPr>
          <w:p w14:paraId="6D746940" w14:textId="06596CA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25F6A0E1" w14:textId="2A654C4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3.589.717.560 </w:t>
            </w:r>
          </w:p>
        </w:tc>
        <w:tc>
          <w:tcPr>
            <w:tcW w:w="2835" w:type="dxa"/>
            <w:vAlign w:val="center"/>
          </w:tcPr>
          <w:p w14:paraId="0186AF7C" w14:textId="53345BB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373.757.193.361 </w:t>
            </w:r>
          </w:p>
        </w:tc>
        <w:tc>
          <w:tcPr>
            <w:tcW w:w="1560" w:type="dxa"/>
            <w:vAlign w:val="center"/>
          </w:tcPr>
          <w:p w14:paraId="2706D00F" w14:textId="61389D6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0,009604411</w:t>
            </w:r>
          </w:p>
        </w:tc>
      </w:tr>
      <w:tr w:rsidR="00184B2B" w:rsidRPr="00006C98" w14:paraId="2FC8E5CB" w14:textId="77777777" w:rsidTr="00AE7048">
        <w:tc>
          <w:tcPr>
            <w:tcW w:w="567" w:type="dxa"/>
            <w:vMerge/>
            <w:vAlign w:val="center"/>
          </w:tcPr>
          <w:p w14:paraId="092D9952"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55F8262"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2C19A7CB" w14:textId="59814F9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6F46E771" w14:textId="7F67A0D6"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5.861.045.520 </w:t>
            </w:r>
          </w:p>
        </w:tc>
        <w:tc>
          <w:tcPr>
            <w:tcW w:w="2835" w:type="dxa"/>
            <w:vAlign w:val="center"/>
          </w:tcPr>
          <w:p w14:paraId="0E29CBF2" w14:textId="15F752A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391.754.830.323 </w:t>
            </w:r>
          </w:p>
        </w:tc>
        <w:tc>
          <w:tcPr>
            <w:tcW w:w="1560" w:type="dxa"/>
            <w:vAlign w:val="center"/>
          </w:tcPr>
          <w:p w14:paraId="7481B9FC" w14:textId="72C0885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0,014961004</w:t>
            </w:r>
          </w:p>
        </w:tc>
      </w:tr>
      <w:tr w:rsidR="00184B2B" w:rsidRPr="00006C98" w14:paraId="3BB1EF9C" w14:textId="77777777" w:rsidTr="00AE7048">
        <w:tc>
          <w:tcPr>
            <w:tcW w:w="567" w:type="dxa"/>
            <w:vMerge/>
            <w:vAlign w:val="center"/>
          </w:tcPr>
          <w:p w14:paraId="49247024"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15EEF54A"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0B44D40E" w14:textId="1F0729D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6A87CB17" w14:textId="3E0476E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3.785.174.140 </w:t>
            </w:r>
          </w:p>
        </w:tc>
        <w:tc>
          <w:tcPr>
            <w:tcW w:w="2835" w:type="dxa"/>
            <w:vAlign w:val="center"/>
          </w:tcPr>
          <w:p w14:paraId="76871F6C" w14:textId="67E53875"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390.694.004.239 </w:t>
            </w:r>
          </w:p>
        </w:tc>
        <w:tc>
          <w:tcPr>
            <w:tcW w:w="1560" w:type="dxa"/>
            <w:vAlign w:val="center"/>
          </w:tcPr>
          <w:p w14:paraId="38CD6BEB" w14:textId="1047EDE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0,009688334</w:t>
            </w:r>
          </w:p>
        </w:tc>
      </w:tr>
      <w:tr w:rsidR="00184B2B" w:rsidRPr="00006C98" w14:paraId="7F756E35" w14:textId="77777777" w:rsidTr="00AE7048">
        <w:tc>
          <w:tcPr>
            <w:tcW w:w="567" w:type="dxa"/>
            <w:vMerge/>
            <w:vAlign w:val="center"/>
          </w:tcPr>
          <w:p w14:paraId="34421A5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6F8B62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6E709B08" w14:textId="17D81A8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70F869D4" w14:textId="080C692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3.866.987.080 </w:t>
            </w:r>
          </w:p>
        </w:tc>
        <w:tc>
          <w:tcPr>
            <w:tcW w:w="2835" w:type="dxa"/>
            <w:vAlign w:val="center"/>
          </w:tcPr>
          <w:p w14:paraId="0500E7D3" w14:textId="0C10DC2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411.881.217.220 </w:t>
            </w:r>
          </w:p>
        </w:tc>
        <w:tc>
          <w:tcPr>
            <w:tcW w:w="1560" w:type="dxa"/>
            <w:vAlign w:val="center"/>
          </w:tcPr>
          <w:p w14:paraId="0ECA3C3B" w14:textId="6201CC76"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0,009388598</w:t>
            </w:r>
          </w:p>
        </w:tc>
      </w:tr>
      <w:tr w:rsidR="00184B2B" w:rsidRPr="00006C98" w14:paraId="42538B83" w14:textId="77777777" w:rsidTr="00AE7048">
        <w:tc>
          <w:tcPr>
            <w:tcW w:w="567" w:type="dxa"/>
            <w:vMerge w:val="restart"/>
            <w:vAlign w:val="center"/>
          </w:tcPr>
          <w:p w14:paraId="5711F218" w14:textId="7D8D8AB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8</w:t>
            </w:r>
          </w:p>
        </w:tc>
        <w:tc>
          <w:tcPr>
            <w:tcW w:w="993" w:type="dxa"/>
            <w:vMerge w:val="restart"/>
            <w:vAlign w:val="center"/>
          </w:tcPr>
          <w:p w14:paraId="668172E2" w14:textId="30C3AC6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SILO</w:t>
            </w:r>
          </w:p>
        </w:tc>
        <w:tc>
          <w:tcPr>
            <w:tcW w:w="1213" w:type="dxa"/>
            <w:vAlign w:val="center"/>
          </w:tcPr>
          <w:p w14:paraId="0F214516" w14:textId="1C996DFD"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0A640F93" w14:textId="0ED2ED96"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8.259.076 </w:t>
            </w:r>
          </w:p>
        </w:tc>
        <w:tc>
          <w:tcPr>
            <w:tcW w:w="2835" w:type="dxa"/>
            <w:vAlign w:val="center"/>
          </w:tcPr>
          <w:p w14:paraId="3BB61ED1" w14:textId="5F47E93F"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467.015.853 </w:t>
            </w:r>
          </w:p>
        </w:tc>
        <w:tc>
          <w:tcPr>
            <w:tcW w:w="1560" w:type="dxa"/>
            <w:vAlign w:val="center"/>
          </w:tcPr>
          <w:p w14:paraId="54C91C67" w14:textId="01EE9F4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0,017684787</w:t>
            </w:r>
          </w:p>
        </w:tc>
      </w:tr>
      <w:tr w:rsidR="00184B2B" w:rsidRPr="00006C98" w14:paraId="5427C7FC" w14:textId="77777777" w:rsidTr="00AE7048">
        <w:tc>
          <w:tcPr>
            <w:tcW w:w="567" w:type="dxa"/>
            <w:vMerge/>
            <w:vAlign w:val="center"/>
          </w:tcPr>
          <w:p w14:paraId="1A1BF03E"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CDC3139"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6659221C" w14:textId="1F01D43B"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047E742D" w14:textId="0252B3B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10.381.468 </w:t>
            </w:r>
          </w:p>
        </w:tc>
        <w:tc>
          <w:tcPr>
            <w:tcW w:w="2835" w:type="dxa"/>
            <w:vAlign w:val="center"/>
          </w:tcPr>
          <w:p w14:paraId="023B9A53" w14:textId="04AC9BE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537.640.594 </w:t>
            </w:r>
          </w:p>
        </w:tc>
        <w:tc>
          <w:tcPr>
            <w:tcW w:w="1560" w:type="dxa"/>
            <w:vAlign w:val="center"/>
          </w:tcPr>
          <w:p w14:paraId="439C0991" w14:textId="6429F70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0,019309308</w:t>
            </w:r>
          </w:p>
        </w:tc>
      </w:tr>
      <w:tr w:rsidR="00184B2B" w:rsidRPr="00006C98" w14:paraId="70E320A5" w14:textId="77777777" w:rsidTr="00AE7048">
        <w:tc>
          <w:tcPr>
            <w:tcW w:w="567" w:type="dxa"/>
            <w:vMerge/>
            <w:vAlign w:val="center"/>
          </w:tcPr>
          <w:p w14:paraId="152FE3E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946776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4F5F482A" w14:textId="77F08D9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1560515F" w14:textId="560CE79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7.546.563 </w:t>
            </w:r>
          </w:p>
        </w:tc>
        <w:tc>
          <w:tcPr>
            <w:tcW w:w="2835" w:type="dxa"/>
            <w:vAlign w:val="center"/>
          </w:tcPr>
          <w:p w14:paraId="2B1E6262" w14:textId="0ABEC0D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461.463.695 </w:t>
            </w:r>
          </w:p>
        </w:tc>
        <w:tc>
          <w:tcPr>
            <w:tcW w:w="1560" w:type="dxa"/>
            <w:vAlign w:val="center"/>
          </w:tcPr>
          <w:p w14:paraId="47B11E45" w14:textId="113E34C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0,016353536</w:t>
            </w:r>
          </w:p>
        </w:tc>
      </w:tr>
      <w:tr w:rsidR="00184B2B" w:rsidRPr="00006C98" w14:paraId="6A987670" w14:textId="77777777" w:rsidTr="00AE7048">
        <w:tc>
          <w:tcPr>
            <w:tcW w:w="567" w:type="dxa"/>
            <w:vMerge/>
            <w:vAlign w:val="center"/>
          </w:tcPr>
          <w:p w14:paraId="54684324"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EE496D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627AA87D" w14:textId="0AFD231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169EB814" w14:textId="7FCA99B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5.088.880 </w:t>
            </w:r>
          </w:p>
        </w:tc>
        <w:tc>
          <w:tcPr>
            <w:tcW w:w="2835" w:type="dxa"/>
            <w:vAlign w:val="center"/>
          </w:tcPr>
          <w:p w14:paraId="6208839F" w14:textId="6F03B25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490.845.435 </w:t>
            </w:r>
          </w:p>
        </w:tc>
        <w:tc>
          <w:tcPr>
            <w:tcW w:w="1560" w:type="dxa"/>
            <w:vAlign w:val="center"/>
          </w:tcPr>
          <w:p w14:paraId="7BAE58FA" w14:textId="00F4D8A5"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0,010367581</w:t>
            </w:r>
          </w:p>
        </w:tc>
      </w:tr>
      <w:tr w:rsidR="00184B2B" w:rsidRPr="00006C98" w14:paraId="22C6E23C" w14:textId="77777777" w:rsidTr="00AE7048">
        <w:tc>
          <w:tcPr>
            <w:tcW w:w="567" w:type="dxa"/>
            <w:vMerge w:val="restart"/>
            <w:vAlign w:val="center"/>
          </w:tcPr>
          <w:p w14:paraId="76049E0C" w14:textId="32E67C8B"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9</w:t>
            </w:r>
          </w:p>
        </w:tc>
        <w:tc>
          <w:tcPr>
            <w:tcW w:w="993" w:type="dxa"/>
            <w:vMerge w:val="restart"/>
            <w:vAlign w:val="center"/>
          </w:tcPr>
          <w:p w14:paraId="2A3019C3" w14:textId="2142ECFF"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TSPC</w:t>
            </w:r>
          </w:p>
        </w:tc>
        <w:tc>
          <w:tcPr>
            <w:tcW w:w="1213" w:type="dxa"/>
            <w:vAlign w:val="center"/>
          </w:tcPr>
          <w:p w14:paraId="12591ACB" w14:textId="0B722D3D"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7F65A620" w14:textId="09BA5BF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2.085.639.000.000 </w:t>
            </w:r>
          </w:p>
        </w:tc>
        <w:tc>
          <w:tcPr>
            <w:tcW w:w="2835" w:type="dxa"/>
            <w:vAlign w:val="center"/>
          </w:tcPr>
          <w:p w14:paraId="79A3054B" w14:textId="68A0E24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103.502.626.000.000 </w:t>
            </w:r>
          </w:p>
        </w:tc>
        <w:tc>
          <w:tcPr>
            <w:tcW w:w="1560" w:type="dxa"/>
            <w:vAlign w:val="center"/>
          </w:tcPr>
          <w:p w14:paraId="7E0F0F32" w14:textId="22184A5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0,02015059</w:t>
            </w:r>
          </w:p>
        </w:tc>
      </w:tr>
      <w:tr w:rsidR="00184B2B" w:rsidRPr="00006C98" w14:paraId="19C0B103" w14:textId="77777777" w:rsidTr="00AE7048">
        <w:tc>
          <w:tcPr>
            <w:tcW w:w="567" w:type="dxa"/>
            <w:vMerge/>
            <w:vAlign w:val="center"/>
          </w:tcPr>
          <w:p w14:paraId="42E1CF0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BCFC7A2"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1D2A835F" w14:textId="4D601E6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02FE8E2F" w14:textId="5132807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1.731.466.000.000 </w:t>
            </w:r>
          </w:p>
        </w:tc>
        <w:tc>
          <w:tcPr>
            <w:tcW w:w="2835" w:type="dxa"/>
            <w:vAlign w:val="center"/>
          </w:tcPr>
          <w:p w14:paraId="7AA15D2A" w14:textId="795BB1C5"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118.015.311.000.000 </w:t>
            </w:r>
          </w:p>
        </w:tc>
        <w:tc>
          <w:tcPr>
            <w:tcW w:w="1560" w:type="dxa"/>
            <w:vAlign w:val="center"/>
          </w:tcPr>
          <w:p w14:paraId="1B800807" w14:textId="5053C05A"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0,014671537</w:t>
            </w:r>
          </w:p>
        </w:tc>
      </w:tr>
      <w:tr w:rsidR="00184B2B" w:rsidRPr="00006C98" w14:paraId="69708F96" w14:textId="77777777" w:rsidTr="00AE7048">
        <w:tc>
          <w:tcPr>
            <w:tcW w:w="567" w:type="dxa"/>
            <w:vMerge/>
            <w:vAlign w:val="center"/>
          </w:tcPr>
          <w:p w14:paraId="105389F9"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FE0CCAD"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1E190408" w14:textId="02B07AAE"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40BC720F" w14:textId="2462DF36"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2.996.097.000.000 </w:t>
            </w:r>
          </w:p>
        </w:tc>
        <w:tc>
          <w:tcPr>
            <w:tcW w:w="2835" w:type="dxa"/>
            <w:vAlign w:val="center"/>
          </w:tcPr>
          <w:p w14:paraId="18708A69" w14:textId="7C0C5D7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115.305.536.000.000 </w:t>
            </w:r>
          </w:p>
        </w:tc>
        <w:tc>
          <w:tcPr>
            <w:tcW w:w="1560" w:type="dxa"/>
            <w:vAlign w:val="center"/>
          </w:tcPr>
          <w:p w14:paraId="307A9345" w14:textId="77F5A686"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0,025983982</w:t>
            </w:r>
          </w:p>
        </w:tc>
      </w:tr>
      <w:tr w:rsidR="00184B2B" w:rsidRPr="00006C98" w14:paraId="52B3B958" w14:textId="77777777" w:rsidTr="00AE7048">
        <w:tc>
          <w:tcPr>
            <w:tcW w:w="567" w:type="dxa"/>
            <w:vMerge/>
            <w:vAlign w:val="center"/>
          </w:tcPr>
          <w:p w14:paraId="1E415F5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4CF2302A"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022EACA1" w14:textId="4519AF7E"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53A14925" w14:textId="7485864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2.631.229.000.000 </w:t>
            </w:r>
          </w:p>
        </w:tc>
        <w:tc>
          <w:tcPr>
            <w:tcW w:w="2835" w:type="dxa"/>
            <w:vAlign w:val="center"/>
          </w:tcPr>
          <w:p w14:paraId="6D7FF42C" w14:textId="1C86C9D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119.267.076.000.000 </w:t>
            </w:r>
          </w:p>
        </w:tc>
        <w:tc>
          <w:tcPr>
            <w:tcW w:w="1560" w:type="dxa"/>
            <w:vAlign w:val="center"/>
          </w:tcPr>
          <w:p w14:paraId="60C723C2" w14:textId="13E30546"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0,022061654</w:t>
            </w:r>
          </w:p>
        </w:tc>
      </w:tr>
      <w:tr w:rsidR="00184B2B" w:rsidRPr="00006C98" w14:paraId="55D99355" w14:textId="77777777" w:rsidTr="00AE7048">
        <w:tc>
          <w:tcPr>
            <w:tcW w:w="567" w:type="dxa"/>
            <w:vMerge w:val="restart"/>
            <w:vAlign w:val="center"/>
          </w:tcPr>
          <w:p w14:paraId="53DA4613" w14:textId="58BCDB2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10</w:t>
            </w:r>
          </w:p>
        </w:tc>
        <w:tc>
          <w:tcPr>
            <w:tcW w:w="993" w:type="dxa"/>
            <w:vMerge w:val="restart"/>
            <w:vAlign w:val="center"/>
          </w:tcPr>
          <w:p w14:paraId="77BF3053" w14:textId="27D69865"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PRDA</w:t>
            </w:r>
          </w:p>
        </w:tc>
        <w:tc>
          <w:tcPr>
            <w:tcW w:w="1213" w:type="dxa"/>
            <w:vAlign w:val="center"/>
          </w:tcPr>
          <w:p w14:paraId="7CADCFCB" w14:textId="272A2F93"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33099150" w14:textId="1531374B"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3.138.992.000.000 </w:t>
            </w:r>
          </w:p>
        </w:tc>
        <w:tc>
          <w:tcPr>
            <w:tcW w:w="2835" w:type="dxa"/>
            <w:vAlign w:val="center"/>
          </w:tcPr>
          <w:p w14:paraId="11187991" w14:textId="0149FA7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163.011.780.000.000 </w:t>
            </w:r>
          </w:p>
        </w:tc>
        <w:tc>
          <w:tcPr>
            <w:tcW w:w="1560" w:type="dxa"/>
            <w:vAlign w:val="center"/>
          </w:tcPr>
          <w:p w14:paraId="72FC586F" w14:textId="7A57444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0,019256228</w:t>
            </w:r>
          </w:p>
        </w:tc>
      </w:tr>
      <w:tr w:rsidR="00184B2B" w:rsidRPr="00006C98" w14:paraId="4679BB38" w14:textId="77777777" w:rsidTr="00AE7048">
        <w:tc>
          <w:tcPr>
            <w:tcW w:w="567" w:type="dxa"/>
            <w:vMerge/>
            <w:vAlign w:val="center"/>
          </w:tcPr>
          <w:p w14:paraId="16F60B3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818B63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67140EA9" w14:textId="0E21D35D"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078354C5" w14:textId="6854121A"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2.963.286.000.000 </w:t>
            </w:r>
          </w:p>
        </w:tc>
        <w:tc>
          <w:tcPr>
            <w:tcW w:w="2835" w:type="dxa"/>
            <w:vAlign w:val="center"/>
          </w:tcPr>
          <w:p w14:paraId="5457C835" w14:textId="5B28A9C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179.271.840.000.000 </w:t>
            </w:r>
          </w:p>
        </w:tc>
        <w:tc>
          <w:tcPr>
            <w:tcW w:w="1560" w:type="dxa"/>
            <w:vAlign w:val="center"/>
          </w:tcPr>
          <w:p w14:paraId="46A86D66" w14:textId="66996235"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0,016529568</w:t>
            </w:r>
          </w:p>
        </w:tc>
      </w:tr>
      <w:tr w:rsidR="00184B2B" w:rsidRPr="00006C98" w14:paraId="2EDB2DE2" w14:textId="77777777" w:rsidTr="00AE7048">
        <w:tc>
          <w:tcPr>
            <w:tcW w:w="567" w:type="dxa"/>
            <w:vMerge/>
            <w:vAlign w:val="center"/>
          </w:tcPr>
          <w:p w14:paraId="4710330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3826BA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4D68FD3F" w14:textId="76D4DE5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4FC84555" w14:textId="6F62D4D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4.093.160.000.000 </w:t>
            </w:r>
          </w:p>
        </w:tc>
        <w:tc>
          <w:tcPr>
            <w:tcW w:w="2835" w:type="dxa"/>
            <w:vAlign w:val="center"/>
          </w:tcPr>
          <w:p w14:paraId="5118B9DA" w14:textId="507DF1F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180.433.300.000.000 </w:t>
            </w:r>
          </w:p>
        </w:tc>
        <w:tc>
          <w:tcPr>
            <w:tcW w:w="1560" w:type="dxa"/>
            <w:vAlign w:val="center"/>
          </w:tcPr>
          <w:p w14:paraId="3C9EB038" w14:textId="4FFF8B7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0,02268517</w:t>
            </w:r>
          </w:p>
        </w:tc>
      </w:tr>
      <w:tr w:rsidR="00184B2B" w:rsidRPr="00006C98" w14:paraId="476CC492" w14:textId="77777777" w:rsidTr="00AE7048">
        <w:tc>
          <w:tcPr>
            <w:tcW w:w="567" w:type="dxa"/>
            <w:vMerge/>
            <w:vAlign w:val="center"/>
          </w:tcPr>
          <w:p w14:paraId="297C1344"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17FBDB3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341599B5" w14:textId="1928B1F2"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3BB68E98" w14:textId="1D268B5F"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3.886.312.000.000 </w:t>
            </w:r>
          </w:p>
        </w:tc>
        <w:tc>
          <w:tcPr>
            <w:tcW w:w="2835" w:type="dxa"/>
            <w:vAlign w:val="center"/>
          </w:tcPr>
          <w:p w14:paraId="65892EE3" w14:textId="016E850B"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186.587.957.000.000 </w:t>
            </w:r>
          </w:p>
        </w:tc>
        <w:tc>
          <w:tcPr>
            <w:tcW w:w="1560" w:type="dxa"/>
            <w:vAlign w:val="center"/>
          </w:tcPr>
          <w:p w14:paraId="5AD8BA37" w14:textId="0107723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0,020828311</w:t>
            </w:r>
          </w:p>
        </w:tc>
      </w:tr>
      <w:tr w:rsidR="00184B2B" w:rsidRPr="00006C98" w14:paraId="761E0F2D" w14:textId="77777777" w:rsidTr="00AE7048">
        <w:tc>
          <w:tcPr>
            <w:tcW w:w="567" w:type="dxa"/>
            <w:vMerge w:val="restart"/>
            <w:vAlign w:val="center"/>
          </w:tcPr>
          <w:p w14:paraId="32BDE0CB" w14:textId="69AC174D"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11</w:t>
            </w:r>
          </w:p>
        </w:tc>
        <w:tc>
          <w:tcPr>
            <w:tcW w:w="993" w:type="dxa"/>
            <w:vMerge w:val="restart"/>
            <w:vAlign w:val="center"/>
          </w:tcPr>
          <w:p w14:paraId="396597B9" w14:textId="36E5340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HEAL</w:t>
            </w:r>
          </w:p>
        </w:tc>
        <w:tc>
          <w:tcPr>
            <w:tcW w:w="1213" w:type="dxa"/>
            <w:vAlign w:val="center"/>
          </w:tcPr>
          <w:p w14:paraId="097A7518" w14:textId="57FE6D9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39EAC7E0" w14:textId="7A3E3286"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448.826.000.000 </w:t>
            </w:r>
          </w:p>
        </w:tc>
        <w:tc>
          <w:tcPr>
            <w:tcW w:w="2835" w:type="dxa"/>
            <w:vAlign w:val="center"/>
          </w:tcPr>
          <w:p w14:paraId="7F02B204" w14:textId="1299B97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25.951.760.000.000 </w:t>
            </w:r>
          </w:p>
        </w:tc>
        <w:tc>
          <w:tcPr>
            <w:tcW w:w="1560" w:type="dxa"/>
            <w:vAlign w:val="center"/>
          </w:tcPr>
          <w:p w14:paraId="257434E6" w14:textId="293BAA3B"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0,017294627</w:t>
            </w:r>
          </w:p>
        </w:tc>
      </w:tr>
      <w:tr w:rsidR="00184B2B" w:rsidRPr="00006C98" w14:paraId="1FDA5A61" w14:textId="77777777" w:rsidTr="00AE7048">
        <w:tc>
          <w:tcPr>
            <w:tcW w:w="567" w:type="dxa"/>
            <w:vMerge/>
            <w:vAlign w:val="center"/>
          </w:tcPr>
          <w:p w14:paraId="7A39375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000C15F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6AB2673C" w14:textId="6812AA38"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592F5AD7" w14:textId="6EC6CA1F"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397.284.000.000 </w:t>
            </w:r>
          </w:p>
        </w:tc>
        <w:tc>
          <w:tcPr>
            <w:tcW w:w="2835" w:type="dxa"/>
            <w:vAlign w:val="center"/>
          </w:tcPr>
          <w:p w14:paraId="08BCBCC1" w14:textId="7F7911CA"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28.589.656.000.000 </w:t>
            </w:r>
          </w:p>
        </w:tc>
        <w:tc>
          <w:tcPr>
            <w:tcW w:w="1560" w:type="dxa"/>
            <w:vAlign w:val="center"/>
          </w:tcPr>
          <w:p w14:paraId="4BA1F900" w14:textId="0A61B0F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0,013896075</w:t>
            </w:r>
          </w:p>
        </w:tc>
      </w:tr>
      <w:tr w:rsidR="00184B2B" w:rsidRPr="00006C98" w14:paraId="571B0433" w14:textId="77777777" w:rsidTr="00AE7048">
        <w:tc>
          <w:tcPr>
            <w:tcW w:w="567" w:type="dxa"/>
            <w:vMerge/>
            <w:vAlign w:val="center"/>
          </w:tcPr>
          <w:p w14:paraId="16CA0BDD"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035E1D8"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0E25FD07" w14:textId="4BFDCE8F"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6268BC0C" w14:textId="486C183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195.037.000.000 </w:t>
            </w:r>
          </w:p>
        </w:tc>
        <w:tc>
          <w:tcPr>
            <w:tcW w:w="2835" w:type="dxa"/>
            <w:vAlign w:val="center"/>
          </w:tcPr>
          <w:p w14:paraId="670315A3" w14:textId="48C50AA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32.690.887.000.000 </w:t>
            </w:r>
          </w:p>
        </w:tc>
        <w:tc>
          <w:tcPr>
            <w:tcW w:w="1560" w:type="dxa"/>
            <w:vAlign w:val="center"/>
          </w:tcPr>
          <w:p w14:paraId="7C620306" w14:textId="0495E16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0,005966097</w:t>
            </w:r>
          </w:p>
        </w:tc>
      </w:tr>
      <w:tr w:rsidR="00184B2B" w:rsidRPr="00006C98" w14:paraId="64EAC373" w14:textId="77777777" w:rsidTr="00AE7048">
        <w:tc>
          <w:tcPr>
            <w:tcW w:w="567" w:type="dxa"/>
            <w:vMerge/>
            <w:vAlign w:val="center"/>
          </w:tcPr>
          <w:p w14:paraId="427CFE81"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03C7CDE"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3B8F40F7" w14:textId="242EF49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01BC284A" w14:textId="2C24B651"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335.083.000.000 </w:t>
            </w:r>
          </w:p>
        </w:tc>
        <w:tc>
          <w:tcPr>
            <w:tcW w:w="2835" w:type="dxa"/>
            <w:vAlign w:val="center"/>
          </w:tcPr>
          <w:p w14:paraId="2A624938" w14:textId="3155062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34.109.431.000.000 </w:t>
            </w:r>
          </w:p>
        </w:tc>
        <w:tc>
          <w:tcPr>
            <w:tcW w:w="1560" w:type="dxa"/>
            <w:vAlign w:val="center"/>
          </w:tcPr>
          <w:p w14:paraId="179FB4E0" w14:textId="2026113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0,009823764</w:t>
            </w:r>
          </w:p>
        </w:tc>
      </w:tr>
      <w:tr w:rsidR="00184B2B" w:rsidRPr="00006C98" w14:paraId="7C546931" w14:textId="77777777" w:rsidTr="00AE7048">
        <w:tc>
          <w:tcPr>
            <w:tcW w:w="567" w:type="dxa"/>
            <w:vMerge w:val="restart"/>
            <w:vAlign w:val="center"/>
          </w:tcPr>
          <w:p w14:paraId="1D58F6F5" w14:textId="042F8122"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12</w:t>
            </w:r>
          </w:p>
        </w:tc>
        <w:tc>
          <w:tcPr>
            <w:tcW w:w="993" w:type="dxa"/>
            <w:vMerge w:val="restart"/>
            <w:vAlign w:val="center"/>
          </w:tcPr>
          <w:p w14:paraId="7906E938" w14:textId="39B5149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IRRA</w:t>
            </w:r>
          </w:p>
        </w:tc>
        <w:tc>
          <w:tcPr>
            <w:tcW w:w="1213" w:type="dxa"/>
            <w:vAlign w:val="center"/>
          </w:tcPr>
          <w:p w14:paraId="192E0FD8" w14:textId="162122E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172286BF" w14:textId="4897F6B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31.419.671.000 </w:t>
            </w:r>
          </w:p>
        </w:tc>
        <w:tc>
          <w:tcPr>
            <w:tcW w:w="2835" w:type="dxa"/>
            <w:vAlign w:val="center"/>
          </w:tcPr>
          <w:p w14:paraId="2298067C" w14:textId="4838F67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5.436.745.210.000 </w:t>
            </w:r>
          </w:p>
        </w:tc>
        <w:tc>
          <w:tcPr>
            <w:tcW w:w="1560" w:type="dxa"/>
            <w:vAlign w:val="center"/>
          </w:tcPr>
          <w:p w14:paraId="3D3D8642" w14:textId="77ECABE5"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0,005779133</w:t>
            </w:r>
          </w:p>
        </w:tc>
      </w:tr>
      <w:tr w:rsidR="00184B2B" w:rsidRPr="00006C98" w14:paraId="6F2A8D09" w14:textId="77777777" w:rsidTr="00AE7048">
        <w:tc>
          <w:tcPr>
            <w:tcW w:w="567" w:type="dxa"/>
            <w:vMerge/>
            <w:vAlign w:val="center"/>
          </w:tcPr>
          <w:p w14:paraId="4D54672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A0506E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6DE58774" w14:textId="766CC694"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198A634E" w14:textId="308809EF"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28.227.990.000 </w:t>
            </w:r>
          </w:p>
        </w:tc>
        <w:tc>
          <w:tcPr>
            <w:tcW w:w="2835" w:type="dxa"/>
            <w:vAlign w:val="center"/>
          </w:tcPr>
          <w:p w14:paraId="6D106C0B" w14:textId="74CF0693"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5.746.998.087.000 </w:t>
            </w:r>
          </w:p>
        </w:tc>
        <w:tc>
          <w:tcPr>
            <w:tcW w:w="1560" w:type="dxa"/>
            <w:vAlign w:val="center"/>
          </w:tcPr>
          <w:p w14:paraId="2A0DD17E" w14:textId="307CDD1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0,00491178</w:t>
            </w:r>
          </w:p>
        </w:tc>
      </w:tr>
      <w:tr w:rsidR="00184B2B" w:rsidRPr="00006C98" w14:paraId="1DB64B7A" w14:textId="77777777" w:rsidTr="00AE7048">
        <w:tc>
          <w:tcPr>
            <w:tcW w:w="567" w:type="dxa"/>
            <w:vMerge/>
            <w:vAlign w:val="center"/>
          </w:tcPr>
          <w:p w14:paraId="4E71904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5B9A160"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6D70E40C" w14:textId="024BF061"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1EE98A16" w14:textId="6CE9D879"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69.893.413.000 </w:t>
            </w:r>
          </w:p>
        </w:tc>
        <w:tc>
          <w:tcPr>
            <w:tcW w:w="2835" w:type="dxa"/>
            <w:vAlign w:val="center"/>
          </w:tcPr>
          <w:p w14:paraId="00632CDC" w14:textId="5FDADE2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5.517.296.880.000 </w:t>
            </w:r>
          </w:p>
        </w:tc>
        <w:tc>
          <w:tcPr>
            <w:tcW w:w="1560" w:type="dxa"/>
            <w:vAlign w:val="center"/>
          </w:tcPr>
          <w:p w14:paraId="77BCB69B" w14:textId="5DF1FC58"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0,012668054</w:t>
            </w:r>
          </w:p>
        </w:tc>
      </w:tr>
      <w:tr w:rsidR="00184B2B" w:rsidRPr="00006C98" w14:paraId="208DCE74" w14:textId="77777777" w:rsidTr="00AE7048">
        <w:tc>
          <w:tcPr>
            <w:tcW w:w="567" w:type="dxa"/>
            <w:vMerge/>
            <w:vAlign w:val="center"/>
          </w:tcPr>
          <w:p w14:paraId="757A5013"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05ED10D"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0086CC00" w14:textId="42B96D10"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4E4CBB3F" w14:textId="519493C2"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12.007.944.000 </w:t>
            </w:r>
          </w:p>
        </w:tc>
        <w:tc>
          <w:tcPr>
            <w:tcW w:w="2835" w:type="dxa"/>
            <w:vAlign w:val="center"/>
          </w:tcPr>
          <w:p w14:paraId="70B82FE9" w14:textId="1EF72BA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5.380.045.840.000 </w:t>
            </w:r>
          </w:p>
        </w:tc>
        <w:tc>
          <w:tcPr>
            <w:tcW w:w="1560" w:type="dxa"/>
            <w:vAlign w:val="center"/>
          </w:tcPr>
          <w:p w14:paraId="6512E2A5" w14:textId="15ADEDF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0,002231941</w:t>
            </w:r>
          </w:p>
        </w:tc>
      </w:tr>
      <w:tr w:rsidR="00184B2B" w:rsidRPr="00006C98" w14:paraId="078380A8" w14:textId="77777777" w:rsidTr="00AE7048">
        <w:tc>
          <w:tcPr>
            <w:tcW w:w="567" w:type="dxa"/>
            <w:vMerge w:val="restart"/>
            <w:vAlign w:val="center"/>
          </w:tcPr>
          <w:p w14:paraId="7B35EAF0" w14:textId="7572C41C"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13</w:t>
            </w:r>
          </w:p>
        </w:tc>
        <w:tc>
          <w:tcPr>
            <w:tcW w:w="993" w:type="dxa"/>
            <w:vMerge w:val="restart"/>
            <w:vAlign w:val="center"/>
          </w:tcPr>
          <w:p w14:paraId="5E82FF3C" w14:textId="14BB8C4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SOHO</w:t>
            </w:r>
          </w:p>
        </w:tc>
        <w:tc>
          <w:tcPr>
            <w:tcW w:w="1213" w:type="dxa"/>
            <w:vAlign w:val="center"/>
          </w:tcPr>
          <w:p w14:paraId="628678FC" w14:textId="52A58B9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2021</w:t>
            </w:r>
          </w:p>
        </w:tc>
        <w:tc>
          <w:tcPr>
            <w:tcW w:w="2897" w:type="dxa"/>
            <w:vAlign w:val="center"/>
          </w:tcPr>
          <w:p w14:paraId="5BDC53BB" w14:textId="2026E85A"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72.800.000.000 </w:t>
            </w:r>
          </w:p>
        </w:tc>
        <w:tc>
          <w:tcPr>
            <w:tcW w:w="2835" w:type="dxa"/>
            <w:vAlign w:val="center"/>
          </w:tcPr>
          <w:p w14:paraId="2E851443" w14:textId="6B286C8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5.911.970.000.000 </w:t>
            </w:r>
          </w:p>
        </w:tc>
        <w:tc>
          <w:tcPr>
            <w:tcW w:w="1560" w:type="dxa"/>
            <w:vAlign w:val="center"/>
          </w:tcPr>
          <w:p w14:paraId="42671453" w14:textId="4A36B7CC"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0,012314</w:t>
            </w:r>
          </w:p>
        </w:tc>
      </w:tr>
      <w:tr w:rsidR="00184B2B" w:rsidRPr="00006C98" w14:paraId="0CA5F8EF" w14:textId="77777777" w:rsidTr="00AE7048">
        <w:tc>
          <w:tcPr>
            <w:tcW w:w="567" w:type="dxa"/>
            <w:vMerge/>
            <w:vAlign w:val="center"/>
          </w:tcPr>
          <w:p w14:paraId="5AEB71F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157FEEC5"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67F7AD77" w14:textId="1E5CF04A"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2022</w:t>
            </w:r>
          </w:p>
        </w:tc>
        <w:tc>
          <w:tcPr>
            <w:tcW w:w="2897" w:type="dxa"/>
            <w:vAlign w:val="center"/>
          </w:tcPr>
          <w:p w14:paraId="23C6AD63" w14:textId="00563C6A"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107.095.000.000 </w:t>
            </w:r>
          </w:p>
        </w:tc>
        <w:tc>
          <w:tcPr>
            <w:tcW w:w="2835" w:type="dxa"/>
            <w:vAlign w:val="center"/>
          </w:tcPr>
          <w:p w14:paraId="17F66BCF" w14:textId="6577496D"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6.329.539.000.000 </w:t>
            </w:r>
          </w:p>
        </w:tc>
        <w:tc>
          <w:tcPr>
            <w:tcW w:w="1560" w:type="dxa"/>
            <w:vAlign w:val="center"/>
          </w:tcPr>
          <w:p w14:paraId="6392AA8E" w14:textId="7C94DE77"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0,016919874</w:t>
            </w:r>
          </w:p>
        </w:tc>
      </w:tr>
      <w:tr w:rsidR="00184B2B" w:rsidRPr="00006C98" w14:paraId="66D03526" w14:textId="77777777" w:rsidTr="00AE7048">
        <w:tc>
          <w:tcPr>
            <w:tcW w:w="567" w:type="dxa"/>
            <w:vMerge/>
            <w:vAlign w:val="center"/>
          </w:tcPr>
          <w:p w14:paraId="564B992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D3F4D14"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707CBEEC" w14:textId="620DB636"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2023</w:t>
            </w:r>
          </w:p>
        </w:tc>
        <w:tc>
          <w:tcPr>
            <w:tcW w:w="2897" w:type="dxa"/>
            <w:vAlign w:val="center"/>
          </w:tcPr>
          <w:p w14:paraId="7CB54896" w14:textId="7409488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117.607.000.000 </w:t>
            </w:r>
          </w:p>
        </w:tc>
        <w:tc>
          <w:tcPr>
            <w:tcW w:w="2835" w:type="dxa"/>
            <w:vAlign w:val="center"/>
          </w:tcPr>
          <w:p w14:paraId="51AE8F10" w14:textId="01CF3844"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6.905.148.000.000 </w:t>
            </w:r>
          </w:p>
        </w:tc>
        <w:tc>
          <w:tcPr>
            <w:tcW w:w="1560" w:type="dxa"/>
            <w:vAlign w:val="center"/>
          </w:tcPr>
          <w:p w14:paraId="30B33A4C" w14:textId="057602DA"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0,017031786</w:t>
            </w:r>
          </w:p>
        </w:tc>
      </w:tr>
      <w:tr w:rsidR="00184B2B" w:rsidRPr="00006C98" w14:paraId="4B8D16D4" w14:textId="77777777" w:rsidTr="00AE7048">
        <w:tc>
          <w:tcPr>
            <w:tcW w:w="567" w:type="dxa"/>
            <w:vMerge/>
            <w:vAlign w:val="center"/>
          </w:tcPr>
          <w:p w14:paraId="5C93CDD7"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D4CA58C" w14:textId="77777777"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1213" w:type="dxa"/>
            <w:vAlign w:val="center"/>
          </w:tcPr>
          <w:p w14:paraId="7077A9AC" w14:textId="1B21FFE9" w:rsidR="00184B2B" w:rsidRPr="00AE7048"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AE7048">
              <w:rPr>
                <w:rFonts w:ascii="Times New Roman" w:hAnsi="Times New Roman" w:cs="Times New Roman"/>
                <w:color w:val="000000"/>
                <w:sz w:val="20"/>
                <w:szCs w:val="20"/>
              </w:rPr>
              <w:t>2024</w:t>
            </w:r>
          </w:p>
        </w:tc>
        <w:tc>
          <w:tcPr>
            <w:tcW w:w="2897" w:type="dxa"/>
            <w:vAlign w:val="center"/>
          </w:tcPr>
          <w:p w14:paraId="39B52611" w14:textId="392B714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187.033.000.000 </w:t>
            </w:r>
          </w:p>
        </w:tc>
        <w:tc>
          <w:tcPr>
            <w:tcW w:w="2835" w:type="dxa"/>
            <w:vAlign w:val="center"/>
          </w:tcPr>
          <w:p w14:paraId="75823A4E" w14:textId="58BF778E"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 xml:space="preserve"> Rp                7.786.109.000.000 </w:t>
            </w:r>
          </w:p>
        </w:tc>
        <w:tc>
          <w:tcPr>
            <w:tcW w:w="1560" w:type="dxa"/>
            <w:vAlign w:val="center"/>
          </w:tcPr>
          <w:p w14:paraId="2003C444" w14:textId="58D51C10" w:rsidR="00184B2B" w:rsidRPr="00AE7048" w:rsidRDefault="00184B2B" w:rsidP="00184B2B">
            <w:pPr>
              <w:spacing w:after="0"/>
              <w:jc w:val="right"/>
              <w:rPr>
                <w:rFonts w:ascii="Times New Roman" w:hAnsi="Times New Roman" w:cs="Times New Roman"/>
                <w:sz w:val="20"/>
                <w:szCs w:val="20"/>
              </w:rPr>
            </w:pPr>
            <w:r w:rsidRPr="00AE7048">
              <w:rPr>
                <w:rFonts w:ascii="Times New Roman" w:hAnsi="Times New Roman" w:cs="Times New Roman"/>
                <w:color w:val="000000"/>
                <w:sz w:val="20"/>
                <w:szCs w:val="20"/>
              </w:rPr>
              <w:t>0,024021369</w:t>
            </w:r>
          </w:p>
        </w:tc>
      </w:tr>
    </w:tbl>
    <w:p w14:paraId="3D49A8DD" w14:textId="77777777" w:rsidR="00383D75" w:rsidRDefault="00383D75" w:rsidP="00383D75">
      <w:pPr>
        <w:widowControl w:val="0"/>
        <w:autoSpaceDE w:val="0"/>
        <w:autoSpaceDN w:val="0"/>
        <w:adjustRightInd w:val="0"/>
        <w:spacing w:line="240" w:lineRule="auto"/>
        <w:jc w:val="both"/>
        <w:rPr>
          <w:rFonts w:ascii="Times New Roman" w:hAnsi="Times New Roman" w:cs="Times New Roman"/>
          <w:b/>
          <w:sz w:val="24"/>
          <w:szCs w:val="24"/>
          <w:lang w:val="id-ID"/>
        </w:rPr>
      </w:pPr>
    </w:p>
    <w:p w14:paraId="4DDFF662" w14:textId="77777777" w:rsidR="00383D75" w:rsidRPr="00383D75" w:rsidRDefault="00383D75" w:rsidP="00383D75">
      <w:pPr>
        <w:widowControl w:val="0"/>
        <w:autoSpaceDE w:val="0"/>
        <w:autoSpaceDN w:val="0"/>
        <w:adjustRightInd w:val="0"/>
        <w:spacing w:line="240" w:lineRule="auto"/>
        <w:jc w:val="both"/>
        <w:rPr>
          <w:rFonts w:ascii="Times New Roman" w:hAnsi="Times New Roman" w:cs="Times New Roman"/>
          <w:b/>
          <w:sz w:val="24"/>
          <w:szCs w:val="24"/>
          <w:lang w:val="id-ID"/>
        </w:rPr>
      </w:pPr>
    </w:p>
    <w:p w14:paraId="6F1FFF7B" w14:textId="77777777" w:rsidR="0095333E" w:rsidRDefault="0095333E" w:rsidP="00FB39F4">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p>
    <w:p w14:paraId="39990992" w14:textId="77777777" w:rsidR="00D7211E" w:rsidRDefault="00D7211E" w:rsidP="00FB39F4">
      <w:pPr>
        <w:widowControl w:val="0"/>
        <w:autoSpaceDE w:val="0"/>
        <w:autoSpaceDN w:val="0"/>
        <w:adjustRightInd w:val="0"/>
        <w:spacing w:line="240" w:lineRule="auto"/>
        <w:ind w:left="480" w:hanging="480"/>
        <w:jc w:val="both"/>
        <w:rPr>
          <w:rFonts w:ascii="Times New Roman" w:hAnsi="Times New Roman" w:cs="Times New Roman"/>
          <w:b/>
          <w:sz w:val="24"/>
          <w:szCs w:val="24"/>
          <w:lang w:val="id-ID"/>
        </w:rPr>
      </w:pPr>
      <w:r w:rsidRPr="00383D75">
        <w:rPr>
          <w:rFonts w:ascii="Times New Roman" w:hAnsi="Times New Roman" w:cs="Times New Roman"/>
          <w:b/>
          <w:sz w:val="24"/>
          <w:szCs w:val="24"/>
          <w:lang w:val="id-ID"/>
        </w:rPr>
        <w:t>Aset Pajak Tangguhan</w:t>
      </w:r>
    </w:p>
    <w:p w14:paraId="3F10F17E" w14:textId="77777777" w:rsidR="00383D75" w:rsidRDefault="00383D75" w:rsidP="00FB39F4">
      <w:pPr>
        <w:widowControl w:val="0"/>
        <w:autoSpaceDE w:val="0"/>
        <w:autoSpaceDN w:val="0"/>
        <w:adjustRightInd w:val="0"/>
        <w:spacing w:line="240" w:lineRule="auto"/>
        <w:ind w:left="480" w:hanging="480"/>
        <w:jc w:val="both"/>
        <w:rPr>
          <w:rFonts w:ascii="Times New Roman" w:hAnsi="Times New Roman" w:cs="Times New Roman"/>
          <w:b/>
          <w:sz w:val="24"/>
          <w:szCs w:val="24"/>
          <w:lang w:val="id-ID"/>
        </w:rPr>
      </w:pPr>
    </w:p>
    <w:tbl>
      <w:tblPr>
        <w:tblStyle w:val="KisiTabel"/>
        <w:tblW w:w="10065" w:type="dxa"/>
        <w:tblInd w:w="-1026" w:type="dxa"/>
        <w:tblLayout w:type="fixed"/>
        <w:tblLook w:val="04A0" w:firstRow="1" w:lastRow="0" w:firstColumn="1" w:lastColumn="0" w:noHBand="0" w:noVBand="1"/>
      </w:tblPr>
      <w:tblGrid>
        <w:gridCol w:w="567"/>
        <w:gridCol w:w="851"/>
        <w:gridCol w:w="992"/>
        <w:gridCol w:w="2126"/>
        <w:gridCol w:w="1985"/>
        <w:gridCol w:w="1984"/>
        <w:gridCol w:w="1560"/>
      </w:tblGrid>
      <w:tr w:rsidR="001637BD" w:rsidRPr="00246C5C" w14:paraId="49C7F776" w14:textId="77777777" w:rsidTr="001637BD">
        <w:trPr>
          <w:tblHeader/>
        </w:trPr>
        <w:tc>
          <w:tcPr>
            <w:tcW w:w="567" w:type="dxa"/>
            <w:vAlign w:val="bottom"/>
          </w:tcPr>
          <w:p w14:paraId="5F3C0656" w14:textId="57693CF0"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No</w:t>
            </w:r>
          </w:p>
        </w:tc>
        <w:tc>
          <w:tcPr>
            <w:tcW w:w="851" w:type="dxa"/>
            <w:vAlign w:val="bottom"/>
          </w:tcPr>
          <w:p w14:paraId="1CCBFF8A" w14:textId="536833F2"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 xml:space="preserve">Kode </w:t>
            </w:r>
          </w:p>
        </w:tc>
        <w:tc>
          <w:tcPr>
            <w:tcW w:w="992" w:type="dxa"/>
            <w:vAlign w:val="bottom"/>
          </w:tcPr>
          <w:p w14:paraId="591712FE" w14:textId="3DAF52D2"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 xml:space="preserve">Tahun </w:t>
            </w:r>
          </w:p>
        </w:tc>
        <w:tc>
          <w:tcPr>
            <w:tcW w:w="2126" w:type="dxa"/>
            <w:vAlign w:val="bottom"/>
          </w:tcPr>
          <w:p w14:paraId="65408D83" w14:textId="19A8B9C0"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APTit</w:t>
            </w:r>
          </w:p>
        </w:tc>
        <w:tc>
          <w:tcPr>
            <w:tcW w:w="1985" w:type="dxa"/>
            <w:vAlign w:val="bottom"/>
          </w:tcPr>
          <w:p w14:paraId="7881C25D" w14:textId="6047206D"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APTit t-1</w:t>
            </w:r>
          </w:p>
        </w:tc>
        <w:tc>
          <w:tcPr>
            <w:tcW w:w="1984" w:type="dxa"/>
            <w:vAlign w:val="bottom"/>
          </w:tcPr>
          <w:p w14:paraId="250A5995" w14:textId="48B8D8DA"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∆APTit t-1</w:t>
            </w:r>
          </w:p>
        </w:tc>
        <w:tc>
          <w:tcPr>
            <w:tcW w:w="1560" w:type="dxa"/>
            <w:vAlign w:val="bottom"/>
          </w:tcPr>
          <w:p w14:paraId="191B5CE8" w14:textId="7716FB1C"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APT</w:t>
            </w:r>
          </w:p>
        </w:tc>
      </w:tr>
      <w:tr w:rsidR="00184B2B" w:rsidRPr="00246C5C" w14:paraId="30CEC643" w14:textId="77777777" w:rsidTr="00CB20AD">
        <w:tc>
          <w:tcPr>
            <w:tcW w:w="567" w:type="dxa"/>
            <w:vMerge w:val="restart"/>
            <w:vAlign w:val="center"/>
          </w:tcPr>
          <w:p w14:paraId="176D5923" w14:textId="37775BC8"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w:t>
            </w:r>
          </w:p>
        </w:tc>
        <w:tc>
          <w:tcPr>
            <w:tcW w:w="851" w:type="dxa"/>
            <w:vMerge w:val="restart"/>
            <w:vAlign w:val="center"/>
          </w:tcPr>
          <w:p w14:paraId="59016370" w14:textId="2CA4CE6E"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DVLA</w:t>
            </w:r>
          </w:p>
        </w:tc>
        <w:tc>
          <w:tcPr>
            <w:tcW w:w="992" w:type="dxa"/>
            <w:vAlign w:val="center"/>
          </w:tcPr>
          <w:p w14:paraId="2550A3B8" w14:textId="331F1E9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21A59021" w14:textId="11442F2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10.755.000.000 </w:t>
            </w:r>
          </w:p>
        </w:tc>
        <w:tc>
          <w:tcPr>
            <w:tcW w:w="1985" w:type="dxa"/>
            <w:vAlign w:val="center"/>
          </w:tcPr>
          <w:p w14:paraId="679703FF" w14:textId="40B7D412"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11.649.000.000 </w:t>
            </w:r>
          </w:p>
        </w:tc>
        <w:tc>
          <w:tcPr>
            <w:tcW w:w="1984" w:type="dxa"/>
            <w:vAlign w:val="center"/>
          </w:tcPr>
          <w:p w14:paraId="27814ED1" w14:textId="3DE11A92"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22.404.000.000 </w:t>
            </w:r>
          </w:p>
        </w:tc>
        <w:tc>
          <w:tcPr>
            <w:tcW w:w="1560" w:type="dxa"/>
            <w:vAlign w:val="center"/>
          </w:tcPr>
          <w:p w14:paraId="26B96119" w14:textId="5085C3F5"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0,480048206</w:t>
            </w:r>
          </w:p>
        </w:tc>
      </w:tr>
      <w:tr w:rsidR="00184B2B" w:rsidRPr="00246C5C" w14:paraId="33D2D21A" w14:textId="77777777" w:rsidTr="00CB20AD">
        <w:tc>
          <w:tcPr>
            <w:tcW w:w="567" w:type="dxa"/>
            <w:vMerge/>
            <w:vAlign w:val="center"/>
          </w:tcPr>
          <w:p w14:paraId="0798CB70"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0BC14C0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18E4ED6" w14:textId="4DE4E2A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1B731441" w14:textId="2D65421B"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13.806.000.000 </w:t>
            </w:r>
          </w:p>
        </w:tc>
        <w:tc>
          <w:tcPr>
            <w:tcW w:w="1985" w:type="dxa"/>
            <w:vAlign w:val="center"/>
          </w:tcPr>
          <w:p w14:paraId="28DCB10B" w14:textId="5A4D827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10.755.000.000 </w:t>
            </w:r>
          </w:p>
        </w:tc>
        <w:tc>
          <w:tcPr>
            <w:tcW w:w="1984" w:type="dxa"/>
            <w:vAlign w:val="center"/>
          </w:tcPr>
          <w:p w14:paraId="3580CC03" w14:textId="3DDC583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24.561.000.000 </w:t>
            </w:r>
          </w:p>
        </w:tc>
        <w:tc>
          <w:tcPr>
            <w:tcW w:w="1560" w:type="dxa"/>
            <w:vAlign w:val="center"/>
          </w:tcPr>
          <w:p w14:paraId="291F60D7" w14:textId="7DC3F591"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0,562110663</w:t>
            </w:r>
          </w:p>
        </w:tc>
      </w:tr>
      <w:tr w:rsidR="00184B2B" w:rsidRPr="00246C5C" w14:paraId="04AEC51E" w14:textId="77777777" w:rsidTr="00CB20AD">
        <w:tc>
          <w:tcPr>
            <w:tcW w:w="567" w:type="dxa"/>
            <w:vMerge/>
            <w:vAlign w:val="center"/>
          </w:tcPr>
          <w:p w14:paraId="39D2F98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6DBC625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F15DF26" w14:textId="54C5713E"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351EA785" w14:textId="6CE81AB4"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16.015.000.000 </w:t>
            </w:r>
          </w:p>
        </w:tc>
        <w:tc>
          <w:tcPr>
            <w:tcW w:w="1985" w:type="dxa"/>
            <w:vAlign w:val="center"/>
          </w:tcPr>
          <w:p w14:paraId="740D76C0" w14:textId="52E3C77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13.806.000.000 </w:t>
            </w:r>
          </w:p>
        </w:tc>
        <w:tc>
          <w:tcPr>
            <w:tcW w:w="1984" w:type="dxa"/>
            <w:vAlign w:val="center"/>
          </w:tcPr>
          <w:p w14:paraId="439190FF" w14:textId="62FFD5B1"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29.821.000.000 </w:t>
            </w:r>
          </w:p>
        </w:tc>
        <w:tc>
          <w:tcPr>
            <w:tcW w:w="1560" w:type="dxa"/>
            <w:vAlign w:val="center"/>
          </w:tcPr>
          <w:p w14:paraId="42745A08" w14:textId="59209A29"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0,537037658</w:t>
            </w:r>
          </w:p>
        </w:tc>
      </w:tr>
      <w:tr w:rsidR="00184B2B" w:rsidRPr="00246C5C" w14:paraId="59212F5C" w14:textId="77777777" w:rsidTr="00CB20AD">
        <w:tc>
          <w:tcPr>
            <w:tcW w:w="567" w:type="dxa"/>
            <w:vMerge/>
            <w:vAlign w:val="center"/>
          </w:tcPr>
          <w:p w14:paraId="3FCCCC11"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2EBD7C8C"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65FCE91" w14:textId="38BD038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14846400" w14:textId="5A9CDF2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17.109.000.000 </w:t>
            </w:r>
          </w:p>
        </w:tc>
        <w:tc>
          <w:tcPr>
            <w:tcW w:w="1985" w:type="dxa"/>
            <w:vAlign w:val="center"/>
          </w:tcPr>
          <w:p w14:paraId="35FD06E1" w14:textId="015C112A"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w:t>
            </w:r>
            <w:r>
              <w:rPr>
                <w:rFonts w:ascii="Times New Roman" w:hAnsi="Times New Roman" w:cs="Times New Roman"/>
                <w:color w:val="000000"/>
                <w:sz w:val="20"/>
                <w:szCs w:val="20"/>
              </w:rPr>
              <w:t xml:space="preserve">  </w:t>
            </w:r>
            <w:r w:rsidRPr="001637BD">
              <w:rPr>
                <w:rFonts w:ascii="Times New Roman" w:hAnsi="Times New Roman" w:cs="Times New Roman"/>
                <w:color w:val="000000"/>
                <w:sz w:val="20"/>
                <w:szCs w:val="20"/>
              </w:rPr>
              <w:t xml:space="preserve">16.015.000.000 </w:t>
            </w:r>
          </w:p>
        </w:tc>
        <w:tc>
          <w:tcPr>
            <w:tcW w:w="1984" w:type="dxa"/>
            <w:vAlign w:val="center"/>
          </w:tcPr>
          <w:p w14:paraId="46FDA607" w14:textId="28533B5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33.124.000.000 </w:t>
            </w:r>
          </w:p>
        </w:tc>
        <w:tc>
          <w:tcPr>
            <w:tcW w:w="1560" w:type="dxa"/>
            <w:vAlign w:val="center"/>
          </w:tcPr>
          <w:p w14:paraId="0BD72E8B" w14:textId="6AE37C68"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0,516513706</w:t>
            </w:r>
          </w:p>
        </w:tc>
      </w:tr>
      <w:tr w:rsidR="00184B2B" w:rsidRPr="00246C5C" w14:paraId="32AE82B0" w14:textId="77777777" w:rsidTr="00CB20AD">
        <w:tc>
          <w:tcPr>
            <w:tcW w:w="567" w:type="dxa"/>
            <w:vMerge w:val="restart"/>
            <w:vAlign w:val="center"/>
          </w:tcPr>
          <w:p w14:paraId="6922C458" w14:textId="11A802A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w:t>
            </w:r>
          </w:p>
        </w:tc>
        <w:tc>
          <w:tcPr>
            <w:tcW w:w="851" w:type="dxa"/>
            <w:vMerge w:val="restart"/>
            <w:vAlign w:val="center"/>
          </w:tcPr>
          <w:p w14:paraId="75D361B2" w14:textId="36979B11"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KBLF</w:t>
            </w:r>
          </w:p>
        </w:tc>
        <w:tc>
          <w:tcPr>
            <w:tcW w:w="992" w:type="dxa"/>
            <w:vAlign w:val="center"/>
          </w:tcPr>
          <w:p w14:paraId="4957E1EC" w14:textId="5474F388"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4B83091A" w14:textId="3F3AA94C"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139.925.000.000 </w:t>
            </w:r>
          </w:p>
        </w:tc>
        <w:tc>
          <w:tcPr>
            <w:tcW w:w="1985" w:type="dxa"/>
            <w:vAlign w:val="center"/>
          </w:tcPr>
          <w:p w14:paraId="7D0119A3" w14:textId="4F11282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58.438.000.000 </w:t>
            </w:r>
          </w:p>
        </w:tc>
        <w:tc>
          <w:tcPr>
            <w:tcW w:w="1984" w:type="dxa"/>
            <w:vAlign w:val="center"/>
          </w:tcPr>
          <w:p w14:paraId="2E417156" w14:textId="441CFDBB"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198.363.000.000 </w:t>
            </w:r>
          </w:p>
        </w:tc>
        <w:tc>
          <w:tcPr>
            <w:tcW w:w="1560" w:type="dxa"/>
            <w:vAlign w:val="center"/>
          </w:tcPr>
          <w:p w14:paraId="1FA5B21B" w14:textId="73B938A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0,705398688</w:t>
            </w:r>
          </w:p>
        </w:tc>
      </w:tr>
      <w:tr w:rsidR="00184B2B" w:rsidRPr="00246C5C" w14:paraId="2AF5E0CD" w14:textId="77777777" w:rsidTr="00CB20AD">
        <w:tc>
          <w:tcPr>
            <w:tcW w:w="567" w:type="dxa"/>
            <w:vMerge/>
            <w:vAlign w:val="center"/>
          </w:tcPr>
          <w:p w14:paraId="6BD85B5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6635551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70F86C4" w14:textId="7D06C10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19B1D463" w14:textId="5285C95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164.604.000.000 </w:t>
            </w:r>
          </w:p>
        </w:tc>
        <w:tc>
          <w:tcPr>
            <w:tcW w:w="1985" w:type="dxa"/>
            <w:vAlign w:val="center"/>
          </w:tcPr>
          <w:p w14:paraId="562DA2DE" w14:textId="33FA96EF"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139.925.000.000 </w:t>
            </w:r>
          </w:p>
        </w:tc>
        <w:tc>
          <w:tcPr>
            <w:tcW w:w="1984" w:type="dxa"/>
            <w:vAlign w:val="center"/>
          </w:tcPr>
          <w:p w14:paraId="2FCE14BD" w14:textId="691EFC94"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304.529.000.000 </w:t>
            </w:r>
          </w:p>
        </w:tc>
        <w:tc>
          <w:tcPr>
            <w:tcW w:w="1560" w:type="dxa"/>
            <w:vAlign w:val="center"/>
          </w:tcPr>
          <w:p w14:paraId="0FFE5454" w14:textId="67C2A81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0,54051995</w:t>
            </w:r>
          </w:p>
        </w:tc>
      </w:tr>
      <w:tr w:rsidR="00184B2B" w:rsidRPr="00246C5C" w14:paraId="1AD2F06D" w14:textId="77777777" w:rsidTr="00CB20AD">
        <w:tc>
          <w:tcPr>
            <w:tcW w:w="567" w:type="dxa"/>
            <w:vMerge/>
            <w:vAlign w:val="center"/>
          </w:tcPr>
          <w:p w14:paraId="35BDDA7C"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4F73A1DC"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2155475" w14:textId="504E15D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2755D6AF" w14:textId="5234D807"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126.469.000.000 </w:t>
            </w:r>
          </w:p>
        </w:tc>
        <w:tc>
          <w:tcPr>
            <w:tcW w:w="1985" w:type="dxa"/>
            <w:vAlign w:val="center"/>
          </w:tcPr>
          <w:p w14:paraId="2319CAAC" w14:textId="54D50AC7"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164.604.000.000 </w:t>
            </w:r>
          </w:p>
        </w:tc>
        <w:tc>
          <w:tcPr>
            <w:tcW w:w="1984" w:type="dxa"/>
            <w:vAlign w:val="center"/>
          </w:tcPr>
          <w:p w14:paraId="2F80ECD2" w14:textId="6E5AEE6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291.073.000.000 </w:t>
            </w:r>
          </w:p>
        </w:tc>
        <w:tc>
          <w:tcPr>
            <w:tcW w:w="1560" w:type="dxa"/>
            <w:vAlign w:val="center"/>
          </w:tcPr>
          <w:p w14:paraId="000A00F2" w14:textId="22512F8C"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0,434492378</w:t>
            </w:r>
          </w:p>
        </w:tc>
      </w:tr>
      <w:tr w:rsidR="00184B2B" w:rsidRPr="00246C5C" w14:paraId="1239DB3B" w14:textId="77777777" w:rsidTr="00CB20AD">
        <w:tc>
          <w:tcPr>
            <w:tcW w:w="567" w:type="dxa"/>
            <w:vMerge/>
            <w:vAlign w:val="center"/>
          </w:tcPr>
          <w:p w14:paraId="295E3508"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1E253432"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4503629" w14:textId="6CF61FBC"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643A8E1F" w14:textId="7B37FD71"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1637BD">
              <w:rPr>
                <w:rFonts w:ascii="Times New Roman" w:hAnsi="Times New Roman" w:cs="Times New Roman"/>
                <w:color w:val="000000"/>
                <w:sz w:val="20"/>
                <w:szCs w:val="20"/>
              </w:rPr>
              <w:t xml:space="preserve">160.434.000.000 </w:t>
            </w:r>
          </w:p>
        </w:tc>
        <w:tc>
          <w:tcPr>
            <w:tcW w:w="1985" w:type="dxa"/>
            <w:vAlign w:val="center"/>
          </w:tcPr>
          <w:p w14:paraId="356B2330" w14:textId="6DD1E817" w:rsidR="00184B2B" w:rsidRPr="001637BD" w:rsidRDefault="00184B2B" w:rsidP="00184B2B">
            <w:pPr>
              <w:spacing w:after="0"/>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126.469.000.000 </w:t>
            </w:r>
          </w:p>
        </w:tc>
        <w:tc>
          <w:tcPr>
            <w:tcW w:w="1984" w:type="dxa"/>
            <w:vAlign w:val="center"/>
          </w:tcPr>
          <w:p w14:paraId="6A31BFCD" w14:textId="12CE8DC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286.903.000.000 </w:t>
            </w:r>
          </w:p>
        </w:tc>
        <w:tc>
          <w:tcPr>
            <w:tcW w:w="1560" w:type="dxa"/>
            <w:vAlign w:val="center"/>
          </w:tcPr>
          <w:p w14:paraId="119813BC" w14:textId="30657448"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0,55919248</w:t>
            </w:r>
          </w:p>
        </w:tc>
      </w:tr>
      <w:tr w:rsidR="00184B2B" w:rsidRPr="00246C5C" w14:paraId="33FEE5C2" w14:textId="77777777" w:rsidTr="00CB20AD">
        <w:tc>
          <w:tcPr>
            <w:tcW w:w="567" w:type="dxa"/>
            <w:vMerge w:val="restart"/>
            <w:vAlign w:val="center"/>
          </w:tcPr>
          <w:p w14:paraId="509C284B" w14:textId="67F0EBA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3</w:t>
            </w:r>
          </w:p>
        </w:tc>
        <w:tc>
          <w:tcPr>
            <w:tcW w:w="851" w:type="dxa"/>
            <w:vMerge w:val="restart"/>
            <w:vAlign w:val="center"/>
          </w:tcPr>
          <w:p w14:paraId="11C2B87D" w14:textId="251C505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MERK</w:t>
            </w:r>
          </w:p>
        </w:tc>
        <w:tc>
          <w:tcPr>
            <w:tcW w:w="992" w:type="dxa"/>
            <w:vAlign w:val="center"/>
          </w:tcPr>
          <w:p w14:paraId="762C54D2" w14:textId="20B9CB90"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1DBEEC16" w14:textId="2D1AE10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-Rp         </w:t>
            </w:r>
            <w:r w:rsidRPr="001637BD">
              <w:rPr>
                <w:rFonts w:ascii="Times New Roman" w:hAnsi="Times New Roman" w:cs="Times New Roman"/>
                <w:color w:val="000000"/>
                <w:sz w:val="20"/>
                <w:szCs w:val="20"/>
              </w:rPr>
              <w:t xml:space="preserve">5.429.000.000 </w:t>
            </w:r>
          </w:p>
        </w:tc>
        <w:tc>
          <w:tcPr>
            <w:tcW w:w="1985" w:type="dxa"/>
            <w:vAlign w:val="center"/>
          </w:tcPr>
          <w:p w14:paraId="4073BBC5" w14:textId="56CD3D28"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1.415.000.000 </w:t>
            </w:r>
          </w:p>
        </w:tc>
        <w:tc>
          <w:tcPr>
            <w:tcW w:w="1984" w:type="dxa"/>
            <w:vAlign w:val="center"/>
          </w:tcPr>
          <w:p w14:paraId="32F73BC0" w14:textId="3E490BC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4.014.000.000 </w:t>
            </w:r>
          </w:p>
        </w:tc>
        <w:tc>
          <w:tcPr>
            <w:tcW w:w="1560" w:type="dxa"/>
            <w:vAlign w:val="center"/>
          </w:tcPr>
          <w:p w14:paraId="51BBFDA8" w14:textId="7F103C4E"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1,352516193</w:t>
            </w:r>
          </w:p>
        </w:tc>
      </w:tr>
      <w:tr w:rsidR="00184B2B" w:rsidRPr="00246C5C" w14:paraId="369402DB" w14:textId="77777777" w:rsidTr="00CB20AD">
        <w:tc>
          <w:tcPr>
            <w:tcW w:w="567" w:type="dxa"/>
            <w:vMerge/>
            <w:vAlign w:val="center"/>
          </w:tcPr>
          <w:p w14:paraId="54C10124"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0B55AEB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11CD794" w14:textId="2230414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7A8749F0" w14:textId="7C88D00F"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900.000.000 </w:t>
            </w:r>
          </w:p>
        </w:tc>
        <w:tc>
          <w:tcPr>
            <w:tcW w:w="1985" w:type="dxa"/>
            <w:vAlign w:val="center"/>
          </w:tcPr>
          <w:p w14:paraId="332C8216" w14:textId="10C405FC"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-Rp      </w:t>
            </w:r>
            <w:r w:rsidRPr="001637BD">
              <w:rPr>
                <w:rFonts w:ascii="Times New Roman" w:hAnsi="Times New Roman" w:cs="Times New Roman"/>
                <w:color w:val="000000"/>
                <w:sz w:val="20"/>
                <w:szCs w:val="20"/>
              </w:rPr>
              <w:t xml:space="preserve">5.429.000.000 </w:t>
            </w:r>
          </w:p>
        </w:tc>
        <w:tc>
          <w:tcPr>
            <w:tcW w:w="1984" w:type="dxa"/>
            <w:vAlign w:val="center"/>
          </w:tcPr>
          <w:p w14:paraId="4D87503F" w14:textId="3779E85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-Rp      </w:t>
            </w:r>
            <w:r w:rsidRPr="001637BD">
              <w:rPr>
                <w:rFonts w:ascii="Times New Roman" w:hAnsi="Times New Roman" w:cs="Times New Roman"/>
                <w:color w:val="000000"/>
                <w:sz w:val="20"/>
                <w:szCs w:val="20"/>
              </w:rPr>
              <w:t xml:space="preserve">6.329.000.000 </w:t>
            </w:r>
          </w:p>
        </w:tc>
        <w:tc>
          <w:tcPr>
            <w:tcW w:w="1560" w:type="dxa"/>
            <w:vAlign w:val="center"/>
          </w:tcPr>
          <w:p w14:paraId="5B1E5AF3" w14:textId="0819C90C"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0,14220256</w:t>
            </w:r>
          </w:p>
        </w:tc>
      </w:tr>
      <w:tr w:rsidR="00184B2B" w:rsidRPr="00246C5C" w14:paraId="7C2CC71F" w14:textId="77777777" w:rsidTr="00CB20AD">
        <w:tc>
          <w:tcPr>
            <w:tcW w:w="567" w:type="dxa"/>
            <w:vMerge/>
            <w:vAlign w:val="center"/>
          </w:tcPr>
          <w:p w14:paraId="673E5895"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5DD941D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2BFBCA7" w14:textId="72C69939"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40B553EB" w14:textId="49BA002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w:t>
            </w:r>
            <w:r>
              <w:rPr>
                <w:rFonts w:ascii="Times New Roman" w:hAnsi="Times New Roman" w:cs="Times New Roman"/>
                <w:color w:val="000000"/>
                <w:sz w:val="20"/>
                <w:szCs w:val="20"/>
              </w:rPr>
              <w:t xml:space="preserve"> </w:t>
            </w:r>
            <w:r w:rsidRPr="001637BD">
              <w:rPr>
                <w:rFonts w:ascii="Times New Roman" w:hAnsi="Times New Roman" w:cs="Times New Roman"/>
                <w:color w:val="000000"/>
                <w:sz w:val="20"/>
                <w:szCs w:val="20"/>
              </w:rPr>
              <w:t xml:space="preserve">2.711.000.000 </w:t>
            </w:r>
          </w:p>
        </w:tc>
        <w:tc>
          <w:tcPr>
            <w:tcW w:w="1985" w:type="dxa"/>
            <w:vAlign w:val="center"/>
          </w:tcPr>
          <w:p w14:paraId="076144F4" w14:textId="3D5587B1"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900.000.000 </w:t>
            </w:r>
          </w:p>
        </w:tc>
        <w:tc>
          <w:tcPr>
            <w:tcW w:w="1984" w:type="dxa"/>
            <w:vAlign w:val="center"/>
          </w:tcPr>
          <w:p w14:paraId="399EEB4E" w14:textId="78EDB8B7"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1.811.000.000 </w:t>
            </w:r>
          </w:p>
        </w:tc>
        <w:tc>
          <w:tcPr>
            <w:tcW w:w="1560" w:type="dxa"/>
            <w:vAlign w:val="center"/>
          </w:tcPr>
          <w:p w14:paraId="20B5DEB0" w14:textId="2E3CB28A"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1,496963004</w:t>
            </w:r>
          </w:p>
        </w:tc>
      </w:tr>
      <w:tr w:rsidR="00184B2B" w:rsidRPr="00246C5C" w14:paraId="73F3D53E" w14:textId="77777777" w:rsidTr="00CB20AD">
        <w:tc>
          <w:tcPr>
            <w:tcW w:w="567" w:type="dxa"/>
            <w:vMerge/>
            <w:vAlign w:val="center"/>
          </w:tcPr>
          <w:p w14:paraId="5CDFF18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1641152B"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9D5DFA5" w14:textId="58FDCBD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7CF1B2A6" w14:textId="33FFF32D"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20.738.000.000 </w:t>
            </w:r>
          </w:p>
        </w:tc>
        <w:tc>
          <w:tcPr>
            <w:tcW w:w="1985" w:type="dxa"/>
            <w:vAlign w:val="center"/>
          </w:tcPr>
          <w:p w14:paraId="5F5F9838" w14:textId="25C7E8C4"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2.711.000.000 </w:t>
            </w:r>
          </w:p>
        </w:tc>
        <w:tc>
          <w:tcPr>
            <w:tcW w:w="1984" w:type="dxa"/>
            <w:vAlign w:val="center"/>
          </w:tcPr>
          <w:p w14:paraId="715F773B" w14:textId="359988C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23.449.000.000 </w:t>
            </w:r>
          </w:p>
        </w:tc>
        <w:tc>
          <w:tcPr>
            <w:tcW w:w="1560" w:type="dxa"/>
            <w:vAlign w:val="center"/>
          </w:tcPr>
          <w:p w14:paraId="766DF8EF" w14:textId="44EC41B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0,884387394</w:t>
            </w:r>
          </w:p>
        </w:tc>
      </w:tr>
      <w:tr w:rsidR="00184B2B" w:rsidRPr="00246C5C" w14:paraId="723AEF2E" w14:textId="77777777" w:rsidTr="001637BD">
        <w:tc>
          <w:tcPr>
            <w:tcW w:w="567" w:type="dxa"/>
            <w:vMerge w:val="restart"/>
            <w:vAlign w:val="center"/>
          </w:tcPr>
          <w:p w14:paraId="6C48A56E" w14:textId="7E57F2E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4</w:t>
            </w:r>
          </w:p>
        </w:tc>
        <w:tc>
          <w:tcPr>
            <w:tcW w:w="851" w:type="dxa"/>
            <w:vMerge w:val="restart"/>
            <w:vAlign w:val="center"/>
          </w:tcPr>
          <w:p w14:paraId="39FF5B2E" w14:textId="0029EBA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MIKA</w:t>
            </w:r>
          </w:p>
        </w:tc>
        <w:tc>
          <w:tcPr>
            <w:tcW w:w="992" w:type="dxa"/>
            <w:vAlign w:val="center"/>
          </w:tcPr>
          <w:p w14:paraId="1459D50C" w14:textId="17A5CEFC"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554EDEF6" w14:textId="06F2BD1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14.535.375.858 </w:t>
            </w:r>
          </w:p>
        </w:tc>
        <w:tc>
          <w:tcPr>
            <w:tcW w:w="1985" w:type="dxa"/>
            <w:vAlign w:val="center"/>
          </w:tcPr>
          <w:p w14:paraId="4DCC66A6" w14:textId="132076FF"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15.613.339.233 </w:t>
            </w:r>
          </w:p>
        </w:tc>
        <w:tc>
          <w:tcPr>
            <w:tcW w:w="1984" w:type="dxa"/>
            <w:vAlign w:val="center"/>
          </w:tcPr>
          <w:p w14:paraId="358ABBA2" w14:textId="5B864E72"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30.148.715.091 </w:t>
            </w:r>
          </w:p>
        </w:tc>
        <w:tc>
          <w:tcPr>
            <w:tcW w:w="1560" w:type="dxa"/>
            <w:vAlign w:val="center"/>
          </w:tcPr>
          <w:p w14:paraId="264CFAB6" w14:textId="6F532C9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0,482122565</w:t>
            </w:r>
          </w:p>
        </w:tc>
      </w:tr>
      <w:tr w:rsidR="00184B2B" w:rsidRPr="00246C5C" w14:paraId="40183124" w14:textId="77777777" w:rsidTr="001637BD">
        <w:tc>
          <w:tcPr>
            <w:tcW w:w="567" w:type="dxa"/>
            <w:vMerge/>
            <w:vAlign w:val="center"/>
          </w:tcPr>
          <w:p w14:paraId="59F6BA7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695C195B"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0D45A5C2" w14:textId="61D03B4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43F4B3F5" w14:textId="34A373D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11.461.364.182 </w:t>
            </w:r>
          </w:p>
        </w:tc>
        <w:tc>
          <w:tcPr>
            <w:tcW w:w="1985" w:type="dxa"/>
            <w:vAlign w:val="center"/>
          </w:tcPr>
          <w:p w14:paraId="1DA8857D" w14:textId="2DDF0A18"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14.535.375.858 </w:t>
            </w:r>
          </w:p>
        </w:tc>
        <w:tc>
          <w:tcPr>
            <w:tcW w:w="1984" w:type="dxa"/>
            <w:vAlign w:val="center"/>
          </w:tcPr>
          <w:p w14:paraId="6515CAD3" w14:textId="72EE8948"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25.996.740.040 </w:t>
            </w:r>
          </w:p>
        </w:tc>
        <w:tc>
          <w:tcPr>
            <w:tcW w:w="1560" w:type="dxa"/>
            <w:vAlign w:val="center"/>
          </w:tcPr>
          <w:p w14:paraId="1012E642" w14:textId="1C7B5918"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0,440876978</w:t>
            </w:r>
          </w:p>
        </w:tc>
      </w:tr>
      <w:tr w:rsidR="00184B2B" w:rsidRPr="00246C5C" w14:paraId="3D70E7A3" w14:textId="77777777" w:rsidTr="001637BD">
        <w:tc>
          <w:tcPr>
            <w:tcW w:w="567" w:type="dxa"/>
            <w:vMerge/>
            <w:vAlign w:val="center"/>
          </w:tcPr>
          <w:p w14:paraId="7B2210A2"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64E51FE5"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5057693" w14:textId="34259B2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7DA2ABD5" w14:textId="6A0D820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10.256.284.460 </w:t>
            </w:r>
          </w:p>
        </w:tc>
        <w:tc>
          <w:tcPr>
            <w:tcW w:w="1985" w:type="dxa"/>
            <w:vAlign w:val="center"/>
          </w:tcPr>
          <w:p w14:paraId="64A700B0" w14:textId="75CED36F"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11.461.364.182 </w:t>
            </w:r>
          </w:p>
        </w:tc>
        <w:tc>
          <w:tcPr>
            <w:tcW w:w="1984" w:type="dxa"/>
            <w:vAlign w:val="center"/>
          </w:tcPr>
          <w:p w14:paraId="75D258F2" w14:textId="0E5A1CE8"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21.717.648.642 </w:t>
            </w:r>
          </w:p>
        </w:tc>
        <w:tc>
          <w:tcPr>
            <w:tcW w:w="1560" w:type="dxa"/>
            <w:vAlign w:val="center"/>
          </w:tcPr>
          <w:p w14:paraId="21AB232B" w14:textId="05BC87A8"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0,472255751</w:t>
            </w:r>
          </w:p>
        </w:tc>
      </w:tr>
      <w:tr w:rsidR="00184B2B" w:rsidRPr="00246C5C" w14:paraId="7F4D8502" w14:textId="77777777" w:rsidTr="001637BD">
        <w:tc>
          <w:tcPr>
            <w:tcW w:w="567" w:type="dxa"/>
            <w:vMerge/>
            <w:vAlign w:val="center"/>
          </w:tcPr>
          <w:p w14:paraId="2F7328D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6FF284A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5D84F50" w14:textId="7E0DC2D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16679CF0" w14:textId="3D5E306D"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10.580.221.351 </w:t>
            </w:r>
          </w:p>
        </w:tc>
        <w:tc>
          <w:tcPr>
            <w:tcW w:w="1985" w:type="dxa"/>
            <w:vAlign w:val="center"/>
          </w:tcPr>
          <w:p w14:paraId="1FFC53BE" w14:textId="1925EB81"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10.256.284.460 </w:t>
            </w:r>
          </w:p>
        </w:tc>
        <w:tc>
          <w:tcPr>
            <w:tcW w:w="1984" w:type="dxa"/>
            <w:vAlign w:val="center"/>
          </w:tcPr>
          <w:p w14:paraId="2E256E7A" w14:textId="1730A9EC"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20.836.505.811 </w:t>
            </w:r>
          </w:p>
        </w:tc>
        <w:tc>
          <w:tcPr>
            <w:tcW w:w="1560" w:type="dxa"/>
            <w:vAlign w:val="center"/>
          </w:tcPr>
          <w:p w14:paraId="6D0BF89D" w14:textId="36B011F0"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0,507773302</w:t>
            </w:r>
          </w:p>
        </w:tc>
      </w:tr>
      <w:tr w:rsidR="00184B2B" w:rsidRPr="00246C5C" w14:paraId="35DAF1D4" w14:textId="77777777" w:rsidTr="001637BD">
        <w:tc>
          <w:tcPr>
            <w:tcW w:w="567" w:type="dxa"/>
            <w:vMerge w:val="restart"/>
            <w:vAlign w:val="center"/>
          </w:tcPr>
          <w:p w14:paraId="5BF4A62B" w14:textId="52AC117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5</w:t>
            </w:r>
          </w:p>
        </w:tc>
        <w:tc>
          <w:tcPr>
            <w:tcW w:w="851" w:type="dxa"/>
            <w:vMerge w:val="restart"/>
            <w:vAlign w:val="center"/>
          </w:tcPr>
          <w:p w14:paraId="5397B6FB" w14:textId="74BDEC4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SAME</w:t>
            </w:r>
          </w:p>
        </w:tc>
        <w:tc>
          <w:tcPr>
            <w:tcW w:w="992" w:type="dxa"/>
            <w:vAlign w:val="center"/>
          </w:tcPr>
          <w:p w14:paraId="7E53A295" w14:textId="7B02CC3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69912171" w14:textId="0EB6C2FC"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142.928.000.000 </w:t>
            </w:r>
          </w:p>
        </w:tc>
        <w:tc>
          <w:tcPr>
            <w:tcW w:w="1985" w:type="dxa"/>
            <w:vAlign w:val="center"/>
          </w:tcPr>
          <w:p w14:paraId="7FBCDADE" w14:textId="32D5F72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145.974.000.000 </w:t>
            </w:r>
          </w:p>
        </w:tc>
        <w:tc>
          <w:tcPr>
            <w:tcW w:w="1984" w:type="dxa"/>
            <w:vAlign w:val="center"/>
          </w:tcPr>
          <w:p w14:paraId="0B25694B" w14:textId="4E5711A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Pr>
                <w:rFonts w:ascii="Times New Roman" w:hAnsi="Times New Roman" w:cs="Times New Roman"/>
                <w:color w:val="000000"/>
                <w:sz w:val="20"/>
                <w:szCs w:val="20"/>
              </w:rPr>
              <w:t xml:space="preserve"> </w:t>
            </w:r>
            <w:r w:rsidRPr="001637BD">
              <w:rPr>
                <w:rFonts w:ascii="Times New Roman" w:hAnsi="Times New Roman" w:cs="Times New Roman"/>
                <w:color w:val="000000"/>
                <w:sz w:val="20"/>
                <w:szCs w:val="20"/>
              </w:rPr>
              <w:t xml:space="preserve">288.902.000.000 </w:t>
            </w:r>
          </w:p>
        </w:tc>
        <w:tc>
          <w:tcPr>
            <w:tcW w:w="1560" w:type="dxa"/>
            <w:vAlign w:val="center"/>
          </w:tcPr>
          <w:p w14:paraId="35451247" w14:textId="5053CA9D"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0,494728316</w:t>
            </w:r>
          </w:p>
        </w:tc>
      </w:tr>
      <w:tr w:rsidR="00184B2B" w:rsidRPr="00246C5C" w14:paraId="2EF40A24" w14:textId="77777777" w:rsidTr="001637BD">
        <w:tc>
          <w:tcPr>
            <w:tcW w:w="567" w:type="dxa"/>
            <w:vMerge/>
            <w:vAlign w:val="center"/>
          </w:tcPr>
          <w:p w14:paraId="2B7C292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5543C6E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431C6C3" w14:textId="008F98A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24A2E794" w14:textId="41491E1B"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120.951.000.000 </w:t>
            </w:r>
          </w:p>
        </w:tc>
        <w:tc>
          <w:tcPr>
            <w:tcW w:w="1985" w:type="dxa"/>
            <w:vAlign w:val="center"/>
          </w:tcPr>
          <w:p w14:paraId="189AF036" w14:textId="4A2928C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142.928.000.000 </w:t>
            </w:r>
          </w:p>
        </w:tc>
        <w:tc>
          <w:tcPr>
            <w:tcW w:w="1984" w:type="dxa"/>
            <w:vAlign w:val="center"/>
          </w:tcPr>
          <w:p w14:paraId="0AFDFA1F" w14:textId="099FB107"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263.879.000.000 </w:t>
            </w:r>
          </w:p>
        </w:tc>
        <w:tc>
          <w:tcPr>
            <w:tcW w:w="1560" w:type="dxa"/>
            <w:vAlign w:val="center"/>
          </w:tcPr>
          <w:p w14:paraId="4C713B12" w14:textId="56524870"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0,458357808</w:t>
            </w:r>
          </w:p>
        </w:tc>
      </w:tr>
      <w:tr w:rsidR="00184B2B" w:rsidRPr="00246C5C" w14:paraId="2311F47E" w14:textId="77777777" w:rsidTr="001637BD">
        <w:tc>
          <w:tcPr>
            <w:tcW w:w="567" w:type="dxa"/>
            <w:vMerge/>
            <w:vAlign w:val="center"/>
          </w:tcPr>
          <w:p w14:paraId="6335D06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228A057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401A471" w14:textId="179F7B22"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6E0E4B94" w14:textId="08F4B1B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w:t>
            </w:r>
            <w:r>
              <w:rPr>
                <w:rFonts w:ascii="Times New Roman" w:hAnsi="Times New Roman" w:cs="Times New Roman"/>
                <w:color w:val="000000"/>
                <w:sz w:val="20"/>
                <w:szCs w:val="20"/>
              </w:rPr>
              <w:t xml:space="preserve">  </w:t>
            </w:r>
            <w:r w:rsidRPr="001637BD">
              <w:rPr>
                <w:rFonts w:ascii="Times New Roman" w:hAnsi="Times New Roman" w:cs="Times New Roman"/>
                <w:color w:val="000000"/>
                <w:sz w:val="20"/>
                <w:szCs w:val="20"/>
              </w:rPr>
              <w:t xml:space="preserve">115.765.000.000 </w:t>
            </w:r>
          </w:p>
        </w:tc>
        <w:tc>
          <w:tcPr>
            <w:tcW w:w="1985" w:type="dxa"/>
            <w:vAlign w:val="center"/>
          </w:tcPr>
          <w:p w14:paraId="35766660" w14:textId="733A279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120.951.000.000 </w:t>
            </w:r>
          </w:p>
        </w:tc>
        <w:tc>
          <w:tcPr>
            <w:tcW w:w="1984" w:type="dxa"/>
            <w:vAlign w:val="center"/>
          </w:tcPr>
          <w:p w14:paraId="1A424339" w14:textId="7E93847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236.716.000.000 </w:t>
            </w:r>
          </w:p>
        </w:tc>
        <w:tc>
          <w:tcPr>
            <w:tcW w:w="1560" w:type="dxa"/>
            <w:vAlign w:val="center"/>
          </w:tcPr>
          <w:p w14:paraId="7B19AD15" w14:textId="43CEB2F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0,489045945</w:t>
            </w:r>
          </w:p>
        </w:tc>
      </w:tr>
      <w:tr w:rsidR="00184B2B" w:rsidRPr="00246C5C" w14:paraId="284B9DD9" w14:textId="77777777" w:rsidTr="001637BD">
        <w:tc>
          <w:tcPr>
            <w:tcW w:w="567" w:type="dxa"/>
            <w:vMerge/>
            <w:vAlign w:val="center"/>
          </w:tcPr>
          <w:p w14:paraId="02DD54F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0011AE1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14FCBAC" w14:textId="78542F6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2D455BDF" w14:textId="4D47AB31"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104.516.000.000 </w:t>
            </w:r>
          </w:p>
        </w:tc>
        <w:tc>
          <w:tcPr>
            <w:tcW w:w="1985" w:type="dxa"/>
            <w:vAlign w:val="center"/>
          </w:tcPr>
          <w:p w14:paraId="58E2537A" w14:textId="7678D908"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115.765.000.000 </w:t>
            </w:r>
          </w:p>
        </w:tc>
        <w:tc>
          <w:tcPr>
            <w:tcW w:w="1984" w:type="dxa"/>
            <w:vAlign w:val="center"/>
          </w:tcPr>
          <w:p w14:paraId="7DA94483" w14:textId="6E630DEF"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220.281.000.000 </w:t>
            </w:r>
          </w:p>
        </w:tc>
        <w:tc>
          <w:tcPr>
            <w:tcW w:w="1560" w:type="dxa"/>
            <w:vAlign w:val="center"/>
          </w:tcPr>
          <w:p w14:paraId="61B64395" w14:textId="7DEA81E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0,474466704</w:t>
            </w:r>
          </w:p>
        </w:tc>
      </w:tr>
      <w:tr w:rsidR="00184B2B" w:rsidRPr="00246C5C" w14:paraId="20D2EC2E" w14:textId="77777777" w:rsidTr="001637BD">
        <w:tc>
          <w:tcPr>
            <w:tcW w:w="567" w:type="dxa"/>
            <w:vMerge w:val="restart"/>
            <w:vAlign w:val="center"/>
          </w:tcPr>
          <w:p w14:paraId="77F344D4" w14:textId="48D8155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6</w:t>
            </w:r>
          </w:p>
        </w:tc>
        <w:tc>
          <w:tcPr>
            <w:tcW w:w="851" w:type="dxa"/>
            <w:vMerge w:val="restart"/>
            <w:vAlign w:val="center"/>
          </w:tcPr>
          <w:p w14:paraId="4AA45F4B" w14:textId="159E8D5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SCPI</w:t>
            </w:r>
          </w:p>
        </w:tc>
        <w:tc>
          <w:tcPr>
            <w:tcW w:w="992" w:type="dxa"/>
            <w:vAlign w:val="center"/>
          </w:tcPr>
          <w:p w14:paraId="1EE897D7" w14:textId="0ACF9AD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5C15D38B" w14:textId="3F99FCE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42.822.437.000 </w:t>
            </w:r>
          </w:p>
        </w:tc>
        <w:tc>
          <w:tcPr>
            <w:tcW w:w="1985" w:type="dxa"/>
            <w:vAlign w:val="center"/>
          </w:tcPr>
          <w:p w14:paraId="4C615D6D" w14:textId="5604B2CD"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33.987.360.000 </w:t>
            </w:r>
          </w:p>
        </w:tc>
        <w:tc>
          <w:tcPr>
            <w:tcW w:w="1984" w:type="dxa"/>
            <w:vAlign w:val="center"/>
          </w:tcPr>
          <w:p w14:paraId="4E4A07F2" w14:textId="25D1A237"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76.809.797.000 </w:t>
            </w:r>
          </w:p>
        </w:tc>
        <w:tc>
          <w:tcPr>
            <w:tcW w:w="1560" w:type="dxa"/>
            <w:vAlign w:val="center"/>
          </w:tcPr>
          <w:p w14:paraId="091FB798" w14:textId="1A0459F2"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0,557512696</w:t>
            </w:r>
          </w:p>
        </w:tc>
      </w:tr>
      <w:tr w:rsidR="00184B2B" w:rsidRPr="00246C5C" w14:paraId="638799AF" w14:textId="77777777" w:rsidTr="001637BD">
        <w:tc>
          <w:tcPr>
            <w:tcW w:w="567" w:type="dxa"/>
            <w:vMerge/>
            <w:vAlign w:val="center"/>
          </w:tcPr>
          <w:p w14:paraId="56BB6FC2"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6FBB5784"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01194E54" w14:textId="4A668D3C"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42DEAB3B" w14:textId="349EB4AC"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50.576.348.000 </w:t>
            </w:r>
          </w:p>
        </w:tc>
        <w:tc>
          <w:tcPr>
            <w:tcW w:w="1985" w:type="dxa"/>
            <w:vAlign w:val="center"/>
          </w:tcPr>
          <w:p w14:paraId="735BD18B" w14:textId="6B50855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42.822.437.000 </w:t>
            </w:r>
          </w:p>
        </w:tc>
        <w:tc>
          <w:tcPr>
            <w:tcW w:w="1984" w:type="dxa"/>
            <w:vAlign w:val="center"/>
          </w:tcPr>
          <w:p w14:paraId="2482C85E" w14:textId="0BA13304"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93.398.785.000 </w:t>
            </w:r>
          </w:p>
        </w:tc>
        <w:tc>
          <w:tcPr>
            <w:tcW w:w="1560" w:type="dxa"/>
            <w:vAlign w:val="center"/>
          </w:tcPr>
          <w:p w14:paraId="484D9630" w14:textId="108737D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0,5415097</w:t>
            </w:r>
          </w:p>
        </w:tc>
      </w:tr>
      <w:tr w:rsidR="00184B2B" w:rsidRPr="00246C5C" w14:paraId="0C4397CE" w14:textId="77777777" w:rsidTr="001637BD">
        <w:tc>
          <w:tcPr>
            <w:tcW w:w="567" w:type="dxa"/>
            <w:vMerge/>
            <w:vAlign w:val="center"/>
          </w:tcPr>
          <w:p w14:paraId="641FBE24"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30CE56A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6DFFE64" w14:textId="2B39152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0A2F307A" w14:textId="30BBB94E"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60.623.471.000 </w:t>
            </w:r>
          </w:p>
        </w:tc>
        <w:tc>
          <w:tcPr>
            <w:tcW w:w="1985" w:type="dxa"/>
            <w:vAlign w:val="center"/>
          </w:tcPr>
          <w:p w14:paraId="4F636C3F" w14:textId="21F86F3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50.576.348.000 </w:t>
            </w:r>
          </w:p>
        </w:tc>
        <w:tc>
          <w:tcPr>
            <w:tcW w:w="1984" w:type="dxa"/>
            <w:vAlign w:val="center"/>
          </w:tcPr>
          <w:p w14:paraId="343C8202" w14:textId="61347EE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111.199.819.000 </w:t>
            </w:r>
          </w:p>
        </w:tc>
        <w:tc>
          <w:tcPr>
            <w:tcW w:w="1560" w:type="dxa"/>
            <w:vAlign w:val="center"/>
          </w:tcPr>
          <w:p w14:paraId="10544765" w14:textId="2903B59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0,545175986</w:t>
            </w:r>
          </w:p>
        </w:tc>
      </w:tr>
      <w:tr w:rsidR="00184B2B" w:rsidRPr="00246C5C" w14:paraId="0C2633BE" w14:textId="77777777" w:rsidTr="001637BD">
        <w:tc>
          <w:tcPr>
            <w:tcW w:w="567" w:type="dxa"/>
            <w:vMerge/>
            <w:vAlign w:val="center"/>
          </w:tcPr>
          <w:p w14:paraId="1823707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229E224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796D019" w14:textId="64897D4C"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5FBA06AD" w14:textId="4DE30A2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67.550.916.000 </w:t>
            </w:r>
          </w:p>
        </w:tc>
        <w:tc>
          <w:tcPr>
            <w:tcW w:w="1985" w:type="dxa"/>
            <w:vAlign w:val="center"/>
          </w:tcPr>
          <w:p w14:paraId="7E9F1281" w14:textId="3B978E7D"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60.623.471.000 </w:t>
            </w:r>
          </w:p>
        </w:tc>
        <w:tc>
          <w:tcPr>
            <w:tcW w:w="1984" w:type="dxa"/>
            <w:vAlign w:val="center"/>
          </w:tcPr>
          <w:p w14:paraId="3795E223" w14:textId="6313E504"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128.174.387.000 </w:t>
            </w:r>
          </w:p>
        </w:tc>
        <w:tc>
          <w:tcPr>
            <w:tcW w:w="1560" w:type="dxa"/>
            <w:vAlign w:val="center"/>
          </w:tcPr>
          <w:p w14:paraId="0C113B8C" w14:textId="266363B1"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0,527023515</w:t>
            </w:r>
          </w:p>
        </w:tc>
      </w:tr>
      <w:tr w:rsidR="00184B2B" w:rsidRPr="00246C5C" w14:paraId="4C2A2D10" w14:textId="77777777" w:rsidTr="001637BD">
        <w:tc>
          <w:tcPr>
            <w:tcW w:w="567" w:type="dxa"/>
            <w:vMerge w:val="restart"/>
            <w:vAlign w:val="center"/>
          </w:tcPr>
          <w:p w14:paraId="309BB73F" w14:textId="30D41C5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7</w:t>
            </w:r>
          </w:p>
        </w:tc>
        <w:tc>
          <w:tcPr>
            <w:tcW w:w="851" w:type="dxa"/>
            <w:vMerge w:val="restart"/>
            <w:vAlign w:val="center"/>
          </w:tcPr>
          <w:p w14:paraId="60D1C0B4" w14:textId="6BEB5D2E"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SIDO</w:t>
            </w:r>
          </w:p>
        </w:tc>
        <w:tc>
          <w:tcPr>
            <w:tcW w:w="992" w:type="dxa"/>
            <w:vAlign w:val="center"/>
          </w:tcPr>
          <w:p w14:paraId="69DAAAE8" w14:textId="2645A302"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04DB673E" w14:textId="2280E8CF"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99.135.854 </w:t>
            </w:r>
          </w:p>
        </w:tc>
        <w:tc>
          <w:tcPr>
            <w:tcW w:w="1985" w:type="dxa"/>
            <w:vAlign w:val="center"/>
          </w:tcPr>
          <w:p w14:paraId="70146AA5" w14:textId="789481AE"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1.129.005.127 </w:t>
            </w:r>
          </w:p>
        </w:tc>
        <w:tc>
          <w:tcPr>
            <w:tcW w:w="1984" w:type="dxa"/>
            <w:vAlign w:val="center"/>
          </w:tcPr>
          <w:p w14:paraId="5A4C33D3" w14:textId="04034441"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1.029.869.273 </w:t>
            </w:r>
          </w:p>
        </w:tc>
        <w:tc>
          <w:tcPr>
            <w:tcW w:w="1560" w:type="dxa"/>
            <w:vAlign w:val="center"/>
          </w:tcPr>
          <w:p w14:paraId="386D1778" w14:textId="733A770E"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-0,096260619</w:t>
            </w:r>
          </w:p>
        </w:tc>
      </w:tr>
      <w:tr w:rsidR="00184B2B" w:rsidRPr="00246C5C" w14:paraId="6CB37D54" w14:textId="77777777" w:rsidTr="001637BD">
        <w:tc>
          <w:tcPr>
            <w:tcW w:w="567" w:type="dxa"/>
            <w:vMerge/>
            <w:vAlign w:val="center"/>
          </w:tcPr>
          <w:p w14:paraId="090F89D2"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3426E9F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3E9CCA5" w14:textId="1A347F3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4B5CA6B7" w14:textId="39A41B6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1.479.462.257 </w:t>
            </w:r>
          </w:p>
        </w:tc>
        <w:tc>
          <w:tcPr>
            <w:tcW w:w="1985" w:type="dxa"/>
            <w:vAlign w:val="center"/>
          </w:tcPr>
          <w:p w14:paraId="3C748CFA" w14:textId="48E5A62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-Rp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99.135.854 </w:t>
            </w:r>
          </w:p>
        </w:tc>
        <w:tc>
          <w:tcPr>
            <w:tcW w:w="1984" w:type="dxa"/>
            <w:vAlign w:val="center"/>
          </w:tcPr>
          <w:p w14:paraId="5E512C22" w14:textId="141D217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1.380.326.403 </w:t>
            </w:r>
          </w:p>
        </w:tc>
        <w:tc>
          <w:tcPr>
            <w:tcW w:w="1560" w:type="dxa"/>
            <w:vAlign w:val="center"/>
          </w:tcPr>
          <w:p w14:paraId="6B1701F8" w14:textId="02F4F4B0"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1,071820588</w:t>
            </w:r>
          </w:p>
        </w:tc>
      </w:tr>
      <w:tr w:rsidR="00184B2B" w:rsidRPr="00246C5C" w14:paraId="555B3822" w14:textId="77777777" w:rsidTr="001637BD">
        <w:tc>
          <w:tcPr>
            <w:tcW w:w="567" w:type="dxa"/>
            <w:vMerge/>
            <w:vAlign w:val="center"/>
          </w:tcPr>
          <w:p w14:paraId="3CDBF17B"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5CCBE02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46374FE" w14:textId="79BB04A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468BDD8F" w14:textId="4FEDBDB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289.438.795 </w:t>
            </w:r>
          </w:p>
        </w:tc>
        <w:tc>
          <w:tcPr>
            <w:tcW w:w="1985" w:type="dxa"/>
            <w:vAlign w:val="center"/>
          </w:tcPr>
          <w:p w14:paraId="7EBF9402" w14:textId="0EB9360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1.479.462.257 </w:t>
            </w:r>
          </w:p>
        </w:tc>
        <w:tc>
          <w:tcPr>
            <w:tcW w:w="1984" w:type="dxa"/>
            <w:vAlign w:val="center"/>
          </w:tcPr>
          <w:p w14:paraId="169E017F" w14:textId="1274B2A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1.768.901.052 </w:t>
            </w:r>
          </w:p>
        </w:tc>
        <w:tc>
          <w:tcPr>
            <w:tcW w:w="1560" w:type="dxa"/>
            <w:vAlign w:val="center"/>
          </w:tcPr>
          <w:p w14:paraId="46AC26D9" w14:textId="0A2A9855"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0,163626334</w:t>
            </w:r>
          </w:p>
        </w:tc>
      </w:tr>
      <w:tr w:rsidR="00184B2B" w:rsidRPr="00246C5C" w14:paraId="778C3AE8" w14:textId="77777777" w:rsidTr="001637BD">
        <w:tc>
          <w:tcPr>
            <w:tcW w:w="567" w:type="dxa"/>
            <w:vMerge/>
            <w:vAlign w:val="center"/>
          </w:tcPr>
          <w:p w14:paraId="2785605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42CEE531"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63B69FC" w14:textId="0FE95980"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005DB295" w14:textId="75ECE94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389.793.283 </w:t>
            </w:r>
          </w:p>
        </w:tc>
        <w:tc>
          <w:tcPr>
            <w:tcW w:w="1985" w:type="dxa"/>
            <w:vAlign w:val="center"/>
          </w:tcPr>
          <w:p w14:paraId="25989CED" w14:textId="4A92CB6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289.438.795 </w:t>
            </w:r>
          </w:p>
        </w:tc>
        <w:tc>
          <w:tcPr>
            <w:tcW w:w="1984" w:type="dxa"/>
            <w:vAlign w:val="center"/>
          </w:tcPr>
          <w:p w14:paraId="6AC8FCAC" w14:textId="36916FE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679.232.078 </w:t>
            </w:r>
          </w:p>
        </w:tc>
        <w:tc>
          <w:tcPr>
            <w:tcW w:w="1560" w:type="dxa"/>
            <w:vAlign w:val="center"/>
          </w:tcPr>
          <w:p w14:paraId="3B925323" w14:textId="39A088F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0,57387349</w:t>
            </w:r>
          </w:p>
        </w:tc>
      </w:tr>
      <w:tr w:rsidR="00184B2B" w:rsidRPr="00246C5C" w14:paraId="5A093577" w14:textId="77777777" w:rsidTr="001637BD">
        <w:tc>
          <w:tcPr>
            <w:tcW w:w="567" w:type="dxa"/>
            <w:vMerge w:val="restart"/>
            <w:vAlign w:val="center"/>
          </w:tcPr>
          <w:p w14:paraId="59BCC446" w14:textId="4A5F6A6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8</w:t>
            </w:r>
          </w:p>
        </w:tc>
        <w:tc>
          <w:tcPr>
            <w:tcW w:w="851" w:type="dxa"/>
            <w:vMerge w:val="restart"/>
            <w:vAlign w:val="center"/>
          </w:tcPr>
          <w:p w14:paraId="39C2A425" w14:textId="45669665"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SILO</w:t>
            </w:r>
          </w:p>
        </w:tc>
        <w:tc>
          <w:tcPr>
            <w:tcW w:w="992" w:type="dxa"/>
            <w:vAlign w:val="center"/>
          </w:tcPr>
          <w:p w14:paraId="7B1FFCCC" w14:textId="7C55B0A1"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15322AC1" w14:textId="268E47E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4.863.987 </w:t>
            </w:r>
          </w:p>
        </w:tc>
        <w:tc>
          <w:tcPr>
            <w:tcW w:w="1985" w:type="dxa"/>
            <w:vAlign w:val="center"/>
          </w:tcPr>
          <w:p w14:paraId="409EDF57" w14:textId="4530327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3.671.960 </w:t>
            </w:r>
          </w:p>
        </w:tc>
        <w:tc>
          <w:tcPr>
            <w:tcW w:w="1984" w:type="dxa"/>
            <w:vAlign w:val="center"/>
          </w:tcPr>
          <w:p w14:paraId="29EAF369" w14:textId="2419E0B2"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8.535.947 </w:t>
            </w:r>
          </w:p>
        </w:tc>
        <w:tc>
          <w:tcPr>
            <w:tcW w:w="1560" w:type="dxa"/>
            <w:vAlign w:val="center"/>
          </w:tcPr>
          <w:p w14:paraId="3588BEB7" w14:textId="72F3E499"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0,569823946</w:t>
            </w:r>
          </w:p>
        </w:tc>
      </w:tr>
      <w:tr w:rsidR="00184B2B" w:rsidRPr="00246C5C" w14:paraId="561D2BA8" w14:textId="77777777" w:rsidTr="001637BD">
        <w:tc>
          <w:tcPr>
            <w:tcW w:w="567" w:type="dxa"/>
            <w:vMerge/>
            <w:vAlign w:val="center"/>
          </w:tcPr>
          <w:p w14:paraId="2E54FEE8"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0DC3DA9C"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DA63B5C" w14:textId="3788E12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5D400419" w14:textId="72A98901"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5.523.092 </w:t>
            </w:r>
          </w:p>
        </w:tc>
        <w:tc>
          <w:tcPr>
            <w:tcW w:w="1985" w:type="dxa"/>
            <w:vAlign w:val="center"/>
          </w:tcPr>
          <w:p w14:paraId="7BEA1E73" w14:textId="711D270E"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4.863.987 </w:t>
            </w:r>
          </w:p>
        </w:tc>
        <w:tc>
          <w:tcPr>
            <w:tcW w:w="1984" w:type="dxa"/>
            <w:vAlign w:val="center"/>
          </w:tcPr>
          <w:p w14:paraId="5F9F2D24" w14:textId="68984B7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10.387.079 </w:t>
            </w:r>
          </w:p>
        </w:tc>
        <w:tc>
          <w:tcPr>
            <w:tcW w:w="1560" w:type="dxa"/>
            <w:vAlign w:val="center"/>
          </w:tcPr>
          <w:p w14:paraId="7893B895" w14:textId="3043624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0,531727158</w:t>
            </w:r>
          </w:p>
        </w:tc>
      </w:tr>
      <w:tr w:rsidR="00184B2B" w:rsidRPr="00246C5C" w14:paraId="0D1449B4" w14:textId="77777777" w:rsidTr="001637BD">
        <w:tc>
          <w:tcPr>
            <w:tcW w:w="567" w:type="dxa"/>
            <w:vMerge/>
            <w:vAlign w:val="center"/>
          </w:tcPr>
          <w:p w14:paraId="3820ABB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58686398"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7C1AF70" w14:textId="5C8763D1"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1C7420C6" w14:textId="1C9D0E86"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Rp                </w:t>
            </w:r>
            <w:r w:rsidRPr="001637BD">
              <w:rPr>
                <w:rFonts w:ascii="Times New Roman" w:hAnsi="Times New Roman" w:cs="Times New Roman"/>
                <w:color w:val="000000"/>
                <w:sz w:val="20"/>
                <w:szCs w:val="20"/>
              </w:rPr>
              <w:t xml:space="preserve">5.406.567 </w:t>
            </w:r>
          </w:p>
        </w:tc>
        <w:tc>
          <w:tcPr>
            <w:tcW w:w="1985" w:type="dxa"/>
            <w:vAlign w:val="center"/>
          </w:tcPr>
          <w:p w14:paraId="2E1A118A" w14:textId="386DDD9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5.523.092 </w:t>
            </w:r>
          </w:p>
        </w:tc>
        <w:tc>
          <w:tcPr>
            <w:tcW w:w="1984" w:type="dxa"/>
            <w:vAlign w:val="center"/>
          </w:tcPr>
          <w:p w14:paraId="391FAB28" w14:textId="071A6AA8"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10.929.659 </w:t>
            </w:r>
          </w:p>
        </w:tc>
        <w:tc>
          <w:tcPr>
            <w:tcW w:w="1560" w:type="dxa"/>
            <w:vAlign w:val="center"/>
          </w:tcPr>
          <w:p w14:paraId="0EF5F713" w14:textId="5CE2880C"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0,494669321</w:t>
            </w:r>
          </w:p>
        </w:tc>
      </w:tr>
      <w:tr w:rsidR="00184B2B" w:rsidRPr="00246C5C" w14:paraId="3544BE0D" w14:textId="77777777" w:rsidTr="001637BD">
        <w:tc>
          <w:tcPr>
            <w:tcW w:w="567" w:type="dxa"/>
            <w:vMerge/>
            <w:vAlign w:val="center"/>
          </w:tcPr>
          <w:p w14:paraId="5E5C41E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145907A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6871EC8" w14:textId="4351E98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78B4B053" w14:textId="2D1B259E"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Rp                </w:t>
            </w:r>
            <w:r w:rsidRPr="001637BD">
              <w:rPr>
                <w:rFonts w:ascii="Times New Roman" w:hAnsi="Times New Roman" w:cs="Times New Roman"/>
                <w:color w:val="000000"/>
                <w:sz w:val="20"/>
                <w:szCs w:val="20"/>
              </w:rPr>
              <w:t xml:space="preserve">5.601.368 </w:t>
            </w:r>
          </w:p>
        </w:tc>
        <w:tc>
          <w:tcPr>
            <w:tcW w:w="1985" w:type="dxa"/>
            <w:vAlign w:val="center"/>
          </w:tcPr>
          <w:p w14:paraId="46DD5FE8" w14:textId="2C990421"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5.406.567 </w:t>
            </w:r>
          </w:p>
        </w:tc>
        <w:tc>
          <w:tcPr>
            <w:tcW w:w="1984" w:type="dxa"/>
            <w:vAlign w:val="center"/>
          </w:tcPr>
          <w:p w14:paraId="35B51595" w14:textId="1954160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11.007.935 </w:t>
            </w:r>
          </w:p>
        </w:tc>
        <w:tc>
          <w:tcPr>
            <w:tcW w:w="1560" w:type="dxa"/>
            <w:vAlign w:val="center"/>
          </w:tcPr>
          <w:p w14:paraId="7F09C7D9" w14:textId="26809AFD"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0,508848208</w:t>
            </w:r>
          </w:p>
        </w:tc>
      </w:tr>
      <w:tr w:rsidR="00184B2B" w:rsidRPr="00246C5C" w14:paraId="629346E5" w14:textId="77777777" w:rsidTr="001637BD">
        <w:tc>
          <w:tcPr>
            <w:tcW w:w="567" w:type="dxa"/>
            <w:vMerge w:val="restart"/>
            <w:vAlign w:val="center"/>
          </w:tcPr>
          <w:p w14:paraId="293BDA0E" w14:textId="18039AC1"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9</w:t>
            </w:r>
          </w:p>
        </w:tc>
        <w:tc>
          <w:tcPr>
            <w:tcW w:w="851" w:type="dxa"/>
            <w:vMerge w:val="restart"/>
            <w:vAlign w:val="center"/>
          </w:tcPr>
          <w:p w14:paraId="7829230C" w14:textId="41B5514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TSPC</w:t>
            </w:r>
          </w:p>
        </w:tc>
        <w:tc>
          <w:tcPr>
            <w:tcW w:w="992" w:type="dxa"/>
            <w:vAlign w:val="center"/>
          </w:tcPr>
          <w:p w14:paraId="5D328D00" w14:textId="4A1A8370"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77582CC3" w14:textId="32B9BA44"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375.719.000.000 </w:t>
            </w:r>
          </w:p>
        </w:tc>
        <w:tc>
          <w:tcPr>
            <w:tcW w:w="1985" w:type="dxa"/>
            <w:vAlign w:val="center"/>
          </w:tcPr>
          <w:p w14:paraId="0CBA2709" w14:textId="6EAE2F3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392.318.000.000 </w:t>
            </w:r>
          </w:p>
        </w:tc>
        <w:tc>
          <w:tcPr>
            <w:tcW w:w="1984" w:type="dxa"/>
            <w:vAlign w:val="center"/>
          </w:tcPr>
          <w:p w14:paraId="5C7830DA" w14:textId="61443AD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768.037.000.000 </w:t>
            </w:r>
          </w:p>
        </w:tc>
        <w:tc>
          <w:tcPr>
            <w:tcW w:w="1560" w:type="dxa"/>
            <w:vAlign w:val="center"/>
          </w:tcPr>
          <w:p w14:paraId="09F6F7F6" w14:textId="5CC7EE8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0,48919388</w:t>
            </w:r>
          </w:p>
        </w:tc>
      </w:tr>
      <w:tr w:rsidR="00184B2B" w:rsidRPr="00246C5C" w14:paraId="72D0789C" w14:textId="77777777" w:rsidTr="001637BD">
        <w:tc>
          <w:tcPr>
            <w:tcW w:w="567" w:type="dxa"/>
            <w:vMerge/>
            <w:vAlign w:val="center"/>
          </w:tcPr>
          <w:p w14:paraId="4713B7A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5A7A44A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FA9C970" w14:textId="139397A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4FA19BB0" w14:textId="5032747C"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217.766.000.000 </w:t>
            </w:r>
          </w:p>
        </w:tc>
        <w:tc>
          <w:tcPr>
            <w:tcW w:w="1985" w:type="dxa"/>
            <w:vAlign w:val="center"/>
          </w:tcPr>
          <w:p w14:paraId="05DE8C27" w14:textId="368E6B3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375.719.000.000 </w:t>
            </w:r>
          </w:p>
        </w:tc>
        <w:tc>
          <w:tcPr>
            <w:tcW w:w="1984" w:type="dxa"/>
            <w:vAlign w:val="center"/>
          </w:tcPr>
          <w:p w14:paraId="45B36625" w14:textId="18D395BD"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593.485.000.000 </w:t>
            </w:r>
          </w:p>
        </w:tc>
        <w:tc>
          <w:tcPr>
            <w:tcW w:w="1560" w:type="dxa"/>
            <w:vAlign w:val="center"/>
          </w:tcPr>
          <w:p w14:paraId="0E627934" w14:textId="3A728822"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0,366927555</w:t>
            </w:r>
          </w:p>
        </w:tc>
      </w:tr>
      <w:tr w:rsidR="00184B2B" w:rsidRPr="00246C5C" w14:paraId="2B8F7864" w14:textId="77777777" w:rsidTr="001637BD">
        <w:tc>
          <w:tcPr>
            <w:tcW w:w="567" w:type="dxa"/>
            <w:vMerge/>
            <w:vAlign w:val="center"/>
          </w:tcPr>
          <w:p w14:paraId="42AFE5C5"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710E7C0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3B8DAA1" w14:textId="05B451A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75A83444" w14:textId="7EAC77D8"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319.549.000.000 </w:t>
            </w:r>
          </w:p>
        </w:tc>
        <w:tc>
          <w:tcPr>
            <w:tcW w:w="1985" w:type="dxa"/>
            <w:vAlign w:val="center"/>
          </w:tcPr>
          <w:p w14:paraId="50EA167A" w14:textId="1BA891D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217.766.000.000 </w:t>
            </w:r>
          </w:p>
        </w:tc>
        <w:tc>
          <w:tcPr>
            <w:tcW w:w="1984" w:type="dxa"/>
            <w:vAlign w:val="center"/>
          </w:tcPr>
          <w:p w14:paraId="3F6D373D" w14:textId="389DD9AB"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537.315.000.000 </w:t>
            </w:r>
          </w:p>
        </w:tc>
        <w:tc>
          <w:tcPr>
            <w:tcW w:w="1560" w:type="dxa"/>
            <w:vAlign w:val="center"/>
          </w:tcPr>
          <w:p w14:paraId="5BECEEBC" w14:textId="18DC2ABD"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0,59471446</w:t>
            </w:r>
          </w:p>
        </w:tc>
      </w:tr>
      <w:tr w:rsidR="00184B2B" w:rsidRPr="00246C5C" w14:paraId="070B7C8C" w14:textId="77777777" w:rsidTr="001637BD">
        <w:tc>
          <w:tcPr>
            <w:tcW w:w="567" w:type="dxa"/>
            <w:vMerge/>
            <w:vAlign w:val="center"/>
          </w:tcPr>
          <w:p w14:paraId="3A0A62DB"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3B7F2CD2"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8E75626" w14:textId="76D30BD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7DE0ABD2" w14:textId="62C6C62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269.713.000.000 </w:t>
            </w:r>
          </w:p>
        </w:tc>
        <w:tc>
          <w:tcPr>
            <w:tcW w:w="1985" w:type="dxa"/>
            <w:vAlign w:val="center"/>
          </w:tcPr>
          <w:p w14:paraId="2F2C8416" w14:textId="44F10774"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319.549.000.000 </w:t>
            </w:r>
          </w:p>
        </w:tc>
        <w:tc>
          <w:tcPr>
            <w:tcW w:w="1984" w:type="dxa"/>
            <w:vAlign w:val="center"/>
          </w:tcPr>
          <w:p w14:paraId="59D40FF0" w14:textId="1A71757E"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589.262.000.000 </w:t>
            </w:r>
          </w:p>
        </w:tc>
        <w:tc>
          <w:tcPr>
            <w:tcW w:w="1560" w:type="dxa"/>
            <w:vAlign w:val="center"/>
          </w:tcPr>
          <w:p w14:paraId="3774631F" w14:textId="29FFCFE2"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0,457713207</w:t>
            </w:r>
          </w:p>
        </w:tc>
      </w:tr>
      <w:tr w:rsidR="00184B2B" w:rsidRPr="00246C5C" w14:paraId="6C280D42" w14:textId="77777777" w:rsidTr="001637BD">
        <w:tc>
          <w:tcPr>
            <w:tcW w:w="567" w:type="dxa"/>
            <w:vMerge w:val="restart"/>
            <w:vAlign w:val="center"/>
          </w:tcPr>
          <w:p w14:paraId="5EB5C9FE" w14:textId="2D87B930"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10</w:t>
            </w:r>
          </w:p>
        </w:tc>
        <w:tc>
          <w:tcPr>
            <w:tcW w:w="851" w:type="dxa"/>
            <w:vMerge w:val="restart"/>
            <w:vAlign w:val="center"/>
          </w:tcPr>
          <w:p w14:paraId="7F130BE2" w14:textId="66D1CF4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PRDA</w:t>
            </w:r>
          </w:p>
        </w:tc>
        <w:tc>
          <w:tcPr>
            <w:tcW w:w="992" w:type="dxa"/>
            <w:vAlign w:val="center"/>
          </w:tcPr>
          <w:p w14:paraId="18BBCB8C" w14:textId="273BB008"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777C89A8" w14:textId="214B59F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875.275.000.000 </w:t>
            </w:r>
          </w:p>
        </w:tc>
        <w:tc>
          <w:tcPr>
            <w:tcW w:w="1985" w:type="dxa"/>
            <w:vAlign w:val="center"/>
          </w:tcPr>
          <w:p w14:paraId="7FB9DD06" w14:textId="0A531A8B"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Rp</w:t>
            </w:r>
            <w:r w:rsidRPr="001637BD">
              <w:rPr>
                <w:rFonts w:ascii="Times New Roman" w:hAnsi="Times New Roman" w:cs="Times New Roman"/>
                <w:color w:val="000000"/>
                <w:sz w:val="20"/>
                <w:szCs w:val="20"/>
              </w:rPr>
              <w:t xml:space="preserve">1.088.640.000.000 </w:t>
            </w:r>
          </w:p>
        </w:tc>
        <w:tc>
          <w:tcPr>
            <w:tcW w:w="1984" w:type="dxa"/>
            <w:vAlign w:val="center"/>
          </w:tcPr>
          <w:p w14:paraId="18613E12" w14:textId="614760A2"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Rp</w:t>
            </w:r>
            <w:r w:rsidRPr="001637BD">
              <w:rPr>
                <w:rFonts w:ascii="Times New Roman" w:hAnsi="Times New Roman" w:cs="Times New Roman"/>
                <w:color w:val="000000"/>
                <w:sz w:val="20"/>
                <w:szCs w:val="20"/>
              </w:rPr>
              <w:t xml:space="preserve">1.963.915.000.000 </w:t>
            </w:r>
          </w:p>
        </w:tc>
        <w:tc>
          <w:tcPr>
            <w:tcW w:w="1560" w:type="dxa"/>
            <w:vAlign w:val="center"/>
          </w:tcPr>
          <w:p w14:paraId="6596FB00" w14:textId="56361AAD"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0,445678657</w:t>
            </w:r>
          </w:p>
        </w:tc>
      </w:tr>
      <w:tr w:rsidR="00184B2B" w:rsidRPr="00246C5C" w14:paraId="6EEA71DD" w14:textId="77777777" w:rsidTr="001637BD">
        <w:tc>
          <w:tcPr>
            <w:tcW w:w="567" w:type="dxa"/>
            <w:vMerge/>
            <w:vAlign w:val="center"/>
          </w:tcPr>
          <w:p w14:paraId="57918A25"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056DA04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9ABBBA2" w14:textId="430555D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2C4A13E3" w14:textId="06977C87"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597.730.000.000 </w:t>
            </w:r>
          </w:p>
        </w:tc>
        <w:tc>
          <w:tcPr>
            <w:tcW w:w="1985" w:type="dxa"/>
            <w:vAlign w:val="center"/>
          </w:tcPr>
          <w:p w14:paraId="30E9C3BB" w14:textId="5D195BCD"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875.275.000.000 </w:t>
            </w:r>
          </w:p>
        </w:tc>
        <w:tc>
          <w:tcPr>
            <w:tcW w:w="1984" w:type="dxa"/>
            <w:vAlign w:val="center"/>
          </w:tcPr>
          <w:p w14:paraId="1306B5BA" w14:textId="36651B87"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Rp</w:t>
            </w:r>
            <w:r w:rsidRPr="001637BD">
              <w:rPr>
                <w:rFonts w:ascii="Times New Roman" w:hAnsi="Times New Roman" w:cs="Times New Roman"/>
                <w:color w:val="000000"/>
                <w:sz w:val="20"/>
                <w:szCs w:val="20"/>
              </w:rPr>
              <w:t xml:space="preserve">1.473.005.000.000 </w:t>
            </w:r>
          </w:p>
        </w:tc>
        <w:tc>
          <w:tcPr>
            <w:tcW w:w="1560" w:type="dxa"/>
            <w:vAlign w:val="center"/>
          </w:tcPr>
          <w:p w14:paraId="03765D6B" w14:textId="13E1644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0,405789525</w:t>
            </w:r>
          </w:p>
        </w:tc>
      </w:tr>
      <w:tr w:rsidR="00184B2B" w:rsidRPr="00246C5C" w14:paraId="6638EFEC" w14:textId="77777777" w:rsidTr="001637BD">
        <w:tc>
          <w:tcPr>
            <w:tcW w:w="567" w:type="dxa"/>
            <w:vMerge/>
            <w:vAlign w:val="center"/>
          </w:tcPr>
          <w:p w14:paraId="331F1AA1"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4B4D692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3C8E99E" w14:textId="0966BAC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7DB73F6A" w14:textId="3727AD9E"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758.170.000.000 </w:t>
            </w:r>
          </w:p>
        </w:tc>
        <w:tc>
          <w:tcPr>
            <w:tcW w:w="1985" w:type="dxa"/>
            <w:vAlign w:val="center"/>
          </w:tcPr>
          <w:p w14:paraId="7A08D0CC" w14:textId="01AB538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597.730.000.000 </w:t>
            </w:r>
          </w:p>
        </w:tc>
        <w:tc>
          <w:tcPr>
            <w:tcW w:w="1984" w:type="dxa"/>
            <w:vAlign w:val="center"/>
          </w:tcPr>
          <w:p w14:paraId="3F3F15B9" w14:textId="63473A3D"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Rp</w:t>
            </w:r>
            <w:r w:rsidRPr="001637BD">
              <w:rPr>
                <w:rFonts w:ascii="Times New Roman" w:hAnsi="Times New Roman" w:cs="Times New Roman"/>
                <w:color w:val="000000"/>
                <w:sz w:val="20"/>
                <w:szCs w:val="20"/>
              </w:rPr>
              <w:t xml:space="preserve">1.355.900.000.000 </w:t>
            </w:r>
          </w:p>
        </w:tc>
        <w:tc>
          <w:tcPr>
            <w:tcW w:w="1560" w:type="dxa"/>
            <w:vAlign w:val="center"/>
          </w:tcPr>
          <w:p w14:paraId="72313E89" w14:textId="56E6A44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0,559163655</w:t>
            </w:r>
          </w:p>
        </w:tc>
      </w:tr>
      <w:tr w:rsidR="00184B2B" w:rsidRPr="00246C5C" w14:paraId="34C3B118" w14:textId="77777777" w:rsidTr="001637BD">
        <w:tc>
          <w:tcPr>
            <w:tcW w:w="567" w:type="dxa"/>
            <w:vMerge/>
            <w:vAlign w:val="center"/>
          </w:tcPr>
          <w:p w14:paraId="31592EF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456C7C3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DE66827" w14:textId="4D40E73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3B368B04" w14:textId="4DF0982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726.246.000.000 </w:t>
            </w:r>
          </w:p>
        </w:tc>
        <w:tc>
          <w:tcPr>
            <w:tcW w:w="1985" w:type="dxa"/>
            <w:vAlign w:val="center"/>
          </w:tcPr>
          <w:p w14:paraId="367FF30B" w14:textId="3FDA7598"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758.170.000.000 </w:t>
            </w:r>
          </w:p>
        </w:tc>
        <w:tc>
          <w:tcPr>
            <w:tcW w:w="1984" w:type="dxa"/>
            <w:vAlign w:val="center"/>
          </w:tcPr>
          <w:p w14:paraId="659BB79F" w14:textId="6CF839B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Rp</w:t>
            </w:r>
            <w:r w:rsidRPr="001637BD">
              <w:rPr>
                <w:rFonts w:ascii="Times New Roman" w:hAnsi="Times New Roman" w:cs="Times New Roman"/>
                <w:color w:val="000000"/>
                <w:sz w:val="20"/>
                <w:szCs w:val="20"/>
              </w:rPr>
              <w:t xml:space="preserve">1.484.416.000.000 </w:t>
            </w:r>
          </w:p>
        </w:tc>
        <w:tc>
          <w:tcPr>
            <w:tcW w:w="1560" w:type="dxa"/>
            <w:vAlign w:val="center"/>
          </w:tcPr>
          <w:p w14:paraId="21E04BAB" w14:textId="2CC0BE99"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0,48924695</w:t>
            </w:r>
          </w:p>
        </w:tc>
      </w:tr>
      <w:tr w:rsidR="00184B2B" w:rsidRPr="00246C5C" w14:paraId="5A9D6670" w14:textId="77777777" w:rsidTr="001637BD">
        <w:tc>
          <w:tcPr>
            <w:tcW w:w="567" w:type="dxa"/>
            <w:vMerge w:val="restart"/>
            <w:vAlign w:val="center"/>
          </w:tcPr>
          <w:p w14:paraId="526DB49E" w14:textId="7752E4A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11</w:t>
            </w:r>
          </w:p>
        </w:tc>
        <w:tc>
          <w:tcPr>
            <w:tcW w:w="851" w:type="dxa"/>
            <w:vMerge w:val="restart"/>
            <w:vAlign w:val="center"/>
          </w:tcPr>
          <w:p w14:paraId="55B6F580" w14:textId="042B419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HEAL</w:t>
            </w:r>
          </w:p>
        </w:tc>
        <w:tc>
          <w:tcPr>
            <w:tcW w:w="992" w:type="dxa"/>
            <w:vAlign w:val="center"/>
          </w:tcPr>
          <w:p w14:paraId="66F5231D" w14:textId="62F47AD9"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6550F3CA" w14:textId="6CF6935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450.235.000.000 </w:t>
            </w:r>
          </w:p>
        </w:tc>
        <w:tc>
          <w:tcPr>
            <w:tcW w:w="1985" w:type="dxa"/>
            <w:vAlign w:val="center"/>
          </w:tcPr>
          <w:p w14:paraId="6DA56791" w14:textId="30B56CA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415.157.000.000 </w:t>
            </w:r>
          </w:p>
        </w:tc>
        <w:tc>
          <w:tcPr>
            <w:tcW w:w="1984" w:type="dxa"/>
            <w:vAlign w:val="center"/>
          </w:tcPr>
          <w:p w14:paraId="7D83280C" w14:textId="3CBF3DB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865.392.000.000 </w:t>
            </w:r>
          </w:p>
        </w:tc>
        <w:tc>
          <w:tcPr>
            <w:tcW w:w="1560" w:type="dxa"/>
            <w:vAlign w:val="center"/>
          </w:tcPr>
          <w:p w14:paraId="2BA456A9" w14:textId="3818A298"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0,520267116</w:t>
            </w:r>
          </w:p>
        </w:tc>
      </w:tr>
      <w:tr w:rsidR="00184B2B" w:rsidRPr="00246C5C" w14:paraId="23BB1C31" w14:textId="77777777" w:rsidTr="001637BD">
        <w:tc>
          <w:tcPr>
            <w:tcW w:w="567" w:type="dxa"/>
            <w:vMerge/>
            <w:vAlign w:val="center"/>
          </w:tcPr>
          <w:p w14:paraId="636FB6B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4FC291FB"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66726CB" w14:textId="586AB08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6E482710" w14:textId="636B64EC"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682.620.000.000 </w:t>
            </w:r>
          </w:p>
        </w:tc>
        <w:tc>
          <w:tcPr>
            <w:tcW w:w="1985" w:type="dxa"/>
            <w:vAlign w:val="center"/>
          </w:tcPr>
          <w:p w14:paraId="610F919D" w14:textId="6986984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450.235.000.000 </w:t>
            </w:r>
          </w:p>
        </w:tc>
        <w:tc>
          <w:tcPr>
            <w:tcW w:w="1984" w:type="dxa"/>
            <w:vAlign w:val="center"/>
          </w:tcPr>
          <w:p w14:paraId="2D52172B" w14:textId="698269BA"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Rp</w:t>
            </w:r>
            <w:r w:rsidRPr="001637BD">
              <w:rPr>
                <w:rFonts w:ascii="Times New Roman" w:hAnsi="Times New Roman" w:cs="Times New Roman"/>
                <w:color w:val="000000"/>
                <w:sz w:val="20"/>
                <w:szCs w:val="20"/>
              </w:rPr>
              <w:t xml:space="preserve">1.132.855.000.000 </w:t>
            </w:r>
          </w:p>
        </w:tc>
        <w:tc>
          <w:tcPr>
            <w:tcW w:w="1560" w:type="dxa"/>
            <w:vAlign w:val="center"/>
          </w:tcPr>
          <w:p w14:paraId="414F8C03" w14:textId="6DDFE29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0,602566083</w:t>
            </w:r>
          </w:p>
        </w:tc>
      </w:tr>
      <w:tr w:rsidR="00184B2B" w:rsidRPr="00246C5C" w14:paraId="33A208AD" w14:textId="77777777" w:rsidTr="001637BD">
        <w:tc>
          <w:tcPr>
            <w:tcW w:w="567" w:type="dxa"/>
            <w:vMerge/>
            <w:vAlign w:val="center"/>
          </w:tcPr>
          <w:p w14:paraId="5C355A1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05CF1455"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44BB5C7" w14:textId="186AB23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17897647" w14:textId="7B9EEC5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758.480.000.000 </w:t>
            </w:r>
          </w:p>
        </w:tc>
        <w:tc>
          <w:tcPr>
            <w:tcW w:w="1985" w:type="dxa"/>
            <w:vAlign w:val="center"/>
          </w:tcPr>
          <w:p w14:paraId="0F8B3353" w14:textId="1509C7FE"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682.620.000.000 </w:t>
            </w:r>
          </w:p>
        </w:tc>
        <w:tc>
          <w:tcPr>
            <w:tcW w:w="1984" w:type="dxa"/>
            <w:vAlign w:val="center"/>
          </w:tcPr>
          <w:p w14:paraId="6A3CAD19" w14:textId="6D85A2C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Rp</w:t>
            </w:r>
            <w:r w:rsidRPr="001637BD">
              <w:rPr>
                <w:rFonts w:ascii="Times New Roman" w:hAnsi="Times New Roman" w:cs="Times New Roman"/>
                <w:color w:val="000000"/>
                <w:sz w:val="20"/>
                <w:szCs w:val="20"/>
              </w:rPr>
              <w:t xml:space="preserve">1.441.100.000.000 </w:t>
            </w:r>
          </w:p>
        </w:tc>
        <w:tc>
          <w:tcPr>
            <w:tcW w:w="1560" w:type="dxa"/>
            <w:vAlign w:val="center"/>
          </w:tcPr>
          <w:p w14:paraId="34C98FE5" w14:textId="5856EE9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0,526320172</w:t>
            </w:r>
          </w:p>
        </w:tc>
      </w:tr>
      <w:tr w:rsidR="00184B2B" w:rsidRPr="00246C5C" w14:paraId="79B29312" w14:textId="77777777" w:rsidTr="001637BD">
        <w:tc>
          <w:tcPr>
            <w:tcW w:w="567" w:type="dxa"/>
            <w:vMerge/>
            <w:vAlign w:val="center"/>
          </w:tcPr>
          <w:p w14:paraId="6A33AF6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5BDE2651"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470C7F7" w14:textId="5B1FE02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25B44711" w14:textId="5C59587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439.229.000.000 </w:t>
            </w:r>
          </w:p>
        </w:tc>
        <w:tc>
          <w:tcPr>
            <w:tcW w:w="1985" w:type="dxa"/>
            <w:vAlign w:val="center"/>
          </w:tcPr>
          <w:p w14:paraId="10172614" w14:textId="4F6813E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758.480.000.000 </w:t>
            </w:r>
          </w:p>
        </w:tc>
        <w:tc>
          <w:tcPr>
            <w:tcW w:w="1984" w:type="dxa"/>
            <w:vAlign w:val="center"/>
          </w:tcPr>
          <w:p w14:paraId="631C8B01" w14:textId="69E272E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Rp</w:t>
            </w:r>
            <w:r w:rsidRPr="001637BD">
              <w:rPr>
                <w:rFonts w:ascii="Times New Roman" w:hAnsi="Times New Roman" w:cs="Times New Roman"/>
                <w:color w:val="000000"/>
                <w:sz w:val="20"/>
                <w:szCs w:val="20"/>
              </w:rPr>
              <w:t xml:space="preserve">1.197.709.000.000 </w:t>
            </w:r>
          </w:p>
        </w:tc>
        <w:tc>
          <w:tcPr>
            <w:tcW w:w="1560" w:type="dxa"/>
            <w:vAlign w:val="center"/>
          </w:tcPr>
          <w:p w14:paraId="590D98FA" w14:textId="01E8477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0,366724304</w:t>
            </w:r>
          </w:p>
        </w:tc>
      </w:tr>
      <w:tr w:rsidR="00184B2B" w:rsidRPr="00246C5C" w14:paraId="49E7D4C3" w14:textId="77777777" w:rsidTr="001637BD">
        <w:tc>
          <w:tcPr>
            <w:tcW w:w="567" w:type="dxa"/>
            <w:vMerge w:val="restart"/>
            <w:vAlign w:val="center"/>
          </w:tcPr>
          <w:p w14:paraId="52C11B17" w14:textId="1E693B88"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12</w:t>
            </w:r>
          </w:p>
        </w:tc>
        <w:tc>
          <w:tcPr>
            <w:tcW w:w="851" w:type="dxa"/>
            <w:vMerge w:val="restart"/>
            <w:vAlign w:val="center"/>
          </w:tcPr>
          <w:p w14:paraId="55391D71" w14:textId="789C8BC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IRRA</w:t>
            </w:r>
          </w:p>
        </w:tc>
        <w:tc>
          <w:tcPr>
            <w:tcW w:w="992" w:type="dxa"/>
            <w:vAlign w:val="center"/>
          </w:tcPr>
          <w:p w14:paraId="0B2B5AF6" w14:textId="61CCFAB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194D39DB" w14:textId="15A089C1"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186.450.888.000 </w:t>
            </w:r>
          </w:p>
        </w:tc>
        <w:tc>
          <w:tcPr>
            <w:tcW w:w="1985" w:type="dxa"/>
            <w:vAlign w:val="center"/>
          </w:tcPr>
          <w:p w14:paraId="42B139A9" w14:textId="26C1A0F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171.657.595.000 </w:t>
            </w:r>
          </w:p>
        </w:tc>
        <w:tc>
          <w:tcPr>
            <w:tcW w:w="1984" w:type="dxa"/>
            <w:vAlign w:val="center"/>
          </w:tcPr>
          <w:p w14:paraId="23FDDD97" w14:textId="1FF31DF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358.108.483.000 </w:t>
            </w:r>
          </w:p>
        </w:tc>
        <w:tc>
          <w:tcPr>
            <w:tcW w:w="1560" w:type="dxa"/>
            <w:vAlign w:val="center"/>
          </w:tcPr>
          <w:p w14:paraId="5D2AB17C" w14:textId="4C4C526C"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0,520654765</w:t>
            </w:r>
          </w:p>
        </w:tc>
      </w:tr>
      <w:tr w:rsidR="00184B2B" w:rsidRPr="00246C5C" w14:paraId="586DB740" w14:textId="77777777" w:rsidTr="001637BD">
        <w:tc>
          <w:tcPr>
            <w:tcW w:w="567" w:type="dxa"/>
            <w:vMerge/>
            <w:vAlign w:val="center"/>
          </w:tcPr>
          <w:p w14:paraId="5DDA1A3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132BFCC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98E425B" w14:textId="3096A68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01945688" w14:textId="19904724"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208.842.188.000 </w:t>
            </w:r>
          </w:p>
        </w:tc>
        <w:tc>
          <w:tcPr>
            <w:tcW w:w="1985" w:type="dxa"/>
            <w:vAlign w:val="center"/>
          </w:tcPr>
          <w:p w14:paraId="32C85F19" w14:textId="67D7F1BF"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186.450.888.000 </w:t>
            </w:r>
          </w:p>
        </w:tc>
        <w:tc>
          <w:tcPr>
            <w:tcW w:w="1984" w:type="dxa"/>
            <w:vAlign w:val="center"/>
          </w:tcPr>
          <w:p w14:paraId="4BF504B2" w14:textId="046B082D"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395.293.076.000 </w:t>
            </w:r>
          </w:p>
        </w:tc>
        <w:tc>
          <w:tcPr>
            <w:tcW w:w="1560" w:type="dxa"/>
            <w:vAlign w:val="center"/>
          </w:tcPr>
          <w:p w14:paraId="11C1F200" w14:textId="51CC47F0"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0,528322404</w:t>
            </w:r>
          </w:p>
        </w:tc>
      </w:tr>
      <w:tr w:rsidR="00184B2B" w:rsidRPr="00246C5C" w14:paraId="4A18889B" w14:textId="77777777" w:rsidTr="001637BD">
        <w:tc>
          <w:tcPr>
            <w:tcW w:w="567" w:type="dxa"/>
            <w:vMerge/>
            <w:vAlign w:val="center"/>
          </w:tcPr>
          <w:p w14:paraId="041BF682"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3FCC8E0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57264BD" w14:textId="3E15D4E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308F5C3C" w14:textId="323608E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229.998.478.000 </w:t>
            </w:r>
          </w:p>
        </w:tc>
        <w:tc>
          <w:tcPr>
            <w:tcW w:w="1985" w:type="dxa"/>
            <w:vAlign w:val="center"/>
          </w:tcPr>
          <w:p w14:paraId="06D23EC5" w14:textId="2A84C1AC"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208.842.188.000 </w:t>
            </w:r>
          </w:p>
        </w:tc>
        <w:tc>
          <w:tcPr>
            <w:tcW w:w="1984" w:type="dxa"/>
            <w:vAlign w:val="center"/>
          </w:tcPr>
          <w:p w14:paraId="4ABEBE4B" w14:textId="3B0B377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438.840.666.000 </w:t>
            </w:r>
          </w:p>
        </w:tc>
        <w:tc>
          <w:tcPr>
            <w:tcW w:w="1560" w:type="dxa"/>
            <w:vAlign w:val="center"/>
          </w:tcPr>
          <w:p w14:paraId="12971BF7" w14:textId="7FBCB31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0,524104751</w:t>
            </w:r>
          </w:p>
        </w:tc>
      </w:tr>
      <w:tr w:rsidR="00184B2B" w:rsidRPr="00246C5C" w14:paraId="5B09ED7D" w14:textId="77777777" w:rsidTr="001637BD">
        <w:tc>
          <w:tcPr>
            <w:tcW w:w="567" w:type="dxa"/>
            <w:vMerge/>
            <w:vAlign w:val="center"/>
          </w:tcPr>
          <w:p w14:paraId="2A3D6CC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118349F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4BA491F" w14:textId="09FDED3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29941EC7" w14:textId="0DE7187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199.402.356.000 </w:t>
            </w:r>
          </w:p>
        </w:tc>
        <w:tc>
          <w:tcPr>
            <w:tcW w:w="1985" w:type="dxa"/>
            <w:vAlign w:val="center"/>
          </w:tcPr>
          <w:p w14:paraId="326D7D27" w14:textId="377A49D7"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229.998.478.000 </w:t>
            </w:r>
          </w:p>
        </w:tc>
        <w:tc>
          <w:tcPr>
            <w:tcW w:w="1984" w:type="dxa"/>
            <w:vAlign w:val="center"/>
          </w:tcPr>
          <w:p w14:paraId="2D67183C" w14:textId="5CDBFE7E"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429.400.834.000 </w:t>
            </w:r>
          </w:p>
        </w:tc>
        <w:tc>
          <w:tcPr>
            <w:tcW w:w="1560" w:type="dxa"/>
            <w:vAlign w:val="center"/>
          </w:tcPr>
          <w:p w14:paraId="6719922E" w14:textId="226E13C8"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0,464373472</w:t>
            </w:r>
          </w:p>
        </w:tc>
      </w:tr>
      <w:tr w:rsidR="00184B2B" w:rsidRPr="00246C5C" w14:paraId="2754676E" w14:textId="77777777" w:rsidTr="001637BD">
        <w:tc>
          <w:tcPr>
            <w:tcW w:w="567" w:type="dxa"/>
            <w:vMerge w:val="restart"/>
            <w:vAlign w:val="center"/>
          </w:tcPr>
          <w:p w14:paraId="26E8BB24" w14:textId="49A80459"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13</w:t>
            </w:r>
          </w:p>
        </w:tc>
        <w:tc>
          <w:tcPr>
            <w:tcW w:w="851" w:type="dxa"/>
            <w:vMerge w:val="restart"/>
            <w:vAlign w:val="center"/>
          </w:tcPr>
          <w:p w14:paraId="496008AD" w14:textId="66641DD1"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SOHO</w:t>
            </w:r>
          </w:p>
        </w:tc>
        <w:tc>
          <w:tcPr>
            <w:tcW w:w="992" w:type="dxa"/>
            <w:vAlign w:val="center"/>
          </w:tcPr>
          <w:p w14:paraId="0439C252" w14:textId="5DB7C050"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126" w:type="dxa"/>
            <w:vAlign w:val="center"/>
          </w:tcPr>
          <w:p w14:paraId="36E085BA" w14:textId="481AF760"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72.199.000.000 </w:t>
            </w:r>
          </w:p>
        </w:tc>
        <w:tc>
          <w:tcPr>
            <w:tcW w:w="1985" w:type="dxa"/>
            <w:vAlign w:val="center"/>
          </w:tcPr>
          <w:p w14:paraId="5E77046A" w14:textId="5E7FCE0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52.072.000.000 </w:t>
            </w:r>
          </w:p>
        </w:tc>
        <w:tc>
          <w:tcPr>
            <w:tcW w:w="1984" w:type="dxa"/>
            <w:vAlign w:val="center"/>
          </w:tcPr>
          <w:p w14:paraId="16F13A2A" w14:textId="5885C26B"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124.271.000.000 </w:t>
            </w:r>
          </w:p>
        </w:tc>
        <w:tc>
          <w:tcPr>
            <w:tcW w:w="1560" w:type="dxa"/>
            <w:vAlign w:val="center"/>
          </w:tcPr>
          <w:p w14:paraId="3F512710" w14:textId="27A67DFB"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0,580980277</w:t>
            </w:r>
          </w:p>
        </w:tc>
      </w:tr>
      <w:tr w:rsidR="00184B2B" w:rsidRPr="00246C5C" w14:paraId="19933489" w14:textId="77777777" w:rsidTr="001637BD">
        <w:tc>
          <w:tcPr>
            <w:tcW w:w="567" w:type="dxa"/>
            <w:vMerge/>
            <w:vAlign w:val="center"/>
          </w:tcPr>
          <w:p w14:paraId="6C10BFE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599ECBB2"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BF95025" w14:textId="44BE498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126" w:type="dxa"/>
            <w:vAlign w:val="center"/>
          </w:tcPr>
          <w:p w14:paraId="6684652B" w14:textId="656567A3"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82.678.000.000 </w:t>
            </w:r>
          </w:p>
        </w:tc>
        <w:tc>
          <w:tcPr>
            <w:tcW w:w="1985" w:type="dxa"/>
            <w:vAlign w:val="center"/>
          </w:tcPr>
          <w:p w14:paraId="002A18A3" w14:textId="057AA424"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72.199.000.000 </w:t>
            </w:r>
          </w:p>
        </w:tc>
        <w:tc>
          <w:tcPr>
            <w:tcW w:w="1984" w:type="dxa"/>
            <w:vAlign w:val="center"/>
          </w:tcPr>
          <w:p w14:paraId="69FFDBE9" w14:textId="6E2F3A91"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154.877.000.000 </w:t>
            </w:r>
          </w:p>
        </w:tc>
        <w:tc>
          <w:tcPr>
            <w:tcW w:w="1560" w:type="dxa"/>
            <w:vAlign w:val="center"/>
          </w:tcPr>
          <w:p w14:paraId="17A46A6A" w14:textId="61DD2979"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0,533830072</w:t>
            </w:r>
          </w:p>
        </w:tc>
      </w:tr>
      <w:tr w:rsidR="00184B2B" w:rsidRPr="00246C5C" w14:paraId="43485240" w14:textId="77777777" w:rsidTr="001637BD">
        <w:tc>
          <w:tcPr>
            <w:tcW w:w="567" w:type="dxa"/>
            <w:vMerge/>
            <w:vAlign w:val="center"/>
          </w:tcPr>
          <w:p w14:paraId="3F531EF2"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72D7061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E10F0C7" w14:textId="45CC4170"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126" w:type="dxa"/>
            <w:vAlign w:val="center"/>
          </w:tcPr>
          <w:p w14:paraId="2AF1CF19" w14:textId="54565929"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Pr>
                <w:rFonts w:ascii="Times New Roman" w:hAnsi="Times New Roman" w:cs="Times New Roman"/>
                <w:color w:val="000000"/>
                <w:sz w:val="20"/>
                <w:szCs w:val="20"/>
                <w:lang w:val="id-ID"/>
              </w:rPr>
              <w:t xml:space="preserve">  </w:t>
            </w:r>
            <w:r w:rsidRPr="001637BD">
              <w:rPr>
                <w:rFonts w:ascii="Times New Roman" w:hAnsi="Times New Roman" w:cs="Times New Roman"/>
                <w:color w:val="000000"/>
                <w:sz w:val="20"/>
                <w:szCs w:val="20"/>
              </w:rPr>
              <w:t xml:space="preserve">79.690.000.000 </w:t>
            </w:r>
          </w:p>
        </w:tc>
        <w:tc>
          <w:tcPr>
            <w:tcW w:w="1985" w:type="dxa"/>
            <w:vAlign w:val="center"/>
          </w:tcPr>
          <w:p w14:paraId="19A2AC87" w14:textId="5180575D"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82.678.000.000 </w:t>
            </w:r>
          </w:p>
        </w:tc>
        <w:tc>
          <w:tcPr>
            <w:tcW w:w="1984" w:type="dxa"/>
            <w:vAlign w:val="center"/>
          </w:tcPr>
          <w:p w14:paraId="10C18499" w14:textId="3320036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162.368.000.000 </w:t>
            </w:r>
          </w:p>
        </w:tc>
        <w:tc>
          <w:tcPr>
            <w:tcW w:w="1560" w:type="dxa"/>
            <w:vAlign w:val="center"/>
          </w:tcPr>
          <w:p w14:paraId="6B0894FB" w14:textId="4F85DDB1"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0,49079868</w:t>
            </w:r>
          </w:p>
        </w:tc>
      </w:tr>
      <w:tr w:rsidR="00184B2B" w:rsidRPr="00246C5C" w14:paraId="3AE8E573" w14:textId="77777777" w:rsidTr="001637BD">
        <w:tc>
          <w:tcPr>
            <w:tcW w:w="567" w:type="dxa"/>
            <w:vMerge/>
            <w:vAlign w:val="center"/>
          </w:tcPr>
          <w:p w14:paraId="48883ED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51" w:type="dxa"/>
            <w:vMerge/>
            <w:vAlign w:val="center"/>
          </w:tcPr>
          <w:p w14:paraId="2DDF6C90"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F549B77" w14:textId="77794088"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126" w:type="dxa"/>
            <w:vAlign w:val="center"/>
          </w:tcPr>
          <w:p w14:paraId="1BDD0531" w14:textId="4FFA6736"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88.689.000.000 </w:t>
            </w:r>
          </w:p>
        </w:tc>
        <w:tc>
          <w:tcPr>
            <w:tcW w:w="1985" w:type="dxa"/>
            <w:vAlign w:val="center"/>
          </w:tcPr>
          <w:p w14:paraId="091CDDEE" w14:textId="546D17B5"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79.690.000.000 </w:t>
            </w:r>
          </w:p>
        </w:tc>
        <w:tc>
          <w:tcPr>
            <w:tcW w:w="1984" w:type="dxa"/>
            <w:vAlign w:val="center"/>
          </w:tcPr>
          <w:p w14:paraId="337A9E9F" w14:textId="550BF19F" w:rsidR="00184B2B" w:rsidRPr="001637BD" w:rsidRDefault="00184B2B" w:rsidP="00184B2B">
            <w:pPr>
              <w:spacing w:after="0"/>
              <w:jc w:val="right"/>
              <w:rPr>
                <w:rFonts w:ascii="Times New Roman" w:hAnsi="Times New Roman" w:cs="Times New Roman"/>
                <w:sz w:val="20"/>
                <w:szCs w:val="20"/>
              </w:rPr>
            </w:pPr>
            <w:r>
              <w:rPr>
                <w:rFonts w:ascii="Times New Roman" w:hAnsi="Times New Roman" w:cs="Times New Roman"/>
                <w:color w:val="000000"/>
                <w:sz w:val="20"/>
                <w:szCs w:val="20"/>
              </w:rPr>
              <w:t xml:space="preserve"> Rp  </w:t>
            </w:r>
            <w:r w:rsidRPr="001637BD">
              <w:rPr>
                <w:rFonts w:ascii="Times New Roman" w:hAnsi="Times New Roman" w:cs="Times New Roman"/>
                <w:color w:val="000000"/>
                <w:sz w:val="20"/>
                <w:szCs w:val="20"/>
              </w:rPr>
              <w:t xml:space="preserve">168.379.000.000 </w:t>
            </w:r>
          </w:p>
        </w:tc>
        <w:tc>
          <w:tcPr>
            <w:tcW w:w="1560" w:type="dxa"/>
            <w:vAlign w:val="center"/>
          </w:tcPr>
          <w:p w14:paraId="02240538" w14:textId="36254395"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0,526722454</w:t>
            </w:r>
          </w:p>
        </w:tc>
      </w:tr>
    </w:tbl>
    <w:p w14:paraId="080D453F" w14:textId="77777777" w:rsidR="00383D75" w:rsidRPr="00383D75" w:rsidRDefault="00383D75" w:rsidP="00FB39F4">
      <w:pPr>
        <w:widowControl w:val="0"/>
        <w:autoSpaceDE w:val="0"/>
        <w:autoSpaceDN w:val="0"/>
        <w:adjustRightInd w:val="0"/>
        <w:spacing w:line="240" w:lineRule="auto"/>
        <w:ind w:left="480" w:hanging="480"/>
        <w:jc w:val="both"/>
        <w:rPr>
          <w:rFonts w:ascii="Times New Roman" w:hAnsi="Times New Roman" w:cs="Times New Roman"/>
          <w:b/>
          <w:sz w:val="24"/>
          <w:szCs w:val="24"/>
          <w:lang w:val="id-ID"/>
        </w:rPr>
      </w:pPr>
    </w:p>
    <w:p w14:paraId="5B690F9D" w14:textId="77777777" w:rsidR="00D7211E" w:rsidRDefault="00D7211E" w:rsidP="00FB39F4">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p>
    <w:p w14:paraId="6888E302" w14:textId="77777777" w:rsidR="00D7211E" w:rsidRDefault="00D7211E" w:rsidP="00FB39F4">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p>
    <w:p w14:paraId="6679AFEC" w14:textId="453A12EC" w:rsidR="00D7211E" w:rsidRPr="00383D75" w:rsidRDefault="00184B2B" w:rsidP="00FB39F4">
      <w:pPr>
        <w:widowControl w:val="0"/>
        <w:autoSpaceDE w:val="0"/>
        <w:autoSpaceDN w:val="0"/>
        <w:adjustRightInd w:val="0"/>
        <w:spacing w:line="240" w:lineRule="auto"/>
        <w:ind w:left="480" w:hanging="480"/>
        <w:jc w:val="both"/>
        <w:rPr>
          <w:rFonts w:ascii="Times New Roman" w:hAnsi="Times New Roman" w:cs="Times New Roman"/>
          <w:b/>
          <w:sz w:val="24"/>
          <w:szCs w:val="24"/>
          <w:lang w:val="id-ID"/>
        </w:rPr>
      </w:pPr>
      <w:r>
        <w:rPr>
          <w:rFonts w:ascii="Times New Roman" w:hAnsi="Times New Roman" w:cs="Times New Roman"/>
          <w:b/>
          <w:sz w:val="24"/>
          <w:szCs w:val="24"/>
          <w:lang w:val="id-ID"/>
        </w:rPr>
        <w:t>Beban</w:t>
      </w:r>
      <w:r w:rsidR="00D7211E" w:rsidRPr="00383D75">
        <w:rPr>
          <w:rFonts w:ascii="Times New Roman" w:hAnsi="Times New Roman" w:cs="Times New Roman"/>
          <w:b/>
          <w:sz w:val="24"/>
          <w:szCs w:val="24"/>
          <w:lang w:val="id-ID"/>
        </w:rPr>
        <w:t xml:space="preserve"> Pajak Tangguhan</w:t>
      </w:r>
    </w:p>
    <w:p w14:paraId="6F38D621" w14:textId="77777777" w:rsidR="00D7211E" w:rsidRDefault="00D7211E" w:rsidP="00D7211E">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p>
    <w:tbl>
      <w:tblPr>
        <w:tblStyle w:val="KisiTabel"/>
        <w:tblW w:w="9923" w:type="dxa"/>
        <w:tblInd w:w="-1026" w:type="dxa"/>
        <w:tblLook w:val="04A0" w:firstRow="1" w:lastRow="0" w:firstColumn="1" w:lastColumn="0" w:noHBand="0" w:noVBand="1"/>
      </w:tblPr>
      <w:tblGrid>
        <w:gridCol w:w="567"/>
        <w:gridCol w:w="993"/>
        <w:gridCol w:w="992"/>
        <w:gridCol w:w="2835"/>
        <w:gridCol w:w="3118"/>
        <w:gridCol w:w="1418"/>
      </w:tblGrid>
      <w:tr w:rsidR="001637BD" w:rsidRPr="00383D75" w14:paraId="61639BD6" w14:textId="77777777" w:rsidTr="001637BD">
        <w:trPr>
          <w:tblHeader/>
        </w:trPr>
        <w:tc>
          <w:tcPr>
            <w:tcW w:w="567" w:type="dxa"/>
            <w:vAlign w:val="center"/>
          </w:tcPr>
          <w:p w14:paraId="3E0743AE" w14:textId="346849C5"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No</w:t>
            </w:r>
          </w:p>
        </w:tc>
        <w:tc>
          <w:tcPr>
            <w:tcW w:w="993" w:type="dxa"/>
            <w:vAlign w:val="center"/>
          </w:tcPr>
          <w:p w14:paraId="37BC3298" w14:textId="5A3DFB1C"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Kode</w:t>
            </w:r>
          </w:p>
        </w:tc>
        <w:tc>
          <w:tcPr>
            <w:tcW w:w="992" w:type="dxa"/>
            <w:vAlign w:val="center"/>
          </w:tcPr>
          <w:p w14:paraId="49EDB687" w14:textId="5A6B7EF3"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Tahun</w:t>
            </w:r>
          </w:p>
        </w:tc>
        <w:tc>
          <w:tcPr>
            <w:tcW w:w="2835" w:type="dxa"/>
            <w:vAlign w:val="center"/>
          </w:tcPr>
          <w:p w14:paraId="3F80338F" w14:textId="750AF59E" w:rsidR="001637BD" w:rsidRPr="001637BD" w:rsidRDefault="00460215"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Pr>
                <w:rFonts w:ascii="Times New Roman" w:hAnsi="Times New Roman" w:cs="Times New Roman"/>
                <w:b/>
                <w:bCs/>
                <w:color w:val="000000"/>
                <w:sz w:val="20"/>
                <w:szCs w:val="20"/>
              </w:rPr>
              <w:t>B</w:t>
            </w:r>
            <w:r w:rsidR="001637BD" w:rsidRPr="001637BD">
              <w:rPr>
                <w:rFonts w:ascii="Times New Roman" w:hAnsi="Times New Roman" w:cs="Times New Roman"/>
                <w:b/>
                <w:bCs/>
                <w:color w:val="000000"/>
                <w:sz w:val="20"/>
                <w:szCs w:val="20"/>
              </w:rPr>
              <w:t>PT</w:t>
            </w:r>
          </w:p>
        </w:tc>
        <w:tc>
          <w:tcPr>
            <w:tcW w:w="3118" w:type="dxa"/>
            <w:vAlign w:val="center"/>
          </w:tcPr>
          <w:p w14:paraId="3446B89C" w14:textId="0F490376"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Total Aktiva t-1</w:t>
            </w:r>
          </w:p>
        </w:tc>
        <w:tc>
          <w:tcPr>
            <w:tcW w:w="1418" w:type="dxa"/>
            <w:vAlign w:val="center"/>
          </w:tcPr>
          <w:p w14:paraId="18251356" w14:textId="1DA42659" w:rsidR="001637BD" w:rsidRPr="001637BD" w:rsidRDefault="001637B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1637BD">
              <w:rPr>
                <w:rFonts w:ascii="Times New Roman" w:hAnsi="Times New Roman" w:cs="Times New Roman"/>
                <w:b/>
                <w:bCs/>
                <w:color w:val="000000"/>
                <w:sz w:val="20"/>
                <w:szCs w:val="20"/>
              </w:rPr>
              <w:t>DTE</w:t>
            </w:r>
          </w:p>
        </w:tc>
      </w:tr>
      <w:tr w:rsidR="00184B2B" w:rsidRPr="00383D75" w14:paraId="3D82D0AA" w14:textId="77777777" w:rsidTr="001637BD">
        <w:trPr>
          <w:trHeight w:val="85"/>
        </w:trPr>
        <w:tc>
          <w:tcPr>
            <w:tcW w:w="567" w:type="dxa"/>
            <w:vMerge w:val="restart"/>
            <w:vAlign w:val="center"/>
          </w:tcPr>
          <w:p w14:paraId="455E5987" w14:textId="2381D3D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w:t>
            </w:r>
          </w:p>
        </w:tc>
        <w:tc>
          <w:tcPr>
            <w:tcW w:w="993" w:type="dxa"/>
            <w:vMerge w:val="restart"/>
            <w:vAlign w:val="center"/>
          </w:tcPr>
          <w:p w14:paraId="4F9D6263" w14:textId="29E147D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DVLA</w:t>
            </w:r>
          </w:p>
        </w:tc>
        <w:tc>
          <w:tcPr>
            <w:tcW w:w="992" w:type="dxa"/>
            <w:vAlign w:val="center"/>
          </w:tcPr>
          <w:p w14:paraId="63D461B4" w14:textId="6BF16602"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65B52C40" w14:textId="0A2B9AC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2.662.052.000 </w:t>
            </w:r>
          </w:p>
        </w:tc>
        <w:tc>
          <w:tcPr>
            <w:tcW w:w="3118" w:type="dxa"/>
            <w:vAlign w:val="center"/>
          </w:tcPr>
          <w:p w14:paraId="726F88BC" w14:textId="4C04C26A"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958.791.000.000 </w:t>
            </w:r>
          </w:p>
        </w:tc>
        <w:tc>
          <w:tcPr>
            <w:tcW w:w="1418" w:type="dxa"/>
            <w:vAlign w:val="center"/>
          </w:tcPr>
          <w:p w14:paraId="3BDD8D4F" w14:textId="06A4C9F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-0,001342155</w:t>
            </w:r>
          </w:p>
        </w:tc>
      </w:tr>
      <w:tr w:rsidR="00184B2B" w:rsidRPr="00383D75" w14:paraId="40B11326" w14:textId="77777777" w:rsidTr="001637BD">
        <w:tc>
          <w:tcPr>
            <w:tcW w:w="567" w:type="dxa"/>
            <w:vMerge/>
            <w:vAlign w:val="center"/>
          </w:tcPr>
          <w:p w14:paraId="5E8BCFB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4AD788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DF597F9" w14:textId="400BE7D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51D42FDB" w14:textId="6774B18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3.189.769.000 </w:t>
            </w:r>
          </w:p>
        </w:tc>
        <w:tc>
          <w:tcPr>
            <w:tcW w:w="3118" w:type="dxa"/>
            <w:vAlign w:val="center"/>
          </w:tcPr>
          <w:p w14:paraId="543CBCE6" w14:textId="2A67E5D9"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1.304.108.000.000 </w:t>
            </w:r>
          </w:p>
        </w:tc>
        <w:tc>
          <w:tcPr>
            <w:tcW w:w="1418" w:type="dxa"/>
            <w:vAlign w:val="center"/>
          </w:tcPr>
          <w:p w14:paraId="3927A350" w14:textId="50D9839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-0,001531399</w:t>
            </w:r>
          </w:p>
        </w:tc>
      </w:tr>
      <w:tr w:rsidR="00184B2B" w:rsidRPr="00383D75" w14:paraId="4489E2F9" w14:textId="77777777" w:rsidTr="001637BD">
        <w:tc>
          <w:tcPr>
            <w:tcW w:w="567" w:type="dxa"/>
            <w:vMerge/>
            <w:vAlign w:val="center"/>
          </w:tcPr>
          <w:p w14:paraId="64385F8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1B5F69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CC1E74F" w14:textId="7D5A93FC"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55D37D1E" w14:textId="7E0D3432"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7.985.783.000 </w:t>
            </w:r>
          </w:p>
        </w:tc>
        <w:tc>
          <w:tcPr>
            <w:tcW w:w="3118" w:type="dxa"/>
            <w:vAlign w:val="center"/>
          </w:tcPr>
          <w:p w14:paraId="2D73C350" w14:textId="04BF0D0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1.645.582.000.000 </w:t>
            </w:r>
          </w:p>
        </w:tc>
        <w:tc>
          <w:tcPr>
            <w:tcW w:w="1418" w:type="dxa"/>
            <w:vAlign w:val="center"/>
          </w:tcPr>
          <w:p w14:paraId="4D189E9E" w14:textId="0D17F82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-0,003974728</w:t>
            </w:r>
          </w:p>
        </w:tc>
      </w:tr>
      <w:tr w:rsidR="00184B2B" w:rsidRPr="00383D75" w14:paraId="4192EBF2" w14:textId="77777777" w:rsidTr="001637BD">
        <w:tc>
          <w:tcPr>
            <w:tcW w:w="567" w:type="dxa"/>
            <w:vMerge/>
            <w:vAlign w:val="center"/>
          </w:tcPr>
          <w:p w14:paraId="78D5408C"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81A2FC0"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0FA69A04" w14:textId="5D9FACD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056F46F3" w14:textId="01B4A56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10.023.739.000 </w:t>
            </w:r>
          </w:p>
        </w:tc>
        <w:tc>
          <w:tcPr>
            <w:tcW w:w="3118" w:type="dxa"/>
            <w:vAlign w:val="center"/>
          </w:tcPr>
          <w:p w14:paraId="1901944C" w14:textId="3F7B2DC5"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2.085.182.000.000 </w:t>
            </w:r>
          </w:p>
        </w:tc>
        <w:tc>
          <w:tcPr>
            <w:tcW w:w="1418" w:type="dxa"/>
            <w:vAlign w:val="center"/>
          </w:tcPr>
          <w:p w14:paraId="6CA2EE0A" w14:textId="0DC4B46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-0,004908372</w:t>
            </w:r>
          </w:p>
        </w:tc>
      </w:tr>
      <w:tr w:rsidR="00184B2B" w:rsidRPr="00383D75" w14:paraId="0CDAF845" w14:textId="77777777" w:rsidTr="001637BD">
        <w:tc>
          <w:tcPr>
            <w:tcW w:w="567" w:type="dxa"/>
            <w:vMerge w:val="restart"/>
            <w:vAlign w:val="center"/>
          </w:tcPr>
          <w:p w14:paraId="3C72758F" w14:textId="28D0082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w:t>
            </w:r>
          </w:p>
        </w:tc>
        <w:tc>
          <w:tcPr>
            <w:tcW w:w="993" w:type="dxa"/>
            <w:vMerge w:val="restart"/>
            <w:vAlign w:val="center"/>
          </w:tcPr>
          <w:p w14:paraId="0E14D634" w14:textId="6836DFB9"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KBLF</w:t>
            </w:r>
          </w:p>
        </w:tc>
        <w:tc>
          <w:tcPr>
            <w:tcW w:w="992" w:type="dxa"/>
            <w:vAlign w:val="center"/>
          </w:tcPr>
          <w:p w14:paraId="506A47E8" w14:textId="1B7C70D9"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18555FE8" w14:textId="47354C6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1.982.505.072 </w:t>
            </w:r>
          </w:p>
        </w:tc>
        <w:tc>
          <w:tcPr>
            <w:tcW w:w="3118" w:type="dxa"/>
            <w:vAlign w:val="center"/>
          </w:tcPr>
          <w:p w14:paraId="1E4D0BD8" w14:textId="7EFDDFFA"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25.868.106.000.000 </w:t>
            </w:r>
          </w:p>
        </w:tc>
        <w:tc>
          <w:tcPr>
            <w:tcW w:w="1418" w:type="dxa"/>
            <w:vAlign w:val="center"/>
          </w:tcPr>
          <w:p w14:paraId="0CCC18AA" w14:textId="4F288DB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8,78603E-05</w:t>
            </w:r>
          </w:p>
        </w:tc>
      </w:tr>
      <w:tr w:rsidR="00184B2B" w:rsidRPr="00383D75" w14:paraId="283011CC" w14:textId="77777777" w:rsidTr="001637BD">
        <w:tc>
          <w:tcPr>
            <w:tcW w:w="567" w:type="dxa"/>
            <w:vMerge/>
            <w:vAlign w:val="center"/>
          </w:tcPr>
          <w:p w14:paraId="47731F9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690E53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FB62947" w14:textId="186D5B9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2A5A4869" w14:textId="7CD6BED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14.427.809.185 </w:t>
            </w:r>
          </w:p>
        </w:tc>
        <w:tc>
          <w:tcPr>
            <w:tcW w:w="3118" w:type="dxa"/>
            <w:vAlign w:val="center"/>
          </w:tcPr>
          <w:p w14:paraId="64989FC9" w14:textId="4E82869E"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27.370.210.000.000 </w:t>
            </w:r>
          </w:p>
        </w:tc>
        <w:tc>
          <w:tcPr>
            <w:tcW w:w="1418" w:type="dxa"/>
            <w:vAlign w:val="center"/>
          </w:tcPr>
          <w:p w14:paraId="4E36D256" w14:textId="68490C8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0,000562123</w:t>
            </w:r>
          </w:p>
        </w:tc>
      </w:tr>
      <w:tr w:rsidR="00184B2B" w:rsidRPr="00383D75" w14:paraId="4D51D522" w14:textId="77777777" w:rsidTr="001637BD">
        <w:tc>
          <w:tcPr>
            <w:tcW w:w="567" w:type="dxa"/>
            <w:vMerge/>
            <w:vAlign w:val="center"/>
          </w:tcPr>
          <w:p w14:paraId="57278FC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3C4C3BB"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E959401" w14:textId="58A2056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5B5BD79B" w14:textId="76C1ACAA"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15.341.659.486 </w:t>
            </w:r>
          </w:p>
        </w:tc>
        <w:tc>
          <w:tcPr>
            <w:tcW w:w="3118" w:type="dxa"/>
            <w:vAlign w:val="center"/>
          </w:tcPr>
          <w:p w14:paraId="6D6B4F11" w14:textId="3848405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30.746.266.000.000 </w:t>
            </w:r>
          </w:p>
        </w:tc>
        <w:tc>
          <w:tcPr>
            <w:tcW w:w="1418" w:type="dxa"/>
            <w:vAlign w:val="center"/>
          </w:tcPr>
          <w:p w14:paraId="48C51F62" w14:textId="4D00F4DA"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-0,000563176</w:t>
            </w:r>
          </w:p>
        </w:tc>
      </w:tr>
      <w:tr w:rsidR="00184B2B" w:rsidRPr="00383D75" w14:paraId="44572CD5" w14:textId="77777777" w:rsidTr="001637BD">
        <w:tc>
          <w:tcPr>
            <w:tcW w:w="567" w:type="dxa"/>
            <w:vMerge/>
            <w:vAlign w:val="center"/>
          </w:tcPr>
          <w:p w14:paraId="576A4DB8"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43479E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0C35D955" w14:textId="673ECA35"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08DF44C2" w14:textId="3C41CF4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25.739.636.455 </w:t>
            </w:r>
          </w:p>
        </w:tc>
        <w:tc>
          <w:tcPr>
            <w:tcW w:w="3118" w:type="dxa"/>
            <w:vAlign w:val="center"/>
          </w:tcPr>
          <w:p w14:paraId="785D86C3" w14:textId="6FD3823E"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34.246.183.000.000 </w:t>
            </w:r>
          </w:p>
        </w:tc>
        <w:tc>
          <w:tcPr>
            <w:tcW w:w="1418" w:type="dxa"/>
            <w:vAlign w:val="center"/>
          </w:tcPr>
          <w:p w14:paraId="3707E133" w14:textId="737541B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0,000951292</w:t>
            </w:r>
          </w:p>
        </w:tc>
      </w:tr>
      <w:tr w:rsidR="00184B2B" w:rsidRPr="00383D75" w14:paraId="3B890309" w14:textId="77777777" w:rsidTr="001637BD">
        <w:tc>
          <w:tcPr>
            <w:tcW w:w="567" w:type="dxa"/>
            <w:vMerge w:val="restart"/>
            <w:vAlign w:val="center"/>
          </w:tcPr>
          <w:p w14:paraId="5F5FAFE8" w14:textId="79E04AA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3</w:t>
            </w:r>
          </w:p>
        </w:tc>
        <w:tc>
          <w:tcPr>
            <w:tcW w:w="993" w:type="dxa"/>
            <w:vMerge w:val="restart"/>
            <w:vAlign w:val="center"/>
          </w:tcPr>
          <w:p w14:paraId="74EC50E3" w14:textId="3ADF3C4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MERK</w:t>
            </w:r>
          </w:p>
        </w:tc>
        <w:tc>
          <w:tcPr>
            <w:tcW w:w="992" w:type="dxa"/>
            <w:vAlign w:val="center"/>
          </w:tcPr>
          <w:p w14:paraId="28E80D1A" w14:textId="393461E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694B62DA" w14:textId="4EEF1E7A"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2.787.571.000 </w:t>
            </w:r>
          </w:p>
        </w:tc>
        <w:tc>
          <w:tcPr>
            <w:tcW w:w="3118" w:type="dxa"/>
            <w:vAlign w:val="center"/>
          </w:tcPr>
          <w:p w14:paraId="0C1C3F2F" w14:textId="35E55982"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2.963.007.000.000 </w:t>
            </w:r>
          </w:p>
        </w:tc>
        <w:tc>
          <w:tcPr>
            <w:tcW w:w="1418" w:type="dxa"/>
            <w:vAlign w:val="center"/>
          </w:tcPr>
          <w:p w14:paraId="32B09676" w14:textId="2B28872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0,002997707</w:t>
            </w:r>
          </w:p>
        </w:tc>
      </w:tr>
      <w:tr w:rsidR="00184B2B" w:rsidRPr="00383D75" w14:paraId="7EBF7C05" w14:textId="77777777" w:rsidTr="001637BD">
        <w:tc>
          <w:tcPr>
            <w:tcW w:w="567" w:type="dxa"/>
            <w:vMerge/>
            <w:vAlign w:val="center"/>
          </w:tcPr>
          <w:p w14:paraId="124645C4"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CEF2D5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EAB6B32" w14:textId="2FC93A5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413C6263" w14:textId="78C3250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3.587.941.000 </w:t>
            </w:r>
          </w:p>
        </w:tc>
        <w:tc>
          <w:tcPr>
            <w:tcW w:w="3118" w:type="dxa"/>
            <w:vAlign w:val="center"/>
          </w:tcPr>
          <w:p w14:paraId="44974828" w14:textId="48588242"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2.993.218.000.000 </w:t>
            </w:r>
          </w:p>
        </w:tc>
        <w:tc>
          <w:tcPr>
            <w:tcW w:w="1418" w:type="dxa"/>
            <w:vAlign w:val="center"/>
          </w:tcPr>
          <w:p w14:paraId="7AB7F85A" w14:textId="42E297C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0,003496109</w:t>
            </w:r>
          </w:p>
        </w:tc>
      </w:tr>
      <w:tr w:rsidR="00184B2B" w:rsidRPr="00383D75" w14:paraId="12C11EDE" w14:textId="77777777" w:rsidTr="001637BD">
        <w:tc>
          <w:tcPr>
            <w:tcW w:w="567" w:type="dxa"/>
            <w:vMerge/>
            <w:vAlign w:val="center"/>
          </w:tcPr>
          <w:p w14:paraId="1305B83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D79CFB4"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5221A8A" w14:textId="20D167B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2860D40F" w14:textId="05A5C257"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2.588.071.000 </w:t>
            </w:r>
          </w:p>
        </w:tc>
        <w:tc>
          <w:tcPr>
            <w:tcW w:w="3118" w:type="dxa"/>
            <w:vAlign w:val="center"/>
          </w:tcPr>
          <w:p w14:paraId="25B41892" w14:textId="22C71300"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3.068.423.000.000 </w:t>
            </w:r>
          </w:p>
        </w:tc>
        <w:tc>
          <w:tcPr>
            <w:tcW w:w="1418" w:type="dxa"/>
            <w:vAlign w:val="center"/>
          </w:tcPr>
          <w:p w14:paraId="091F59B5" w14:textId="705CC74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-0,002494172</w:t>
            </w:r>
          </w:p>
        </w:tc>
      </w:tr>
      <w:tr w:rsidR="00184B2B" w:rsidRPr="00383D75" w14:paraId="5A9DF9F3" w14:textId="77777777" w:rsidTr="001637BD">
        <w:tc>
          <w:tcPr>
            <w:tcW w:w="567" w:type="dxa"/>
            <w:vMerge/>
            <w:vAlign w:val="center"/>
          </w:tcPr>
          <w:p w14:paraId="15C9E14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CD3FDD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BBEF368" w14:textId="77B2A1DC"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178CBAD2" w14:textId="552CD76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2.577.906.000 </w:t>
            </w:r>
          </w:p>
        </w:tc>
        <w:tc>
          <w:tcPr>
            <w:tcW w:w="3118" w:type="dxa"/>
            <w:vAlign w:val="center"/>
          </w:tcPr>
          <w:p w14:paraId="0CE7BC45" w14:textId="45EF1463"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3.327.846.000.000 </w:t>
            </w:r>
          </w:p>
        </w:tc>
        <w:tc>
          <w:tcPr>
            <w:tcW w:w="1418" w:type="dxa"/>
            <w:vAlign w:val="center"/>
          </w:tcPr>
          <w:p w14:paraId="312E5C76" w14:textId="0265958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-0,002691447</w:t>
            </w:r>
          </w:p>
        </w:tc>
      </w:tr>
      <w:tr w:rsidR="00184B2B" w:rsidRPr="00383D75" w14:paraId="6BD33B3D" w14:textId="77777777" w:rsidTr="001637BD">
        <w:tc>
          <w:tcPr>
            <w:tcW w:w="567" w:type="dxa"/>
            <w:vMerge w:val="restart"/>
            <w:vAlign w:val="center"/>
          </w:tcPr>
          <w:p w14:paraId="798ACC5F" w14:textId="0725D90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4</w:t>
            </w:r>
          </w:p>
        </w:tc>
        <w:tc>
          <w:tcPr>
            <w:tcW w:w="993" w:type="dxa"/>
            <w:vMerge w:val="restart"/>
            <w:vAlign w:val="center"/>
          </w:tcPr>
          <w:p w14:paraId="5CCF4455" w14:textId="3638FDC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MIKA</w:t>
            </w:r>
          </w:p>
        </w:tc>
        <w:tc>
          <w:tcPr>
            <w:tcW w:w="992" w:type="dxa"/>
            <w:vAlign w:val="center"/>
          </w:tcPr>
          <w:p w14:paraId="167D5968" w14:textId="5D1D7F2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61DBAD2A" w14:textId="0917E13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13.720.280.166 </w:t>
            </w:r>
          </w:p>
        </w:tc>
        <w:tc>
          <w:tcPr>
            <w:tcW w:w="3118" w:type="dxa"/>
            <w:vAlign w:val="center"/>
          </w:tcPr>
          <w:p w14:paraId="438F21EA" w14:textId="0933A32A"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1.566.673.828.068 </w:t>
            </w:r>
          </w:p>
        </w:tc>
        <w:tc>
          <w:tcPr>
            <w:tcW w:w="1418" w:type="dxa"/>
            <w:vAlign w:val="center"/>
          </w:tcPr>
          <w:p w14:paraId="6514D8EF" w14:textId="449B4A2A"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0,00215312</w:t>
            </w:r>
          </w:p>
        </w:tc>
      </w:tr>
      <w:tr w:rsidR="00184B2B" w:rsidRPr="00383D75" w14:paraId="150A0A22" w14:textId="77777777" w:rsidTr="001637BD">
        <w:tc>
          <w:tcPr>
            <w:tcW w:w="567" w:type="dxa"/>
            <w:vMerge/>
            <w:vAlign w:val="center"/>
          </w:tcPr>
          <w:p w14:paraId="21947B0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83FF27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8467B6E" w14:textId="36DED0D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32F9F285" w14:textId="0C37BBFD"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11.226.770.950 </w:t>
            </w:r>
          </w:p>
        </w:tc>
        <w:tc>
          <w:tcPr>
            <w:tcW w:w="3118" w:type="dxa"/>
            <w:vAlign w:val="center"/>
          </w:tcPr>
          <w:p w14:paraId="39D99DB3" w14:textId="135BB27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1.697.387.196.209 </w:t>
            </w:r>
          </w:p>
        </w:tc>
        <w:tc>
          <w:tcPr>
            <w:tcW w:w="1418" w:type="dxa"/>
            <w:vAlign w:val="center"/>
          </w:tcPr>
          <w:p w14:paraId="6C83BD82" w14:textId="03540D4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0,001636324</w:t>
            </w:r>
          </w:p>
        </w:tc>
      </w:tr>
      <w:tr w:rsidR="00184B2B" w:rsidRPr="00383D75" w14:paraId="22D154A0" w14:textId="77777777" w:rsidTr="001637BD">
        <w:tc>
          <w:tcPr>
            <w:tcW w:w="567" w:type="dxa"/>
            <w:vMerge/>
            <w:vAlign w:val="center"/>
          </w:tcPr>
          <w:p w14:paraId="3D336F0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9372D9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4DDEA94" w14:textId="18F852F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607D040F" w14:textId="43976CE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6.492.558.222 </w:t>
            </w:r>
          </w:p>
        </w:tc>
        <w:tc>
          <w:tcPr>
            <w:tcW w:w="3118" w:type="dxa"/>
            <w:vAlign w:val="center"/>
          </w:tcPr>
          <w:p w14:paraId="37119A8D" w14:textId="0F12FFFC"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1.718.287.453.575 </w:t>
            </w:r>
          </w:p>
        </w:tc>
        <w:tc>
          <w:tcPr>
            <w:tcW w:w="1418" w:type="dxa"/>
            <w:vAlign w:val="center"/>
          </w:tcPr>
          <w:p w14:paraId="3962EAAA" w14:textId="4113FDCD"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-0,00093849</w:t>
            </w:r>
          </w:p>
        </w:tc>
      </w:tr>
      <w:tr w:rsidR="00184B2B" w:rsidRPr="00383D75" w14:paraId="4F86F229" w14:textId="77777777" w:rsidTr="001637BD">
        <w:tc>
          <w:tcPr>
            <w:tcW w:w="567" w:type="dxa"/>
            <w:vMerge/>
            <w:vAlign w:val="center"/>
          </w:tcPr>
          <w:p w14:paraId="53A841E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8F6566C"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D5E5CF4" w14:textId="561ECBA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4820CFE3" w14:textId="4FEC753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3.724.034.419 </w:t>
            </w:r>
          </w:p>
        </w:tc>
        <w:tc>
          <w:tcPr>
            <w:tcW w:w="3118" w:type="dxa"/>
            <w:vAlign w:val="center"/>
          </w:tcPr>
          <w:p w14:paraId="2DD409BD" w14:textId="079FAED2"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1.893.560.797.758 </w:t>
            </w:r>
          </w:p>
        </w:tc>
        <w:tc>
          <w:tcPr>
            <w:tcW w:w="1418" w:type="dxa"/>
            <w:vAlign w:val="center"/>
          </w:tcPr>
          <w:p w14:paraId="3A865C12" w14:textId="0ECBA0F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-0,000507303</w:t>
            </w:r>
          </w:p>
        </w:tc>
      </w:tr>
      <w:tr w:rsidR="00184B2B" w:rsidRPr="00383D75" w14:paraId="6A136BBE" w14:textId="77777777" w:rsidTr="001637BD">
        <w:tc>
          <w:tcPr>
            <w:tcW w:w="567" w:type="dxa"/>
            <w:vMerge w:val="restart"/>
            <w:vAlign w:val="center"/>
          </w:tcPr>
          <w:p w14:paraId="0704DDA6" w14:textId="44B04AE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5</w:t>
            </w:r>
          </w:p>
        </w:tc>
        <w:tc>
          <w:tcPr>
            <w:tcW w:w="993" w:type="dxa"/>
            <w:vMerge w:val="restart"/>
            <w:vAlign w:val="center"/>
          </w:tcPr>
          <w:p w14:paraId="60B7D91B" w14:textId="568B86F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SAME</w:t>
            </w:r>
          </w:p>
        </w:tc>
        <w:tc>
          <w:tcPr>
            <w:tcW w:w="992" w:type="dxa"/>
            <w:vAlign w:val="center"/>
          </w:tcPr>
          <w:p w14:paraId="0810DCAB" w14:textId="62434C0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09EE4944" w14:textId="39C5A03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12.590.120.295 </w:t>
            </w:r>
          </w:p>
        </w:tc>
        <w:tc>
          <w:tcPr>
            <w:tcW w:w="3118" w:type="dxa"/>
            <w:vAlign w:val="center"/>
          </w:tcPr>
          <w:p w14:paraId="157D7193" w14:textId="18F26AD6"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6.321.559.000.000 </w:t>
            </w:r>
          </w:p>
        </w:tc>
        <w:tc>
          <w:tcPr>
            <w:tcW w:w="1418" w:type="dxa"/>
            <w:vAlign w:val="center"/>
          </w:tcPr>
          <w:p w14:paraId="087ACCE7" w14:textId="39EE4F1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-0,004204879</w:t>
            </w:r>
          </w:p>
        </w:tc>
      </w:tr>
      <w:tr w:rsidR="00184B2B" w:rsidRPr="00383D75" w14:paraId="78717561" w14:textId="77777777" w:rsidTr="001637BD">
        <w:tc>
          <w:tcPr>
            <w:tcW w:w="567" w:type="dxa"/>
            <w:vMerge/>
            <w:vAlign w:val="center"/>
          </w:tcPr>
          <w:p w14:paraId="0619503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1426E895"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3B5621D" w14:textId="0B513CE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5081BF09" w14:textId="12C420F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14.558.583.196 </w:t>
            </w:r>
          </w:p>
        </w:tc>
        <w:tc>
          <w:tcPr>
            <w:tcW w:w="3118" w:type="dxa"/>
            <w:vAlign w:val="center"/>
          </w:tcPr>
          <w:p w14:paraId="1C8AA792" w14:textId="7004EED9"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6.444.438.000.000 </w:t>
            </w:r>
          </w:p>
        </w:tc>
        <w:tc>
          <w:tcPr>
            <w:tcW w:w="1418" w:type="dxa"/>
            <w:vAlign w:val="center"/>
          </w:tcPr>
          <w:p w14:paraId="0E4B43B7" w14:textId="3E0C556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-0,002943149</w:t>
            </w:r>
          </w:p>
        </w:tc>
      </w:tr>
      <w:tr w:rsidR="00184B2B" w:rsidRPr="00383D75" w14:paraId="16919E07" w14:textId="77777777" w:rsidTr="001637BD">
        <w:tc>
          <w:tcPr>
            <w:tcW w:w="567" w:type="dxa"/>
            <w:vMerge/>
            <w:vAlign w:val="center"/>
          </w:tcPr>
          <w:p w14:paraId="33B10965"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9C2249C"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8034200" w14:textId="47495C32"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5007BEDC" w14:textId="74423CA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23.790.772.588 </w:t>
            </w:r>
          </w:p>
        </w:tc>
        <w:tc>
          <w:tcPr>
            <w:tcW w:w="3118" w:type="dxa"/>
            <w:vAlign w:val="center"/>
          </w:tcPr>
          <w:p w14:paraId="5431D4FD" w14:textId="00DD96D0"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6.833.737.000.000 </w:t>
            </w:r>
          </w:p>
        </w:tc>
        <w:tc>
          <w:tcPr>
            <w:tcW w:w="1418" w:type="dxa"/>
            <w:vAlign w:val="center"/>
          </w:tcPr>
          <w:p w14:paraId="16C4CA4D" w14:textId="6A2C17E3"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-0,004628551</w:t>
            </w:r>
          </w:p>
        </w:tc>
      </w:tr>
      <w:tr w:rsidR="00184B2B" w:rsidRPr="00383D75" w14:paraId="366CE94D" w14:textId="77777777" w:rsidTr="001637BD">
        <w:tc>
          <w:tcPr>
            <w:tcW w:w="567" w:type="dxa"/>
            <w:vMerge/>
            <w:vAlign w:val="center"/>
          </w:tcPr>
          <w:p w14:paraId="6B6832E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1775C93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CB63CFF" w14:textId="0F7FA90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164EC494" w14:textId="3DBD2E93"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4.653.258.170 </w:t>
            </w:r>
          </w:p>
        </w:tc>
        <w:tc>
          <w:tcPr>
            <w:tcW w:w="3118" w:type="dxa"/>
            <w:vAlign w:val="center"/>
          </w:tcPr>
          <w:p w14:paraId="66D80F3F" w14:textId="2DB3321E"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6.856.338.000.000 </w:t>
            </w:r>
          </w:p>
        </w:tc>
        <w:tc>
          <w:tcPr>
            <w:tcW w:w="1418" w:type="dxa"/>
            <w:vAlign w:val="center"/>
          </w:tcPr>
          <w:p w14:paraId="09CDC78C" w14:textId="0899F2BA"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-0,000867372</w:t>
            </w:r>
          </w:p>
        </w:tc>
      </w:tr>
      <w:tr w:rsidR="00184B2B" w:rsidRPr="00383D75" w14:paraId="23B79DEB" w14:textId="77777777" w:rsidTr="001637BD">
        <w:tc>
          <w:tcPr>
            <w:tcW w:w="567" w:type="dxa"/>
            <w:vMerge w:val="restart"/>
            <w:vAlign w:val="center"/>
          </w:tcPr>
          <w:p w14:paraId="0B3F0598" w14:textId="418B4588"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6</w:t>
            </w:r>
          </w:p>
        </w:tc>
        <w:tc>
          <w:tcPr>
            <w:tcW w:w="993" w:type="dxa"/>
            <w:vMerge w:val="restart"/>
            <w:vAlign w:val="center"/>
          </w:tcPr>
          <w:p w14:paraId="0BC64ACD" w14:textId="767F337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SCPI</w:t>
            </w:r>
          </w:p>
        </w:tc>
        <w:tc>
          <w:tcPr>
            <w:tcW w:w="992" w:type="dxa"/>
            <w:vAlign w:val="center"/>
          </w:tcPr>
          <w:p w14:paraId="51303EE3" w14:textId="3FDB700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42E96EF2" w14:textId="197EE48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3.639.129.000 </w:t>
            </w:r>
          </w:p>
        </w:tc>
        <w:tc>
          <w:tcPr>
            <w:tcW w:w="3118" w:type="dxa"/>
            <w:vAlign w:val="center"/>
          </w:tcPr>
          <w:p w14:paraId="105203A6" w14:textId="40D888C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1.225.580.913.000 </w:t>
            </w:r>
          </w:p>
        </w:tc>
        <w:tc>
          <w:tcPr>
            <w:tcW w:w="1418" w:type="dxa"/>
            <w:vAlign w:val="center"/>
          </w:tcPr>
          <w:p w14:paraId="3562A097" w14:textId="76B3B52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0,002276901</w:t>
            </w:r>
          </w:p>
        </w:tc>
      </w:tr>
      <w:tr w:rsidR="00184B2B" w:rsidRPr="00383D75" w14:paraId="675ED7B3" w14:textId="77777777" w:rsidTr="001637BD">
        <w:tc>
          <w:tcPr>
            <w:tcW w:w="567" w:type="dxa"/>
            <w:vMerge/>
            <w:vAlign w:val="center"/>
          </w:tcPr>
          <w:p w14:paraId="56320AC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8D435E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025C9CB" w14:textId="09D52841"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24BB64E3" w14:textId="1D2E5AE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2.791.220.000 </w:t>
            </w:r>
          </w:p>
        </w:tc>
        <w:tc>
          <w:tcPr>
            <w:tcW w:w="3118" w:type="dxa"/>
            <w:vAlign w:val="center"/>
          </w:tcPr>
          <w:p w14:paraId="441A20C5" w14:textId="20D262EA"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1.308.722.065.000 </w:t>
            </w:r>
          </w:p>
        </w:tc>
        <w:tc>
          <w:tcPr>
            <w:tcW w:w="1418" w:type="dxa"/>
            <w:vAlign w:val="center"/>
          </w:tcPr>
          <w:p w14:paraId="39680A45" w14:textId="50ED48E4"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-0,002302682</w:t>
            </w:r>
          </w:p>
        </w:tc>
      </w:tr>
      <w:tr w:rsidR="00184B2B" w:rsidRPr="00383D75" w14:paraId="65FEB768" w14:textId="77777777" w:rsidTr="001637BD">
        <w:tc>
          <w:tcPr>
            <w:tcW w:w="567" w:type="dxa"/>
            <w:vMerge/>
            <w:vAlign w:val="center"/>
          </w:tcPr>
          <w:p w14:paraId="3C85D7A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5AFE608"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818A71B" w14:textId="2235837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64CFADB8" w14:textId="71E8960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4.468.491.000 </w:t>
            </w:r>
          </w:p>
        </w:tc>
        <w:tc>
          <w:tcPr>
            <w:tcW w:w="3118" w:type="dxa"/>
            <w:vAlign w:val="center"/>
          </w:tcPr>
          <w:p w14:paraId="0E484FE0" w14:textId="566BE11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1.307.186.367.000 </w:t>
            </w:r>
          </w:p>
        </w:tc>
        <w:tc>
          <w:tcPr>
            <w:tcW w:w="1418" w:type="dxa"/>
            <w:vAlign w:val="center"/>
          </w:tcPr>
          <w:p w14:paraId="072D0AA9" w14:textId="67200417"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0,003282211</w:t>
            </w:r>
          </w:p>
        </w:tc>
      </w:tr>
      <w:tr w:rsidR="00184B2B" w:rsidRPr="00383D75" w14:paraId="5CF2BB26" w14:textId="77777777" w:rsidTr="001637BD">
        <w:tc>
          <w:tcPr>
            <w:tcW w:w="567" w:type="dxa"/>
            <w:vMerge/>
            <w:vAlign w:val="center"/>
          </w:tcPr>
          <w:p w14:paraId="77CEEB9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83105C0"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BB6875D" w14:textId="79D25AD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5473FB36" w14:textId="21CA249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3.479.838.000 </w:t>
            </w:r>
          </w:p>
        </w:tc>
        <w:tc>
          <w:tcPr>
            <w:tcW w:w="3118" w:type="dxa"/>
            <w:vAlign w:val="center"/>
          </w:tcPr>
          <w:p w14:paraId="00792D33" w14:textId="257847A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1.208.050.010.000 </w:t>
            </w:r>
          </w:p>
        </w:tc>
        <w:tc>
          <w:tcPr>
            <w:tcW w:w="1418" w:type="dxa"/>
            <w:vAlign w:val="center"/>
          </w:tcPr>
          <w:p w14:paraId="43C7A431" w14:textId="77BA322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-0,002448268</w:t>
            </w:r>
          </w:p>
        </w:tc>
      </w:tr>
      <w:tr w:rsidR="00184B2B" w:rsidRPr="00383D75" w14:paraId="011EBE8F" w14:textId="77777777" w:rsidTr="001637BD">
        <w:tc>
          <w:tcPr>
            <w:tcW w:w="567" w:type="dxa"/>
            <w:vMerge w:val="restart"/>
            <w:vAlign w:val="center"/>
          </w:tcPr>
          <w:p w14:paraId="670293D1" w14:textId="164445E5"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7</w:t>
            </w:r>
          </w:p>
        </w:tc>
        <w:tc>
          <w:tcPr>
            <w:tcW w:w="993" w:type="dxa"/>
            <w:vMerge w:val="restart"/>
            <w:vAlign w:val="center"/>
          </w:tcPr>
          <w:p w14:paraId="68EDB228" w14:textId="19387EE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SIDO</w:t>
            </w:r>
          </w:p>
        </w:tc>
        <w:tc>
          <w:tcPr>
            <w:tcW w:w="992" w:type="dxa"/>
            <w:vAlign w:val="center"/>
          </w:tcPr>
          <w:p w14:paraId="01D8A4B1" w14:textId="3F4F577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6F32CCF3" w14:textId="326CA3C4"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3.825.000.000 </w:t>
            </w:r>
          </w:p>
        </w:tc>
        <w:tc>
          <w:tcPr>
            <w:tcW w:w="3118" w:type="dxa"/>
            <w:vAlign w:val="center"/>
          </w:tcPr>
          <w:p w14:paraId="0AED7E65" w14:textId="14D47171"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373.757.193.361 </w:t>
            </w:r>
          </w:p>
        </w:tc>
        <w:tc>
          <w:tcPr>
            <w:tcW w:w="1418" w:type="dxa"/>
            <w:vAlign w:val="center"/>
          </w:tcPr>
          <w:p w14:paraId="54169353" w14:textId="762C7D7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0,000993631</w:t>
            </w:r>
          </w:p>
        </w:tc>
      </w:tr>
      <w:tr w:rsidR="00184B2B" w:rsidRPr="00383D75" w14:paraId="643FA290" w14:textId="77777777" w:rsidTr="001637BD">
        <w:tc>
          <w:tcPr>
            <w:tcW w:w="567" w:type="dxa"/>
            <w:vMerge/>
            <w:vAlign w:val="center"/>
          </w:tcPr>
          <w:p w14:paraId="13811A8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AE3E88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45BE0C3" w14:textId="49CCA6E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03CA820B" w14:textId="276F9CC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4.553.000.000 </w:t>
            </w:r>
          </w:p>
        </w:tc>
        <w:tc>
          <w:tcPr>
            <w:tcW w:w="3118" w:type="dxa"/>
            <w:vAlign w:val="center"/>
          </w:tcPr>
          <w:p w14:paraId="0AEB9460" w14:textId="5AF77FA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391.754.830.323 </w:t>
            </w:r>
          </w:p>
        </w:tc>
        <w:tc>
          <w:tcPr>
            <w:tcW w:w="1418" w:type="dxa"/>
            <w:vAlign w:val="center"/>
          </w:tcPr>
          <w:p w14:paraId="0AA7D915" w14:textId="4BDB199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0,001118956</w:t>
            </w:r>
          </w:p>
        </w:tc>
      </w:tr>
      <w:tr w:rsidR="00184B2B" w:rsidRPr="00383D75" w14:paraId="79997BB4" w14:textId="77777777" w:rsidTr="001637BD">
        <w:tc>
          <w:tcPr>
            <w:tcW w:w="567" w:type="dxa"/>
            <w:vMerge/>
            <w:vAlign w:val="center"/>
          </w:tcPr>
          <w:p w14:paraId="784C6765"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6277BE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3C97AFA" w14:textId="1D4EF33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737FA0C9" w14:textId="37F254D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2.844.000.000 </w:t>
            </w:r>
          </w:p>
        </w:tc>
        <w:tc>
          <w:tcPr>
            <w:tcW w:w="3118" w:type="dxa"/>
            <w:vAlign w:val="center"/>
          </w:tcPr>
          <w:p w14:paraId="0248224E" w14:textId="58B86F08"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390.694.004.239 </w:t>
            </w:r>
          </w:p>
        </w:tc>
        <w:tc>
          <w:tcPr>
            <w:tcW w:w="1418" w:type="dxa"/>
            <w:vAlign w:val="center"/>
          </w:tcPr>
          <w:p w14:paraId="2458B160" w14:textId="3D50165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-0,000696813</w:t>
            </w:r>
          </w:p>
        </w:tc>
      </w:tr>
      <w:tr w:rsidR="00184B2B" w:rsidRPr="00383D75" w14:paraId="24F71138" w14:textId="77777777" w:rsidTr="001637BD">
        <w:tc>
          <w:tcPr>
            <w:tcW w:w="567" w:type="dxa"/>
            <w:vMerge/>
            <w:vAlign w:val="center"/>
          </w:tcPr>
          <w:p w14:paraId="102B9258"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299E74C"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154B4AB2" w14:textId="25D1779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047D3A5A" w14:textId="376AB75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19.278.000.000 </w:t>
            </w:r>
          </w:p>
        </w:tc>
        <w:tc>
          <w:tcPr>
            <w:tcW w:w="3118" w:type="dxa"/>
            <w:vAlign w:val="center"/>
          </w:tcPr>
          <w:p w14:paraId="53343E33" w14:textId="7EC38925"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411.881.217.220 </w:t>
            </w:r>
          </w:p>
        </w:tc>
        <w:tc>
          <w:tcPr>
            <w:tcW w:w="1418" w:type="dxa"/>
            <w:vAlign w:val="center"/>
          </w:tcPr>
          <w:p w14:paraId="16430A83" w14:textId="03DC0AE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0,004954885</w:t>
            </w:r>
          </w:p>
        </w:tc>
      </w:tr>
      <w:tr w:rsidR="00184B2B" w:rsidRPr="00383D75" w14:paraId="2E4F6EF7" w14:textId="77777777" w:rsidTr="001637BD">
        <w:tc>
          <w:tcPr>
            <w:tcW w:w="567" w:type="dxa"/>
            <w:vMerge w:val="restart"/>
            <w:vAlign w:val="center"/>
          </w:tcPr>
          <w:p w14:paraId="355C4BB7" w14:textId="1C3F809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8</w:t>
            </w:r>
          </w:p>
        </w:tc>
        <w:tc>
          <w:tcPr>
            <w:tcW w:w="993" w:type="dxa"/>
            <w:vMerge w:val="restart"/>
            <w:vAlign w:val="center"/>
          </w:tcPr>
          <w:p w14:paraId="30D17210" w14:textId="1A708080"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SILO</w:t>
            </w:r>
          </w:p>
        </w:tc>
        <w:tc>
          <w:tcPr>
            <w:tcW w:w="992" w:type="dxa"/>
            <w:vAlign w:val="center"/>
          </w:tcPr>
          <w:p w14:paraId="6E11ADB2" w14:textId="1D657F2D"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3741765B" w14:textId="108080DA"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241.000.000 </w:t>
            </w:r>
          </w:p>
        </w:tc>
        <w:tc>
          <w:tcPr>
            <w:tcW w:w="3118" w:type="dxa"/>
            <w:vAlign w:val="center"/>
          </w:tcPr>
          <w:p w14:paraId="65666217" w14:textId="6C72817D"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467.015.853 </w:t>
            </w:r>
          </w:p>
        </w:tc>
        <w:tc>
          <w:tcPr>
            <w:tcW w:w="1418" w:type="dxa"/>
            <w:vAlign w:val="center"/>
          </w:tcPr>
          <w:p w14:paraId="23CDEED0" w14:textId="7FE340D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-2,59019E-05</w:t>
            </w:r>
          </w:p>
        </w:tc>
      </w:tr>
      <w:tr w:rsidR="00184B2B" w:rsidRPr="00383D75" w14:paraId="33DFF49F" w14:textId="77777777" w:rsidTr="001637BD">
        <w:tc>
          <w:tcPr>
            <w:tcW w:w="567" w:type="dxa"/>
            <w:vMerge/>
            <w:vAlign w:val="center"/>
          </w:tcPr>
          <w:p w14:paraId="3860C58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387D1E4"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C8C1AF4" w14:textId="150F1A10"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65F2D788" w14:textId="0BBAA9F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3.445.000.000 </w:t>
            </w:r>
          </w:p>
        </w:tc>
        <w:tc>
          <w:tcPr>
            <w:tcW w:w="3118" w:type="dxa"/>
            <w:vAlign w:val="center"/>
          </w:tcPr>
          <w:p w14:paraId="304374E4" w14:textId="27022EF6"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537.640.594 </w:t>
            </w:r>
          </w:p>
        </w:tc>
        <w:tc>
          <w:tcPr>
            <w:tcW w:w="1418" w:type="dxa"/>
            <w:vAlign w:val="center"/>
          </w:tcPr>
          <w:p w14:paraId="26E82BAB" w14:textId="7BD446E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-0,000356419</w:t>
            </w:r>
          </w:p>
        </w:tc>
      </w:tr>
      <w:tr w:rsidR="00184B2B" w:rsidRPr="00383D75" w14:paraId="6F5387E1" w14:textId="77777777" w:rsidTr="001637BD">
        <w:tc>
          <w:tcPr>
            <w:tcW w:w="567" w:type="dxa"/>
            <w:vMerge/>
            <w:vAlign w:val="center"/>
          </w:tcPr>
          <w:p w14:paraId="31B845C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0559270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83BF610" w14:textId="420C3079"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3F5BA392" w14:textId="16B3D49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543.000.000 </w:t>
            </w:r>
          </w:p>
        </w:tc>
        <w:tc>
          <w:tcPr>
            <w:tcW w:w="3118" w:type="dxa"/>
            <w:vAlign w:val="center"/>
          </w:tcPr>
          <w:p w14:paraId="399EF720" w14:textId="3B84CA0D"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461.463.695 </w:t>
            </w:r>
          </w:p>
        </w:tc>
        <w:tc>
          <w:tcPr>
            <w:tcW w:w="1418" w:type="dxa"/>
            <w:vAlign w:val="center"/>
          </w:tcPr>
          <w:p w14:paraId="227B4D5C" w14:textId="0F8DC6D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-4,94443E-05</w:t>
            </w:r>
          </w:p>
        </w:tc>
      </w:tr>
      <w:tr w:rsidR="00184B2B" w:rsidRPr="00383D75" w14:paraId="6B7DC82F" w14:textId="77777777" w:rsidTr="001637BD">
        <w:tc>
          <w:tcPr>
            <w:tcW w:w="567" w:type="dxa"/>
            <w:vMerge/>
            <w:vAlign w:val="center"/>
          </w:tcPr>
          <w:p w14:paraId="7290AB30"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3043238"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30769D5" w14:textId="5D39D1C2"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0E73E1E7" w14:textId="7FA82FA4"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14.583.000.000 </w:t>
            </w:r>
          </w:p>
        </w:tc>
        <w:tc>
          <w:tcPr>
            <w:tcW w:w="3118" w:type="dxa"/>
            <w:vAlign w:val="center"/>
          </w:tcPr>
          <w:p w14:paraId="0EAE2660" w14:textId="34984A4B"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490.845.435 </w:t>
            </w:r>
          </w:p>
        </w:tc>
        <w:tc>
          <w:tcPr>
            <w:tcW w:w="1418" w:type="dxa"/>
            <w:vAlign w:val="center"/>
          </w:tcPr>
          <w:p w14:paraId="4A02E0FB" w14:textId="5CFB5694"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0,001026514</w:t>
            </w:r>
          </w:p>
        </w:tc>
      </w:tr>
      <w:tr w:rsidR="00184B2B" w:rsidRPr="00383D75" w14:paraId="6B7DEC32" w14:textId="77777777" w:rsidTr="001637BD">
        <w:tc>
          <w:tcPr>
            <w:tcW w:w="567" w:type="dxa"/>
            <w:vMerge w:val="restart"/>
            <w:vAlign w:val="center"/>
          </w:tcPr>
          <w:p w14:paraId="5375AC75" w14:textId="72F5050C"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9</w:t>
            </w:r>
          </w:p>
        </w:tc>
        <w:tc>
          <w:tcPr>
            <w:tcW w:w="993" w:type="dxa"/>
            <w:vMerge w:val="restart"/>
            <w:vAlign w:val="center"/>
          </w:tcPr>
          <w:p w14:paraId="6465E83B" w14:textId="05573F1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TSPC</w:t>
            </w:r>
          </w:p>
        </w:tc>
        <w:tc>
          <w:tcPr>
            <w:tcW w:w="992" w:type="dxa"/>
            <w:vAlign w:val="center"/>
          </w:tcPr>
          <w:p w14:paraId="348B1692" w14:textId="7A3A753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56EDB189" w14:textId="013DE59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18.299.357.699 </w:t>
            </w:r>
          </w:p>
        </w:tc>
        <w:tc>
          <w:tcPr>
            <w:tcW w:w="3118" w:type="dxa"/>
            <w:vAlign w:val="center"/>
          </w:tcPr>
          <w:p w14:paraId="77C0AE15" w14:textId="6D90A633"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103.502.626.000.000 </w:t>
            </w:r>
          </w:p>
        </w:tc>
        <w:tc>
          <w:tcPr>
            <w:tcW w:w="1418" w:type="dxa"/>
            <w:vAlign w:val="center"/>
          </w:tcPr>
          <w:p w14:paraId="35E34940" w14:textId="67A74FD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0,00200989</w:t>
            </w:r>
          </w:p>
        </w:tc>
      </w:tr>
      <w:tr w:rsidR="00184B2B" w:rsidRPr="00383D75" w14:paraId="10A14C72" w14:textId="77777777" w:rsidTr="001637BD">
        <w:tc>
          <w:tcPr>
            <w:tcW w:w="567" w:type="dxa"/>
            <w:vMerge/>
            <w:vAlign w:val="center"/>
          </w:tcPr>
          <w:p w14:paraId="58DB331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C44265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0D80A74A" w14:textId="3A7AB73E"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1B9E6BC5" w14:textId="484E129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11.565.299.220 </w:t>
            </w:r>
          </w:p>
        </w:tc>
        <w:tc>
          <w:tcPr>
            <w:tcW w:w="3118" w:type="dxa"/>
            <w:vAlign w:val="center"/>
          </w:tcPr>
          <w:p w14:paraId="27992CA6" w14:textId="66A63ED0"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118.015.311.000.000 </w:t>
            </w:r>
          </w:p>
        </w:tc>
        <w:tc>
          <w:tcPr>
            <w:tcW w:w="1418" w:type="dxa"/>
            <w:vAlign w:val="center"/>
          </w:tcPr>
          <w:p w14:paraId="3A52AC1B" w14:textId="0C63066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-0,001199182</w:t>
            </w:r>
          </w:p>
        </w:tc>
      </w:tr>
      <w:tr w:rsidR="00184B2B" w:rsidRPr="00383D75" w14:paraId="72FB40C8" w14:textId="77777777" w:rsidTr="001637BD">
        <w:tc>
          <w:tcPr>
            <w:tcW w:w="567" w:type="dxa"/>
            <w:vMerge/>
            <w:vAlign w:val="center"/>
          </w:tcPr>
          <w:p w14:paraId="16FE7394"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AA4B72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C132A75" w14:textId="3D67E89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6650BBCB" w14:textId="0D1F877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39.856.874.853 </w:t>
            </w:r>
          </w:p>
        </w:tc>
        <w:tc>
          <w:tcPr>
            <w:tcW w:w="3118" w:type="dxa"/>
            <w:vAlign w:val="center"/>
          </w:tcPr>
          <w:p w14:paraId="42414D29" w14:textId="0A314052"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115.305.536.000.000 </w:t>
            </w:r>
          </w:p>
        </w:tc>
        <w:tc>
          <w:tcPr>
            <w:tcW w:w="1418" w:type="dxa"/>
            <w:vAlign w:val="center"/>
          </w:tcPr>
          <w:p w14:paraId="5E3A05BE" w14:textId="688E6FD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0,003518136</w:t>
            </w:r>
          </w:p>
        </w:tc>
      </w:tr>
      <w:tr w:rsidR="00184B2B" w:rsidRPr="00383D75" w14:paraId="49BE0DDA" w14:textId="77777777" w:rsidTr="001637BD">
        <w:tc>
          <w:tcPr>
            <w:tcW w:w="567" w:type="dxa"/>
            <w:vMerge/>
            <w:vAlign w:val="center"/>
          </w:tcPr>
          <w:p w14:paraId="2BF1350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F8C8830"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D518530" w14:textId="6233ABF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2B6F3D8F" w14:textId="73E87F9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37.651.419.916 </w:t>
            </w:r>
          </w:p>
        </w:tc>
        <w:tc>
          <w:tcPr>
            <w:tcW w:w="3118" w:type="dxa"/>
            <w:vAlign w:val="center"/>
          </w:tcPr>
          <w:p w14:paraId="6599567D" w14:textId="15076567"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119.267.076.000.000 </w:t>
            </w:r>
          </w:p>
        </w:tc>
        <w:tc>
          <w:tcPr>
            <w:tcW w:w="1418" w:type="dxa"/>
            <w:vAlign w:val="center"/>
          </w:tcPr>
          <w:p w14:paraId="4697D473" w14:textId="48A8764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0,003327352</w:t>
            </w:r>
          </w:p>
        </w:tc>
      </w:tr>
      <w:tr w:rsidR="00184B2B" w:rsidRPr="00383D75" w14:paraId="24D2FC71" w14:textId="77777777" w:rsidTr="001637BD">
        <w:tc>
          <w:tcPr>
            <w:tcW w:w="567" w:type="dxa"/>
            <w:vMerge w:val="restart"/>
            <w:vAlign w:val="center"/>
          </w:tcPr>
          <w:p w14:paraId="1B264861" w14:textId="3172982E"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10</w:t>
            </w:r>
          </w:p>
        </w:tc>
        <w:tc>
          <w:tcPr>
            <w:tcW w:w="993" w:type="dxa"/>
            <w:vMerge w:val="restart"/>
            <w:vAlign w:val="center"/>
          </w:tcPr>
          <w:p w14:paraId="26B35F19" w14:textId="6C4781B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PRDA</w:t>
            </w:r>
          </w:p>
        </w:tc>
        <w:tc>
          <w:tcPr>
            <w:tcW w:w="992" w:type="dxa"/>
            <w:vAlign w:val="center"/>
          </w:tcPr>
          <w:p w14:paraId="4A53FBDA" w14:textId="1D27CF1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12F1B5C3" w14:textId="41A9EB8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5.842.000.000 </w:t>
            </w:r>
          </w:p>
        </w:tc>
        <w:tc>
          <w:tcPr>
            <w:tcW w:w="3118" w:type="dxa"/>
            <w:vAlign w:val="center"/>
          </w:tcPr>
          <w:p w14:paraId="5DD6ABF7" w14:textId="316CB6E6"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163.011.780.000.000 </w:t>
            </w:r>
          </w:p>
        </w:tc>
        <w:tc>
          <w:tcPr>
            <w:tcW w:w="1418" w:type="dxa"/>
            <w:vAlign w:val="center"/>
          </w:tcPr>
          <w:p w14:paraId="0F90106E" w14:textId="6E041B4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0,00263628</w:t>
            </w:r>
          </w:p>
        </w:tc>
      </w:tr>
      <w:tr w:rsidR="00184B2B" w:rsidRPr="00383D75" w14:paraId="699FACAB" w14:textId="77777777" w:rsidTr="001637BD">
        <w:tc>
          <w:tcPr>
            <w:tcW w:w="567" w:type="dxa"/>
            <w:vMerge/>
            <w:vAlign w:val="center"/>
          </w:tcPr>
          <w:p w14:paraId="4D2B4288"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0FA44030"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B3F30AE" w14:textId="123F328C"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323B4260" w14:textId="30818B6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1.628.000.000 </w:t>
            </w:r>
          </w:p>
        </w:tc>
        <w:tc>
          <w:tcPr>
            <w:tcW w:w="3118" w:type="dxa"/>
            <w:vAlign w:val="center"/>
          </w:tcPr>
          <w:p w14:paraId="266E3B70" w14:textId="17C4765A"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179.271.840.000.000 </w:t>
            </w:r>
          </w:p>
        </w:tc>
        <w:tc>
          <w:tcPr>
            <w:tcW w:w="1418" w:type="dxa"/>
            <w:vAlign w:val="center"/>
          </w:tcPr>
          <w:p w14:paraId="6DEAF401" w14:textId="7DD3E68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-0,00060248</w:t>
            </w:r>
          </w:p>
        </w:tc>
      </w:tr>
      <w:tr w:rsidR="00184B2B" w:rsidRPr="00383D75" w14:paraId="57A005FB" w14:textId="77777777" w:rsidTr="001637BD">
        <w:tc>
          <w:tcPr>
            <w:tcW w:w="567" w:type="dxa"/>
            <w:vMerge/>
            <w:vAlign w:val="center"/>
          </w:tcPr>
          <w:p w14:paraId="2DB001F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4479B5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A1F7787" w14:textId="0C3FEDD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043959DA" w14:textId="1F5B8C7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19.000.000 </w:t>
            </w:r>
          </w:p>
        </w:tc>
        <w:tc>
          <w:tcPr>
            <w:tcW w:w="3118" w:type="dxa"/>
            <w:vAlign w:val="center"/>
          </w:tcPr>
          <w:p w14:paraId="2738B193" w14:textId="452C788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180.433.300.000.000 </w:t>
            </w:r>
          </w:p>
        </w:tc>
        <w:tc>
          <w:tcPr>
            <w:tcW w:w="1418" w:type="dxa"/>
            <w:vAlign w:val="center"/>
          </w:tcPr>
          <w:p w14:paraId="450122C7" w14:textId="61DDE8F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-7,1172E-06</w:t>
            </w:r>
          </w:p>
        </w:tc>
      </w:tr>
      <w:tr w:rsidR="00184B2B" w:rsidRPr="00383D75" w14:paraId="58D5D259" w14:textId="77777777" w:rsidTr="001637BD">
        <w:tc>
          <w:tcPr>
            <w:tcW w:w="567" w:type="dxa"/>
            <w:vMerge/>
            <w:vAlign w:val="center"/>
          </w:tcPr>
          <w:p w14:paraId="3112584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27D1A3C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08549DC" w14:textId="5D07DD9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046F4FB9" w14:textId="4EE4B62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1.750.000.000 </w:t>
            </w:r>
          </w:p>
        </w:tc>
        <w:tc>
          <w:tcPr>
            <w:tcW w:w="3118" w:type="dxa"/>
            <w:vAlign w:val="center"/>
          </w:tcPr>
          <w:p w14:paraId="3D5214AB" w14:textId="34E05DC0"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186.587.957.000.000 </w:t>
            </w:r>
          </w:p>
        </w:tc>
        <w:tc>
          <w:tcPr>
            <w:tcW w:w="1418" w:type="dxa"/>
            <w:vAlign w:val="center"/>
          </w:tcPr>
          <w:p w14:paraId="10EFC143" w14:textId="54E82DFB"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-0,00064622</w:t>
            </w:r>
          </w:p>
        </w:tc>
      </w:tr>
      <w:tr w:rsidR="00184B2B" w:rsidRPr="00383D75" w14:paraId="61964B3D" w14:textId="77777777" w:rsidTr="001637BD">
        <w:tc>
          <w:tcPr>
            <w:tcW w:w="567" w:type="dxa"/>
            <w:vMerge w:val="restart"/>
            <w:vAlign w:val="center"/>
          </w:tcPr>
          <w:p w14:paraId="1DF38437" w14:textId="6EA6E55E"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11</w:t>
            </w:r>
          </w:p>
        </w:tc>
        <w:tc>
          <w:tcPr>
            <w:tcW w:w="993" w:type="dxa"/>
            <w:vMerge w:val="restart"/>
            <w:vAlign w:val="center"/>
          </w:tcPr>
          <w:p w14:paraId="2223EA54" w14:textId="7162C09B"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HEAL</w:t>
            </w:r>
          </w:p>
        </w:tc>
        <w:tc>
          <w:tcPr>
            <w:tcW w:w="992" w:type="dxa"/>
            <w:vAlign w:val="center"/>
          </w:tcPr>
          <w:p w14:paraId="56E162C5" w14:textId="0AAE485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1F96F9A2" w14:textId="769DD17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9.015.000.000 </w:t>
            </w:r>
          </w:p>
        </w:tc>
        <w:tc>
          <w:tcPr>
            <w:tcW w:w="3118" w:type="dxa"/>
            <w:vAlign w:val="center"/>
          </w:tcPr>
          <w:p w14:paraId="7DF37C10" w14:textId="654162DC"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25.951.760.000.000 </w:t>
            </w:r>
          </w:p>
        </w:tc>
        <w:tc>
          <w:tcPr>
            <w:tcW w:w="1418" w:type="dxa"/>
            <w:vAlign w:val="center"/>
          </w:tcPr>
          <w:p w14:paraId="00EB6535" w14:textId="2459FC4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0,001422802</w:t>
            </w:r>
          </w:p>
        </w:tc>
      </w:tr>
      <w:tr w:rsidR="00184B2B" w:rsidRPr="00383D75" w14:paraId="48C55632" w14:textId="77777777" w:rsidTr="001637BD">
        <w:tc>
          <w:tcPr>
            <w:tcW w:w="567" w:type="dxa"/>
            <w:vMerge/>
            <w:vAlign w:val="center"/>
          </w:tcPr>
          <w:p w14:paraId="5DD14AB6"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412C0E78"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5233F014" w14:textId="6B1AE650"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2D8E0AFB" w14:textId="79984783"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31.599.000.000 </w:t>
            </w:r>
          </w:p>
        </w:tc>
        <w:tc>
          <w:tcPr>
            <w:tcW w:w="3118" w:type="dxa"/>
            <w:vAlign w:val="center"/>
          </w:tcPr>
          <w:p w14:paraId="3D47FF3F" w14:textId="20B25A80"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28.589.656.000.000 </w:t>
            </w:r>
          </w:p>
        </w:tc>
        <w:tc>
          <w:tcPr>
            <w:tcW w:w="1418" w:type="dxa"/>
            <w:vAlign w:val="center"/>
          </w:tcPr>
          <w:p w14:paraId="0E17F958" w14:textId="6035900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-0,004172537</w:t>
            </w:r>
          </w:p>
        </w:tc>
      </w:tr>
      <w:tr w:rsidR="00184B2B" w:rsidRPr="00383D75" w14:paraId="67955910" w14:textId="77777777" w:rsidTr="001637BD">
        <w:tc>
          <w:tcPr>
            <w:tcW w:w="567" w:type="dxa"/>
            <w:vMerge/>
            <w:vAlign w:val="center"/>
          </w:tcPr>
          <w:p w14:paraId="5588A2F7"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5E0BFA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A259FBE" w14:textId="76CD8644"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206E24B3" w14:textId="2D7047B4"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12.361.000.000 </w:t>
            </w:r>
          </w:p>
        </w:tc>
        <w:tc>
          <w:tcPr>
            <w:tcW w:w="3118" w:type="dxa"/>
            <w:vAlign w:val="center"/>
          </w:tcPr>
          <w:p w14:paraId="3C82B75A" w14:textId="33DFFBE5"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32.690.887.000.000 </w:t>
            </w:r>
          </w:p>
        </w:tc>
        <w:tc>
          <w:tcPr>
            <w:tcW w:w="1418" w:type="dxa"/>
            <w:vAlign w:val="center"/>
          </w:tcPr>
          <w:p w14:paraId="7DC0C6BE" w14:textId="256B060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-0,001628272</w:t>
            </w:r>
          </w:p>
        </w:tc>
      </w:tr>
      <w:tr w:rsidR="00184B2B" w:rsidRPr="00383D75" w14:paraId="7079E0B2" w14:textId="77777777" w:rsidTr="001637BD">
        <w:tc>
          <w:tcPr>
            <w:tcW w:w="567" w:type="dxa"/>
            <w:vMerge/>
            <w:vAlign w:val="center"/>
          </w:tcPr>
          <w:p w14:paraId="6786A62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33A23E14"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72345968" w14:textId="03C1D86F"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5D56EA4F" w14:textId="6841DF5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23.379.000.000 </w:t>
            </w:r>
          </w:p>
        </w:tc>
        <w:tc>
          <w:tcPr>
            <w:tcW w:w="3118" w:type="dxa"/>
            <w:vAlign w:val="center"/>
          </w:tcPr>
          <w:p w14:paraId="6A67B861" w14:textId="30A0614A"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34.109.431.000.000 </w:t>
            </w:r>
          </w:p>
        </w:tc>
        <w:tc>
          <w:tcPr>
            <w:tcW w:w="1418" w:type="dxa"/>
            <w:vAlign w:val="center"/>
          </w:tcPr>
          <w:p w14:paraId="28195FB8" w14:textId="616DD1F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-0,002655904</w:t>
            </w:r>
          </w:p>
        </w:tc>
      </w:tr>
      <w:tr w:rsidR="00184B2B" w:rsidRPr="00383D75" w14:paraId="5D6F2908" w14:textId="77777777" w:rsidTr="001637BD">
        <w:tc>
          <w:tcPr>
            <w:tcW w:w="567" w:type="dxa"/>
            <w:vMerge w:val="restart"/>
            <w:vAlign w:val="center"/>
          </w:tcPr>
          <w:p w14:paraId="0EADF81D" w14:textId="2770A411"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12</w:t>
            </w:r>
          </w:p>
        </w:tc>
        <w:tc>
          <w:tcPr>
            <w:tcW w:w="993" w:type="dxa"/>
            <w:vMerge w:val="restart"/>
            <w:vAlign w:val="center"/>
          </w:tcPr>
          <w:p w14:paraId="43143625" w14:textId="04CCB52C"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IRRA</w:t>
            </w:r>
          </w:p>
        </w:tc>
        <w:tc>
          <w:tcPr>
            <w:tcW w:w="992" w:type="dxa"/>
            <w:vAlign w:val="center"/>
          </w:tcPr>
          <w:p w14:paraId="796DF976" w14:textId="684801B2"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0B0823C6" w14:textId="2FA58F1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1.212.973.837 </w:t>
            </w:r>
          </w:p>
        </w:tc>
        <w:tc>
          <w:tcPr>
            <w:tcW w:w="3118" w:type="dxa"/>
            <w:vAlign w:val="center"/>
          </w:tcPr>
          <w:p w14:paraId="525118CD" w14:textId="5E72B458"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5.436.745.210.000 </w:t>
            </w:r>
          </w:p>
        </w:tc>
        <w:tc>
          <w:tcPr>
            <w:tcW w:w="1418" w:type="dxa"/>
            <w:vAlign w:val="center"/>
          </w:tcPr>
          <w:p w14:paraId="0C316151" w14:textId="04EAA042"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0,001551031</w:t>
            </w:r>
          </w:p>
        </w:tc>
      </w:tr>
      <w:tr w:rsidR="00184B2B" w:rsidRPr="00383D75" w14:paraId="6CF594AB" w14:textId="77777777" w:rsidTr="001637BD">
        <w:tc>
          <w:tcPr>
            <w:tcW w:w="567" w:type="dxa"/>
            <w:vMerge/>
            <w:vAlign w:val="center"/>
          </w:tcPr>
          <w:p w14:paraId="0C85F220"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09A65D6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4E5A704B" w14:textId="06BEAC39"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7E92BD57" w14:textId="5D1B498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568.559.004 </w:t>
            </w:r>
          </w:p>
        </w:tc>
        <w:tc>
          <w:tcPr>
            <w:tcW w:w="3118" w:type="dxa"/>
            <w:vAlign w:val="center"/>
          </w:tcPr>
          <w:p w14:paraId="5E76B97A" w14:textId="7017CA6D"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5.746.998.087.000 </w:t>
            </w:r>
          </w:p>
        </w:tc>
        <w:tc>
          <w:tcPr>
            <w:tcW w:w="1418" w:type="dxa"/>
            <w:vAlign w:val="center"/>
          </w:tcPr>
          <w:p w14:paraId="0BB6555D" w14:textId="3EDB886B"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-0,000774682</w:t>
            </w:r>
          </w:p>
        </w:tc>
      </w:tr>
      <w:tr w:rsidR="00184B2B" w:rsidRPr="00383D75" w14:paraId="6933E4F7" w14:textId="77777777" w:rsidTr="001637BD">
        <w:tc>
          <w:tcPr>
            <w:tcW w:w="567" w:type="dxa"/>
            <w:vMerge/>
            <w:vAlign w:val="center"/>
          </w:tcPr>
          <w:p w14:paraId="245553B1"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7878729B"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3FD1A530" w14:textId="32B1CF9A"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68BAE618" w14:textId="0F9448CD"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34.551.747 </w:t>
            </w:r>
          </w:p>
        </w:tc>
        <w:tc>
          <w:tcPr>
            <w:tcW w:w="3118" w:type="dxa"/>
            <w:vAlign w:val="center"/>
          </w:tcPr>
          <w:p w14:paraId="651A27BE" w14:textId="54E6F399"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5.517.296.880.000 </w:t>
            </w:r>
          </w:p>
        </w:tc>
        <w:tc>
          <w:tcPr>
            <w:tcW w:w="1418" w:type="dxa"/>
            <w:vAlign w:val="center"/>
          </w:tcPr>
          <w:p w14:paraId="37739BFC" w14:textId="257368B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3,26303E-05</w:t>
            </w:r>
          </w:p>
        </w:tc>
      </w:tr>
      <w:tr w:rsidR="00184B2B" w:rsidRPr="00383D75" w14:paraId="09E18F59" w14:textId="77777777" w:rsidTr="001637BD">
        <w:tc>
          <w:tcPr>
            <w:tcW w:w="567" w:type="dxa"/>
            <w:vMerge/>
            <w:vAlign w:val="center"/>
          </w:tcPr>
          <w:p w14:paraId="06E3D072"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CC04A6D"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27F42D76" w14:textId="65BB9BA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5D80D711" w14:textId="5B42025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2.688.839.312 </w:t>
            </w:r>
          </w:p>
        </w:tc>
        <w:tc>
          <w:tcPr>
            <w:tcW w:w="3118" w:type="dxa"/>
            <w:vAlign w:val="center"/>
          </w:tcPr>
          <w:p w14:paraId="32C780CB" w14:textId="20C0C21E"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5.380.045.840.000 </w:t>
            </w:r>
          </w:p>
        </w:tc>
        <w:tc>
          <w:tcPr>
            <w:tcW w:w="1418" w:type="dxa"/>
            <w:vAlign w:val="center"/>
          </w:tcPr>
          <w:p w14:paraId="2AA4A884" w14:textId="2B293BE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-0,001620795</w:t>
            </w:r>
          </w:p>
        </w:tc>
      </w:tr>
      <w:tr w:rsidR="00184B2B" w:rsidRPr="00383D75" w14:paraId="34BE2E13" w14:textId="77777777" w:rsidTr="001637BD">
        <w:tc>
          <w:tcPr>
            <w:tcW w:w="567" w:type="dxa"/>
            <w:vMerge w:val="restart"/>
            <w:vAlign w:val="center"/>
          </w:tcPr>
          <w:p w14:paraId="2D44F012" w14:textId="22BDFCE6"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13</w:t>
            </w:r>
          </w:p>
        </w:tc>
        <w:tc>
          <w:tcPr>
            <w:tcW w:w="993" w:type="dxa"/>
            <w:vMerge w:val="restart"/>
            <w:vAlign w:val="center"/>
          </w:tcPr>
          <w:p w14:paraId="48BAB8DB" w14:textId="40C8CF1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SOHO</w:t>
            </w:r>
          </w:p>
        </w:tc>
        <w:tc>
          <w:tcPr>
            <w:tcW w:w="992" w:type="dxa"/>
            <w:vAlign w:val="center"/>
          </w:tcPr>
          <w:p w14:paraId="3E528CFD" w14:textId="02F628B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2021</w:t>
            </w:r>
          </w:p>
        </w:tc>
        <w:tc>
          <w:tcPr>
            <w:tcW w:w="2835" w:type="dxa"/>
            <w:vAlign w:val="center"/>
          </w:tcPr>
          <w:p w14:paraId="7FF7A12B" w14:textId="47CAEA7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 Rp                      6.459.000.000 </w:t>
            </w:r>
          </w:p>
        </w:tc>
        <w:tc>
          <w:tcPr>
            <w:tcW w:w="3118" w:type="dxa"/>
            <w:vAlign w:val="center"/>
          </w:tcPr>
          <w:p w14:paraId="59EEF7F7" w14:textId="3C7A9784"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5.911.970.000.000 </w:t>
            </w:r>
          </w:p>
        </w:tc>
        <w:tc>
          <w:tcPr>
            <w:tcW w:w="1418" w:type="dxa"/>
            <w:vAlign w:val="center"/>
          </w:tcPr>
          <w:p w14:paraId="3FAB969F" w14:textId="79F6472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0,001545125</w:t>
            </w:r>
          </w:p>
        </w:tc>
      </w:tr>
      <w:tr w:rsidR="00184B2B" w:rsidRPr="00383D75" w14:paraId="01039181" w14:textId="77777777" w:rsidTr="001637BD">
        <w:tc>
          <w:tcPr>
            <w:tcW w:w="567" w:type="dxa"/>
            <w:vMerge/>
            <w:vAlign w:val="center"/>
          </w:tcPr>
          <w:p w14:paraId="7EFA6059"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664F212E"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04B8BC4E" w14:textId="5F1C4465"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2022</w:t>
            </w:r>
          </w:p>
        </w:tc>
        <w:tc>
          <w:tcPr>
            <w:tcW w:w="2835" w:type="dxa"/>
            <w:vAlign w:val="center"/>
          </w:tcPr>
          <w:p w14:paraId="3E1CA09A" w14:textId="26A43D6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124.000.000 </w:t>
            </w:r>
          </w:p>
        </w:tc>
        <w:tc>
          <w:tcPr>
            <w:tcW w:w="3118" w:type="dxa"/>
            <w:vAlign w:val="center"/>
          </w:tcPr>
          <w:p w14:paraId="6B4A0A7C" w14:textId="5BA11FAD"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6.329.539.000.000 </w:t>
            </w:r>
          </w:p>
        </w:tc>
        <w:tc>
          <w:tcPr>
            <w:tcW w:w="1418" w:type="dxa"/>
            <w:vAlign w:val="center"/>
          </w:tcPr>
          <w:p w14:paraId="12812F63" w14:textId="3D2AA243"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-3,08311E-05</w:t>
            </w:r>
          </w:p>
        </w:tc>
      </w:tr>
      <w:tr w:rsidR="00184B2B" w:rsidRPr="00383D75" w14:paraId="55A56B5C" w14:textId="77777777" w:rsidTr="001637BD">
        <w:tc>
          <w:tcPr>
            <w:tcW w:w="567" w:type="dxa"/>
            <w:vMerge/>
            <w:vAlign w:val="center"/>
          </w:tcPr>
          <w:p w14:paraId="00F1BF9C"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55506A8F"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0914DFB5" w14:textId="1DBE5B0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2023</w:t>
            </w:r>
          </w:p>
        </w:tc>
        <w:tc>
          <w:tcPr>
            <w:tcW w:w="2835" w:type="dxa"/>
            <w:vAlign w:val="center"/>
          </w:tcPr>
          <w:p w14:paraId="00D6CF44" w14:textId="33BF85F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9.292.000.000 </w:t>
            </w:r>
          </w:p>
        </w:tc>
        <w:tc>
          <w:tcPr>
            <w:tcW w:w="3118" w:type="dxa"/>
            <w:vAlign w:val="center"/>
          </w:tcPr>
          <w:p w14:paraId="4BDA1322" w14:textId="759CE83A"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6.905.148.000.000 </w:t>
            </w:r>
          </w:p>
        </w:tc>
        <w:tc>
          <w:tcPr>
            <w:tcW w:w="1418" w:type="dxa"/>
            <w:vAlign w:val="center"/>
          </w:tcPr>
          <w:p w14:paraId="081CD85F" w14:textId="33E8980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-0,002076611</w:t>
            </w:r>
          </w:p>
        </w:tc>
      </w:tr>
      <w:tr w:rsidR="00184B2B" w:rsidRPr="00383D75" w14:paraId="20DD0D93" w14:textId="77777777" w:rsidTr="001637BD">
        <w:tc>
          <w:tcPr>
            <w:tcW w:w="567" w:type="dxa"/>
            <w:vMerge/>
            <w:vAlign w:val="center"/>
          </w:tcPr>
          <w:p w14:paraId="461480C3"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3" w:type="dxa"/>
            <w:vMerge/>
            <w:vAlign w:val="center"/>
          </w:tcPr>
          <w:p w14:paraId="1B9C989A" w14:textId="77777777"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92" w:type="dxa"/>
            <w:vAlign w:val="center"/>
          </w:tcPr>
          <w:p w14:paraId="619704AA" w14:textId="5C327333" w:rsidR="00184B2B" w:rsidRPr="001637BD"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1637BD">
              <w:rPr>
                <w:rFonts w:ascii="Times New Roman" w:hAnsi="Times New Roman" w:cs="Times New Roman"/>
                <w:color w:val="000000"/>
                <w:sz w:val="20"/>
                <w:szCs w:val="20"/>
              </w:rPr>
              <w:t>2024</w:t>
            </w:r>
          </w:p>
        </w:tc>
        <w:tc>
          <w:tcPr>
            <w:tcW w:w="2835" w:type="dxa"/>
            <w:vAlign w:val="center"/>
          </w:tcPr>
          <w:p w14:paraId="799ADADA" w14:textId="1FA22222"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 xml:space="preserve">-Rp                    10.807.000.000 </w:t>
            </w:r>
          </w:p>
        </w:tc>
        <w:tc>
          <w:tcPr>
            <w:tcW w:w="3118" w:type="dxa"/>
            <w:vAlign w:val="center"/>
          </w:tcPr>
          <w:p w14:paraId="44CAC904" w14:textId="0AEC787F" w:rsidR="00184B2B" w:rsidRPr="001637BD" w:rsidRDefault="00184B2B" w:rsidP="00184B2B">
            <w:pPr>
              <w:spacing w:after="0"/>
              <w:jc w:val="right"/>
              <w:rPr>
                <w:rFonts w:ascii="Times New Roman" w:hAnsi="Times New Roman" w:cs="Times New Roman"/>
                <w:sz w:val="20"/>
                <w:szCs w:val="20"/>
              </w:rPr>
            </w:pPr>
            <w:r w:rsidRPr="001637BD">
              <w:rPr>
                <w:rFonts w:ascii="Times New Roman" w:hAnsi="Times New Roman" w:cs="Times New Roman"/>
                <w:color w:val="000000"/>
                <w:sz w:val="20"/>
                <w:szCs w:val="20"/>
              </w:rPr>
              <w:t xml:space="preserve"> Rp                7.786.109.000.000 </w:t>
            </w:r>
          </w:p>
        </w:tc>
        <w:tc>
          <w:tcPr>
            <w:tcW w:w="1418" w:type="dxa"/>
            <w:vAlign w:val="center"/>
          </w:tcPr>
          <w:p w14:paraId="328E86FB" w14:textId="0EFED71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-0,002276615</w:t>
            </w:r>
          </w:p>
        </w:tc>
      </w:tr>
    </w:tbl>
    <w:p w14:paraId="727B97E9" w14:textId="77777777" w:rsidR="003403B2" w:rsidRDefault="003403B2" w:rsidP="00D7211E">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p>
    <w:p w14:paraId="0A7FC374" w14:textId="77777777" w:rsidR="003403B2" w:rsidRDefault="003403B2" w:rsidP="00D7211E">
      <w:pPr>
        <w:widowControl w:val="0"/>
        <w:autoSpaceDE w:val="0"/>
        <w:autoSpaceDN w:val="0"/>
        <w:adjustRightInd w:val="0"/>
        <w:spacing w:line="240" w:lineRule="auto"/>
        <w:ind w:left="480" w:hanging="480"/>
        <w:jc w:val="both"/>
        <w:rPr>
          <w:rFonts w:ascii="Times New Roman" w:hAnsi="Times New Roman" w:cs="Times New Roman"/>
          <w:sz w:val="24"/>
          <w:szCs w:val="24"/>
          <w:lang w:val="id-ID"/>
        </w:rPr>
      </w:pPr>
    </w:p>
    <w:p w14:paraId="4A108854" w14:textId="77777777" w:rsidR="003403B2" w:rsidRDefault="003403B2" w:rsidP="000A1BAB">
      <w:pPr>
        <w:widowControl w:val="0"/>
        <w:autoSpaceDE w:val="0"/>
        <w:autoSpaceDN w:val="0"/>
        <w:adjustRightInd w:val="0"/>
        <w:spacing w:line="240" w:lineRule="auto"/>
        <w:jc w:val="both"/>
        <w:rPr>
          <w:rFonts w:ascii="Times New Roman" w:hAnsi="Times New Roman" w:cs="Times New Roman"/>
          <w:sz w:val="24"/>
          <w:szCs w:val="24"/>
          <w:lang w:val="id-ID"/>
        </w:rPr>
      </w:pPr>
    </w:p>
    <w:p w14:paraId="774AD521" w14:textId="77777777" w:rsidR="003403B2" w:rsidRDefault="003403B2" w:rsidP="005B1B80">
      <w:pPr>
        <w:widowControl w:val="0"/>
        <w:autoSpaceDE w:val="0"/>
        <w:autoSpaceDN w:val="0"/>
        <w:adjustRightInd w:val="0"/>
        <w:spacing w:line="240" w:lineRule="auto"/>
        <w:jc w:val="both"/>
        <w:rPr>
          <w:rFonts w:ascii="Times New Roman" w:hAnsi="Times New Roman" w:cs="Times New Roman"/>
          <w:sz w:val="24"/>
          <w:szCs w:val="24"/>
          <w:lang w:val="id-ID"/>
        </w:rPr>
      </w:pPr>
    </w:p>
    <w:p w14:paraId="0CDF524B" w14:textId="61B899C0" w:rsidR="003403B2" w:rsidRDefault="006409ED" w:rsidP="00D7211E">
      <w:pPr>
        <w:widowControl w:val="0"/>
        <w:autoSpaceDE w:val="0"/>
        <w:autoSpaceDN w:val="0"/>
        <w:adjustRightInd w:val="0"/>
        <w:spacing w:line="240" w:lineRule="auto"/>
        <w:ind w:left="480" w:hanging="480"/>
        <w:jc w:val="both"/>
        <w:rPr>
          <w:rFonts w:ascii="Times New Roman" w:hAnsi="Times New Roman" w:cs="Times New Roman"/>
          <w:b/>
          <w:sz w:val="24"/>
          <w:szCs w:val="24"/>
          <w:lang w:val="id-ID"/>
        </w:rPr>
      </w:pPr>
      <w:r>
        <w:rPr>
          <w:rFonts w:ascii="Times New Roman" w:hAnsi="Times New Roman" w:cs="Times New Roman"/>
          <w:b/>
          <w:sz w:val="24"/>
          <w:szCs w:val="24"/>
          <w:lang w:val="id-ID"/>
        </w:rPr>
        <w:t>UNTUK SPSS</w:t>
      </w:r>
    </w:p>
    <w:tbl>
      <w:tblPr>
        <w:tblStyle w:val="KisiTabel"/>
        <w:tblW w:w="9781" w:type="dxa"/>
        <w:tblInd w:w="-1026" w:type="dxa"/>
        <w:tblLook w:val="04A0" w:firstRow="1" w:lastRow="0" w:firstColumn="1" w:lastColumn="0" w:noHBand="0" w:noVBand="1"/>
      </w:tblPr>
      <w:tblGrid>
        <w:gridCol w:w="512"/>
        <w:gridCol w:w="903"/>
        <w:gridCol w:w="876"/>
        <w:gridCol w:w="1820"/>
        <w:gridCol w:w="1985"/>
        <w:gridCol w:w="1846"/>
        <w:gridCol w:w="1839"/>
      </w:tblGrid>
      <w:tr w:rsidR="006409ED" w:rsidRPr="00383D75" w14:paraId="25891B07" w14:textId="77777777" w:rsidTr="006409ED">
        <w:trPr>
          <w:tblHeader/>
        </w:trPr>
        <w:tc>
          <w:tcPr>
            <w:tcW w:w="512" w:type="dxa"/>
            <w:vAlign w:val="center"/>
          </w:tcPr>
          <w:p w14:paraId="52BB3FC4" w14:textId="77777777" w:rsidR="006409ED" w:rsidRPr="00383D75" w:rsidRDefault="006409E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383D75">
              <w:rPr>
                <w:rFonts w:ascii="Times New Roman" w:hAnsi="Times New Roman" w:cs="Times New Roman"/>
                <w:b/>
                <w:sz w:val="20"/>
                <w:szCs w:val="20"/>
                <w:lang w:val="id-ID"/>
              </w:rPr>
              <w:t>No</w:t>
            </w:r>
          </w:p>
        </w:tc>
        <w:tc>
          <w:tcPr>
            <w:tcW w:w="903" w:type="dxa"/>
            <w:vAlign w:val="center"/>
          </w:tcPr>
          <w:p w14:paraId="748A1F30" w14:textId="77777777" w:rsidR="006409ED" w:rsidRPr="00383D75" w:rsidRDefault="006409E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383D75">
              <w:rPr>
                <w:rFonts w:ascii="Times New Roman" w:hAnsi="Times New Roman" w:cs="Times New Roman"/>
                <w:b/>
                <w:sz w:val="20"/>
                <w:szCs w:val="20"/>
                <w:lang w:val="id-ID"/>
              </w:rPr>
              <w:t>Kode</w:t>
            </w:r>
          </w:p>
        </w:tc>
        <w:tc>
          <w:tcPr>
            <w:tcW w:w="876" w:type="dxa"/>
            <w:vAlign w:val="center"/>
          </w:tcPr>
          <w:p w14:paraId="71DB753D" w14:textId="77777777" w:rsidR="006409ED" w:rsidRPr="00383D75" w:rsidRDefault="006409E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sidRPr="00383D75">
              <w:rPr>
                <w:rFonts w:ascii="Times New Roman" w:hAnsi="Times New Roman" w:cs="Times New Roman"/>
                <w:b/>
                <w:sz w:val="20"/>
                <w:szCs w:val="20"/>
                <w:lang w:val="id-ID"/>
              </w:rPr>
              <w:t>Tahun</w:t>
            </w:r>
          </w:p>
        </w:tc>
        <w:tc>
          <w:tcPr>
            <w:tcW w:w="1820" w:type="dxa"/>
            <w:vAlign w:val="center"/>
          </w:tcPr>
          <w:p w14:paraId="0B2D884B" w14:textId="77777777" w:rsidR="006409ED" w:rsidRDefault="006409E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Pajak Kini</w:t>
            </w:r>
          </w:p>
          <w:p w14:paraId="6CD264B5" w14:textId="77777777" w:rsidR="006409ED" w:rsidRPr="00383D75" w:rsidRDefault="006409E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(X1)</w:t>
            </w:r>
          </w:p>
        </w:tc>
        <w:tc>
          <w:tcPr>
            <w:tcW w:w="1985" w:type="dxa"/>
            <w:vAlign w:val="center"/>
          </w:tcPr>
          <w:p w14:paraId="5E6E6E2F" w14:textId="77777777" w:rsidR="006409ED" w:rsidRDefault="006409E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Aset Pajak Tangguhan</w:t>
            </w:r>
          </w:p>
          <w:p w14:paraId="4D85F9A2" w14:textId="77777777" w:rsidR="006409ED" w:rsidRPr="00383D75" w:rsidRDefault="006409E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(X2)</w:t>
            </w:r>
          </w:p>
        </w:tc>
        <w:tc>
          <w:tcPr>
            <w:tcW w:w="1846" w:type="dxa"/>
            <w:vAlign w:val="center"/>
          </w:tcPr>
          <w:p w14:paraId="27C69FA8" w14:textId="4C5EA3F4" w:rsidR="006409ED" w:rsidRDefault="006B3F67"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Beban</w:t>
            </w:r>
            <w:r w:rsidR="006409ED">
              <w:rPr>
                <w:rFonts w:ascii="Times New Roman" w:hAnsi="Times New Roman" w:cs="Times New Roman"/>
                <w:b/>
                <w:sz w:val="20"/>
                <w:szCs w:val="20"/>
                <w:lang w:val="id-ID"/>
              </w:rPr>
              <w:t xml:space="preserve"> Pajak Tangguhan</w:t>
            </w:r>
          </w:p>
          <w:p w14:paraId="09E7C7C7" w14:textId="77777777" w:rsidR="006409ED" w:rsidRPr="00383D75" w:rsidRDefault="006409E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(X3)</w:t>
            </w:r>
          </w:p>
        </w:tc>
        <w:tc>
          <w:tcPr>
            <w:tcW w:w="1839" w:type="dxa"/>
          </w:tcPr>
          <w:p w14:paraId="1BE7C54F" w14:textId="77777777" w:rsidR="006409ED" w:rsidRPr="00383D75" w:rsidRDefault="006409ED" w:rsidP="006409ED">
            <w:pPr>
              <w:widowControl w:val="0"/>
              <w:autoSpaceDE w:val="0"/>
              <w:autoSpaceDN w:val="0"/>
              <w:adjustRightInd w:val="0"/>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Manajemen Laba (Y)</w:t>
            </w:r>
          </w:p>
        </w:tc>
      </w:tr>
      <w:tr w:rsidR="00184B2B" w:rsidRPr="00383D75" w14:paraId="6D1E0821" w14:textId="77777777" w:rsidTr="00FC1034">
        <w:trPr>
          <w:trHeight w:val="85"/>
        </w:trPr>
        <w:tc>
          <w:tcPr>
            <w:tcW w:w="512" w:type="dxa"/>
            <w:vMerge w:val="restart"/>
            <w:vAlign w:val="center"/>
          </w:tcPr>
          <w:p w14:paraId="17DE9F48"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1</w:t>
            </w:r>
          </w:p>
        </w:tc>
        <w:tc>
          <w:tcPr>
            <w:tcW w:w="903" w:type="dxa"/>
            <w:vMerge w:val="restart"/>
            <w:vAlign w:val="center"/>
          </w:tcPr>
          <w:p w14:paraId="5291486C" w14:textId="163B8651"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DVLA</w:t>
            </w:r>
          </w:p>
        </w:tc>
        <w:tc>
          <w:tcPr>
            <w:tcW w:w="876" w:type="dxa"/>
          </w:tcPr>
          <w:p w14:paraId="2A944B13"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1610EAB3" w14:textId="5E0F15F2"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0,07492248</w:t>
            </w:r>
          </w:p>
        </w:tc>
        <w:tc>
          <w:tcPr>
            <w:tcW w:w="1985" w:type="dxa"/>
            <w:vAlign w:val="center"/>
          </w:tcPr>
          <w:p w14:paraId="2208A3DB" w14:textId="45F9B17E"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0,480048206</w:t>
            </w:r>
          </w:p>
        </w:tc>
        <w:tc>
          <w:tcPr>
            <w:tcW w:w="1846" w:type="dxa"/>
            <w:vAlign w:val="center"/>
          </w:tcPr>
          <w:p w14:paraId="4082BF55" w14:textId="57E4AC1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-0,001342155</w:t>
            </w:r>
          </w:p>
        </w:tc>
        <w:tc>
          <w:tcPr>
            <w:tcW w:w="1839" w:type="dxa"/>
            <w:vAlign w:val="center"/>
          </w:tcPr>
          <w:p w14:paraId="72F2F140" w14:textId="2978000C" w:rsidR="00184B2B" w:rsidRPr="005C4E16" w:rsidRDefault="00184B2B" w:rsidP="00184B2B">
            <w:pPr>
              <w:spacing w:after="0" w:line="240" w:lineRule="auto"/>
              <w:jc w:val="right"/>
              <w:rPr>
                <w:rFonts w:ascii="Times New Roman" w:hAnsi="Times New Roman" w:cs="Times New Roman"/>
                <w:sz w:val="20"/>
                <w:szCs w:val="20"/>
              </w:rPr>
            </w:pPr>
            <w:r w:rsidRPr="008A3D6A">
              <w:rPr>
                <w:rFonts w:ascii="Times New Roman" w:hAnsi="Times New Roman" w:cs="Times New Roman"/>
                <w:color w:val="000000"/>
                <w:sz w:val="20"/>
                <w:szCs w:val="20"/>
              </w:rPr>
              <w:t>0,15090752</w:t>
            </w:r>
          </w:p>
        </w:tc>
      </w:tr>
      <w:tr w:rsidR="00184B2B" w:rsidRPr="00383D75" w14:paraId="020EAEE1" w14:textId="77777777" w:rsidTr="00FC1034">
        <w:tc>
          <w:tcPr>
            <w:tcW w:w="512" w:type="dxa"/>
            <w:vMerge/>
          </w:tcPr>
          <w:p w14:paraId="342AB8C6"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65FF553A"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0F756EFC"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272F7604" w14:textId="6F3FF16B"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0,077719023</w:t>
            </w:r>
          </w:p>
        </w:tc>
        <w:tc>
          <w:tcPr>
            <w:tcW w:w="1985" w:type="dxa"/>
            <w:vAlign w:val="center"/>
          </w:tcPr>
          <w:p w14:paraId="62CF4155" w14:textId="0137D6F5"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0,562110663</w:t>
            </w:r>
          </w:p>
        </w:tc>
        <w:tc>
          <w:tcPr>
            <w:tcW w:w="1846" w:type="dxa"/>
            <w:vAlign w:val="center"/>
          </w:tcPr>
          <w:p w14:paraId="440A3777" w14:textId="10CFCD97"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-0,001531399</w:t>
            </w:r>
          </w:p>
        </w:tc>
        <w:tc>
          <w:tcPr>
            <w:tcW w:w="1839" w:type="dxa"/>
            <w:vAlign w:val="center"/>
          </w:tcPr>
          <w:p w14:paraId="56FEA50C" w14:textId="4359C32A" w:rsidR="00184B2B" w:rsidRPr="005C4E16" w:rsidRDefault="00184B2B" w:rsidP="00184B2B">
            <w:pPr>
              <w:spacing w:after="0" w:line="240" w:lineRule="auto"/>
              <w:jc w:val="right"/>
              <w:rPr>
                <w:rFonts w:ascii="Times New Roman" w:hAnsi="Times New Roman" w:cs="Times New Roman"/>
                <w:sz w:val="20"/>
                <w:szCs w:val="20"/>
              </w:rPr>
            </w:pPr>
            <w:r w:rsidRPr="008A3D6A">
              <w:rPr>
                <w:rFonts w:ascii="Times New Roman" w:hAnsi="Times New Roman" w:cs="Times New Roman"/>
                <w:color w:val="000000"/>
                <w:sz w:val="20"/>
                <w:szCs w:val="20"/>
              </w:rPr>
              <w:t>0,051121198</w:t>
            </w:r>
          </w:p>
        </w:tc>
      </w:tr>
      <w:tr w:rsidR="00184B2B" w:rsidRPr="00383D75" w14:paraId="2541428D" w14:textId="77777777" w:rsidTr="00FC1034">
        <w:tc>
          <w:tcPr>
            <w:tcW w:w="512" w:type="dxa"/>
            <w:vMerge/>
          </w:tcPr>
          <w:p w14:paraId="0857A856"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25E1A05F"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5BD21EAA"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26EF3943" w14:textId="1F8C3A3D"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0,066831066</w:t>
            </w:r>
          </w:p>
        </w:tc>
        <w:tc>
          <w:tcPr>
            <w:tcW w:w="1985" w:type="dxa"/>
            <w:vAlign w:val="center"/>
          </w:tcPr>
          <w:p w14:paraId="427484E0" w14:textId="26902BCB"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0,537037658</w:t>
            </w:r>
          </w:p>
        </w:tc>
        <w:tc>
          <w:tcPr>
            <w:tcW w:w="1846" w:type="dxa"/>
            <w:vAlign w:val="center"/>
          </w:tcPr>
          <w:p w14:paraId="0B1A4E6F" w14:textId="46CDFD34"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-0,003974728</w:t>
            </w:r>
          </w:p>
        </w:tc>
        <w:tc>
          <w:tcPr>
            <w:tcW w:w="1839" w:type="dxa"/>
            <w:vAlign w:val="center"/>
          </w:tcPr>
          <w:p w14:paraId="0B3FAFA0" w14:textId="6CB1D437" w:rsidR="00184B2B" w:rsidRPr="005C4E16" w:rsidRDefault="00184B2B" w:rsidP="00184B2B">
            <w:pPr>
              <w:spacing w:after="0" w:line="240" w:lineRule="auto"/>
              <w:jc w:val="right"/>
              <w:rPr>
                <w:rFonts w:ascii="Times New Roman" w:hAnsi="Times New Roman" w:cs="Times New Roman"/>
                <w:sz w:val="20"/>
                <w:szCs w:val="20"/>
              </w:rPr>
            </w:pPr>
            <w:r w:rsidRPr="008A3D6A">
              <w:rPr>
                <w:rFonts w:ascii="Times New Roman" w:hAnsi="Times New Roman" w:cs="Times New Roman"/>
                <w:color w:val="000000"/>
                <w:sz w:val="20"/>
                <w:szCs w:val="20"/>
              </w:rPr>
              <w:t>0,00728315</w:t>
            </w:r>
          </w:p>
        </w:tc>
      </w:tr>
      <w:tr w:rsidR="00184B2B" w:rsidRPr="00383D75" w14:paraId="7F8FAC04" w14:textId="77777777" w:rsidTr="00FC1034">
        <w:tc>
          <w:tcPr>
            <w:tcW w:w="512" w:type="dxa"/>
            <w:vMerge/>
          </w:tcPr>
          <w:p w14:paraId="53A2E241"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2ACEB8F2"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5799F3E1"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482DE205" w14:textId="4664E74A"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0,068687529</w:t>
            </w:r>
          </w:p>
        </w:tc>
        <w:tc>
          <w:tcPr>
            <w:tcW w:w="1985" w:type="dxa"/>
            <w:vAlign w:val="center"/>
          </w:tcPr>
          <w:p w14:paraId="2344A725" w14:textId="306F12A9"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0,516513706</w:t>
            </w:r>
          </w:p>
        </w:tc>
        <w:tc>
          <w:tcPr>
            <w:tcW w:w="1846" w:type="dxa"/>
            <w:vAlign w:val="center"/>
          </w:tcPr>
          <w:p w14:paraId="1BCCFB4E" w14:textId="72C9B67B"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-0,004908372</w:t>
            </w:r>
          </w:p>
        </w:tc>
        <w:tc>
          <w:tcPr>
            <w:tcW w:w="1839" w:type="dxa"/>
            <w:vAlign w:val="center"/>
          </w:tcPr>
          <w:p w14:paraId="21D1900B" w14:textId="658D5D8B" w:rsidR="00184B2B" w:rsidRPr="005C4E16" w:rsidRDefault="00184B2B" w:rsidP="00184B2B">
            <w:pPr>
              <w:spacing w:after="0" w:line="240" w:lineRule="auto"/>
              <w:jc w:val="right"/>
              <w:rPr>
                <w:rFonts w:ascii="Times New Roman" w:hAnsi="Times New Roman" w:cs="Times New Roman"/>
                <w:sz w:val="20"/>
                <w:szCs w:val="20"/>
              </w:rPr>
            </w:pPr>
            <w:r w:rsidRPr="008A3D6A">
              <w:rPr>
                <w:rFonts w:ascii="Times New Roman" w:hAnsi="Times New Roman" w:cs="Times New Roman"/>
                <w:color w:val="000000"/>
                <w:sz w:val="20"/>
                <w:szCs w:val="20"/>
              </w:rPr>
              <w:t>0,023053128</w:t>
            </w:r>
          </w:p>
        </w:tc>
      </w:tr>
      <w:tr w:rsidR="00184B2B" w:rsidRPr="00383D75" w14:paraId="2565E5AC" w14:textId="77777777" w:rsidTr="00FC1034">
        <w:tc>
          <w:tcPr>
            <w:tcW w:w="512" w:type="dxa"/>
            <w:vMerge w:val="restart"/>
            <w:vAlign w:val="center"/>
          </w:tcPr>
          <w:p w14:paraId="45C7143B"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w:t>
            </w:r>
          </w:p>
        </w:tc>
        <w:tc>
          <w:tcPr>
            <w:tcW w:w="903" w:type="dxa"/>
            <w:vMerge w:val="restart"/>
            <w:vAlign w:val="center"/>
          </w:tcPr>
          <w:p w14:paraId="0160022A" w14:textId="06E4FE1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KBLF</w:t>
            </w:r>
          </w:p>
        </w:tc>
        <w:tc>
          <w:tcPr>
            <w:tcW w:w="876" w:type="dxa"/>
          </w:tcPr>
          <w:p w14:paraId="5B3FB9DB"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36C9F408" w14:textId="1C9E2120"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0,016749777</w:t>
            </w:r>
          </w:p>
        </w:tc>
        <w:tc>
          <w:tcPr>
            <w:tcW w:w="1985" w:type="dxa"/>
            <w:vAlign w:val="center"/>
          </w:tcPr>
          <w:p w14:paraId="7CA3A44E" w14:textId="1464158A"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0,705398688</w:t>
            </w:r>
          </w:p>
        </w:tc>
        <w:tc>
          <w:tcPr>
            <w:tcW w:w="1846" w:type="dxa"/>
            <w:vAlign w:val="center"/>
          </w:tcPr>
          <w:p w14:paraId="2CE33687" w14:textId="7195614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8,78603E-05</w:t>
            </w:r>
          </w:p>
        </w:tc>
        <w:tc>
          <w:tcPr>
            <w:tcW w:w="1839" w:type="dxa"/>
            <w:vAlign w:val="center"/>
          </w:tcPr>
          <w:p w14:paraId="23AFABFE" w14:textId="772C3DBC"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0,026327017</w:t>
            </w:r>
          </w:p>
        </w:tc>
      </w:tr>
      <w:tr w:rsidR="00184B2B" w:rsidRPr="00383D75" w14:paraId="3557614A" w14:textId="77777777" w:rsidTr="00FC1034">
        <w:tc>
          <w:tcPr>
            <w:tcW w:w="512" w:type="dxa"/>
            <w:vMerge/>
            <w:vAlign w:val="center"/>
          </w:tcPr>
          <w:p w14:paraId="5128CC61"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2535775D"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0F30E143"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613E7CD6" w14:textId="5ED082DB"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0,020584826</w:t>
            </w:r>
          </w:p>
        </w:tc>
        <w:tc>
          <w:tcPr>
            <w:tcW w:w="1985" w:type="dxa"/>
            <w:vAlign w:val="center"/>
          </w:tcPr>
          <w:p w14:paraId="3548121B" w14:textId="7A5E5C3F"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0,54051995</w:t>
            </w:r>
          </w:p>
        </w:tc>
        <w:tc>
          <w:tcPr>
            <w:tcW w:w="1846" w:type="dxa"/>
            <w:vAlign w:val="center"/>
          </w:tcPr>
          <w:p w14:paraId="28EB7305" w14:textId="5230B444"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0,000562123</w:t>
            </w:r>
          </w:p>
        </w:tc>
        <w:tc>
          <w:tcPr>
            <w:tcW w:w="1839" w:type="dxa"/>
            <w:vAlign w:val="center"/>
          </w:tcPr>
          <w:p w14:paraId="6BA85F28" w14:textId="4F684F07"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0,018719237</w:t>
            </w:r>
          </w:p>
        </w:tc>
      </w:tr>
      <w:tr w:rsidR="00184B2B" w:rsidRPr="00383D75" w14:paraId="78C54D32" w14:textId="77777777" w:rsidTr="00FC1034">
        <w:tc>
          <w:tcPr>
            <w:tcW w:w="512" w:type="dxa"/>
            <w:vMerge/>
            <w:vAlign w:val="center"/>
          </w:tcPr>
          <w:p w14:paraId="743C32F7"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447C1AD3"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681DFC79"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616B9668" w14:textId="26379884"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0,021102335</w:t>
            </w:r>
          </w:p>
        </w:tc>
        <w:tc>
          <w:tcPr>
            <w:tcW w:w="1985" w:type="dxa"/>
            <w:vAlign w:val="center"/>
          </w:tcPr>
          <w:p w14:paraId="7775F58F" w14:textId="2A279FB5"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0,434492378</w:t>
            </w:r>
          </w:p>
        </w:tc>
        <w:tc>
          <w:tcPr>
            <w:tcW w:w="1846" w:type="dxa"/>
            <w:vAlign w:val="center"/>
          </w:tcPr>
          <w:p w14:paraId="035A70BB" w14:textId="2987A05D"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-0,000563176</w:t>
            </w:r>
          </w:p>
        </w:tc>
        <w:tc>
          <w:tcPr>
            <w:tcW w:w="1839" w:type="dxa"/>
            <w:vAlign w:val="center"/>
          </w:tcPr>
          <w:p w14:paraId="3FA35A20" w14:textId="4CAA4915"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0,005239434</w:t>
            </w:r>
          </w:p>
        </w:tc>
      </w:tr>
      <w:tr w:rsidR="00184B2B" w:rsidRPr="00383D75" w14:paraId="26AFF41E" w14:textId="77777777" w:rsidTr="00FC1034">
        <w:tc>
          <w:tcPr>
            <w:tcW w:w="512" w:type="dxa"/>
            <w:vMerge/>
            <w:vAlign w:val="center"/>
          </w:tcPr>
          <w:p w14:paraId="442F739F"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6B73695C"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459DDD04"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5434C030" w14:textId="3F9F8546"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0,018319881</w:t>
            </w:r>
          </w:p>
        </w:tc>
        <w:tc>
          <w:tcPr>
            <w:tcW w:w="1985" w:type="dxa"/>
            <w:vAlign w:val="center"/>
          </w:tcPr>
          <w:p w14:paraId="06BDD432" w14:textId="61ADC9EF"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0,55919248</w:t>
            </w:r>
          </w:p>
        </w:tc>
        <w:tc>
          <w:tcPr>
            <w:tcW w:w="1846" w:type="dxa"/>
            <w:vAlign w:val="center"/>
          </w:tcPr>
          <w:p w14:paraId="3B824513" w14:textId="09B457EA"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0,000951292</w:t>
            </w:r>
          </w:p>
        </w:tc>
        <w:tc>
          <w:tcPr>
            <w:tcW w:w="1839" w:type="dxa"/>
            <w:vAlign w:val="center"/>
          </w:tcPr>
          <w:p w14:paraId="0FA0CB9D" w14:textId="308EBF33"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-0,002169384</w:t>
            </w:r>
          </w:p>
        </w:tc>
      </w:tr>
      <w:tr w:rsidR="00184B2B" w:rsidRPr="00383D75" w14:paraId="01F3E693" w14:textId="77777777" w:rsidTr="00FC1034">
        <w:tc>
          <w:tcPr>
            <w:tcW w:w="512" w:type="dxa"/>
            <w:vMerge w:val="restart"/>
            <w:vAlign w:val="center"/>
          </w:tcPr>
          <w:p w14:paraId="4734F193"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3</w:t>
            </w:r>
          </w:p>
        </w:tc>
        <w:tc>
          <w:tcPr>
            <w:tcW w:w="903" w:type="dxa"/>
            <w:vMerge w:val="restart"/>
            <w:vAlign w:val="center"/>
          </w:tcPr>
          <w:p w14:paraId="5524639A" w14:textId="4FE826EA"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MERK</w:t>
            </w:r>
          </w:p>
        </w:tc>
        <w:tc>
          <w:tcPr>
            <w:tcW w:w="876" w:type="dxa"/>
          </w:tcPr>
          <w:p w14:paraId="700DE48F"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60062514" w14:textId="5ED22664"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0,004096852</w:t>
            </w:r>
          </w:p>
        </w:tc>
        <w:tc>
          <w:tcPr>
            <w:tcW w:w="1985" w:type="dxa"/>
            <w:vAlign w:val="center"/>
          </w:tcPr>
          <w:p w14:paraId="66C95617" w14:textId="2BED72AA"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1,352516193</w:t>
            </w:r>
          </w:p>
        </w:tc>
        <w:tc>
          <w:tcPr>
            <w:tcW w:w="1846" w:type="dxa"/>
            <w:vAlign w:val="center"/>
          </w:tcPr>
          <w:p w14:paraId="54F8AACA" w14:textId="3DCC9093"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0,002997707</w:t>
            </w:r>
          </w:p>
        </w:tc>
        <w:tc>
          <w:tcPr>
            <w:tcW w:w="1839" w:type="dxa"/>
            <w:vAlign w:val="center"/>
          </w:tcPr>
          <w:p w14:paraId="62BCD994" w14:textId="7C24952F"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0,00530758</w:t>
            </w:r>
          </w:p>
        </w:tc>
      </w:tr>
      <w:tr w:rsidR="00184B2B" w:rsidRPr="00383D75" w14:paraId="768F5CBA" w14:textId="77777777" w:rsidTr="00FC1034">
        <w:tc>
          <w:tcPr>
            <w:tcW w:w="512" w:type="dxa"/>
            <w:vMerge/>
          </w:tcPr>
          <w:p w14:paraId="04E146C9"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51653508"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32B06498"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340FF49C" w14:textId="0B467D2C"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0,005153651</w:t>
            </w:r>
          </w:p>
        </w:tc>
        <w:tc>
          <w:tcPr>
            <w:tcW w:w="1985" w:type="dxa"/>
            <w:vAlign w:val="center"/>
          </w:tcPr>
          <w:p w14:paraId="6327D2E5" w14:textId="7C73FC5E"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0,14220256</w:t>
            </w:r>
          </w:p>
        </w:tc>
        <w:tc>
          <w:tcPr>
            <w:tcW w:w="1846" w:type="dxa"/>
            <w:vAlign w:val="center"/>
          </w:tcPr>
          <w:p w14:paraId="09D28D50" w14:textId="1E405E47"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0,003496109</w:t>
            </w:r>
          </w:p>
        </w:tc>
        <w:tc>
          <w:tcPr>
            <w:tcW w:w="1839" w:type="dxa"/>
            <w:vAlign w:val="center"/>
          </w:tcPr>
          <w:p w14:paraId="6D83DBAD" w14:textId="11ACE6AE"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-0,002895742</w:t>
            </w:r>
          </w:p>
        </w:tc>
      </w:tr>
      <w:tr w:rsidR="00184B2B" w:rsidRPr="00383D75" w14:paraId="0953392C" w14:textId="77777777" w:rsidTr="00FC1034">
        <w:tc>
          <w:tcPr>
            <w:tcW w:w="512" w:type="dxa"/>
            <w:vMerge/>
          </w:tcPr>
          <w:p w14:paraId="74E54686"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1ACF85BB"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264A24F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0577C20A" w14:textId="778D5165"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0,00895574</w:t>
            </w:r>
          </w:p>
        </w:tc>
        <w:tc>
          <w:tcPr>
            <w:tcW w:w="1985" w:type="dxa"/>
            <w:vAlign w:val="center"/>
          </w:tcPr>
          <w:p w14:paraId="5E5BAB9C" w14:textId="56ED35DF"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1,496963004</w:t>
            </w:r>
          </w:p>
        </w:tc>
        <w:tc>
          <w:tcPr>
            <w:tcW w:w="1846" w:type="dxa"/>
            <w:vAlign w:val="center"/>
          </w:tcPr>
          <w:p w14:paraId="7DD35F6D" w14:textId="544B70A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-0,002494172</w:t>
            </w:r>
          </w:p>
        </w:tc>
        <w:tc>
          <w:tcPr>
            <w:tcW w:w="1839" w:type="dxa"/>
            <w:vAlign w:val="center"/>
          </w:tcPr>
          <w:p w14:paraId="3100DE0C" w14:textId="5B074BE9"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0,034832739</w:t>
            </w:r>
          </w:p>
        </w:tc>
      </w:tr>
      <w:tr w:rsidR="00184B2B" w:rsidRPr="00383D75" w14:paraId="1247B7DA" w14:textId="77777777" w:rsidTr="00FC1034">
        <w:tc>
          <w:tcPr>
            <w:tcW w:w="512" w:type="dxa"/>
            <w:vMerge/>
          </w:tcPr>
          <w:p w14:paraId="58C4F30C"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16ACF7B1"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04A6FD19"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1548599D" w14:textId="43B94FFD"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0,011383339</w:t>
            </w:r>
          </w:p>
        </w:tc>
        <w:tc>
          <w:tcPr>
            <w:tcW w:w="1985" w:type="dxa"/>
            <w:vAlign w:val="center"/>
          </w:tcPr>
          <w:p w14:paraId="13A291FD" w14:textId="480E845A"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0,884387394</w:t>
            </w:r>
          </w:p>
        </w:tc>
        <w:tc>
          <w:tcPr>
            <w:tcW w:w="1846" w:type="dxa"/>
            <w:vAlign w:val="center"/>
          </w:tcPr>
          <w:p w14:paraId="5EC741FE" w14:textId="685DC9DB"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-0,002691447</w:t>
            </w:r>
          </w:p>
        </w:tc>
        <w:tc>
          <w:tcPr>
            <w:tcW w:w="1839" w:type="dxa"/>
            <w:vAlign w:val="center"/>
          </w:tcPr>
          <w:p w14:paraId="1D3B9820" w14:textId="6245E23E"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-0,027739196</w:t>
            </w:r>
          </w:p>
        </w:tc>
      </w:tr>
      <w:tr w:rsidR="00184B2B" w:rsidRPr="00383D75" w14:paraId="349A25F5" w14:textId="77777777" w:rsidTr="00FC1034">
        <w:tc>
          <w:tcPr>
            <w:tcW w:w="512" w:type="dxa"/>
            <w:vMerge w:val="restart"/>
            <w:vAlign w:val="center"/>
          </w:tcPr>
          <w:p w14:paraId="6464F0D2"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4</w:t>
            </w:r>
          </w:p>
        </w:tc>
        <w:tc>
          <w:tcPr>
            <w:tcW w:w="903" w:type="dxa"/>
            <w:vMerge w:val="restart"/>
            <w:vAlign w:val="center"/>
          </w:tcPr>
          <w:p w14:paraId="0F77A533" w14:textId="13B66DBB"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MIKA</w:t>
            </w:r>
          </w:p>
        </w:tc>
        <w:tc>
          <w:tcPr>
            <w:tcW w:w="876" w:type="dxa"/>
          </w:tcPr>
          <w:p w14:paraId="7C094122"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0A14AA9E" w14:textId="73AEC64A"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0,030128757</w:t>
            </w:r>
          </w:p>
        </w:tc>
        <w:tc>
          <w:tcPr>
            <w:tcW w:w="1985" w:type="dxa"/>
            <w:vAlign w:val="center"/>
          </w:tcPr>
          <w:p w14:paraId="55E22D37" w14:textId="2638B9F3"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0,482122565</w:t>
            </w:r>
          </w:p>
        </w:tc>
        <w:tc>
          <w:tcPr>
            <w:tcW w:w="1846" w:type="dxa"/>
            <w:vAlign w:val="center"/>
          </w:tcPr>
          <w:p w14:paraId="60ED6B33" w14:textId="68E081E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0,00215312</w:t>
            </w:r>
          </w:p>
        </w:tc>
        <w:tc>
          <w:tcPr>
            <w:tcW w:w="1839" w:type="dxa"/>
            <w:vAlign w:val="center"/>
          </w:tcPr>
          <w:p w14:paraId="0F3663AA" w14:textId="1E8335ED"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0,004947293</w:t>
            </w:r>
          </w:p>
        </w:tc>
      </w:tr>
      <w:tr w:rsidR="00184B2B" w:rsidRPr="00383D75" w14:paraId="0D093D67" w14:textId="77777777" w:rsidTr="00FC1034">
        <w:tc>
          <w:tcPr>
            <w:tcW w:w="512" w:type="dxa"/>
            <w:vMerge/>
          </w:tcPr>
          <w:p w14:paraId="18AF007F"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0CB2CF79"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42CE057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74B3612B" w14:textId="194C3514"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0,03518281</w:t>
            </w:r>
          </w:p>
        </w:tc>
        <w:tc>
          <w:tcPr>
            <w:tcW w:w="1985" w:type="dxa"/>
            <w:vAlign w:val="center"/>
          </w:tcPr>
          <w:p w14:paraId="20A39367" w14:textId="3164BCAA"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0,440876978</w:t>
            </w:r>
          </w:p>
        </w:tc>
        <w:tc>
          <w:tcPr>
            <w:tcW w:w="1846" w:type="dxa"/>
            <w:vAlign w:val="center"/>
          </w:tcPr>
          <w:p w14:paraId="3E5A95BC" w14:textId="09C66B2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0,001636324</w:t>
            </w:r>
          </w:p>
        </w:tc>
        <w:tc>
          <w:tcPr>
            <w:tcW w:w="1839" w:type="dxa"/>
            <w:vAlign w:val="center"/>
          </w:tcPr>
          <w:p w14:paraId="342F136E" w14:textId="06D31914"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0,030071118</w:t>
            </w:r>
          </w:p>
        </w:tc>
      </w:tr>
      <w:tr w:rsidR="00184B2B" w:rsidRPr="00383D75" w14:paraId="255327BC" w14:textId="77777777" w:rsidTr="00FC1034">
        <w:tc>
          <w:tcPr>
            <w:tcW w:w="512" w:type="dxa"/>
            <w:vMerge/>
          </w:tcPr>
          <w:p w14:paraId="3685551C"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341EF1F5"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2235153A"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697C2803" w14:textId="6EA178CE"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0,02281864</w:t>
            </w:r>
          </w:p>
        </w:tc>
        <w:tc>
          <w:tcPr>
            <w:tcW w:w="1985" w:type="dxa"/>
            <w:vAlign w:val="center"/>
          </w:tcPr>
          <w:p w14:paraId="5B17E20A" w14:textId="11D592D0"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0,472255751</w:t>
            </w:r>
          </w:p>
        </w:tc>
        <w:tc>
          <w:tcPr>
            <w:tcW w:w="1846" w:type="dxa"/>
            <w:vAlign w:val="center"/>
          </w:tcPr>
          <w:p w14:paraId="3E478980" w14:textId="0911917B"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-0,00093849</w:t>
            </w:r>
          </w:p>
        </w:tc>
        <w:tc>
          <w:tcPr>
            <w:tcW w:w="1839" w:type="dxa"/>
            <w:vAlign w:val="center"/>
          </w:tcPr>
          <w:p w14:paraId="5972D49B" w14:textId="23371645"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-0,05698138</w:t>
            </w:r>
          </w:p>
        </w:tc>
      </w:tr>
      <w:tr w:rsidR="00184B2B" w:rsidRPr="00383D75" w14:paraId="4140008E" w14:textId="77777777" w:rsidTr="00FC1034">
        <w:tc>
          <w:tcPr>
            <w:tcW w:w="512" w:type="dxa"/>
            <w:vMerge/>
          </w:tcPr>
          <w:p w14:paraId="0228209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587699F7"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58FD8E8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1251637A" w14:textId="16DF3329"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0,045793143</w:t>
            </w:r>
          </w:p>
        </w:tc>
        <w:tc>
          <w:tcPr>
            <w:tcW w:w="1985" w:type="dxa"/>
            <w:vAlign w:val="center"/>
          </w:tcPr>
          <w:p w14:paraId="57620D05" w14:textId="1710D323"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0,507773302</w:t>
            </w:r>
          </w:p>
        </w:tc>
        <w:tc>
          <w:tcPr>
            <w:tcW w:w="1846" w:type="dxa"/>
            <w:vAlign w:val="center"/>
          </w:tcPr>
          <w:p w14:paraId="679A6084" w14:textId="5C1D945B"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-0,000507303</w:t>
            </w:r>
          </w:p>
        </w:tc>
        <w:tc>
          <w:tcPr>
            <w:tcW w:w="1839" w:type="dxa"/>
            <w:vAlign w:val="center"/>
          </w:tcPr>
          <w:p w14:paraId="287590C8" w14:textId="1E939375"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0,156104609</w:t>
            </w:r>
          </w:p>
        </w:tc>
      </w:tr>
      <w:tr w:rsidR="00184B2B" w:rsidRPr="00383D75" w14:paraId="5DE3B31E" w14:textId="77777777" w:rsidTr="00FC1034">
        <w:tc>
          <w:tcPr>
            <w:tcW w:w="512" w:type="dxa"/>
            <w:vMerge w:val="restart"/>
            <w:vAlign w:val="center"/>
          </w:tcPr>
          <w:p w14:paraId="4F620E64"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5</w:t>
            </w:r>
          </w:p>
        </w:tc>
        <w:tc>
          <w:tcPr>
            <w:tcW w:w="903" w:type="dxa"/>
            <w:vMerge w:val="restart"/>
            <w:vAlign w:val="center"/>
          </w:tcPr>
          <w:p w14:paraId="7FCF051D" w14:textId="020C410F"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SAME</w:t>
            </w:r>
          </w:p>
        </w:tc>
        <w:tc>
          <w:tcPr>
            <w:tcW w:w="876" w:type="dxa"/>
          </w:tcPr>
          <w:p w14:paraId="4404343A"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7054774C" w14:textId="0BD4C40D"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0,011757701</w:t>
            </w:r>
          </w:p>
        </w:tc>
        <w:tc>
          <w:tcPr>
            <w:tcW w:w="1985" w:type="dxa"/>
            <w:vAlign w:val="center"/>
          </w:tcPr>
          <w:p w14:paraId="7371A3D4" w14:textId="13E88BC8"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0,494728316</w:t>
            </w:r>
          </w:p>
        </w:tc>
        <w:tc>
          <w:tcPr>
            <w:tcW w:w="1846" w:type="dxa"/>
            <w:vAlign w:val="center"/>
          </w:tcPr>
          <w:p w14:paraId="69A6FA91" w14:textId="79D5C7A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-0,004204879</w:t>
            </w:r>
          </w:p>
        </w:tc>
        <w:tc>
          <w:tcPr>
            <w:tcW w:w="1839" w:type="dxa"/>
            <w:vAlign w:val="center"/>
          </w:tcPr>
          <w:p w14:paraId="45E784F0" w14:textId="15973A60"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0,613670602</w:t>
            </w:r>
          </w:p>
        </w:tc>
      </w:tr>
      <w:tr w:rsidR="00184B2B" w:rsidRPr="00383D75" w14:paraId="423C0C38" w14:textId="77777777" w:rsidTr="00FC1034">
        <w:tc>
          <w:tcPr>
            <w:tcW w:w="512" w:type="dxa"/>
            <w:vMerge/>
          </w:tcPr>
          <w:p w14:paraId="035B6E21"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659C8E80"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4213AC47"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07C4E93A" w14:textId="39A9A739"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0,01285884</w:t>
            </w:r>
          </w:p>
        </w:tc>
        <w:tc>
          <w:tcPr>
            <w:tcW w:w="1985" w:type="dxa"/>
            <w:vAlign w:val="center"/>
          </w:tcPr>
          <w:p w14:paraId="283409D9" w14:textId="539C510A"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0,458357808</w:t>
            </w:r>
          </w:p>
        </w:tc>
        <w:tc>
          <w:tcPr>
            <w:tcW w:w="1846" w:type="dxa"/>
            <w:vAlign w:val="center"/>
          </w:tcPr>
          <w:p w14:paraId="6F6A9103" w14:textId="14A0930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-0,002943149</w:t>
            </w:r>
          </w:p>
        </w:tc>
        <w:tc>
          <w:tcPr>
            <w:tcW w:w="1839" w:type="dxa"/>
            <w:vAlign w:val="center"/>
          </w:tcPr>
          <w:p w14:paraId="664A0F5B" w14:textId="58849936"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-0,324299867</w:t>
            </w:r>
          </w:p>
        </w:tc>
      </w:tr>
      <w:tr w:rsidR="00184B2B" w:rsidRPr="00383D75" w14:paraId="624803A6" w14:textId="77777777" w:rsidTr="00FC1034">
        <w:tc>
          <w:tcPr>
            <w:tcW w:w="512" w:type="dxa"/>
            <w:vMerge/>
          </w:tcPr>
          <w:p w14:paraId="14ADAB58"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65931121"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560507BD"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1A06B4F4" w14:textId="3BEE1A2C"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0,017395021</w:t>
            </w:r>
          </w:p>
        </w:tc>
        <w:tc>
          <w:tcPr>
            <w:tcW w:w="1985" w:type="dxa"/>
            <w:vAlign w:val="center"/>
          </w:tcPr>
          <w:p w14:paraId="0E58BF93" w14:textId="10CE36B2"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0,489045945</w:t>
            </w:r>
          </w:p>
        </w:tc>
        <w:tc>
          <w:tcPr>
            <w:tcW w:w="1846" w:type="dxa"/>
            <w:vAlign w:val="center"/>
          </w:tcPr>
          <w:p w14:paraId="7DBA1016" w14:textId="3E6C9A8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-0,004628551</w:t>
            </w:r>
          </w:p>
        </w:tc>
        <w:tc>
          <w:tcPr>
            <w:tcW w:w="1839" w:type="dxa"/>
            <w:vAlign w:val="center"/>
          </w:tcPr>
          <w:p w14:paraId="66082A34" w14:textId="1B9670E6"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0,008803624</w:t>
            </w:r>
          </w:p>
        </w:tc>
      </w:tr>
      <w:tr w:rsidR="00184B2B" w:rsidRPr="00383D75" w14:paraId="486C68E6" w14:textId="77777777" w:rsidTr="00FC1034">
        <w:tc>
          <w:tcPr>
            <w:tcW w:w="512" w:type="dxa"/>
            <w:vMerge/>
          </w:tcPr>
          <w:p w14:paraId="7FC0F3AF"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28516E7F"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5708C398"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064486AC" w14:textId="11D35F91"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0,017663219</w:t>
            </w:r>
          </w:p>
        </w:tc>
        <w:tc>
          <w:tcPr>
            <w:tcW w:w="1985" w:type="dxa"/>
            <w:vAlign w:val="center"/>
          </w:tcPr>
          <w:p w14:paraId="0DEF2FE8" w14:textId="0C43A749"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0,474466704</w:t>
            </w:r>
          </w:p>
        </w:tc>
        <w:tc>
          <w:tcPr>
            <w:tcW w:w="1846" w:type="dxa"/>
            <w:vAlign w:val="center"/>
          </w:tcPr>
          <w:p w14:paraId="2C0D8C55" w14:textId="7EB03B3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-0,000867372</w:t>
            </w:r>
          </w:p>
        </w:tc>
        <w:tc>
          <w:tcPr>
            <w:tcW w:w="1839" w:type="dxa"/>
            <w:vAlign w:val="center"/>
          </w:tcPr>
          <w:p w14:paraId="1ECD636F" w14:textId="4920A862" w:rsidR="00184B2B" w:rsidRPr="005C4E16"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-0,026864337</w:t>
            </w:r>
          </w:p>
        </w:tc>
      </w:tr>
      <w:tr w:rsidR="00184B2B" w:rsidRPr="00383D75" w14:paraId="042FEDD2" w14:textId="77777777" w:rsidTr="00FC1034">
        <w:tc>
          <w:tcPr>
            <w:tcW w:w="512" w:type="dxa"/>
            <w:vMerge w:val="restart"/>
            <w:vAlign w:val="center"/>
          </w:tcPr>
          <w:p w14:paraId="020115A7"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6</w:t>
            </w:r>
          </w:p>
        </w:tc>
        <w:tc>
          <w:tcPr>
            <w:tcW w:w="903" w:type="dxa"/>
            <w:vMerge w:val="restart"/>
            <w:vAlign w:val="center"/>
          </w:tcPr>
          <w:p w14:paraId="7EA84FD3" w14:textId="4E9F035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SCPI</w:t>
            </w:r>
          </w:p>
        </w:tc>
        <w:tc>
          <w:tcPr>
            <w:tcW w:w="876" w:type="dxa"/>
          </w:tcPr>
          <w:p w14:paraId="1A0B5FA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41610F70" w14:textId="032052E4"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0,050913061</w:t>
            </w:r>
          </w:p>
        </w:tc>
        <w:tc>
          <w:tcPr>
            <w:tcW w:w="1985" w:type="dxa"/>
            <w:vAlign w:val="center"/>
          </w:tcPr>
          <w:p w14:paraId="439A1501" w14:textId="224A53F7"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0,557512696</w:t>
            </w:r>
          </w:p>
        </w:tc>
        <w:tc>
          <w:tcPr>
            <w:tcW w:w="1846" w:type="dxa"/>
            <w:vAlign w:val="center"/>
          </w:tcPr>
          <w:p w14:paraId="09248EA0" w14:textId="3E2FA899"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0,002276901</w:t>
            </w:r>
          </w:p>
        </w:tc>
        <w:tc>
          <w:tcPr>
            <w:tcW w:w="1839" w:type="dxa"/>
            <w:vAlign w:val="center"/>
          </w:tcPr>
          <w:p w14:paraId="5A8039A2" w14:textId="69C1667A"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0,018316512</w:t>
            </w:r>
          </w:p>
        </w:tc>
      </w:tr>
      <w:tr w:rsidR="00184B2B" w:rsidRPr="00383D75" w14:paraId="4ACF8BA4" w14:textId="77777777" w:rsidTr="00FC1034">
        <w:tc>
          <w:tcPr>
            <w:tcW w:w="512" w:type="dxa"/>
            <w:vMerge/>
            <w:vAlign w:val="center"/>
          </w:tcPr>
          <w:p w14:paraId="3DC34F5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08C732A5"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5CEE9159"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474AE005" w14:textId="6FB581BB"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0,055097047</w:t>
            </w:r>
          </w:p>
        </w:tc>
        <w:tc>
          <w:tcPr>
            <w:tcW w:w="1985" w:type="dxa"/>
            <w:vAlign w:val="center"/>
          </w:tcPr>
          <w:p w14:paraId="1E80EDBF" w14:textId="18350ECE"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0,5415097</w:t>
            </w:r>
          </w:p>
        </w:tc>
        <w:tc>
          <w:tcPr>
            <w:tcW w:w="1846" w:type="dxa"/>
            <w:vAlign w:val="center"/>
          </w:tcPr>
          <w:p w14:paraId="532D6844" w14:textId="2052DCD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-0,002302682</w:t>
            </w:r>
          </w:p>
        </w:tc>
        <w:tc>
          <w:tcPr>
            <w:tcW w:w="1839" w:type="dxa"/>
            <w:vAlign w:val="center"/>
          </w:tcPr>
          <w:p w14:paraId="1005D52B" w14:textId="052CE62A"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0,014050193</w:t>
            </w:r>
          </w:p>
        </w:tc>
      </w:tr>
      <w:tr w:rsidR="00184B2B" w:rsidRPr="00383D75" w14:paraId="44417F0F" w14:textId="77777777" w:rsidTr="00FC1034">
        <w:tc>
          <w:tcPr>
            <w:tcW w:w="512" w:type="dxa"/>
            <w:vMerge/>
            <w:vAlign w:val="center"/>
          </w:tcPr>
          <w:p w14:paraId="172CF53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32C6E76A"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13A89119"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44D3196A" w14:textId="02F59E64"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0,045855228</w:t>
            </w:r>
          </w:p>
        </w:tc>
        <w:tc>
          <w:tcPr>
            <w:tcW w:w="1985" w:type="dxa"/>
            <w:vAlign w:val="center"/>
          </w:tcPr>
          <w:p w14:paraId="7182CD39" w14:textId="12404399"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0,545175986</w:t>
            </w:r>
          </w:p>
        </w:tc>
        <w:tc>
          <w:tcPr>
            <w:tcW w:w="1846" w:type="dxa"/>
            <w:vAlign w:val="center"/>
          </w:tcPr>
          <w:p w14:paraId="4207FC1E" w14:textId="4D9F0AB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0,003282211</w:t>
            </w:r>
          </w:p>
        </w:tc>
        <w:tc>
          <w:tcPr>
            <w:tcW w:w="1839" w:type="dxa"/>
            <w:vAlign w:val="center"/>
          </w:tcPr>
          <w:p w14:paraId="475FE0D7" w14:textId="15A63962"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-0,009931103</w:t>
            </w:r>
          </w:p>
        </w:tc>
      </w:tr>
      <w:tr w:rsidR="00184B2B" w:rsidRPr="00383D75" w14:paraId="25FAC211" w14:textId="77777777" w:rsidTr="00FC1034">
        <w:tc>
          <w:tcPr>
            <w:tcW w:w="512" w:type="dxa"/>
            <w:vMerge/>
            <w:vAlign w:val="center"/>
          </w:tcPr>
          <w:p w14:paraId="1FB42BF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5E0710BF"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501A58CF"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1DCDECD8" w14:textId="191E03BF"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0,037567524</w:t>
            </w:r>
          </w:p>
        </w:tc>
        <w:tc>
          <w:tcPr>
            <w:tcW w:w="1985" w:type="dxa"/>
            <w:vAlign w:val="center"/>
          </w:tcPr>
          <w:p w14:paraId="0003E6AD" w14:textId="0456632D"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0,527023515</w:t>
            </w:r>
          </w:p>
        </w:tc>
        <w:tc>
          <w:tcPr>
            <w:tcW w:w="1846" w:type="dxa"/>
            <w:vAlign w:val="center"/>
          </w:tcPr>
          <w:p w14:paraId="30B523E9" w14:textId="4AEE4372"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-0,002448268</w:t>
            </w:r>
          </w:p>
        </w:tc>
        <w:tc>
          <w:tcPr>
            <w:tcW w:w="1839" w:type="dxa"/>
            <w:vAlign w:val="center"/>
          </w:tcPr>
          <w:p w14:paraId="302F69CE" w14:textId="42D3CE5F"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-0,020254009</w:t>
            </w:r>
          </w:p>
        </w:tc>
      </w:tr>
      <w:tr w:rsidR="00184B2B" w:rsidRPr="00383D75" w14:paraId="7196C968" w14:textId="77777777" w:rsidTr="00FC1034">
        <w:tc>
          <w:tcPr>
            <w:tcW w:w="512" w:type="dxa"/>
            <w:vMerge w:val="restart"/>
            <w:vAlign w:val="center"/>
          </w:tcPr>
          <w:p w14:paraId="1FF3C72E"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7</w:t>
            </w:r>
          </w:p>
        </w:tc>
        <w:tc>
          <w:tcPr>
            <w:tcW w:w="903" w:type="dxa"/>
            <w:vMerge w:val="restart"/>
            <w:vAlign w:val="center"/>
          </w:tcPr>
          <w:p w14:paraId="662CE5FF" w14:textId="28B7D40B"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SIDO</w:t>
            </w:r>
          </w:p>
        </w:tc>
        <w:tc>
          <w:tcPr>
            <w:tcW w:w="876" w:type="dxa"/>
          </w:tcPr>
          <w:p w14:paraId="63804542"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4AEDE080" w14:textId="3D5CE455"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0,009604411</w:t>
            </w:r>
          </w:p>
        </w:tc>
        <w:tc>
          <w:tcPr>
            <w:tcW w:w="1985" w:type="dxa"/>
            <w:vAlign w:val="center"/>
          </w:tcPr>
          <w:p w14:paraId="22CA5B14" w14:textId="60323538"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-0,096260619</w:t>
            </w:r>
          </w:p>
        </w:tc>
        <w:tc>
          <w:tcPr>
            <w:tcW w:w="1846" w:type="dxa"/>
            <w:vAlign w:val="center"/>
          </w:tcPr>
          <w:p w14:paraId="4814DA2B" w14:textId="1EE8E993"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0,000993631</w:t>
            </w:r>
          </w:p>
        </w:tc>
        <w:tc>
          <w:tcPr>
            <w:tcW w:w="1839" w:type="dxa"/>
            <w:vAlign w:val="center"/>
          </w:tcPr>
          <w:p w14:paraId="63027D89" w14:textId="7FB82B79"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0,134230319</w:t>
            </w:r>
          </w:p>
        </w:tc>
      </w:tr>
      <w:tr w:rsidR="00184B2B" w:rsidRPr="00383D75" w14:paraId="6A8DC3F8" w14:textId="77777777" w:rsidTr="00FC1034">
        <w:tc>
          <w:tcPr>
            <w:tcW w:w="512" w:type="dxa"/>
            <w:vMerge/>
          </w:tcPr>
          <w:p w14:paraId="40B9966A"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2ACC2F1C"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76380D66"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5F670627" w14:textId="1BAAC129"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0,014961004</w:t>
            </w:r>
          </w:p>
        </w:tc>
        <w:tc>
          <w:tcPr>
            <w:tcW w:w="1985" w:type="dxa"/>
            <w:vAlign w:val="center"/>
          </w:tcPr>
          <w:p w14:paraId="0E63E900" w14:textId="3EE7B00D"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1,071820588</w:t>
            </w:r>
          </w:p>
        </w:tc>
        <w:tc>
          <w:tcPr>
            <w:tcW w:w="1846" w:type="dxa"/>
            <w:vAlign w:val="center"/>
          </w:tcPr>
          <w:p w14:paraId="29EE6EE2" w14:textId="2F689F9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0,001118956</w:t>
            </w:r>
          </w:p>
        </w:tc>
        <w:tc>
          <w:tcPr>
            <w:tcW w:w="1839" w:type="dxa"/>
            <w:vAlign w:val="center"/>
          </w:tcPr>
          <w:p w14:paraId="3B208B53" w14:textId="65D5F586"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0,038602245</w:t>
            </w:r>
          </w:p>
        </w:tc>
      </w:tr>
      <w:tr w:rsidR="00184B2B" w:rsidRPr="00383D75" w14:paraId="54CA57B6" w14:textId="77777777" w:rsidTr="00FC1034">
        <w:tc>
          <w:tcPr>
            <w:tcW w:w="512" w:type="dxa"/>
            <w:vMerge/>
          </w:tcPr>
          <w:p w14:paraId="5BA3F29C"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3B9F2BA1"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64599AF9"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5C9B3A57" w14:textId="063E876E"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0,009688334</w:t>
            </w:r>
          </w:p>
        </w:tc>
        <w:tc>
          <w:tcPr>
            <w:tcW w:w="1985" w:type="dxa"/>
            <w:vAlign w:val="center"/>
          </w:tcPr>
          <w:p w14:paraId="4A1A0D6C" w14:textId="63E88ED5"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0,163626334</w:t>
            </w:r>
          </w:p>
        </w:tc>
        <w:tc>
          <w:tcPr>
            <w:tcW w:w="1846" w:type="dxa"/>
            <w:vAlign w:val="center"/>
          </w:tcPr>
          <w:p w14:paraId="6481BEB3" w14:textId="6BB5E71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-0,000696813</w:t>
            </w:r>
          </w:p>
        </w:tc>
        <w:tc>
          <w:tcPr>
            <w:tcW w:w="1839" w:type="dxa"/>
            <w:vAlign w:val="center"/>
          </w:tcPr>
          <w:p w14:paraId="607DCA64" w14:textId="11185E2C"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-0,054996594</w:t>
            </w:r>
          </w:p>
        </w:tc>
      </w:tr>
      <w:tr w:rsidR="00184B2B" w:rsidRPr="00383D75" w14:paraId="2D55485B" w14:textId="77777777" w:rsidTr="00FC1034">
        <w:tc>
          <w:tcPr>
            <w:tcW w:w="512" w:type="dxa"/>
            <w:vMerge/>
          </w:tcPr>
          <w:p w14:paraId="7193C4D8"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4CF3899B"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35F2D1CE"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3F67A527" w14:textId="10D41620"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0,009388598</w:t>
            </w:r>
          </w:p>
        </w:tc>
        <w:tc>
          <w:tcPr>
            <w:tcW w:w="1985" w:type="dxa"/>
            <w:vAlign w:val="center"/>
          </w:tcPr>
          <w:p w14:paraId="0637906E" w14:textId="37B31A99"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0,57387349</w:t>
            </w:r>
          </w:p>
        </w:tc>
        <w:tc>
          <w:tcPr>
            <w:tcW w:w="1846" w:type="dxa"/>
            <w:vAlign w:val="center"/>
          </w:tcPr>
          <w:p w14:paraId="1CAC7579" w14:textId="7248D43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0,004954885</w:t>
            </w:r>
          </w:p>
        </w:tc>
        <w:tc>
          <w:tcPr>
            <w:tcW w:w="1839" w:type="dxa"/>
            <w:vAlign w:val="center"/>
          </w:tcPr>
          <w:p w14:paraId="1F236E90" w14:textId="580741D8"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0,002908801</w:t>
            </w:r>
          </w:p>
        </w:tc>
      </w:tr>
      <w:tr w:rsidR="00184B2B" w:rsidRPr="00383D75" w14:paraId="392DA1F5" w14:textId="77777777" w:rsidTr="00FC1034">
        <w:tc>
          <w:tcPr>
            <w:tcW w:w="512" w:type="dxa"/>
            <w:vMerge w:val="restart"/>
            <w:vAlign w:val="center"/>
          </w:tcPr>
          <w:p w14:paraId="3BC58DD2"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903" w:type="dxa"/>
            <w:vMerge w:val="restart"/>
            <w:vAlign w:val="center"/>
          </w:tcPr>
          <w:p w14:paraId="24DE8510" w14:textId="70FC67BB"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SILO</w:t>
            </w:r>
          </w:p>
        </w:tc>
        <w:tc>
          <w:tcPr>
            <w:tcW w:w="876" w:type="dxa"/>
          </w:tcPr>
          <w:p w14:paraId="07A36D24"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239EA5A4" w14:textId="40F30E8F"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0,017684787</w:t>
            </w:r>
          </w:p>
        </w:tc>
        <w:tc>
          <w:tcPr>
            <w:tcW w:w="1985" w:type="dxa"/>
            <w:vAlign w:val="center"/>
          </w:tcPr>
          <w:p w14:paraId="18455AD3" w14:textId="210D8634"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0,569823946</w:t>
            </w:r>
          </w:p>
        </w:tc>
        <w:tc>
          <w:tcPr>
            <w:tcW w:w="1846" w:type="dxa"/>
            <w:vAlign w:val="center"/>
          </w:tcPr>
          <w:p w14:paraId="37BA06C0" w14:textId="1EA42D2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-2,59019E-05</w:t>
            </w:r>
          </w:p>
        </w:tc>
        <w:tc>
          <w:tcPr>
            <w:tcW w:w="1839" w:type="dxa"/>
            <w:vAlign w:val="center"/>
          </w:tcPr>
          <w:p w14:paraId="76A1D321" w14:textId="27B052F1"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0,12763318</w:t>
            </w:r>
          </w:p>
        </w:tc>
      </w:tr>
      <w:tr w:rsidR="00184B2B" w:rsidRPr="00383D75" w14:paraId="30777A97" w14:textId="77777777" w:rsidTr="00FC1034">
        <w:tc>
          <w:tcPr>
            <w:tcW w:w="512" w:type="dxa"/>
            <w:vMerge/>
          </w:tcPr>
          <w:p w14:paraId="26AB0F58"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0B78668F"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25032948"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055384E1" w14:textId="6D1A49C3"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0,019309308</w:t>
            </w:r>
          </w:p>
        </w:tc>
        <w:tc>
          <w:tcPr>
            <w:tcW w:w="1985" w:type="dxa"/>
            <w:vAlign w:val="center"/>
          </w:tcPr>
          <w:p w14:paraId="701D576B" w14:textId="68CF4129"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0,531727158</w:t>
            </w:r>
          </w:p>
        </w:tc>
        <w:tc>
          <w:tcPr>
            <w:tcW w:w="1846" w:type="dxa"/>
            <w:vAlign w:val="center"/>
          </w:tcPr>
          <w:p w14:paraId="30AFA01A" w14:textId="38F832F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-0,000356419</w:t>
            </w:r>
          </w:p>
        </w:tc>
        <w:tc>
          <w:tcPr>
            <w:tcW w:w="1839" w:type="dxa"/>
            <w:vAlign w:val="center"/>
          </w:tcPr>
          <w:p w14:paraId="5C9DE56D" w14:textId="442DEF23"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0,015760973</w:t>
            </w:r>
          </w:p>
        </w:tc>
      </w:tr>
      <w:tr w:rsidR="00184B2B" w:rsidRPr="00383D75" w14:paraId="76B309AC" w14:textId="77777777" w:rsidTr="00FC1034">
        <w:tc>
          <w:tcPr>
            <w:tcW w:w="512" w:type="dxa"/>
            <w:vMerge/>
          </w:tcPr>
          <w:p w14:paraId="72A6AD39"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7F5050A6"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4732F48E"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08DCB5FE" w14:textId="42F3E551"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0,016353536</w:t>
            </w:r>
          </w:p>
        </w:tc>
        <w:tc>
          <w:tcPr>
            <w:tcW w:w="1985" w:type="dxa"/>
            <w:vAlign w:val="center"/>
          </w:tcPr>
          <w:p w14:paraId="163E92EA" w14:textId="109F7FC8"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0,494669321</w:t>
            </w:r>
          </w:p>
        </w:tc>
        <w:tc>
          <w:tcPr>
            <w:tcW w:w="1846" w:type="dxa"/>
            <w:vAlign w:val="center"/>
          </w:tcPr>
          <w:p w14:paraId="7996D2FA" w14:textId="54CA0387"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-4,94443E-05</w:t>
            </w:r>
          </w:p>
        </w:tc>
        <w:tc>
          <w:tcPr>
            <w:tcW w:w="1839" w:type="dxa"/>
            <w:vAlign w:val="center"/>
          </w:tcPr>
          <w:p w14:paraId="2A28B4F6" w14:textId="653B1C10"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-0,040720455</w:t>
            </w:r>
          </w:p>
        </w:tc>
      </w:tr>
      <w:tr w:rsidR="00184B2B" w:rsidRPr="00383D75" w14:paraId="55E55490" w14:textId="77777777" w:rsidTr="00FC1034">
        <w:tc>
          <w:tcPr>
            <w:tcW w:w="512" w:type="dxa"/>
            <w:vMerge/>
          </w:tcPr>
          <w:p w14:paraId="4D86F03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4CB94012"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79DBDC2F"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029AFBA0" w14:textId="258515A9"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0,010367581</w:t>
            </w:r>
          </w:p>
        </w:tc>
        <w:tc>
          <w:tcPr>
            <w:tcW w:w="1985" w:type="dxa"/>
            <w:vAlign w:val="center"/>
          </w:tcPr>
          <w:p w14:paraId="0EB3E90B" w14:textId="5E461AF4"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0,508848208</w:t>
            </w:r>
          </w:p>
        </w:tc>
        <w:tc>
          <w:tcPr>
            <w:tcW w:w="1846" w:type="dxa"/>
            <w:vAlign w:val="center"/>
          </w:tcPr>
          <w:p w14:paraId="26FFFC27" w14:textId="5617AB14"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0,001026514</w:t>
            </w:r>
          </w:p>
        </w:tc>
        <w:tc>
          <w:tcPr>
            <w:tcW w:w="1839" w:type="dxa"/>
            <w:vAlign w:val="center"/>
          </w:tcPr>
          <w:p w14:paraId="457934A4" w14:textId="39661194"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-0,093871799</w:t>
            </w:r>
          </w:p>
        </w:tc>
      </w:tr>
      <w:tr w:rsidR="00184B2B" w:rsidRPr="00383D75" w14:paraId="2B01E340" w14:textId="77777777" w:rsidTr="00FC1034">
        <w:tc>
          <w:tcPr>
            <w:tcW w:w="512" w:type="dxa"/>
            <w:vMerge w:val="restart"/>
            <w:vAlign w:val="center"/>
          </w:tcPr>
          <w:p w14:paraId="59EA021C"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903" w:type="dxa"/>
            <w:vMerge w:val="restart"/>
            <w:vAlign w:val="center"/>
          </w:tcPr>
          <w:p w14:paraId="015FD84C" w14:textId="7762BA0B"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TSPC</w:t>
            </w:r>
          </w:p>
        </w:tc>
        <w:tc>
          <w:tcPr>
            <w:tcW w:w="876" w:type="dxa"/>
          </w:tcPr>
          <w:p w14:paraId="54F9933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0591298E" w14:textId="0216D731"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0,02015059</w:t>
            </w:r>
          </w:p>
        </w:tc>
        <w:tc>
          <w:tcPr>
            <w:tcW w:w="1985" w:type="dxa"/>
            <w:vAlign w:val="center"/>
          </w:tcPr>
          <w:p w14:paraId="2CF3EE99" w14:textId="7F97DA81"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0,48919388</w:t>
            </w:r>
          </w:p>
        </w:tc>
        <w:tc>
          <w:tcPr>
            <w:tcW w:w="1846" w:type="dxa"/>
            <w:vAlign w:val="center"/>
          </w:tcPr>
          <w:p w14:paraId="25153E66" w14:textId="72D11EFA"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0,00200989</w:t>
            </w:r>
          </w:p>
        </w:tc>
        <w:tc>
          <w:tcPr>
            <w:tcW w:w="1839" w:type="dxa"/>
            <w:vAlign w:val="center"/>
          </w:tcPr>
          <w:p w14:paraId="3B07883A" w14:textId="426A4912"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0,004418384</w:t>
            </w:r>
          </w:p>
        </w:tc>
      </w:tr>
      <w:tr w:rsidR="00184B2B" w:rsidRPr="00383D75" w14:paraId="5844CB7E" w14:textId="77777777" w:rsidTr="00FC1034">
        <w:tc>
          <w:tcPr>
            <w:tcW w:w="512" w:type="dxa"/>
            <w:vMerge/>
            <w:vAlign w:val="center"/>
          </w:tcPr>
          <w:p w14:paraId="0277E159"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4C0CD7AB"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23BA87C7"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45F7A0CE" w14:textId="52FC16DD"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0,014671537</w:t>
            </w:r>
          </w:p>
        </w:tc>
        <w:tc>
          <w:tcPr>
            <w:tcW w:w="1985" w:type="dxa"/>
            <w:vAlign w:val="center"/>
          </w:tcPr>
          <w:p w14:paraId="47E0CB90" w14:textId="3389DE0F"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0,366927555</w:t>
            </w:r>
          </w:p>
        </w:tc>
        <w:tc>
          <w:tcPr>
            <w:tcW w:w="1846" w:type="dxa"/>
            <w:vAlign w:val="center"/>
          </w:tcPr>
          <w:p w14:paraId="15EE2D28" w14:textId="6158AF7B"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-0,001199182</w:t>
            </w:r>
          </w:p>
        </w:tc>
        <w:tc>
          <w:tcPr>
            <w:tcW w:w="1839" w:type="dxa"/>
            <w:vAlign w:val="center"/>
          </w:tcPr>
          <w:p w14:paraId="6D4702D6" w14:textId="51E4934A"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-0,021582685</w:t>
            </w:r>
          </w:p>
        </w:tc>
      </w:tr>
      <w:tr w:rsidR="00184B2B" w:rsidRPr="00383D75" w14:paraId="6B6781C1" w14:textId="77777777" w:rsidTr="00FC1034">
        <w:tc>
          <w:tcPr>
            <w:tcW w:w="512" w:type="dxa"/>
            <w:vMerge/>
            <w:vAlign w:val="center"/>
          </w:tcPr>
          <w:p w14:paraId="623F956F"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3C54BC69"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19CCD001"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61547141" w14:textId="7FC7ECDE"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0,025983982</w:t>
            </w:r>
          </w:p>
        </w:tc>
        <w:tc>
          <w:tcPr>
            <w:tcW w:w="1985" w:type="dxa"/>
            <w:vAlign w:val="center"/>
          </w:tcPr>
          <w:p w14:paraId="7F89C1F8" w14:textId="1049C1BB"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0,59471446</w:t>
            </w:r>
          </w:p>
        </w:tc>
        <w:tc>
          <w:tcPr>
            <w:tcW w:w="1846" w:type="dxa"/>
            <w:vAlign w:val="center"/>
          </w:tcPr>
          <w:p w14:paraId="62E354DB" w14:textId="17D95D9D"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0,003518136</w:t>
            </w:r>
          </w:p>
        </w:tc>
        <w:tc>
          <w:tcPr>
            <w:tcW w:w="1839" w:type="dxa"/>
            <w:vAlign w:val="center"/>
          </w:tcPr>
          <w:p w14:paraId="463B48E0" w14:textId="3D02DFA8"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0,023520414</w:t>
            </w:r>
          </w:p>
        </w:tc>
      </w:tr>
      <w:tr w:rsidR="00184B2B" w:rsidRPr="00383D75" w14:paraId="4C719E2E" w14:textId="77777777" w:rsidTr="00FC1034">
        <w:tc>
          <w:tcPr>
            <w:tcW w:w="512" w:type="dxa"/>
            <w:vMerge/>
            <w:vAlign w:val="center"/>
          </w:tcPr>
          <w:p w14:paraId="7CE9B4C8"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2CC95D9C"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4418F46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0C63E464" w14:textId="56F88304"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0,022061654</w:t>
            </w:r>
          </w:p>
        </w:tc>
        <w:tc>
          <w:tcPr>
            <w:tcW w:w="1985" w:type="dxa"/>
            <w:vAlign w:val="center"/>
          </w:tcPr>
          <w:p w14:paraId="6F3D77D0" w14:textId="3FC09775"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0,457713207</w:t>
            </w:r>
          </w:p>
        </w:tc>
        <w:tc>
          <w:tcPr>
            <w:tcW w:w="1846" w:type="dxa"/>
            <w:vAlign w:val="center"/>
          </w:tcPr>
          <w:p w14:paraId="242A5C34" w14:textId="722F3C9B"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0,003327352</w:t>
            </w:r>
          </w:p>
        </w:tc>
        <w:tc>
          <w:tcPr>
            <w:tcW w:w="1839" w:type="dxa"/>
            <w:vAlign w:val="center"/>
          </w:tcPr>
          <w:p w14:paraId="081FF11D" w14:textId="00C1447A" w:rsidR="00184B2B" w:rsidRPr="00E500D2"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0,002823879</w:t>
            </w:r>
          </w:p>
        </w:tc>
      </w:tr>
      <w:tr w:rsidR="00184B2B" w:rsidRPr="00383D75" w14:paraId="68F1E140" w14:textId="77777777" w:rsidTr="00FC1034">
        <w:tc>
          <w:tcPr>
            <w:tcW w:w="512" w:type="dxa"/>
            <w:vMerge w:val="restart"/>
            <w:vAlign w:val="center"/>
          </w:tcPr>
          <w:p w14:paraId="3DCE30D7"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10</w:t>
            </w:r>
          </w:p>
        </w:tc>
        <w:tc>
          <w:tcPr>
            <w:tcW w:w="903" w:type="dxa"/>
            <w:vMerge w:val="restart"/>
            <w:vAlign w:val="center"/>
          </w:tcPr>
          <w:p w14:paraId="2A3471B0" w14:textId="7EB912B0"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PRDA</w:t>
            </w:r>
          </w:p>
        </w:tc>
        <w:tc>
          <w:tcPr>
            <w:tcW w:w="876" w:type="dxa"/>
          </w:tcPr>
          <w:p w14:paraId="38FA2EA6"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70DC7B9B" w14:textId="70C8240A"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0,019256228</w:t>
            </w:r>
          </w:p>
        </w:tc>
        <w:tc>
          <w:tcPr>
            <w:tcW w:w="1985" w:type="dxa"/>
            <w:vAlign w:val="center"/>
          </w:tcPr>
          <w:p w14:paraId="557ED953" w14:textId="5C674167"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0,445678657</w:t>
            </w:r>
          </w:p>
        </w:tc>
        <w:tc>
          <w:tcPr>
            <w:tcW w:w="1846" w:type="dxa"/>
            <w:vAlign w:val="center"/>
          </w:tcPr>
          <w:p w14:paraId="7E643444" w14:textId="22AC3CE3"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0,00263628</w:t>
            </w:r>
          </w:p>
        </w:tc>
        <w:tc>
          <w:tcPr>
            <w:tcW w:w="1839" w:type="dxa"/>
            <w:vAlign w:val="center"/>
          </w:tcPr>
          <w:p w14:paraId="65362337" w14:textId="10F75E6A"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0,041193633</w:t>
            </w:r>
          </w:p>
        </w:tc>
      </w:tr>
      <w:tr w:rsidR="00184B2B" w:rsidRPr="00383D75" w14:paraId="32E5D8C3" w14:textId="77777777" w:rsidTr="00FC1034">
        <w:tc>
          <w:tcPr>
            <w:tcW w:w="512" w:type="dxa"/>
            <w:vMerge/>
            <w:vAlign w:val="center"/>
          </w:tcPr>
          <w:p w14:paraId="225B4026"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21B8BADD"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46E5679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69C39AEA" w14:textId="405CBD6D"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0,016529568</w:t>
            </w:r>
          </w:p>
        </w:tc>
        <w:tc>
          <w:tcPr>
            <w:tcW w:w="1985" w:type="dxa"/>
            <w:vAlign w:val="center"/>
          </w:tcPr>
          <w:p w14:paraId="101AF068" w14:textId="6DA70AA1"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0,405789525</w:t>
            </w:r>
          </w:p>
        </w:tc>
        <w:tc>
          <w:tcPr>
            <w:tcW w:w="1846" w:type="dxa"/>
            <w:vAlign w:val="center"/>
          </w:tcPr>
          <w:p w14:paraId="748580BF" w14:textId="13417F0A"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-0,00060248</w:t>
            </w:r>
          </w:p>
        </w:tc>
        <w:tc>
          <w:tcPr>
            <w:tcW w:w="1839" w:type="dxa"/>
            <w:vAlign w:val="center"/>
          </w:tcPr>
          <w:p w14:paraId="40A91DB7" w14:textId="4AEACAC5"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-0,036681049</w:t>
            </w:r>
          </w:p>
        </w:tc>
      </w:tr>
      <w:tr w:rsidR="00184B2B" w:rsidRPr="00383D75" w14:paraId="56BA7185" w14:textId="77777777" w:rsidTr="00FC1034">
        <w:tc>
          <w:tcPr>
            <w:tcW w:w="512" w:type="dxa"/>
            <w:vMerge/>
            <w:vAlign w:val="center"/>
          </w:tcPr>
          <w:p w14:paraId="36B97E2B"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0529FC7C"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36C7D1C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2AC68F23" w14:textId="4BC640F9"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0,02268517</w:t>
            </w:r>
          </w:p>
        </w:tc>
        <w:tc>
          <w:tcPr>
            <w:tcW w:w="1985" w:type="dxa"/>
            <w:vAlign w:val="center"/>
          </w:tcPr>
          <w:p w14:paraId="1E6E0A22" w14:textId="59B66E40"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0,559163655</w:t>
            </w:r>
          </w:p>
        </w:tc>
        <w:tc>
          <w:tcPr>
            <w:tcW w:w="1846" w:type="dxa"/>
            <w:vAlign w:val="center"/>
          </w:tcPr>
          <w:p w14:paraId="7E877AB6" w14:textId="478204B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-7,1172E-06</w:t>
            </w:r>
          </w:p>
        </w:tc>
        <w:tc>
          <w:tcPr>
            <w:tcW w:w="1839" w:type="dxa"/>
            <w:vAlign w:val="center"/>
          </w:tcPr>
          <w:p w14:paraId="2E7B9972" w14:textId="236BC093"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0,038970831</w:t>
            </w:r>
          </w:p>
        </w:tc>
      </w:tr>
      <w:tr w:rsidR="00184B2B" w:rsidRPr="00383D75" w14:paraId="67CF5FD8" w14:textId="77777777" w:rsidTr="00FC1034">
        <w:tc>
          <w:tcPr>
            <w:tcW w:w="512" w:type="dxa"/>
            <w:vMerge/>
            <w:vAlign w:val="center"/>
          </w:tcPr>
          <w:p w14:paraId="49A1E39E"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62A5F83E"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1431462E"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415E1C84" w14:textId="0B308EE1"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0,020828311</w:t>
            </w:r>
          </w:p>
        </w:tc>
        <w:tc>
          <w:tcPr>
            <w:tcW w:w="1985" w:type="dxa"/>
            <w:vAlign w:val="center"/>
          </w:tcPr>
          <w:p w14:paraId="5278CA92" w14:textId="7A107C46"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0,48924695</w:t>
            </w:r>
          </w:p>
        </w:tc>
        <w:tc>
          <w:tcPr>
            <w:tcW w:w="1846" w:type="dxa"/>
            <w:vAlign w:val="center"/>
          </w:tcPr>
          <w:p w14:paraId="7F001BFA" w14:textId="3E1A47C5"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-0,00064622</w:t>
            </w:r>
          </w:p>
        </w:tc>
        <w:tc>
          <w:tcPr>
            <w:tcW w:w="1839" w:type="dxa"/>
            <w:vAlign w:val="center"/>
          </w:tcPr>
          <w:p w14:paraId="423E36F6" w14:textId="3F28A8B7"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0,027965003</w:t>
            </w:r>
          </w:p>
        </w:tc>
      </w:tr>
      <w:tr w:rsidR="00184B2B" w:rsidRPr="00383D75" w14:paraId="35488A0D" w14:textId="77777777" w:rsidTr="00FC1034">
        <w:tc>
          <w:tcPr>
            <w:tcW w:w="512" w:type="dxa"/>
            <w:vMerge w:val="restart"/>
            <w:vAlign w:val="center"/>
          </w:tcPr>
          <w:p w14:paraId="199CD19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903" w:type="dxa"/>
            <w:vMerge w:val="restart"/>
            <w:vAlign w:val="center"/>
          </w:tcPr>
          <w:p w14:paraId="302050F6" w14:textId="5D8FF78C"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HEAL</w:t>
            </w:r>
          </w:p>
        </w:tc>
        <w:tc>
          <w:tcPr>
            <w:tcW w:w="876" w:type="dxa"/>
          </w:tcPr>
          <w:p w14:paraId="62CECA6D"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3238A85E" w14:textId="72D20C43"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0,017294627</w:t>
            </w:r>
          </w:p>
        </w:tc>
        <w:tc>
          <w:tcPr>
            <w:tcW w:w="1985" w:type="dxa"/>
            <w:vAlign w:val="center"/>
          </w:tcPr>
          <w:p w14:paraId="429FDFC9" w14:textId="7257A473"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0,520267116</w:t>
            </w:r>
          </w:p>
        </w:tc>
        <w:tc>
          <w:tcPr>
            <w:tcW w:w="1846" w:type="dxa"/>
            <w:vAlign w:val="center"/>
          </w:tcPr>
          <w:p w14:paraId="0A59005C" w14:textId="65880AE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0,001422802</w:t>
            </w:r>
          </w:p>
        </w:tc>
        <w:tc>
          <w:tcPr>
            <w:tcW w:w="1839" w:type="dxa"/>
            <w:vAlign w:val="center"/>
          </w:tcPr>
          <w:p w14:paraId="136F70D6" w14:textId="6560397A"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0,052911643</w:t>
            </w:r>
          </w:p>
        </w:tc>
      </w:tr>
      <w:tr w:rsidR="00184B2B" w:rsidRPr="00383D75" w14:paraId="10DD4871" w14:textId="77777777" w:rsidTr="00FC1034">
        <w:tc>
          <w:tcPr>
            <w:tcW w:w="512" w:type="dxa"/>
            <w:vMerge/>
            <w:vAlign w:val="center"/>
          </w:tcPr>
          <w:p w14:paraId="3AE4D31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7781EB72"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4E325E1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7D4F69FE" w14:textId="09D82A49"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0,013896075</w:t>
            </w:r>
          </w:p>
        </w:tc>
        <w:tc>
          <w:tcPr>
            <w:tcW w:w="1985" w:type="dxa"/>
            <w:vAlign w:val="center"/>
          </w:tcPr>
          <w:p w14:paraId="6AA241D6" w14:textId="44EE2EBB"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0,602566083</w:t>
            </w:r>
          </w:p>
        </w:tc>
        <w:tc>
          <w:tcPr>
            <w:tcW w:w="1846" w:type="dxa"/>
            <w:vAlign w:val="center"/>
          </w:tcPr>
          <w:p w14:paraId="6DC4A5A7" w14:textId="7CFFDD6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-0,004172537</w:t>
            </w:r>
          </w:p>
        </w:tc>
        <w:tc>
          <w:tcPr>
            <w:tcW w:w="1839" w:type="dxa"/>
            <w:vAlign w:val="center"/>
          </w:tcPr>
          <w:p w14:paraId="2C13DBA0" w14:textId="41CA66A1"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-0,031729014</w:t>
            </w:r>
          </w:p>
        </w:tc>
      </w:tr>
      <w:tr w:rsidR="00184B2B" w:rsidRPr="00383D75" w14:paraId="75328533" w14:textId="77777777" w:rsidTr="00FC1034">
        <w:tc>
          <w:tcPr>
            <w:tcW w:w="512" w:type="dxa"/>
            <w:vMerge/>
            <w:vAlign w:val="center"/>
          </w:tcPr>
          <w:p w14:paraId="1430DD3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31A22E84"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35DF3AA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4FD9AABA" w14:textId="1EC72184"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0,005966097</w:t>
            </w:r>
          </w:p>
        </w:tc>
        <w:tc>
          <w:tcPr>
            <w:tcW w:w="1985" w:type="dxa"/>
            <w:vAlign w:val="center"/>
          </w:tcPr>
          <w:p w14:paraId="6C7772CA" w14:textId="5499AD24"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0,526320172</w:t>
            </w:r>
          </w:p>
        </w:tc>
        <w:tc>
          <w:tcPr>
            <w:tcW w:w="1846" w:type="dxa"/>
            <w:vAlign w:val="center"/>
          </w:tcPr>
          <w:p w14:paraId="3D7BABB0" w14:textId="1332B751"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-0,001628272</w:t>
            </w:r>
          </w:p>
        </w:tc>
        <w:tc>
          <w:tcPr>
            <w:tcW w:w="1839" w:type="dxa"/>
            <w:vAlign w:val="center"/>
          </w:tcPr>
          <w:p w14:paraId="4C7665F7" w14:textId="25B97AB9"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-0,035889112</w:t>
            </w:r>
          </w:p>
        </w:tc>
      </w:tr>
      <w:tr w:rsidR="00184B2B" w:rsidRPr="00383D75" w14:paraId="1F9C29AC" w14:textId="77777777" w:rsidTr="00FC1034">
        <w:tc>
          <w:tcPr>
            <w:tcW w:w="512" w:type="dxa"/>
            <w:vMerge/>
            <w:vAlign w:val="center"/>
          </w:tcPr>
          <w:p w14:paraId="2E2CF8E1"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0E549341"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5DA1CAFA"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22F4B2A9" w14:textId="162996E4"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0,009823764</w:t>
            </w:r>
          </w:p>
        </w:tc>
        <w:tc>
          <w:tcPr>
            <w:tcW w:w="1985" w:type="dxa"/>
            <w:vAlign w:val="center"/>
          </w:tcPr>
          <w:p w14:paraId="2076CF12" w14:textId="1D322F4F"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0,366724304</w:t>
            </w:r>
          </w:p>
        </w:tc>
        <w:tc>
          <w:tcPr>
            <w:tcW w:w="1846" w:type="dxa"/>
            <w:vAlign w:val="center"/>
          </w:tcPr>
          <w:p w14:paraId="08F29892" w14:textId="33A031A8"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-0,002655904</w:t>
            </w:r>
          </w:p>
        </w:tc>
        <w:tc>
          <w:tcPr>
            <w:tcW w:w="1839" w:type="dxa"/>
            <w:vAlign w:val="center"/>
          </w:tcPr>
          <w:p w14:paraId="5DD3C0E6" w14:textId="0D7706E7"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0,16378964</w:t>
            </w:r>
          </w:p>
        </w:tc>
      </w:tr>
      <w:tr w:rsidR="00184B2B" w:rsidRPr="00383D75" w14:paraId="1A8EC371" w14:textId="77777777" w:rsidTr="00FC1034">
        <w:tc>
          <w:tcPr>
            <w:tcW w:w="512" w:type="dxa"/>
            <w:vMerge w:val="restart"/>
            <w:vAlign w:val="center"/>
          </w:tcPr>
          <w:p w14:paraId="44F77776"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903" w:type="dxa"/>
            <w:vMerge w:val="restart"/>
            <w:vAlign w:val="center"/>
          </w:tcPr>
          <w:p w14:paraId="64AECABF" w14:textId="08F68208"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IRRA</w:t>
            </w:r>
          </w:p>
        </w:tc>
        <w:tc>
          <w:tcPr>
            <w:tcW w:w="876" w:type="dxa"/>
          </w:tcPr>
          <w:p w14:paraId="20A4FC4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746EB8B5" w14:textId="78BC3CDC"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0,005779133</w:t>
            </w:r>
          </w:p>
        </w:tc>
        <w:tc>
          <w:tcPr>
            <w:tcW w:w="1985" w:type="dxa"/>
            <w:vAlign w:val="center"/>
          </w:tcPr>
          <w:p w14:paraId="56B0E932" w14:textId="21C196F4"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0,520654765</w:t>
            </w:r>
          </w:p>
        </w:tc>
        <w:tc>
          <w:tcPr>
            <w:tcW w:w="1846" w:type="dxa"/>
            <w:vAlign w:val="center"/>
          </w:tcPr>
          <w:p w14:paraId="5BEEFD27" w14:textId="74F3506D"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0,001551031</w:t>
            </w:r>
          </w:p>
        </w:tc>
        <w:tc>
          <w:tcPr>
            <w:tcW w:w="1839" w:type="dxa"/>
            <w:vAlign w:val="center"/>
          </w:tcPr>
          <w:p w14:paraId="7A72A0C6" w14:textId="6F78BD3D"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0,059957159</w:t>
            </w:r>
          </w:p>
        </w:tc>
      </w:tr>
      <w:tr w:rsidR="00184B2B" w:rsidRPr="00383D75" w14:paraId="74DF6241" w14:textId="77777777" w:rsidTr="00FC1034">
        <w:tc>
          <w:tcPr>
            <w:tcW w:w="512" w:type="dxa"/>
            <w:vMerge/>
            <w:vAlign w:val="center"/>
          </w:tcPr>
          <w:p w14:paraId="71EC9519"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1C20D220"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3229DAA3"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0AB55DDC" w14:textId="56A30640"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0,00491178</w:t>
            </w:r>
          </w:p>
        </w:tc>
        <w:tc>
          <w:tcPr>
            <w:tcW w:w="1985" w:type="dxa"/>
            <w:vAlign w:val="center"/>
          </w:tcPr>
          <w:p w14:paraId="6ADE6EB3" w14:textId="245878BA"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0,528322404</w:t>
            </w:r>
          </w:p>
        </w:tc>
        <w:tc>
          <w:tcPr>
            <w:tcW w:w="1846" w:type="dxa"/>
            <w:vAlign w:val="center"/>
          </w:tcPr>
          <w:p w14:paraId="7249C88D" w14:textId="757130DF"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-0,000774682</w:t>
            </w:r>
          </w:p>
        </w:tc>
        <w:tc>
          <w:tcPr>
            <w:tcW w:w="1839" w:type="dxa"/>
            <w:vAlign w:val="center"/>
          </w:tcPr>
          <w:p w14:paraId="139FCF46" w14:textId="63BCE99B"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-0,022773121</w:t>
            </w:r>
          </w:p>
        </w:tc>
      </w:tr>
      <w:tr w:rsidR="00184B2B" w:rsidRPr="00383D75" w14:paraId="268099C8" w14:textId="77777777" w:rsidTr="00FC1034">
        <w:tc>
          <w:tcPr>
            <w:tcW w:w="512" w:type="dxa"/>
            <w:vMerge/>
            <w:vAlign w:val="center"/>
          </w:tcPr>
          <w:p w14:paraId="38C94FCD"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1E072C70"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14408AAC"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0B14B4FD" w14:textId="22066B8E"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0,012668054</w:t>
            </w:r>
          </w:p>
        </w:tc>
        <w:tc>
          <w:tcPr>
            <w:tcW w:w="1985" w:type="dxa"/>
            <w:vAlign w:val="center"/>
          </w:tcPr>
          <w:p w14:paraId="347012D8" w14:textId="619DB22B"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0,524104751</w:t>
            </w:r>
          </w:p>
        </w:tc>
        <w:tc>
          <w:tcPr>
            <w:tcW w:w="1846" w:type="dxa"/>
            <w:vAlign w:val="center"/>
          </w:tcPr>
          <w:p w14:paraId="4A8FC681" w14:textId="72B2DADD"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3,26303E-05</w:t>
            </w:r>
          </w:p>
        </w:tc>
        <w:tc>
          <w:tcPr>
            <w:tcW w:w="1839" w:type="dxa"/>
            <w:vAlign w:val="center"/>
          </w:tcPr>
          <w:p w14:paraId="08BF1B22" w14:textId="720D467F"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0,025585352</w:t>
            </w:r>
          </w:p>
        </w:tc>
      </w:tr>
      <w:tr w:rsidR="00184B2B" w:rsidRPr="00383D75" w14:paraId="557AC2C9" w14:textId="77777777" w:rsidTr="00FC1034">
        <w:tc>
          <w:tcPr>
            <w:tcW w:w="512" w:type="dxa"/>
            <w:vMerge/>
            <w:vAlign w:val="center"/>
          </w:tcPr>
          <w:p w14:paraId="2E984A8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236ED6DC"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6E357EE6"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15523A9D" w14:textId="4EFF57F4"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0,002231941</w:t>
            </w:r>
          </w:p>
        </w:tc>
        <w:tc>
          <w:tcPr>
            <w:tcW w:w="1985" w:type="dxa"/>
            <w:vAlign w:val="center"/>
          </w:tcPr>
          <w:p w14:paraId="0E9F52A9" w14:textId="2D49C3DE"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0,464373472</w:t>
            </w:r>
          </w:p>
        </w:tc>
        <w:tc>
          <w:tcPr>
            <w:tcW w:w="1846" w:type="dxa"/>
            <w:vAlign w:val="center"/>
          </w:tcPr>
          <w:p w14:paraId="1132C4A9" w14:textId="10C2539C"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-0,001620795</w:t>
            </w:r>
          </w:p>
        </w:tc>
        <w:tc>
          <w:tcPr>
            <w:tcW w:w="1839" w:type="dxa"/>
            <w:vAlign w:val="center"/>
          </w:tcPr>
          <w:p w14:paraId="63AF41C3" w14:textId="4A5A1587"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0,368439685</w:t>
            </w:r>
          </w:p>
        </w:tc>
      </w:tr>
      <w:tr w:rsidR="00184B2B" w:rsidRPr="00383D75" w14:paraId="0CBB6132" w14:textId="77777777" w:rsidTr="00FC1034">
        <w:tc>
          <w:tcPr>
            <w:tcW w:w="512" w:type="dxa"/>
            <w:vMerge w:val="restart"/>
            <w:vAlign w:val="center"/>
          </w:tcPr>
          <w:p w14:paraId="618F76E7"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13</w:t>
            </w:r>
          </w:p>
        </w:tc>
        <w:tc>
          <w:tcPr>
            <w:tcW w:w="903" w:type="dxa"/>
            <w:vMerge w:val="restart"/>
            <w:vAlign w:val="center"/>
          </w:tcPr>
          <w:p w14:paraId="57D16C9C" w14:textId="072DC61E"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SOHO</w:t>
            </w:r>
          </w:p>
        </w:tc>
        <w:tc>
          <w:tcPr>
            <w:tcW w:w="876" w:type="dxa"/>
          </w:tcPr>
          <w:p w14:paraId="18407DB5"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2021</w:t>
            </w:r>
          </w:p>
        </w:tc>
        <w:tc>
          <w:tcPr>
            <w:tcW w:w="1820" w:type="dxa"/>
            <w:vAlign w:val="center"/>
          </w:tcPr>
          <w:p w14:paraId="7D2344D8" w14:textId="43A4DB71"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0,012314</w:t>
            </w:r>
          </w:p>
        </w:tc>
        <w:tc>
          <w:tcPr>
            <w:tcW w:w="1985" w:type="dxa"/>
            <w:vAlign w:val="center"/>
          </w:tcPr>
          <w:p w14:paraId="4D15063C" w14:textId="53C29341"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0,580980277</w:t>
            </w:r>
          </w:p>
        </w:tc>
        <w:tc>
          <w:tcPr>
            <w:tcW w:w="1846" w:type="dxa"/>
            <w:vAlign w:val="center"/>
          </w:tcPr>
          <w:p w14:paraId="3A9CF7B3" w14:textId="5EA116BE"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0,001545125</w:t>
            </w:r>
          </w:p>
        </w:tc>
        <w:tc>
          <w:tcPr>
            <w:tcW w:w="1839" w:type="dxa"/>
            <w:vAlign w:val="center"/>
          </w:tcPr>
          <w:p w14:paraId="32D767F1" w14:textId="6BABB02E"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0,012511603</w:t>
            </w:r>
          </w:p>
        </w:tc>
      </w:tr>
      <w:tr w:rsidR="00184B2B" w:rsidRPr="00383D75" w14:paraId="55DDB403" w14:textId="77777777" w:rsidTr="00FC1034">
        <w:tc>
          <w:tcPr>
            <w:tcW w:w="512" w:type="dxa"/>
            <w:vMerge/>
            <w:vAlign w:val="center"/>
          </w:tcPr>
          <w:p w14:paraId="0B8C6A13"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24CE0324"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0E5B445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2022</w:t>
            </w:r>
          </w:p>
        </w:tc>
        <w:tc>
          <w:tcPr>
            <w:tcW w:w="1820" w:type="dxa"/>
            <w:vAlign w:val="center"/>
          </w:tcPr>
          <w:p w14:paraId="5E58686F" w14:textId="19EBFF30"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0,016919874</w:t>
            </w:r>
          </w:p>
        </w:tc>
        <w:tc>
          <w:tcPr>
            <w:tcW w:w="1985" w:type="dxa"/>
            <w:vAlign w:val="center"/>
          </w:tcPr>
          <w:p w14:paraId="00AB4D15" w14:textId="65AD3DEF"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0,533830072</w:t>
            </w:r>
          </w:p>
        </w:tc>
        <w:tc>
          <w:tcPr>
            <w:tcW w:w="1846" w:type="dxa"/>
            <w:vAlign w:val="center"/>
          </w:tcPr>
          <w:p w14:paraId="46B8E18A" w14:textId="4225BCA7"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-3,08311E-05</w:t>
            </w:r>
          </w:p>
        </w:tc>
        <w:tc>
          <w:tcPr>
            <w:tcW w:w="1839" w:type="dxa"/>
            <w:vAlign w:val="center"/>
          </w:tcPr>
          <w:p w14:paraId="3DB14CD7" w14:textId="7E77F857"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0,02031821</w:t>
            </w:r>
          </w:p>
        </w:tc>
      </w:tr>
      <w:tr w:rsidR="00184B2B" w:rsidRPr="00383D75" w14:paraId="64067922" w14:textId="77777777" w:rsidTr="00FC1034">
        <w:tc>
          <w:tcPr>
            <w:tcW w:w="512" w:type="dxa"/>
            <w:vMerge/>
            <w:vAlign w:val="center"/>
          </w:tcPr>
          <w:p w14:paraId="354FC41D"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50234B06"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750211BF"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2023</w:t>
            </w:r>
          </w:p>
        </w:tc>
        <w:tc>
          <w:tcPr>
            <w:tcW w:w="1820" w:type="dxa"/>
            <w:vAlign w:val="center"/>
          </w:tcPr>
          <w:p w14:paraId="6B6FD428" w14:textId="405EF92C"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0,017031786</w:t>
            </w:r>
          </w:p>
        </w:tc>
        <w:tc>
          <w:tcPr>
            <w:tcW w:w="1985" w:type="dxa"/>
            <w:vAlign w:val="center"/>
          </w:tcPr>
          <w:p w14:paraId="3C2AE177" w14:textId="73828DE7"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0,49079868</w:t>
            </w:r>
          </w:p>
        </w:tc>
        <w:tc>
          <w:tcPr>
            <w:tcW w:w="1846" w:type="dxa"/>
            <w:vAlign w:val="center"/>
          </w:tcPr>
          <w:p w14:paraId="54187177" w14:textId="249DFF46"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-0,002076611</w:t>
            </w:r>
          </w:p>
        </w:tc>
        <w:tc>
          <w:tcPr>
            <w:tcW w:w="1839" w:type="dxa"/>
            <w:vAlign w:val="center"/>
          </w:tcPr>
          <w:p w14:paraId="48C5B6E6" w14:textId="35FC027C"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0,013690297</w:t>
            </w:r>
          </w:p>
        </w:tc>
      </w:tr>
      <w:tr w:rsidR="00184B2B" w:rsidRPr="00383D75" w14:paraId="185DBCAA" w14:textId="77777777" w:rsidTr="00FC1034">
        <w:tc>
          <w:tcPr>
            <w:tcW w:w="512" w:type="dxa"/>
            <w:vMerge/>
            <w:vAlign w:val="center"/>
          </w:tcPr>
          <w:p w14:paraId="6761F68C"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903" w:type="dxa"/>
            <w:vMerge/>
            <w:vAlign w:val="center"/>
          </w:tcPr>
          <w:p w14:paraId="343C59F6" w14:textId="77777777" w:rsidR="00184B2B" w:rsidRPr="008A3D6A"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p>
        </w:tc>
        <w:tc>
          <w:tcPr>
            <w:tcW w:w="876" w:type="dxa"/>
          </w:tcPr>
          <w:p w14:paraId="0A540AF0" w14:textId="77777777" w:rsidR="00184B2B" w:rsidRPr="00383D75" w:rsidRDefault="00184B2B" w:rsidP="00184B2B">
            <w:pPr>
              <w:widowControl w:val="0"/>
              <w:autoSpaceDE w:val="0"/>
              <w:autoSpaceDN w:val="0"/>
              <w:adjustRightInd w:val="0"/>
              <w:spacing w:after="0" w:line="240" w:lineRule="auto"/>
              <w:jc w:val="center"/>
              <w:rPr>
                <w:rFonts w:ascii="Times New Roman" w:hAnsi="Times New Roman" w:cs="Times New Roman"/>
                <w:sz w:val="20"/>
                <w:szCs w:val="20"/>
                <w:lang w:val="id-ID"/>
              </w:rPr>
            </w:pPr>
            <w:r w:rsidRPr="00383D75">
              <w:rPr>
                <w:rFonts w:ascii="Times New Roman" w:hAnsi="Times New Roman" w:cs="Times New Roman"/>
                <w:sz w:val="20"/>
                <w:szCs w:val="20"/>
                <w:lang w:val="id-ID"/>
              </w:rPr>
              <w:t>2024</w:t>
            </w:r>
          </w:p>
        </w:tc>
        <w:tc>
          <w:tcPr>
            <w:tcW w:w="1820" w:type="dxa"/>
            <w:vAlign w:val="center"/>
          </w:tcPr>
          <w:p w14:paraId="55344120" w14:textId="4590E57E" w:rsidR="00184B2B" w:rsidRPr="008A3D6A"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0,024021369</w:t>
            </w:r>
          </w:p>
        </w:tc>
        <w:tc>
          <w:tcPr>
            <w:tcW w:w="1985" w:type="dxa"/>
            <w:vAlign w:val="center"/>
          </w:tcPr>
          <w:p w14:paraId="50B33B58" w14:textId="4EFC2504" w:rsidR="00184B2B" w:rsidRPr="00C17291" w:rsidRDefault="00184B2B" w:rsidP="00184B2B">
            <w:pPr>
              <w:spacing w:after="0"/>
              <w:jc w:val="right"/>
              <w:rPr>
                <w:rFonts w:ascii="Times New Roman" w:hAnsi="Times New Roman" w:cs="Times New Roman"/>
                <w:sz w:val="20"/>
                <w:szCs w:val="20"/>
              </w:rPr>
            </w:pPr>
            <w:r w:rsidRPr="00C17291">
              <w:rPr>
                <w:rFonts w:ascii="Times New Roman" w:hAnsi="Times New Roman" w:cs="Times New Roman"/>
                <w:color w:val="000000"/>
                <w:sz w:val="20"/>
                <w:szCs w:val="20"/>
              </w:rPr>
              <w:t>0,526722454</w:t>
            </w:r>
          </w:p>
        </w:tc>
        <w:tc>
          <w:tcPr>
            <w:tcW w:w="1846" w:type="dxa"/>
            <w:vAlign w:val="center"/>
          </w:tcPr>
          <w:p w14:paraId="06F88D31" w14:textId="0D567710" w:rsidR="00184B2B" w:rsidRPr="00460215" w:rsidRDefault="00184B2B" w:rsidP="00184B2B">
            <w:pPr>
              <w:spacing w:after="0"/>
              <w:jc w:val="right"/>
              <w:rPr>
                <w:rFonts w:ascii="Times New Roman" w:hAnsi="Times New Roman" w:cs="Times New Roman"/>
                <w:sz w:val="20"/>
                <w:szCs w:val="20"/>
              </w:rPr>
            </w:pPr>
            <w:r w:rsidRPr="00460215">
              <w:rPr>
                <w:rFonts w:ascii="Times New Roman" w:hAnsi="Times New Roman" w:cs="Times New Roman"/>
                <w:color w:val="000000"/>
                <w:sz w:val="20"/>
                <w:szCs w:val="20"/>
              </w:rPr>
              <w:t>-0,002276615</w:t>
            </w:r>
          </w:p>
        </w:tc>
        <w:tc>
          <w:tcPr>
            <w:tcW w:w="1839" w:type="dxa"/>
            <w:vAlign w:val="center"/>
          </w:tcPr>
          <w:p w14:paraId="084D4BB3" w14:textId="0F0035BC" w:rsidR="00184B2B" w:rsidRPr="00B65EC4" w:rsidRDefault="00184B2B" w:rsidP="00184B2B">
            <w:pPr>
              <w:spacing w:after="0"/>
              <w:jc w:val="right"/>
              <w:rPr>
                <w:rFonts w:ascii="Times New Roman" w:hAnsi="Times New Roman" w:cs="Times New Roman"/>
                <w:sz w:val="20"/>
                <w:szCs w:val="20"/>
              </w:rPr>
            </w:pPr>
            <w:r w:rsidRPr="008A3D6A">
              <w:rPr>
                <w:rFonts w:ascii="Times New Roman" w:hAnsi="Times New Roman" w:cs="Times New Roman"/>
                <w:color w:val="000000"/>
                <w:sz w:val="20"/>
                <w:szCs w:val="20"/>
              </w:rPr>
              <w:t>-0,002833727</w:t>
            </w:r>
          </w:p>
        </w:tc>
      </w:tr>
    </w:tbl>
    <w:p w14:paraId="10A1C85C" w14:textId="77777777" w:rsidR="0096234C" w:rsidRDefault="0096234C" w:rsidP="003403B2">
      <w:pPr>
        <w:widowControl w:val="0"/>
        <w:autoSpaceDE w:val="0"/>
        <w:autoSpaceDN w:val="0"/>
        <w:adjustRightInd w:val="0"/>
        <w:spacing w:line="240" w:lineRule="auto"/>
        <w:jc w:val="both"/>
        <w:rPr>
          <w:rFonts w:ascii="Times New Roman" w:hAnsi="Times New Roman" w:cs="Times New Roman"/>
          <w:sz w:val="24"/>
          <w:szCs w:val="24"/>
          <w:lang w:val="id-ID"/>
        </w:rPr>
      </w:pPr>
    </w:p>
    <w:tbl>
      <w:tblPr>
        <w:tblW w:w="8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2"/>
        <w:gridCol w:w="63"/>
        <w:gridCol w:w="966"/>
        <w:gridCol w:w="479"/>
        <w:gridCol w:w="598"/>
        <w:gridCol w:w="877"/>
        <w:gridCol w:w="230"/>
        <w:gridCol w:w="1153"/>
        <w:gridCol w:w="1445"/>
      </w:tblGrid>
      <w:tr w:rsidR="00864352" w:rsidRPr="00B55975" w14:paraId="7B671D72" w14:textId="77777777" w:rsidTr="00864352">
        <w:trPr>
          <w:gridAfter w:val="3"/>
          <w:wAfter w:w="2828" w:type="dxa"/>
          <w:cantSplit/>
        </w:trPr>
        <w:tc>
          <w:tcPr>
            <w:tcW w:w="5365" w:type="dxa"/>
            <w:gridSpan w:val="6"/>
            <w:tcBorders>
              <w:top w:val="nil"/>
              <w:left w:val="nil"/>
              <w:bottom w:val="nil"/>
              <w:right w:val="nil"/>
            </w:tcBorders>
            <w:shd w:val="clear" w:color="auto" w:fill="FFFFFF"/>
            <w:vAlign w:val="center"/>
          </w:tcPr>
          <w:p w14:paraId="1FDB8ACF" w14:textId="77777777" w:rsidR="00864352"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p>
          <w:p w14:paraId="07C1D7B1" w14:textId="77777777" w:rsidR="00864352"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p>
          <w:p w14:paraId="68E3CFE8" w14:textId="77777777" w:rsidR="00864352"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p>
          <w:p w14:paraId="71699ADE" w14:textId="327C62B7" w:rsidR="00864352" w:rsidRPr="00B55975"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r w:rsidRPr="00B55975">
              <w:rPr>
                <w:rFonts w:ascii="Arial" w:hAnsi="Arial" w:cs="Arial"/>
                <w:b/>
                <w:bCs/>
                <w:color w:val="010205"/>
                <w:kern w:val="0"/>
                <w:lang w:val="en-ID"/>
                <w14:ligatures w14:val="none"/>
              </w:rPr>
              <w:t>Descriptive Statistics</w:t>
            </w:r>
          </w:p>
        </w:tc>
      </w:tr>
      <w:tr w:rsidR="00864352" w:rsidRPr="00B55975" w14:paraId="7B3FA327" w14:textId="77777777" w:rsidTr="00864352">
        <w:trPr>
          <w:cantSplit/>
        </w:trPr>
        <w:tc>
          <w:tcPr>
            <w:tcW w:w="2382" w:type="dxa"/>
            <w:tcBorders>
              <w:top w:val="nil"/>
              <w:left w:val="nil"/>
              <w:bottom w:val="single" w:sz="8" w:space="0" w:color="152935"/>
              <w:right w:val="nil"/>
            </w:tcBorders>
            <w:shd w:val="clear" w:color="auto" w:fill="FFFFFF"/>
            <w:vAlign w:val="bottom"/>
          </w:tcPr>
          <w:p w14:paraId="3DE1A6B6" w14:textId="77777777" w:rsidR="00864352" w:rsidRPr="00B55975" w:rsidRDefault="00864352"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029" w:type="dxa"/>
            <w:gridSpan w:val="2"/>
            <w:tcBorders>
              <w:top w:val="nil"/>
              <w:left w:val="nil"/>
              <w:bottom w:val="single" w:sz="8" w:space="0" w:color="152935"/>
              <w:right w:val="single" w:sz="8" w:space="0" w:color="E0E0E0"/>
            </w:tcBorders>
            <w:shd w:val="clear" w:color="auto" w:fill="FFFFFF"/>
            <w:vAlign w:val="bottom"/>
          </w:tcPr>
          <w:p w14:paraId="14C5572E"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N</w:t>
            </w:r>
          </w:p>
        </w:tc>
        <w:tc>
          <w:tcPr>
            <w:tcW w:w="1077" w:type="dxa"/>
            <w:gridSpan w:val="2"/>
            <w:tcBorders>
              <w:top w:val="nil"/>
              <w:left w:val="single" w:sz="8" w:space="0" w:color="E0E0E0"/>
              <w:bottom w:val="single" w:sz="8" w:space="0" w:color="152935"/>
              <w:right w:val="single" w:sz="8" w:space="0" w:color="E0E0E0"/>
            </w:tcBorders>
            <w:shd w:val="clear" w:color="auto" w:fill="FFFFFF"/>
            <w:vAlign w:val="bottom"/>
          </w:tcPr>
          <w:p w14:paraId="71AE48FD"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Minimum</w:t>
            </w:r>
          </w:p>
        </w:tc>
        <w:tc>
          <w:tcPr>
            <w:tcW w:w="1107" w:type="dxa"/>
            <w:gridSpan w:val="2"/>
            <w:tcBorders>
              <w:top w:val="nil"/>
              <w:left w:val="single" w:sz="8" w:space="0" w:color="E0E0E0"/>
              <w:bottom w:val="single" w:sz="8" w:space="0" w:color="152935"/>
              <w:right w:val="single" w:sz="8" w:space="0" w:color="E0E0E0"/>
            </w:tcBorders>
            <w:shd w:val="clear" w:color="auto" w:fill="FFFFFF"/>
            <w:vAlign w:val="bottom"/>
          </w:tcPr>
          <w:p w14:paraId="4633047A"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Maximum</w:t>
            </w:r>
          </w:p>
        </w:tc>
        <w:tc>
          <w:tcPr>
            <w:tcW w:w="1153" w:type="dxa"/>
            <w:tcBorders>
              <w:top w:val="nil"/>
              <w:left w:val="single" w:sz="8" w:space="0" w:color="E0E0E0"/>
              <w:bottom w:val="single" w:sz="8" w:space="0" w:color="152935"/>
              <w:right w:val="single" w:sz="8" w:space="0" w:color="E0E0E0"/>
            </w:tcBorders>
            <w:shd w:val="clear" w:color="auto" w:fill="FFFFFF"/>
            <w:vAlign w:val="bottom"/>
          </w:tcPr>
          <w:p w14:paraId="2E3F8BD2"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Mean</w:t>
            </w:r>
          </w:p>
        </w:tc>
        <w:tc>
          <w:tcPr>
            <w:tcW w:w="1445" w:type="dxa"/>
            <w:tcBorders>
              <w:top w:val="nil"/>
              <w:left w:val="single" w:sz="8" w:space="0" w:color="E0E0E0"/>
              <w:bottom w:val="single" w:sz="8" w:space="0" w:color="152935"/>
              <w:right w:val="nil"/>
            </w:tcBorders>
            <w:shd w:val="clear" w:color="auto" w:fill="FFFFFF"/>
            <w:vAlign w:val="bottom"/>
          </w:tcPr>
          <w:p w14:paraId="56E3C66A"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Std. Deviation</w:t>
            </w:r>
          </w:p>
        </w:tc>
      </w:tr>
      <w:tr w:rsidR="00864352" w:rsidRPr="00B55975" w14:paraId="74264AF9" w14:textId="77777777" w:rsidTr="00864352">
        <w:trPr>
          <w:cantSplit/>
        </w:trPr>
        <w:tc>
          <w:tcPr>
            <w:tcW w:w="2382" w:type="dxa"/>
            <w:tcBorders>
              <w:top w:val="single" w:sz="8" w:space="0" w:color="152935"/>
              <w:left w:val="nil"/>
              <w:bottom w:val="single" w:sz="8" w:space="0" w:color="AEAEAE"/>
              <w:right w:val="nil"/>
            </w:tcBorders>
            <w:shd w:val="clear" w:color="auto" w:fill="E0E0E0"/>
          </w:tcPr>
          <w:p w14:paraId="5362F66B" w14:textId="77777777" w:rsidR="00864352" w:rsidRPr="00B55975" w:rsidRDefault="00864352"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Pajak Kini</w:t>
            </w:r>
          </w:p>
        </w:tc>
        <w:tc>
          <w:tcPr>
            <w:tcW w:w="1029" w:type="dxa"/>
            <w:gridSpan w:val="2"/>
            <w:tcBorders>
              <w:top w:val="single" w:sz="8" w:space="0" w:color="152935"/>
              <w:left w:val="nil"/>
              <w:bottom w:val="single" w:sz="8" w:space="0" w:color="AEAEAE"/>
              <w:right w:val="single" w:sz="8" w:space="0" w:color="E0E0E0"/>
            </w:tcBorders>
            <w:shd w:val="clear" w:color="auto" w:fill="FFFFFF"/>
          </w:tcPr>
          <w:p w14:paraId="16944C67"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48</w:t>
            </w:r>
          </w:p>
        </w:tc>
        <w:tc>
          <w:tcPr>
            <w:tcW w:w="1077" w:type="dxa"/>
            <w:gridSpan w:val="2"/>
            <w:tcBorders>
              <w:top w:val="single" w:sz="8" w:space="0" w:color="152935"/>
              <w:left w:val="single" w:sz="8" w:space="0" w:color="E0E0E0"/>
              <w:bottom w:val="single" w:sz="8" w:space="0" w:color="AEAEAE"/>
              <w:right w:val="single" w:sz="8" w:space="0" w:color="E0E0E0"/>
            </w:tcBorders>
            <w:shd w:val="clear" w:color="auto" w:fill="FFFFFF"/>
          </w:tcPr>
          <w:p w14:paraId="5243C39D"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.00251</w:t>
            </w:r>
          </w:p>
        </w:tc>
        <w:tc>
          <w:tcPr>
            <w:tcW w:w="1107" w:type="dxa"/>
            <w:gridSpan w:val="2"/>
            <w:tcBorders>
              <w:top w:val="single" w:sz="8" w:space="0" w:color="152935"/>
              <w:left w:val="single" w:sz="8" w:space="0" w:color="E0E0E0"/>
              <w:bottom w:val="single" w:sz="8" w:space="0" w:color="AEAEAE"/>
              <w:right w:val="single" w:sz="8" w:space="0" w:color="E0E0E0"/>
            </w:tcBorders>
            <w:shd w:val="clear" w:color="auto" w:fill="FFFFFF"/>
          </w:tcPr>
          <w:p w14:paraId="0CB440B8"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.09048</w:t>
            </w:r>
          </w:p>
        </w:tc>
        <w:tc>
          <w:tcPr>
            <w:tcW w:w="1153" w:type="dxa"/>
            <w:tcBorders>
              <w:top w:val="single" w:sz="8" w:space="0" w:color="152935"/>
              <w:left w:val="single" w:sz="8" w:space="0" w:color="E0E0E0"/>
              <w:bottom w:val="single" w:sz="8" w:space="0" w:color="AEAEAE"/>
              <w:right w:val="single" w:sz="8" w:space="0" w:color="E0E0E0"/>
            </w:tcBorders>
            <w:shd w:val="clear" w:color="auto" w:fill="FFFFFF"/>
          </w:tcPr>
          <w:p w14:paraId="7A238EC8"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.0347991</w:t>
            </w:r>
          </w:p>
        </w:tc>
        <w:tc>
          <w:tcPr>
            <w:tcW w:w="1445" w:type="dxa"/>
            <w:tcBorders>
              <w:top w:val="single" w:sz="8" w:space="0" w:color="152935"/>
              <w:left w:val="single" w:sz="8" w:space="0" w:color="E0E0E0"/>
              <w:bottom w:val="single" w:sz="8" w:space="0" w:color="AEAEAE"/>
              <w:right w:val="nil"/>
            </w:tcBorders>
            <w:shd w:val="clear" w:color="auto" w:fill="FFFFFF"/>
          </w:tcPr>
          <w:p w14:paraId="41299AD9"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.01862475</w:t>
            </w:r>
          </w:p>
        </w:tc>
      </w:tr>
      <w:tr w:rsidR="00864352" w:rsidRPr="00B55975" w14:paraId="64BFE68A" w14:textId="77777777" w:rsidTr="00864352">
        <w:trPr>
          <w:cantSplit/>
        </w:trPr>
        <w:tc>
          <w:tcPr>
            <w:tcW w:w="2382" w:type="dxa"/>
            <w:tcBorders>
              <w:top w:val="single" w:sz="8" w:space="0" w:color="AEAEAE"/>
              <w:left w:val="nil"/>
              <w:bottom w:val="single" w:sz="8" w:space="0" w:color="AEAEAE"/>
              <w:right w:val="nil"/>
            </w:tcBorders>
            <w:shd w:val="clear" w:color="auto" w:fill="E0E0E0"/>
          </w:tcPr>
          <w:p w14:paraId="7C1731FB" w14:textId="77777777" w:rsidR="00864352" w:rsidRPr="00B55975" w:rsidRDefault="00864352"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Aset Pajak Tangguhan</w:t>
            </w:r>
          </w:p>
        </w:tc>
        <w:tc>
          <w:tcPr>
            <w:tcW w:w="1029" w:type="dxa"/>
            <w:gridSpan w:val="2"/>
            <w:tcBorders>
              <w:top w:val="single" w:sz="8" w:space="0" w:color="AEAEAE"/>
              <w:left w:val="nil"/>
              <w:bottom w:val="single" w:sz="8" w:space="0" w:color="AEAEAE"/>
              <w:right w:val="single" w:sz="8" w:space="0" w:color="E0E0E0"/>
            </w:tcBorders>
            <w:shd w:val="clear" w:color="auto" w:fill="FFFFFF"/>
          </w:tcPr>
          <w:p w14:paraId="20E57062"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48</w:t>
            </w:r>
          </w:p>
        </w:tc>
        <w:tc>
          <w:tcPr>
            <w:tcW w:w="1077" w:type="dxa"/>
            <w:gridSpan w:val="2"/>
            <w:tcBorders>
              <w:top w:val="single" w:sz="8" w:space="0" w:color="AEAEAE"/>
              <w:left w:val="single" w:sz="8" w:space="0" w:color="E0E0E0"/>
              <w:bottom w:val="single" w:sz="8" w:space="0" w:color="AEAEAE"/>
              <w:right w:val="single" w:sz="8" w:space="0" w:color="E0E0E0"/>
            </w:tcBorders>
            <w:shd w:val="clear" w:color="auto" w:fill="FFFFFF"/>
          </w:tcPr>
          <w:p w14:paraId="1D151F5E"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.28864</w:t>
            </w:r>
          </w:p>
        </w:tc>
        <w:tc>
          <w:tcPr>
            <w:tcW w:w="1107" w:type="dxa"/>
            <w:gridSpan w:val="2"/>
            <w:tcBorders>
              <w:top w:val="single" w:sz="8" w:space="0" w:color="AEAEAE"/>
              <w:left w:val="single" w:sz="8" w:space="0" w:color="E0E0E0"/>
              <w:bottom w:val="single" w:sz="8" w:space="0" w:color="AEAEAE"/>
              <w:right w:val="single" w:sz="8" w:space="0" w:color="E0E0E0"/>
            </w:tcBorders>
            <w:shd w:val="clear" w:color="auto" w:fill="FFFFFF"/>
          </w:tcPr>
          <w:p w14:paraId="4E6122BA"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.74238</w:t>
            </w:r>
          </w:p>
        </w:tc>
        <w:tc>
          <w:tcPr>
            <w:tcW w:w="1153" w:type="dxa"/>
            <w:tcBorders>
              <w:top w:val="single" w:sz="8" w:space="0" w:color="AEAEAE"/>
              <w:left w:val="single" w:sz="8" w:space="0" w:color="E0E0E0"/>
              <w:bottom w:val="single" w:sz="8" w:space="0" w:color="AEAEAE"/>
              <w:right w:val="single" w:sz="8" w:space="0" w:color="E0E0E0"/>
            </w:tcBorders>
            <w:shd w:val="clear" w:color="auto" w:fill="FFFFFF"/>
          </w:tcPr>
          <w:p w14:paraId="7F7E21A4"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.5040284</w:t>
            </w:r>
          </w:p>
        </w:tc>
        <w:tc>
          <w:tcPr>
            <w:tcW w:w="1445" w:type="dxa"/>
            <w:tcBorders>
              <w:top w:val="single" w:sz="8" w:space="0" w:color="AEAEAE"/>
              <w:left w:val="single" w:sz="8" w:space="0" w:color="E0E0E0"/>
              <w:bottom w:val="single" w:sz="8" w:space="0" w:color="AEAEAE"/>
              <w:right w:val="nil"/>
            </w:tcBorders>
            <w:shd w:val="clear" w:color="auto" w:fill="FFFFFF"/>
          </w:tcPr>
          <w:p w14:paraId="24DD9C3F"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.07602047</w:t>
            </w:r>
          </w:p>
        </w:tc>
      </w:tr>
      <w:tr w:rsidR="00864352" w:rsidRPr="00B55975" w14:paraId="2C98E95A" w14:textId="77777777" w:rsidTr="00864352">
        <w:trPr>
          <w:cantSplit/>
        </w:trPr>
        <w:tc>
          <w:tcPr>
            <w:tcW w:w="2382" w:type="dxa"/>
            <w:tcBorders>
              <w:top w:val="single" w:sz="8" w:space="0" w:color="AEAEAE"/>
              <w:left w:val="nil"/>
              <w:bottom w:val="single" w:sz="8" w:space="0" w:color="AEAEAE"/>
              <w:right w:val="nil"/>
            </w:tcBorders>
            <w:shd w:val="clear" w:color="auto" w:fill="E0E0E0"/>
          </w:tcPr>
          <w:p w14:paraId="30FC2B2E" w14:textId="77777777" w:rsidR="00864352" w:rsidRPr="00B55975" w:rsidRDefault="00864352"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Beban Pajak Tangguhan</w:t>
            </w:r>
          </w:p>
        </w:tc>
        <w:tc>
          <w:tcPr>
            <w:tcW w:w="1029" w:type="dxa"/>
            <w:gridSpan w:val="2"/>
            <w:tcBorders>
              <w:top w:val="single" w:sz="8" w:space="0" w:color="AEAEAE"/>
              <w:left w:val="nil"/>
              <w:bottom w:val="single" w:sz="8" w:space="0" w:color="AEAEAE"/>
              <w:right w:val="single" w:sz="8" w:space="0" w:color="E0E0E0"/>
            </w:tcBorders>
            <w:shd w:val="clear" w:color="auto" w:fill="FFFFFF"/>
          </w:tcPr>
          <w:p w14:paraId="55113E87"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48</w:t>
            </w:r>
          </w:p>
        </w:tc>
        <w:tc>
          <w:tcPr>
            <w:tcW w:w="1077" w:type="dxa"/>
            <w:gridSpan w:val="2"/>
            <w:tcBorders>
              <w:top w:val="single" w:sz="8" w:space="0" w:color="AEAEAE"/>
              <w:left w:val="single" w:sz="8" w:space="0" w:color="E0E0E0"/>
              <w:bottom w:val="single" w:sz="8" w:space="0" w:color="AEAEAE"/>
              <w:right w:val="single" w:sz="8" w:space="0" w:color="E0E0E0"/>
            </w:tcBorders>
            <w:shd w:val="clear" w:color="auto" w:fill="FFFFFF"/>
          </w:tcPr>
          <w:p w14:paraId="1198B170"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-.00491</w:t>
            </w:r>
          </w:p>
        </w:tc>
        <w:tc>
          <w:tcPr>
            <w:tcW w:w="1107" w:type="dxa"/>
            <w:gridSpan w:val="2"/>
            <w:tcBorders>
              <w:top w:val="single" w:sz="8" w:space="0" w:color="AEAEAE"/>
              <w:left w:val="single" w:sz="8" w:space="0" w:color="E0E0E0"/>
              <w:bottom w:val="single" w:sz="8" w:space="0" w:color="AEAEAE"/>
              <w:right w:val="single" w:sz="8" w:space="0" w:color="E0E0E0"/>
            </w:tcBorders>
            <w:shd w:val="clear" w:color="auto" w:fill="FFFFFF"/>
          </w:tcPr>
          <w:p w14:paraId="29DBDAD9"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.00495</w:t>
            </w:r>
          </w:p>
        </w:tc>
        <w:tc>
          <w:tcPr>
            <w:tcW w:w="1153" w:type="dxa"/>
            <w:tcBorders>
              <w:top w:val="single" w:sz="8" w:space="0" w:color="AEAEAE"/>
              <w:left w:val="single" w:sz="8" w:space="0" w:color="E0E0E0"/>
              <w:bottom w:val="single" w:sz="8" w:space="0" w:color="AEAEAE"/>
              <w:right w:val="single" w:sz="8" w:space="0" w:color="E0E0E0"/>
            </w:tcBorders>
            <w:shd w:val="clear" w:color="auto" w:fill="FFFFFF"/>
          </w:tcPr>
          <w:p w14:paraId="72678368"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-.0002498</w:t>
            </w:r>
          </w:p>
        </w:tc>
        <w:tc>
          <w:tcPr>
            <w:tcW w:w="1445" w:type="dxa"/>
            <w:tcBorders>
              <w:top w:val="single" w:sz="8" w:space="0" w:color="AEAEAE"/>
              <w:left w:val="single" w:sz="8" w:space="0" w:color="E0E0E0"/>
              <w:bottom w:val="single" w:sz="8" w:space="0" w:color="AEAEAE"/>
              <w:right w:val="nil"/>
            </w:tcBorders>
            <w:shd w:val="clear" w:color="auto" w:fill="FFFFFF"/>
          </w:tcPr>
          <w:p w14:paraId="08291F0D"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.00225096</w:t>
            </w:r>
          </w:p>
        </w:tc>
      </w:tr>
      <w:tr w:rsidR="00864352" w:rsidRPr="00B55975" w14:paraId="7E76B194" w14:textId="77777777" w:rsidTr="00864352">
        <w:trPr>
          <w:cantSplit/>
        </w:trPr>
        <w:tc>
          <w:tcPr>
            <w:tcW w:w="2382" w:type="dxa"/>
            <w:tcBorders>
              <w:top w:val="single" w:sz="8" w:space="0" w:color="AEAEAE"/>
              <w:left w:val="nil"/>
              <w:bottom w:val="single" w:sz="8" w:space="0" w:color="AEAEAE"/>
              <w:right w:val="nil"/>
            </w:tcBorders>
            <w:shd w:val="clear" w:color="auto" w:fill="E0E0E0"/>
          </w:tcPr>
          <w:p w14:paraId="013CDAF2" w14:textId="77777777" w:rsidR="00864352" w:rsidRPr="00B55975" w:rsidRDefault="00864352"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Manajemen Laba</w:t>
            </w:r>
          </w:p>
        </w:tc>
        <w:tc>
          <w:tcPr>
            <w:tcW w:w="1029" w:type="dxa"/>
            <w:gridSpan w:val="2"/>
            <w:tcBorders>
              <w:top w:val="single" w:sz="8" w:space="0" w:color="AEAEAE"/>
              <w:left w:val="nil"/>
              <w:bottom w:val="single" w:sz="8" w:space="0" w:color="AEAEAE"/>
              <w:right w:val="single" w:sz="8" w:space="0" w:color="E0E0E0"/>
            </w:tcBorders>
            <w:shd w:val="clear" w:color="auto" w:fill="FFFFFF"/>
          </w:tcPr>
          <w:p w14:paraId="16A820B3"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48</w:t>
            </w:r>
          </w:p>
        </w:tc>
        <w:tc>
          <w:tcPr>
            <w:tcW w:w="1077" w:type="dxa"/>
            <w:gridSpan w:val="2"/>
            <w:tcBorders>
              <w:top w:val="single" w:sz="8" w:space="0" w:color="AEAEAE"/>
              <w:left w:val="single" w:sz="8" w:space="0" w:color="E0E0E0"/>
              <w:bottom w:val="single" w:sz="8" w:space="0" w:color="AEAEAE"/>
              <w:right w:val="single" w:sz="8" w:space="0" w:color="E0E0E0"/>
            </w:tcBorders>
            <w:shd w:val="clear" w:color="auto" w:fill="FFFFFF"/>
          </w:tcPr>
          <w:p w14:paraId="4AFB4201"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-.05723</w:t>
            </w:r>
          </w:p>
        </w:tc>
        <w:tc>
          <w:tcPr>
            <w:tcW w:w="1107" w:type="dxa"/>
            <w:gridSpan w:val="2"/>
            <w:tcBorders>
              <w:top w:val="single" w:sz="8" w:space="0" w:color="AEAEAE"/>
              <w:left w:val="single" w:sz="8" w:space="0" w:color="E0E0E0"/>
              <w:bottom w:val="single" w:sz="8" w:space="0" w:color="AEAEAE"/>
              <w:right w:val="single" w:sz="8" w:space="0" w:color="E0E0E0"/>
            </w:tcBorders>
            <w:shd w:val="clear" w:color="auto" w:fill="FFFFFF"/>
          </w:tcPr>
          <w:p w14:paraId="241FF093"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.12375</w:t>
            </w:r>
          </w:p>
        </w:tc>
        <w:tc>
          <w:tcPr>
            <w:tcW w:w="1153" w:type="dxa"/>
            <w:tcBorders>
              <w:top w:val="single" w:sz="8" w:space="0" w:color="AEAEAE"/>
              <w:left w:val="single" w:sz="8" w:space="0" w:color="E0E0E0"/>
              <w:bottom w:val="single" w:sz="8" w:space="0" w:color="AEAEAE"/>
              <w:right w:val="single" w:sz="8" w:space="0" w:color="E0E0E0"/>
            </w:tcBorders>
            <w:shd w:val="clear" w:color="auto" w:fill="FFFFFF"/>
          </w:tcPr>
          <w:p w14:paraId="785D0F37"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.0084840</w:t>
            </w:r>
          </w:p>
        </w:tc>
        <w:tc>
          <w:tcPr>
            <w:tcW w:w="1445" w:type="dxa"/>
            <w:tcBorders>
              <w:top w:val="single" w:sz="8" w:space="0" w:color="AEAEAE"/>
              <w:left w:val="single" w:sz="8" w:space="0" w:color="E0E0E0"/>
              <w:bottom w:val="single" w:sz="8" w:space="0" w:color="AEAEAE"/>
              <w:right w:val="nil"/>
            </w:tcBorders>
            <w:shd w:val="clear" w:color="auto" w:fill="FFFFFF"/>
          </w:tcPr>
          <w:p w14:paraId="251DACB0"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.02958321</w:t>
            </w:r>
          </w:p>
        </w:tc>
      </w:tr>
      <w:tr w:rsidR="00864352" w:rsidRPr="00B55975" w14:paraId="31EA9BBE" w14:textId="77777777" w:rsidTr="00864352">
        <w:trPr>
          <w:cantSplit/>
        </w:trPr>
        <w:tc>
          <w:tcPr>
            <w:tcW w:w="2382" w:type="dxa"/>
            <w:tcBorders>
              <w:top w:val="single" w:sz="8" w:space="0" w:color="AEAEAE"/>
              <w:left w:val="nil"/>
              <w:bottom w:val="single" w:sz="8" w:space="0" w:color="152935"/>
              <w:right w:val="nil"/>
            </w:tcBorders>
            <w:shd w:val="clear" w:color="auto" w:fill="E0E0E0"/>
          </w:tcPr>
          <w:p w14:paraId="2A876C35" w14:textId="77777777" w:rsidR="00864352" w:rsidRPr="00B55975" w:rsidRDefault="00864352"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Valid N (listwise)</w:t>
            </w:r>
          </w:p>
        </w:tc>
        <w:tc>
          <w:tcPr>
            <w:tcW w:w="1029" w:type="dxa"/>
            <w:gridSpan w:val="2"/>
            <w:tcBorders>
              <w:top w:val="single" w:sz="8" w:space="0" w:color="AEAEAE"/>
              <w:left w:val="nil"/>
              <w:bottom w:val="single" w:sz="8" w:space="0" w:color="152935"/>
              <w:right w:val="single" w:sz="8" w:space="0" w:color="E0E0E0"/>
            </w:tcBorders>
            <w:shd w:val="clear" w:color="auto" w:fill="FFFFFF"/>
          </w:tcPr>
          <w:p w14:paraId="284F0765"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48</w:t>
            </w:r>
          </w:p>
        </w:tc>
        <w:tc>
          <w:tcPr>
            <w:tcW w:w="1077"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7ADB74DF" w14:textId="77777777" w:rsidR="00864352" w:rsidRPr="00B55975" w:rsidRDefault="00864352"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107"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501F7E48" w14:textId="77777777" w:rsidR="00864352" w:rsidRPr="00B55975" w:rsidRDefault="00864352"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15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33C5FF4" w14:textId="77777777" w:rsidR="00864352" w:rsidRPr="00B55975" w:rsidRDefault="00864352"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445" w:type="dxa"/>
            <w:tcBorders>
              <w:top w:val="single" w:sz="8" w:space="0" w:color="AEAEAE"/>
              <w:left w:val="single" w:sz="8" w:space="0" w:color="E0E0E0"/>
              <w:bottom w:val="single" w:sz="8" w:space="0" w:color="152935"/>
              <w:right w:val="nil"/>
            </w:tcBorders>
            <w:shd w:val="clear" w:color="auto" w:fill="FFFFFF"/>
            <w:vAlign w:val="center"/>
          </w:tcPr>
          <w:p w14:paraId="1E39FEA4" w14:textId="77777777" w:rsidR="00864352" w:rsidRPr="00B55975" w:rsidRDefault="00864352" w:rsidP="008D1DD7">
            <w:pPr>
              <w:autoSpaceDE w:val="0"/>
              <w:autoSpaceDN w:val="0"/>
              <w:adjustRightInd w:val="0"/>
              <w:spacing w:after="0" w:line="240" w:lineRule="auto"/>
              <w:rPr>
                <w:rFonts w:ascii="Times New Roman" w:hAnsi="Times New Roman" w:cs="Times New Roman"/>
                <w:kern w:val="0"/>
                <w:lang w:val="en-ID"/>
                <w14:ligatures w14:val="none"/>
              </w:rPr>
            </w:pPr>
          </w:p>
        </w:tc>
      </w:tr>
      <w:tr w:rsidR="006107A0" w:rsidRPr="00051E69" w14:paraId="7ADE69E0" w14:textId="77777777" w:rsidTr="00864352">
        <w:trPr>
          <w:gridAfter w:val="3"/>
          <w:wAfter w:w="2828" w:type="dxa"/>
          <w:cantSplit/>
        </w:trPr>
        <w:tc>
          <w:tcPr>
            <w:tcW w:w="5365" w:type="dxa"/>
            <w:gridSpan w:val="6"/>
            <w:tcBorders>
              <w:top w:val="nil"/>
              <w:left w:val="nil"/>
              <w:bottom w:val="nil"/>
              <w:right w:val="nil"/>
            </w:tcBorders>
            <w:shd w:val="clear" w:color="auto" w:fill="FFFFFF"/>
            <w:vAlign w:val="center"/>
          </w:tcPr>
          <w:p w14:paraId="227BB570" w14:textId="77777777" w:rsidR="00864352"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p>
          <w:p w14:paraId="4B76FD73" w14:textId="77777777" w:rsidR="00864352"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p>
          <w:p w14:paraId="4A822CC2" w14:textId="77777777" w:rsidR="00864352"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p>
          <w:p w14:paraId="20E48C13" w14:textId="2EE60CB4" w:rsidR="006107A0" w:rsidRPr="00051E69" w:rsidRDefault="006107A0" w:rsidP="008D1DD7">
            <w:pPr>
              <w:autoSpaceDE w:val="0"/>
              <w:autoSpaceDN w:val="0"/>
              <w:adjustRightInd w:val="0"/>
              <w:spacing w:after="0" w:line="320" w:lineRule="atLeast"/>
              <w:ind w:left="60" w:right="60"/>
              <w:jc w:val="center"/>
              <w:rPr>
                <w:rFonts w:ascii="Arial" w:hAnsi="Arial" w:cs="Arial"/>
                <w:color w:val="010205"/>
                <w:kern w:val="0"/>
                <w:lang w:val="en-ID"/>
                <w14:ligatures w14:val="none"/>
              </w:rPr>
            </w:pPr>
            <w:r w:rsidRPr="00051E69">
              <w:rPr>
                <w:rFonts w:ascii="Arial" w:hAnsi="Arial" w:cs="Arial"/>
                <w:b/>
                <w:bCs/>
                <w:color w:val="010205"/>
                <w:kern w:val="0"/>
                <w:lang w:val="en-ID"/>
                <w14:ligatures w14:val="none"/>
              </w:rPr>
              <w:t>One-Sample Kolmogorov-Smirnov Test</w:t>
            </w:r>
          </w:p>
        </w:tc>
      </w:tr>
      <w:tr w:rsidR="006107A0" w:rsidRPr="00051E69" w14:paraId="5400114A" w14:textId="77777777" w:rsidTr="00864352">
        <w:trPr>
          <w:gridAfter w:val="3"/>
          <w:wAfter w:w="2828" w:type="dxa"/>
          <w:cantSplit/>
        </w:trPr>
        <w:tc>
          <w:tcPr>
            <w:tcW w:w="3890" w:type="dxa"/>
            <w:gridSpan w:val="4"/>
            <w:tcBorders>
              <w:top w:val="nil"/>
              <w:left w:val="nil"/>
              <w:bottom w:val="single" w:sz="8" w:space="0" w:color="152935"/>
              <w:right w:val="nil"/>
            </w:tcBorders>
            <w:shd w:val="clear" w:color="auto" w:fill="FFFFFF"/>
            <w:vAlign w:val="bottom"/>
          </w:tcPr>
          <w:p w14:paraId="4190A053" w14:textId="77777777" w:rsidR="006107A0" w:rsidRPr="00051E69"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475" w:type="dxa"/>
            <w:gridSpan w:val="2"/>
            <w:tcBorders>
              <w:top w:val="nil"/>
              <w:left w:val="nil"/>
              <w:bottom w:val="single" w:sz="8" w:space="0" w:color="152935"/>
              <w:right w:val="nil"/>
            </w:tcBorders>
            <w:shd w:val="clear" w:color="auto" w:fill="FFFFFF"/>
            <w:vAlign w:val="bottom"/>
          </w:tcPr>
          <w:p w14:paraId="646363FF" w14:textId="77777777" w:rsidR="006107A0" w:rsidRPr="00051E69"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Unstandardized Residual</w:t>
            </w:r>
          </w:p>
        </w:tc>
      </w:tr>
      <w:tr w:rsidR="006107A0" w:rsidRPr="00051E69" w14:paraId="119FBB8C" w14:textId="77777777" w:rsidTr="00864352">
        <w:trPr>
          <w:gridAfter w:val="3"/>
          <w:wAfter w:w="2828" w:type="dxa"/>
          <w:cantSplit/>
        </w:trPr>
        <w:tc>
          <w:tcPr>
            <w:tcW w:w="3890" w:type="dxa"/>
            <w:gridSpan w:val="4"/>
            <w:tcBorders>
              <w:top w:val="single" w:sz="8" w:space="0" w:color="152935"/>
              <w:left w:val="nil"/>
              <w:bottom w:val="single" w:sz="8" w:space="0" w:color="AEAEAE"/>
              <w:right w:val="nil"/>
            </w:tcBorders>
            <w:shd w:val="clear" w:color="auto" w:fill="E0E0E0"/>
          </w:tcPr>
          <w:p w14:paraId="21A4340D"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N</w:t>
            </w:r>
          </w:p>
        </w:tc>
        <w:tc>
          <w:tcPr>
            <w:tcW w:w="1475" w:type="dxa"/>
            <w:gridSpan w:val="2"/>
            <w:tcBorders>
              <w:top w:val="single" w:sz="8" w:space="0" w:color="152935"/>
              <w:left w:val="nil"/>
              <w:bottom w:val="single" w:sz="8" w:space="0" w:color="AEAEAE"/>
              <w:right w:val="nil"/>
            </w:tcBorders>
            <w:shd w:val="clear" w:color="auto" w:fill="FFFFFF"/>
          </w:tcPr>
          <w:p w14:paraId="336DAD57"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52</w:t>
            </w:r>
          </w:p>
        </w:tc>
      </w:tr>
      <w:tr w:rsidR="006107A0" w:rsidRPr="00051E69" w14:paraId="7044ED56" w14:textId="77777777" w:rsidTr="00864352">
        <w:trPr>
          <w:gridAfter w:val="3"/>
          <w:wAfter w:w="2828" w:type="dxa"/>
          <w:cantSplit/>
        </w:trPr>
        <w:tc>
          <w:tcPr>
            <w:tcW w:w="2445" w:type="dxa"/>
            <w:gridSpan w:val="2"/>
            <w:vMerge w:val="restart"/>
            <w:tcBorders>
              <w:top w:val="single" w:sz="8" w:space="0" w:color="AEAEAE"/>
              <w:left w:val="nil"/>
              <w:bottom w:val="single" w:sz="8" w:space="0" w:color="AEAEAE"/>
              <w:right w:val="nil"/>
            </w:tcBorders>
            <w:shd w:val="clear" w:color="auto" w:fill="E0E0E0"/>
          </w:tcPr>
          <w:p w14:paraId="37EAB4A3"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Normal Parameters</w:t>
            </w:r>
            <w:r w:rsidRPr="00051E69">
              <w:rPr>
                <w:rFonts w:ascii="Arial" w:hAnsi="Arial" w:cs="Arial"/>
                <w:color w:val="264A60"/>
                <w:kern w:val="0"/>
                <w:sz w:val="18"/>
                <w:szCs w:val="18"/>
                <w:vertAlign w:val="superscript"/>
                <w:lang w:val="en-ID"/>
                <w14:ligatures w14:val="none"/>
              </w:rPr>
              <w:t>a,b</w:t>
            </w:r>
          </w:p>
        </w:tc>
        <w:tc>
          <w:tcPr>
            <w:tcW w:w="1445" w:type="dxa"/>
            <w:gridSpan w:val="2"/>
            <w:tcBorders>
              <w:top w:val="single" w:sz="8" w:space="0" w:color="AEAEAE"/>
              <w:left w:val="nil"/>
              <w:bottom w:val="single" w:sz="8" w:space="0" w:color="AEAEAE"/>
              <w:right w:val="nil"/>
            </w:tcBorders>
            <w:shd w:val="clear" w:color="auto" w:fill="E0E0E0"/>
          </w:tcPr>
          <w:p w14:paraId="4220B5B2"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Mean</w:t>
            </w:r>
          </w:p>
        </w:tc>
        <w:tc>
          <w:tcPr>
            <w:tcW w:w="1475" w:type="dxa"/>
            <w:gridSpan w:val="2"/>
            <w:tcBorders>
              <w:top w:val="single" w:sz="8" w:space="0" w:color="AEAEAE"/>
              <w:left w:val="nil"/>
              <w:bottom w:val="single" w:sz="8" w:space="0" w:color="AEAEAE"/>
              <w:right w:val="nil"/>
            </w:tcBorders>
            <w:shd w:val="clear" w:color="auto" w:fill="FFFFFF"/>
          </w:tcPr>
          <w:p w14:paraId="7BE73764"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.0000000</w:t>
            </w:r>
          </w:p>
        </w:tc>
      </w:tr>
      <w:tr w:rsidR="006107A0" w:rsidRPr="00051E69" w14:paraId="695A6CA3" w14:textId="77777777" w:rsidTr="00864352">
        <w:trPr>
          <w:gridAfter w:val="3"/>
          <w:wAfter w:w="2828" w:type="dxa"/>
          <w:cantSplit/>
        </w:trPr>
        <w:tc>
          <w:tcPr>
            <w:tcW w:w="2445" w:type="dxa"/>
            <w:gridSpan w:val="2"/>
            <w:vMerge/>
            <w:tcBorders>
              <w:top w:val="single" w:sz="8" w:space="0" w:color="AEAEAE"/>
              <w:left w:val="nil"/>
              <w:bottom w:val="single" w:sz="8" w:space="0" w:color="AEAEAE"/>
              <w:right w:val="nil"/>
            </w:tcBorders>
            <w:shd w:val="clear" w:color="auto" w:fill="E0E0E0"/>
          </w:tcPr>
          <w:p w14:paraId="1F51FFBE" w14:textId="77777777" w:rsidR="006107A0" w:rsidRPr="00051E69"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1445" w:type="dxa"/>
            <w:gridSpan w:val="2"/>
            <w:tcBorders>
              <w:top w:val="single" w:sz="8" w:space="0" w:color="AEAEAE"/>
              <w:left w:val="nil"/>
              <w:bottom w:val="single" w:sz="8" w:space="0" w:color="AEAEAE"/>
              <w:right w:val="nil"/>
            </w:tcBorders>
            <w:shd w:val="clear" w:color="auto" w:fill="E0E0E0"/>
          </w:tcPr>
          <w:p w14:paraId="27CCED79"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Std. Deviation</w:t>
            </w:r>
          </w:p>
        </w:tc>
        <w:tc>
          <w:tcPr>
            <w:tcW w:w="1475" w:type="dxa"/>
            <w:gridSpan w:val="2"/>
            <w:tcBorders>
              <w:top w:val="single" w:sz="8" w:space="0" w:color="AEAEAE"/>
              <w:left w:val="nil"/>
              <w:bottom w:val="single" w:sz="8" w:space="0" w:color="AEAEAE"/>
              <w:right w:val="nil"/>
            </w:tcBorders>
            <w:shd w:val="clear" w:color="auto" w:fill="FFFFFF"/>
          </w:tcPr>
          <w:p w14:paraId="7BBEFF70"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.15540779</w:t>
            </w:r>
          </w:p>
        </w:tc>
      </w:tr>
      <w:tr w:rsidR="006107A0" w:rsidRPr="00051E69" w14:paraId="18A3D9BC" w14:textId="77777777" w:rsidTr="00864352">
        <w:trPr>
          <w:gridAfter w:val="3"/>
          <w:wAfter w:w="2828" w:type="dxa"/>
          <w:cantSplit/>
        </w:trPr>
        <w:tc>
          <w:tcPr>
            <w:tcW w:w="2445" w:type="dxa"/>
            <w:gridSpan w:val="2"/>
            <w:vMerge w:val="restart"/>
            <w:tcBorders>
              <w:top w:val="single" w:sz="8" w:space="0" w:color="AEAEAE"/>
              <w:left w:val="nil"/>
              <w:bottom w:val="single" w:sz="8" w:space="0" w:color="AEAEAE"/>
              <w:right w:val="nil"/>
            </w:tcBorders>
            <w:shd w:val="clear" w:color="auto" w:fill="E0E0E0"/>
          </w:tcPr>
          <w:p w14:paraId="4D069A48"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Most Extreme Differences</w:t>
            </w:r>
          </w:p>
        </w:tc>
        <w:tc>
          <w:tcPr>
            <w:tcW w:w="1445" w:type="dxa"/>
            <w:gridSpan w:val="2"/>
            <w:tcBorders>
              <w:top w:val="single" w:sz="8" w:space="0" w:color="AEAEAE"/>
              <w:left w:val="nil"/>
              <w:bottom w:val="single" w:sz="8" w:space="0" w:color="AEAEAE"/>
              <w:right w:val="nil"/>
            </w:tcBorders>
            <w:shd w:val="clear" w:color="auto" w:fill="E0E0E0"/>
          </w:tcPr>
          <w:p w14:paraId="115999AC"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Absolute</w:t>
            </w:r>
          </w:p>
        </w:tc>
        <w:tc>
          <w:tcPr>
            <w:tcW w:w="1475" w:type="dxa"/>
            <w:gridSpan w:val="2"/>
            <w:tcBorders>
              <w:top w:val="single" w:sz="8" w:space="0" w:color="AEAEAE"/>
              <w:left w:val="nil"/>
              <w:bottom w:val="single" w:sz="8" w:space="0" w:color="AEAEAE"/>
              <w:right w:val="nil"/>
            </w:tcBorders>
            <w:shd w:val="clear" w:color="auto" w:fill="FFFFFF"/>
          </w:tcPr>
          <w:p w14:paraId="356902F9"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.270</w:t>
            </w:r>
          </w:p>
        </w:tc>
      </w:tr>
      <w:tr w:rsidR="006107A0" w:rsidRPr="00051E69" w14:paraId="57E5A5B7" w14:textId="77777777" w:rsidTr="00864352">
        <w:trPr>
          <w:gridAfter w:val="3"/>
          <w:wAfter w:w="2828" w:type="dxa"/>
          <w:cantSplit/>
        </w:trPr>
        <w:tc>
          <w:tcPr>
            <w:tcW w:w="2445" w:type="dxa"/>
            <w:gridSpan w:val="2"/>
            <w:vMerge/>
            <w:tcBorders>
              <w:top w:val="single" w:sz="8" w:space="0" w:color="AEAEAE"/>
              <w:left w:val="nil"/>
              <w:bottom w:val="single" w:sz="8" w:space="0" w:color="AEAEAE"/>
              <w:right w:val="nil"/>
            </w:tcBorders>
            <w:shd w:val="clear" w:color="auto" w:fill="E0E0E0"/>
          </w:tcPr>
          <w:p w14:paraId="60E4BB84" w14:textId="77777777" w:rsidR="006107A0" w:rsidRPr="00051E69"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1445" w:type="dxa"/>
            <w:gridSpan w:val="2"/>
            <w:tcBorders>
              <w:top w:val="single" w:sz="8" w:space="0" w:color="AEAEAE"/>
              <w:left w:val="nil"/>
              <w:bottom w:val="single" w:sz="8" w:space="0" w:color="AEAEAE"/>
              <w:right w:val="nil"/>
            </w:tcBorders>
            <w:shd w:val="clear" w:color="auto" w:fill="E0E0E0"/>
          </w:tcPr>
          <w:p w14:paraId="41FA95F6"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Positive</w:t>
            </w:r>
          </w:p>
        </w:tc>
        <w:tc>
          <w:tcPr>
            <w:tcW w:w="1475" w:type="dxa"/>
            <w:gridSpan w:val="2"/>
            <w:tcBorders>
              <w:top w:val="single" w:sz="8" w:space="0" w:color="AEAEAE"/>
              <w:left w:val="nil"/>
              <w:bottom w:val="single" w:sz="8" w:space="0" w:color="AEAEAE"/>
              <w:right w:val="nil"/>
            </w:tcBorders>
            <w:shd w:val="clear" w:color="auto" w:fill="FFFFFF"/>
          </w:tcPr>
          <w:p w14:paraId="4557E47F"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.192</w:t>
            </w:r>
          </w:p>
        </w:tc>
      </w:tr>
      <w:tr w:rsidR="006107A0" w:rsidRPr="00051E69" w14:paraId="5CFEE6BA" w14:textId="77777777" w:rsidTr="00864352">
        <w:trPr>
          <w:gridAfter w:val="3"/>
          <w:wAfter w:w="2828" w:type="dxa"/>
          <w:cantSplit/>
        </w:trPr>
        <w:tc>
          <w:tcPr>
            <w:tcW w:w="2445" w:type="dxa"/>
            <w:gridSpan w:val="2"/>
            <w:vMerge/>
            <w:tcBorders>
              <w:top w:val="single" w:sz="8" w:space="0" w:color="AEAEAE"/>
              <w:left w:val="nil"/>
              <w:bottom w:val="single" w:sz="8" w:space="0" w:color="AEAEAE"/>
              <w:right w:val="nil"/>
            </w:tcBorders>
            <w:shd w:val="clear" w:color="auto" w:fill="E0E0E0"/>
          </w:tcPr>
          <w:p w14:paraId="2013458F" w14:textId="77777777" w:rsidR="006107A0" w:rsidRPr="00051E69"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1445" w:type="dxa"/>
            <w:gridSpan w:val="2"/>
            <w:tcBorders>
              <w:top w:val="single" w:sz="8" w:space="0" w:color="AEAEAE"/>
              <w:left w:val="nil"/>
              <w:bottom w:val="single" w:sz="8" w:space="0" w:color="AEAEAE"/>
              <w:right w:val="nil"/>
            </w:tcBorders>
            <w:shd w:val="clear" w:color="auto" w:fill="E0E0E0"/>
          </w:tcPr>
          <w:p w14:paraId="1E603DE4"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Negative</w:t>
            </w:r>
          </w:p>
        </w:tc>
        <w:tc>
          <w:tcPr>
            <w:tcW w:w="1475" w:type="dxa"/>
            <w:gridSpan w:val="2"/>
            <w:tcBorders>
              <w:top w:val="single" w:sz="8" w:space="0" w:color="AEAEAE"/>
              <w:left w:val="nil"/>
              <w:bottom w:val="single" w:sz="8" w:space="0" w:color="AEAEAE"/>
              <w:right w:val="nil"/>
            </w:tcBorders>
            <w:shd w:val="clear" w:color="auto" w:fill="FFFFFF"/>
          </w:tcPr>
          <w:p w14:paraId="6D331D7B"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-.270</w:t>
            </w:r>
          </w:p>
        </w:tc>
      </w:tr>
      <w:tr w:rsidR="006107A0" w:rsidRPr="00051E69" w14:paraId="36338062" w14:textId="77777777" w:rsidTr="00864352">
        <w:trPr>
          <w:gridAfter w:val="3"/>
          <w:wAfter w:w="2828" w:type="dxa"/>
          <w:cantSplit/>
        </w:trPr>
        <w:tc>
          <w:tcPr>
            <w:tcW w:w="3890" w:type="dxa"/>
            <w:gridSpan w:val="4"/>
            <w:tcBorders>
              <w:top w:val="single" w:sz="8" w:space="0" w:color="AEAEAE"/>
              <w:left w:val="nil"/>
              <w:bottom w:val="single" w:sz="8" w:space="0" w:color="AEAEAE"/>
              <w:right w:val="nil"/>
            </w:tcBorders>
            <w:shd w:val="clear" w:color="auto" w:fill="E0E0E0"/>
          </w:tcPr>
          <w:p w14:paraId="39E64EE7"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Test Statistic</w:t>
            </w:r>
          </w:p>
        </w:tc>
        <w:tc>
          <w:tcPr>
            <w:tcW w:w="1475" w:type="dxa"/>
            <w:gridSpan w:val="2"/>
            <w:tcBorders>
              <w:top w:val="single" w:sz="8" w:space="0" w:color="AEAEAE"/>
              <w:left w:val="nil"/>
              <w:bottom w:val="single" w:sz="8" w:space="0" w:color="AEAEAE"/>
              <w:right w:val="nil"/>
            </w:tcBorders>
            <w:shd w:val="clear" w:color="auto" w:fill="FFFFFF"/>
          </w:tcPr>
          <w:p w14:paraId="536DCBE2"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.270</w:t>
            </w:r>
          </w:p>
        </w:tc>
      </w:tr>
      <w:tr w:rsidR="006107A0" w:rsidRPr="00051E69" w14:paraId="0E4D4FEF" w14:textId="77777777" w:rsidTr="00864352">
        <w:trPr>
          <w:gridAfter w:val="3"/>
          <w:wAfter w:w="2828" w:type="dxa"/>
          <w:cantSplit/>
        </w:trPr>
        <w:tc>
          <w:tcPr>
            <w:tcW w:w="3890" w:type="dxa"/>
            <w:gridSpan w:val="4"/>
            <w:tcBorders>
              <w:top w:val="single" w:sz="8" w:space="0" w:color="AEAEAE"/>
              <w:left w:val="nil"/>
              <w:bottom w:val="single" w:sz="8" w:space="0" w:color="152935"/>
              <w:right w:val="nil"/>
            </w:tcBorders>
            <w:shd w:val="clear" w:color="auto" w:fill="E0E0E0"/>
          </w:tcPr>
          <w:p w14:paraId="70D0FCED"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Asymp. Sig. (2-tailed)</w:t>
            </w:r>
          </w:p>
        </w:tc>
        <w:tc>
          <w:tcPr>
            <w:tcW w:w="1475" w:type="dxa"/>
            <w:gridSpan w:val="2"/>
            <w:tcBorders>
              <w:top w:val="single" w:sz="8" w:space="0" w:color="AEAEAE"/>
              <w:left w:val="nil"/>
              <w:bottom w:val="single" w:sz="8" w:space="0" w:color="152935"/>
              <w:right w:val="nil"/>
            </w:tcBorders>
            <w:shd w:val="clear" w:color="auto" w:fill="FFFFFF"/>
          </w:tcPr>
          <w:p w14:paraId="1C83FB53"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.000</w:t>
            </w:r>
            <w:r w:rsidRPr="00051E69">
              <w:rPr>
                <w:rFonts w:ascii="Arial" w:hAnsi="Arial" w:cs="Arial"/>
                <w:color w:val="010205"/>
                <w:kern w:val="0"/>
                <w:sz w:val="18"/>
                <w:szCs w:val="18"/>
                <w:vertAlign w:val="superscript"/>
                <w:lang w:val="en-ID"/>
                <w14:ligatures w14:val="none"/>
              </w:rPr>
              <w:t>c</w:t>
            </w:r>
          </w:p>
        </w:tc>
      </w:tr>
      <w:tr w:rsidR="006107A0" w:rsidRPr="00051E69" w14:paraId="6FC36638" w14:textId="77777777" w:rsidTr="00864352">
        <w:trPr>
          <w:gridAfter w:val="3"/>
          <w:wAfter w:w="2828" w:type="dxa"/>
          <w:cantSplit/>
        </w:trPr>
        <w:tc>
          <w:tcPr>
            <w:tcW w:w="5365" w:type="dxa"/>
            <w:gridSpan w:val="6"/>
            <w:tcBorders>
              <w:top w:val="nil"/>
              <w:left w:val="nil"/>
              <w:bottom w:val="nil"/>
              <w:right w:val="nil"/>
            </w:tcBorders>
            <w:shd w:val="clear" w:color="auto" w:fill="FFFFFF"/>
          </w:tcPr>
          <w:p w14:paraId="470040D1" w14:textId="77777777" w:rsidR="006107A0" w:rsidRPr="00051E69"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a. Test distribution is Normal.</w:t>
            </w:r>
          </w:p>
        </w:tc>
      </w:tr>
      <w:tr w:rsidR="006107A0" w:rsidRPr="00051E69" w14:paraId="37B541DB" w14:textId="77777777" w:rsidTr="00864352">
        <w:trPr>
          <w:gridAfter w:val="3"/>
          <w:wAfter w:w="2828" w:type="dxa"/>
          <w:cantSplit/>
        </w:trPr>
        <w:tc>
          <w:tcPr>
            <w:tcW w:w="5365" w:type="dxa"/>
            <w:gridSpan w:val="6"/>
            <w:tcBorders>
              <w:top w:val="nil"/>
              <w:left w:val="nil"/>
              <w:bottom w:val="nil"/>
              <w:right w:val="nil"/>
            </w:tcBorders>
            <w:shd w:val="clear" w:color="auto" w:fill="FFFFFF"/>
          </w:tcPr>
          <w:p w14:paraId="36355972" w14:textId="77777777" w:rsidR="006107A0" w:rsidRPr="00051E69"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b. Calculated from data.</w:t>
            </w:r>
          </w:p>
        </w:tc>
      </w:tr>
      <w:tr w:rsidR="006107A0" w:rsidRPr="00051E69" w14:paraId="4F3CE468" w14:textId="77777777" w:rsidTr="00864352">
        <w:trPr>
          <w:gridAfter w:val="3"/>
          <w:wAfter w:w="2828" w:type="dxa"/>
          <w:cantSplit/>
        </w:trPr>
        <w:tc>
          <w:tcPr>
            <w:tcW w:w="5365" w:type="dxa"/>
            <w:gridSpan w:val="6"/>
            <w:tcBorders>
              <w:top w:val="nil"/>
              <w:left w:val="nil"/>
              <w:bottom w:val="nil"/>
              <w:right w:val="nil"/>
            </w:tcBorders>
            <w:shd w:val="clear" w:color="auto" w:fill="FFFFFF"/>
          </w:tcPr>
          <w:p w14:paraId="3FAC476D" w14:textId="77777777" w:rsidR="006107A0" w:rsidRPr="00051E69"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c. Lilliefors Significance Correction.</w:t>
            </w:r>
          </w:p>
        </w:tc>
      </w:tr>
    </w:tbl>
    <w:p w14:paraId="3D7F9FC0" w14:textId="77777777" w:rsidR="006107A0" w:rsidRDefault="006107A0" w:rsidP="003403B2">
      <w:pPr>
        <w:widowControl w:val="0"/>
        <w:autoSpaceDE w:val="0"/>
        <w:autoSpaceDN w:val="0"/>
        <w:adjustRightInd w:val="0"/>
        <w:spacing w:line="240" w:lineRule="auto"/>
        <w:jc w:val="both"/>
        <w:rPr>
          <w:rFonts w:ascii="Times New Roman" w:hAnsi="Times New Roman" w:cs="Times New Roman"/>
          <w:sz w:val="24"/>
          <w:szCs w:val="24"/>
          <w:lang w:val="id-ID"/>
        </w:rPr>
      </w:pPr>
    </w:p>
    <w:p w14:paraId="0EFAE4E5"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id-ID"/>
        </w:rPr>
      </w:pPr>
    </w:p>
    <w:p w14:paraId="2891A09A"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id-ID"/>
        </w:rPr>
      </w:pPr>
    </w:p>
    <w:p w14:paraId="0783E4B9"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id-ID"/>
        </w:rPr>
      </w:pPr>
    </w:p>
    <w:p w14:paraId="5D49EE04"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id-ID"/>
        </w:rPr>
      </w:pPr>
    </w:p>
    <w:p w14:paraId="57E504D8"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id-ID"/>
        </w:rPr>
      </w:pPr>
    </w:p>
    <w:p w14:paraId="42F92B9D"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id-ID"/>
        </w:rPr>
      </w:pPr>
    </w:p>
    <w:p w14:paraId="7D0CC5C9"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id-ID"/>
        </w:rPr>
      </w:pPr>
    </w:p>
    <w:p w14:paraId="7683DB74"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id-ID"/>
        </w:rPr>
      </w:pP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6107A0" w:rsidRPr="00051E69" w14:paraId="2C62323E" w14:textId="77777777" w:rsidTr="008D1DD7">
        <w:trPr>
          <w:cantSplit/>
        </w:trPr>
        <w:tc>
          <w:tcPr>
            <w:tcW w:w="5364" w:type="dxa"/>
            <w:gridSpan w:val="3"/>
            <w:tcBorders>
              <w:top w:val="nil"/>
              <w:left w:val="nil"/>
              <w:bottom w:val="nil"/>
              <w:right w:val="nil"/>
            </w:tcBorders>
            <w:shd w:val="clear" w:color="auto" w:fill="FFFFFF"/>
            <w:vAlign w:val="center"/>
          </w:tcPr>
          <w:p w14:paraId="6F22FD74" w14:textId="77777777" w:rsidR="006107A0" w:rsidRPr="00051E69" w:rsidRDefault="006107A0" w:rsidP="008D1DD7">
            <w:pPr>
              <w:autoSpaceDE w:val="0"/>
              <w:autoSpaceDN w:val="0"/>
              <w:adjustRightInd w:val="0"/>
              <w:spacing w:after="0" w:line="320" w:lineRule="atLeast"/>
              <w:ind w:left="60" w:right="60"/>
              <w:jc w:val="center"/>
              <w:rPr>
                <w:rFonts w:ascii="Arial" w:hAnsi="Arial" w:cs="Arial"/>
                <w:color w:val="010205"/>
                <w:kern w:val="0"/>
                <w:lang w:val="en-ID"/>
                <w14:ligatures w14:val="none"/>
              </w:rPr>
            </w:pPr>
            <w:r w:rsidRPr="00051E69">
              <w:rPr>
                <w:rFonts w:ascii="Arial" w:hAnsi="Arial" w:cs="Arial"/>
                <w:b/>
                <w:bCs/>
                <w:color w:val="010205"/>
                <w:kern w:val="0"/>
                <w:lang w:val="en-ID"/>
                <w14:ligatures w14:val="none"/>
              </w:rPr>
              <w:lastRenderedPageBreak/>
              <w:t>One-Sample Kolmogorov-Smirnov Test</w:t>
            </w:r>
          </w:p>
        </w:tc>
      </w:tr>
      <w:tr w:rsidR="006107A0" w:rsidRPr="00051E69" w14:paraId="67A08064" w14:textId="77777777" w:rsidTr="008D1DD7">
        <w:trPr>
          <w:cantSplit/>
        </w:trPr>
        <w:tc>
          <w:tcPr>
            <w:tcW w:w="3889" w:type="dxa"/>
            <w:gridSpan w:val="2"/>
            <w:tcBorders>
              <w:top w:val="nil"/>
              <w:left w:val="nil"/>
              <w:bottom w:val="single" w:sz="8" w:space="0" w:color="152935"/>
              <w:right w:val="nil"/>
            </w:tcBorders>
            <w:shd w:val="clear" w:color="auto" w:fill="FFFFFF"/>
            <w:vAlign w:val="bottom"/>
          </w:tcPr>
          <w:p w14:paraId="4E2E4BF7" w14:textId="77777777" w:rsidR="006107A0" w:rsidRPr="00051E69"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475" w:type="dxa"/>
            <w:tcBorders>
              <w:top w:val="nil"/>
              <w:left w:val="nil"/>
              <w:bottom w:val="single" w:sz="8" w:space="0" w:color="152935"/>
              <w:right w:val="nil"/>
            </w:tcBorders>
            <w:shd w:val="clear" w:color="auto" w:fill="FFFFFF"/>
            <w:vAlign w:val="bottom"/>
          </w:tcPr>
          <w:p w14:paraId="61251B98" w14:textId="77777777" w:rsidR="006107A0" w:rsidRPr="00051E69"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Unstandardized Residual</w:t>
            </w:r>
          </w:p>
        </w:tc>
      </w:tr>
      <w:tr w:rsidR="006107A0" w:rsidRPr="00051E69" w14:paraId="13347019" w14:textId="77777777" w:rsidTr="008D1DD7">
        <w:trPr>
          <w:cantSplit/>
        </w:trPr>
        <w:tc>
          <w:tcPr>
            <w:tcW w:w="3889" w:type="dxa"/>
            <w:gridSpan w:val="2"/>
            <w:tcBorders>
              <w:top w:val="single" w:sz="8" w:space="0" w:color="152935"/>
              <w:left w:val="nil"/>
              <w:bottom w:val="single" w:sz="8" w:space="0" w:color="AEAEAE"/>
              <w:right w:val="nil"/>
            </w:tcBorders>
            <w:shd w:val="clear" w:color="auto" w:fill="E0E0E0"/>
          </w:tcPr>
          <w:p w14:paraId="136A64EE"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N</w:t>
            </w:r>
          </w:p>
        </w:tc>
        <w:tc>
          <w:tcPr>
            <w:tcW w:w="1475" w:type="dxa"/>
            <w:tcBorders>
              <w:top w:val="single" w:sz="8" w:space="0" w:color="152935"/>
              <w:left w:val="nil"/>
              <w:bottom w:val="single" w:sz="8" w:space="0" w:color="AEAEAE"/>
              <w:right w:val="nil"/>
            </w:tcBorders>
            <w:shd w:val="clear" w:color="auto" w:fill="FFFFFF"/>
          </w:tcPr>
          <w:p w14:paraId="73AEC7D0"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48</w:t>
            </w:r>
          </w:p>
        </w:tc>
      </w:tr>
      <w:tr w:rsidR="006107A0" w:rsidRPr="00051E69" w14:paraId="3D1FE147" w14:textId="77777777" w:rsidTr="008D1DD7">
        <w:trPr>
          <w:cantSplit/>
        </w:trPr>
        <w:tc>
          <w:tcPr>
            <w:tcW w:w="2444" w:type="dxa"/>
            <w:vMerge w:val="restart"/>
            <w:tcBorders>
              <w:top w:val="single" w:sz="8" w:space="0" w:color="AEAEAE"/>
              <w:left w:val="nil"/>
              <w:bottom w:val="single" w:sz="8" w:space="0" w:color="AEAEAE"/>
              <w:right w:val="nil"/>
            </w:tcBorders>
            <w:shd w:val="clear" w:color="auto" w:fill="E0E0E0"/>
          </w:tcPr>
          <w:p w14:paraId="5DBD3A89"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Normal Parameters</w:t>
            </w:r>
            <w:r w:rsidRPr="00051E69">
              <w:rPr>
                <w:rFonts w:ascii="Arial" w:hAnsi="Arial" w:cs="Arial"/>
                <w:color w:val="264A60"/>
                <w:kern w:val="0"/>
                <w:sz w:val="18"/>
                <w:szCs w:val="18"/>
                <w:vertAlign w:val="superscript"/>
                <w:lang w:val="en-ID"/>
                <w14:ligatures w14:val="none"/>
              </w:rPr>
              <w:t>a,b</w:t>
            </w:r>
          </w:p>
        </w:tc>
        <w:tc>
          <w:tcPr>
            <w:tcW w:w="1445" w:type="dxa"/>
            <w:tcBorders>
              <w:top w:val="single" w:sz="8" w:space="0" w:color="AEAEAE"/>
              <w:left w:val="nil"/>
              <w:bottom w:val="single" w:sz="8" w:space="0" w:color="AEAEAE"/>
              <w:right w:val="nil"/>
            </w:tcBorders>
            <w:shd w:val="clear" w:color="auto" w:fill="E0E0E0"/>
          </w:tcPr>
          <w:p w14:paraId="3F7B703D"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Mean</w:t>
            </w:r>
          </w:p>
        </w:tc>
        <w:tc>
          <w:tcPr>
            <w:tcW w:w="1475" w:type="dxa"/>
            <w:tcBorders>
              <w:top w:val="single" w:sz="8" w:space="0" w:color="AEAEAE"/>
              <w:left w:val="nil"/>
              <w:bottom w:val="single" w:sz="8" w:space="0" w:color="AEAEAE"/>
              <w:right w:val="nil"/>
            </w:tcBorders>
            <w:shd w:val="clear" w:color="auto" w:fill="FFFFFF"/>
          </w:tcPr>
          <w:p w14:paraId="7D8D9F29"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.0000000</w:t>
            </w:r>
          </w:p>
        </w:tc>
      </w:tr>
      <w:tr w:rsidR="006107A0" w:rsidRPr="00051E69" w14:paraId="6A364B87" w14:textId="77777777" w:rsidTr="008D1DD7">
        <w:trPr>
          <w:cantSplit/>
        </w:trPr>
        <w:tc>
          <w:tcPr>
            <w:tcW w:w="2444" w:type="dxa"/>
            <w:vMerge/>
            <w:tcBorders>
              <w:top w:val="single" w:sz="8" w:space="0" w:color="AEAEAE"/>
              <w:left w:val="nil"/>
              <w:bottom w:val="single" w:sz="8" w:space="0" w:color="AEAEAE"/>
              <w:right w:val="nil"/>
            </w:tcBorders>
            <w:shd w:val="clear" w:color="auto" w:fill="E0E0E0"/>
          </w:tcPr>
          <w:p w14:paraId="0B124487" w14:textId="77777777" w:rsidR="006107A0" w:rsidRPr="00051E69"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1445" w:type="dxa"/>
            <w:tcBorders>
              <w:top w:val="single" w:sz="8" w:space="0" w:color="AEAEAE"/>
              <w:left w:val="nil"/>
              <w:bottom w:val="single" w:sz="8" w:space="0" w:color="AEAEAE"/>
              <w:right w:val="nil"/>
            </w:tcBorders>
            <w:shd w:val="clear" w:color="auto" w:fill="E0E0E0"/>
          </w:tcPr>
          <w:p w14:paraId="56DB9974"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Std. Deviation</w:t>
            </w:r>
          </w:p>
        </w:tc>
        <w:tc>
          <w:tcPr>
            <w:tcW w:w="1475" w:type="dxa"/>
            <w:tcBorders>
              <w:top w:val="single" w:sz="8" w:space="0" w:color="AEAEAE"/>
              <w:left w:val="nil"/>
              <w:bottom w:val="single" w:sz="8" w:space="0" w:color="AEAEAE"/>
              <w:right w:val="nil"/>
            </w:tcBorders>
            <w:shd w:val="clear" w:color="auto" w:fill="FFFFFF"/>
          </w:tcPr>
          <w:p w14:paraId="419AC9A3"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.02541752</w:t>
            </w:r>
          </w:p>
        </w:tc>
      </w:tr>
      <w:tr w:rsidR="006107A0" w:rsidRPr="00051E69" w14:paraId="599C248B" w14:textId="77777777" w:rsidTr="008D1DD7">
        <w:trPr>
          <w:cantSplit/>
        </w:trPr>
        <w:tc>
          <w:tcPr>
            <w:tcW w:w="2444" w:type="dxa"/>
            <w:vMerge w:val="restart"/>
            <w:tcBorders>
              <w:top w:val="single" w:sz="8" w:space="0" w:color="AEAEAE"/>
              <w:left w:val="nil"/>
              <w:bottom w:val="single" w:sz="8" w:space="0" w:color="AEAEAE"/>
              <w:right w:val="nil"/>
            </w:tcBorders>
            <w:shd w:val="clear" w:color="auto" w:fill="E0E0E0"/>
          </w:tcPr>
          <w:p w14:paraId="3FFC67AA"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Most Extreme Differences</w:t>
            </w:r>
          </w:p>
        </w:tc>
        <w:tc>
          <w:tcPr>
            <w:tcW w:w="1445" w:type="dxa"/>
            <w:tcBorders>
              <w:top w:val="single" w:sz="8" w:space="0" w:color="AEAEAE"/>
              <w:left w:val="nil"/>
              <w:bottom w:val="single" w:sz="8" w:space="0" w:color="AEAEAE"/>
              <w:right w:val="nil"/>
            </w:tcBorders>
            <w:shd w:val="clear" w:color="auto" w:fill="E0E0E0"/>
          </w:tcPr>
          <w:p w14:paraId="5121B4A1"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Absolute</w:t>
            </w:r>
          </w:p>
        </w:tc>
        <w:tc>
          <w:tcPr>
            <w:tcW w:w="1475" w:type="dxa"/>
            <w:tcBorders>
              <w:top w:val="single" w:sz="8" w:space="0" w:color="AEAEAE"/>
              <w:left w:val="nil"/>
              <w:bottom w:val="single" w:sz="8" w:space="0" w:color="AEAEAE"/>
              <w:right w:val="nil"/>
            </w:tcBorders>
            <w:shd w:val="clear" w:color="auto" w:fill="FFFFFF"/>
          </w:tcPr>
          <w:p w14:paraId="151B7675"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.108</w:t>
            </w:r>
          </w:p>
        </w:tc>
      </w:tr>
      <w:tr w:rsidR="006107A0" w:rsidRPr="00051E69" w14:paraId="02B020B9" w14:textId="77777777" w:rsidTr="008D1DD7">
        <w:trPr>
          <w:cantSplit/>
        </w:trPr>
        <w:tc>
          <w:tcPr>
            <w:tcW w:w="2444" w:type="dxa"/>
            <w:vMerge/>
            <w:tcBorders>
              <w:top w:val="single" w:sz="8" w:space="0" w:color="AEAEAE"/>
              <w:left w:val="nil"/>
              <w:bottom w:val="single" w:sz="8" w:space="0" w:color="AEAEAE"/>
              <w:right w:val="nil"/>
            </w:tcBorders>
            <w:shd w:val="clear" w:color="auto" w:fill="E0E0E0"/>
          </w:tcPr>
          <w:p w14:paraId="5632D19F" w14:textId="77777777" w:rsidR="006107A0" w:rsidRPr="00051E69"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1445" w:type="dxa"/>
            <w:tcBorders>
              <w:top w:val="single" w:sz="8" w:space="0" w:color="AEAEAE"/>
              <w:left w:val="nil"/>
              <w:bottom w:val="single" w:sz="8" w:space="0" w:color="AEAEAE"/>
              <w:right w:val="nil"/>
            </w:tcBorders>
            <w:shd w:val="clear" w:color="auto" w:fill="E0E0E0"/>
          </w:tcPr>
          <w:p w14:paraId="76A09487"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Positive</w:t>
            </w:r>
          </w:p>
        </w:tc>
        <w:tc>
          <w:tcPr>
            <w:tcW w:w="1475" w:type="dxa"/>
            <w:tcBorders>
              <w:top w:val="single" w:sz="8" w:space="0" w:color="AEAEAE"/>
              <w:left w:val="nil"/>
              <w:bottom w:val="single" w:sz="8" w:space="0" w:color="AEAEAE"/>
              <w:right w:val="nil"/>
            </w:tcBorders>
            <w:shd w:val="clear" w:color="auto" w:fill="FFFFFF"/>
          </w:tcPr>
          <w:p w14:paraId="096F0219"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.108</w:t>
            </w:r>
          </w:p>
        </w:tc>
      </w:tr>
      <w:tr w:rsidR="006107A0" w:rsidRPr="00051E69" w14:paraId="61A3C483" w14:textId="77777777" w:rsidTr="008D1DD7">
        <w:trPr>
          <w:cantSplit/>
        </w:trPr>
        <w:tc>
          <w:tcPr>
            <w:tcW w:w="2444" w:type="dxa"/>
            <w:vMerge/>
            <w:tcBorders>
              <w:top w:val="single" w:sz="8" w:space="0" w:color="AEAEAE"/>
              <w:left w:val="nil"/>
              <w:bottom w:val="single" w:sz="8" w:space="0" w:color="AEAEAE"/>
              <w:right w:val="nil"/>
            </w:tcBorders>
            <w:shd w:val="clear" w:color="auto" w:fill="E0E0E0"/>
          </w:tcPr>
          <w:p w14:paraId="39E4100E" w14:textId="77777777" w:rsidR="006107A0" w:rsidRPr="00051E69"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1445" w:type="dxa"/>
            <w:tcBorders>
              <w:top w:val="single" w:sz="8" w:space="0" w:color="AEAEAE"/>
              <w:left w:val="nil"/>
              <w:bottom w:val="single" w:sz="8" w:space="0" w:color="AEAEAE"/>
              <w:right w:val="nil"/>
            </w:tcBorders>
            <w:shd w:val="clear" w:color="auto" w:fill="E0E0E0"/>
          </w:tcPr>
          <w:p w14:paraId="7D48C16D"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Negative</w:t>
            </w:r>
          </w:p>
        </w:tc>
        <w:tc>
          <w:tcPr>
            <w:tcW w:w="1475" w:type="dxa"/>
            <w:tcBorders>
              <w:top w:val="single" w:sz="8" w:space="0" w:color="AEAEAE"/>
              <w:left w:val="nil"/>
              <w:bottom w:val="single" w:sz="8" w:space="0" w:color="AEAEAE"/>
              <w:right w:val="nil"/>
            </w:tcBorders>
            <w:shd w:val="clear" w:color="auto" w:fill="FFFFFF"/>
          </w:tcPr>
          <w:p w14:paraId="6B31695B"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-.051</w:t>
            </w:r>
          </w:p>
        </w:tc>
      </w:tr>
      <w:tr w:rsidR="006107A0" w:rsidRPr="00051E69" w14:paraId="2F6C3CAA" w14:textId="77777777" w:rsidTr="008D1DD7">
        <w:trPr>
          <w:cantSplit/>
        </w:trPr>
        <w:tc>
          <w:tcPr>
            <w:tcW w:w="3889" w:type="dxa"/>
            <w:gridSpan w:val="2"/>
            <w:tcBorders>
              <w:top w:val="single" w:sz="8" w:space="0" w:color="AEAEAE"/>
              <w:left w:val="nil"/>
              <w:bottom w:val="single" w:sz="8" w:space="0" w:color="AEAEAE"/>
              <w:right w:val="nil"/>
            </w:tcBorders>
            <w:shd w:val="clear" w:color="auto" w:fill="E0E0E0"/>
          </w:tcPr>
          <w:p w14:paraId="62B6CA8D"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Test Statistic</w:t>
            </w:r>
          </w:p>
        </w:tc>
        <w:tc>
          <w:tcPr>
            <w:tcW w:w="1475" w:type="dxa"/>
            <w:tcBorders>
              <w:top w:val="single" w:sz="8" w:space="0" w:color="AEAEAE"/>
              <w:left w:val="nil"/>
              <w:bottom w:val="single" w:sz="8" w:space="0" w:color="AEAEAE"/>
              <w:right w:val="nil"/>
            </w:tcBorders>
            <w:shd w:val="clear" w:color="auto" w:fill="FFFFFF"/>
          </w:tcPr>
          <w:p w14:paraId="198571D2"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.108</w:t>
            </w:r>
          </w:p>
        </w:tc>
      </w:tr>
      <w:tr w:rsidR="006107A0" w:rsidRPr="00051E69" w14:paraId="74AFC1F8" w14:textId="77777777" w:rsidTr="008D1DD7">
        <w:trPr>
          <w:cantSplit/>
        </w:trPr>
        <w:tc>
          <w:tcPr>
            <w:tcW w:w="3889" w:type="dxa"/>
            <w:gridSpan w:val="2"/>
            <w:tcBorders>
              <w:top w:val="single" w:sz="8" w:space="0" w:color="AEAEAE"/>
              <w:left w:val="nil"/>
              <w:bottom w:val="single" w:sz="8" w:space="0" w:color="152935"/>
              <w:right w:val="nil"/>
            </w:tcBorders>
            <w:shd w:val="clear" w:color="auto" w:fill="E0E0E0"/>
          </w:tcPr>
          <w:p w14:paraId="66600226"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Asymp. Sig. (2-tailed)</w:t>
            </w:r>
          </w:p>
        </w:tc>
        <w:tc>
          <w:tcPr>
            <w:tcW w:w="1475" w:type="dxa"/>
            <w:tcBorders>
              <w:top w:val="single" w:sz="8" w:space="0" w:color="AEAEAE"/>
              <w:left w:val="nil"/>
              <w:bottom w:val="single" w:sz="8" w:space="0" w:color="152935"/>
              <w:right w:val="nil"/>
            </w:tcBorders>
            <w:shd w:val="clear" w:color="auto" w:fill="FFFFFF"/>
          </w:tcPr>
          <w:p w14:paraId="0C3F5515"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.200</w:t>
            </w:r>
            <w:r w:rsidRPr="00051E69">
              <w:rPr>
                <w:rFonts w:ascii="Arial" w:hAnsi="Arial" w:cs="Arial"/>
                <w:color w:val="010205"/>
                <w:kern w:val="0"/>
                <w:sz w:val="18"/>
                <w:szCs w:val="18"/>
                <w:vertAlign w:val="superscript"/>
                <w:lang w:val="en-ID"/>
                <w14:ligatures w14:val="none"/>
              </w:rPr>
              <w:t>c,d</w:t>
            </w:r>
          </w:p>
        </w:tc>
      </w:tr>
      <w:tr w:rsidR="006107A0" w:rsidRPr="00051E69" w14:paraId="4C3A09AB" w14:textId="77777777" w:rsidTr="008D1DD7">
        <w:trPr>
          <w:cantSplit/>
        </w:trPr>
        <w:tc>
          <w:tcPr>
            <w:tcW w:w="5364" w:type="dxa"/>
            <w:gridSpan w:val="3"/>
            <w:tcBorders>
              <w:top w:val="nil"/>
              <w:left w:val="nil"/>
              <w:bottom w:val="nil"/>
              <w:right w:val="nil"/>
            </w:tcBorders>
            <w:shd w:val="clear" w:color="auto" w:fill="FFFFFF"/>
          </w:tcPr>
          <w:p w14:paraId="15B141E7" w14:textId="77777777" w:rsidR="006107A0" w:rsidRPr="00051E69"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a. Test distribution is Normal.</w:t>
            </w:r>
          </w:p>
        </w:tc>
      </w:tr>
      <w:tr w:rsidR="006107A0" w:rsidRPr="00051E69" w14:paraId="16CADB61" w14:textId="77777777" w:rsidTr="008D1DD7">
        <w:trPr>
          <w:cantSplit/>
        </w:trPr>
        <w:tc>
          <w:tcPr>
            <w:tcW w:w="5364" w:type="dxa"/>
            <w:gridSpan w:val="3"/>
            <w:tcBorders>
              <w:top w:val="nil"/>
              <w:left w:val="nil"/>
              <w:bottom w:val="nil"/>
              <w:right w:val="nil"/>
            </w:tcBorders>
            <w:shd w:val="clear" w:color="auto" w:fill="FFFFFF"/>
          </w:tcPr>
          <w:p w14:paraId="6991BB49" w14:textId="77777777" w:rsidR="006107A0" w:rsidRPr="00051E69"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b. Calculated from data.</w:t>
            </w:r>
          </w:p>
        </w:tc>
      </w:tr>
      <w:tr w:rsidR="006107A0" w:rsidRPr="00051E69" w14:paraId="0E5CCC79" w14:textId="77777777" w:rsidTr="008D1DD7">
        <w:trPr>
          <w:cantSplit/>
        </w:trPr>
        <w:tc>
          <w:tcPr>
            <w:tcW w:w="5364" w:type="dxa"/>
            <w:gridSpan w:val="3"/>
            <w:tcBorders>
              <w:top w:val="nil"/>
              <w:left w:val="nil"/>
              <w:bottom w:val="nil"/>
              <w:right w:val="nil"/>
            </w:tcBorders>
            <w:shd w:val="clear" w:color="auto" w:fill="FFFFFF"/>
          </w:tcPr>
          <w:p w14:paraId="7F4ED560" w14:textId="77777777" w:rsidR="006107A0" w:rsidRPr="00051E69"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c. Lilliefors Significance Correction.</w:t>
            </w:r>
          </w:p>
        </w:tc>
      </w:tr>
      <w:tr w:rsidR="006107A0" w:rsidRPr="00051E69" w14:paraId="072A7835" w14:textId="77777777" w:rsidTr="008D1DD7">
        <w:trPr>
          <w:cantSplit/>
        </w:trPr>
        <w:tc>
          <w:tcPr>
            <w:tcW w:w="5364" w:type="dxa"/>
            <w:gridSpan w:val="3"/>
            <w:tcBorders>
              <w:top w:val="nil"/>
              <w:left w:val="nil"/>
              <w:bottom w:val="nil"/>
              <w:right w:val="nil"/>
            </w:tcBorders>
            <w:shd w:val="clear" w:color="auto" w:fill="FFFFFF"/>
          </w:tcPr>
          <w:p w14:paraId="191CF688" w14:textId="77777777" w:rsidR="006107A0" w:rsidRPr="00051E69"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d. This is a lower bound of the true significance.</w:t>
            </w:r>
          </w:p>
        </w:tc>
      </w:tr>
    </w:tbl>
    <w:p w14:paraId="12C6C93E" w14:textId="77777777" w:rsidR="006107A0" w:rsidRDefault="006107A0" w:rsidP="003403B2">
      <w:pPr>
        <w:widowControl w:val="0"/>
        <w:autoSpaceDE w:val="0"/>
        <w:autoSpaceDN w:val="0"/>
        <w:adjustRightInd w:val="0"/>
        <w:spacing w:line="240" w:lineRule="auto"/>
        <w:jc w:val="both"/>
        <w:rPr>
          <w:rFonts w:ascii="Times New Roman" w:hAnsi="Times New Roman" w:cs="Times New Roman"/>
          <w:sz w:val="24"/>
          <w:szCs w:val="24"/>
          <w:lang w:val="en-ID"/>
        </w:rPr>
      </w:pPr>
    </w:p>
    <w:p w14:paraId="0D884E0E"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en-ID"/>
        </w:rPr>
      </w:pPr>
    </w:p>
    <w:p w14:paraId="137D15F9"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en-ID"/>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62"/>
        <w:gridCol w:w="1030"/>
        <w:gridCol w:w="200"/>
        <w:gridCol w:w="892"/>
        <w:gridCol w:w="584"/>
        <w:gridCol w:w="892"/>
        <w:gridCol w:w="138"/>
        <w:gridCol w:w="1338"/>
        <w:gridCol w:w="77"/>
        <w:gridCol w:w="1030"/>
        <w:gridCol w:w="369"/>
        <w:gridCol w:w="661"/>
      </w:tblGrid>
      <w:tr w:rsidR="006107A0" w:rsidRPr="00051E69" w14:paraId="07D53744" w14:textId="77777777" w:rsidTr="00864352">
        <w:trPr>
          <w:cantSplit/>
        </w:trPr>
        <w:tc>
          <w:tcPr>
            <w:tcW w:w="8009" w:type="dxa"/>
            <w:gridSpan w:val="13"/>
            <w:tcBorders>
              <w:top w:val="nil"/>
              <w:left w:val="nil"/>
              <w:bottom w:val="nil"/>
              <w:right w:val="nil"/>
            </w:tcBorders>
            <w:shd w:val="clear" w:color="auto" w:fill="FFFFFF"/>
            <w:vAlign w:val="center"/>
          </w:tcPr>
          <w:p w14:paraId="3CA4581D" w14:textId="77777777" w:rsidR="006107A0" w:rsidRPr="00051E69" w:rsidRDefault="006107A0" w:rsidP="008D1DD7">
            <w:pPr>
              <w:autoSpaceDE w:val="0"/>
              <w:autoSpaceDN w:val="0"/>
              <w:adjustRightInd w:val="0"/>
              <w:spacing w:after="0" w:line="320" w:lineRule="atLeast"/>
              <w:ind w:left="60" w:right="60"/>
              <w:jc w:val="center"/>
              <w:rPr>
                <w:rFonts w:ascii="Arial" w:hAnsi="Arial" w:cs="Arial"/>
                <w:color w:val="010205"/>
                <w:kern w:val="0"/>
                <w:lang w:val="en-ID"/>
                <w14:ligatures w14:val="none"/>
              </w:rPr>
            </w:pPr>
            <w:r w:rsidRPr="00051E69">
              <w:rPr>
                <w:rFonts w:ascii="Arial" w:hAnsi="Arial" w:cs="Arial"/>
                <w:b/>
                <w:bCs/>
                <w:color w:val="010205"/>
                <w:kern w:val="0"/>
                <w:lang w:val="en-ID"/>
                <w14:ligatures w14:val="none"/>
              </w:rPr>
              <w:t>ANOVA</w:t>
            </w:r>
            <w:r w:rsidRPr="00051E69">
              <w:rPr>
                <w:rFonts w:ascii="Arial" w:hAnsi="Arial" w:cs="Arial"/>
                <w:b/>
                <w:bCs/>
                <w:color w:val="010205"/>
                <w:kern w:val="0"/>
                <w:vertAlign w:val="superscript"/>
                <w:lang w:val="en-ID"/>
                <w14:ligatures w14:val="none"/>
              </w:rPr>
              <w:t>a</w:t>
            </w:r>
          </w:p>
        </w:tc>
      </w:tr>
      <w:tr w:rsidR="006107A0" w:rsidRPr="00051E69" w14:paraId="45087621" w14:textId="77777777" w:rsidTr="00864352">
        <w:trPr>
          <w:cantSplit/>
        </w:trPr>
        <w:tc>
          <w:tcPr>
            <w:tcW w:w="2028" w:type="dxa"/>
            <w:gridSpan w:val="4"/>
            <w:tcBorders>
              <w:top w:val="nil"/>
              <w:left w:val="nil"/>
              <w:bottom w:val="single" w:sz="8" w:space="0" w:color="152935"/>
              <w:right w:val="nil"/>
            </w:tcBorders>
            <w:shd w:val="clear" w:color="auto" w:fill="FFFFFF"/>
            <w:vAlign w:val="bottom"/>
          </w:tcPr>
          <w:p w14:paraId="19B5E04E"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Model</w:t>
            </w:r>
          </w:p>
        </w:tc>
        <w:tc>
          <w:tcPr>
            <w:tcW w:w="1476" w:type="dxa"/>
            <w:gridSpan w:val="2"/>
            <w:tcBorders>
              <w:top w:val="nil"/>
              <w:left w:val="nil"/>
              <w:bottom w:val="single" w:sz="8" w:space="0" w:color="152935"/>
              <w:right w:val="single" w:sz="8" w:space="0" w:color="E0E0E0"/>
            </w:tcBorders>
            <w:shd w:val="clear" w:color="auto" w:fill="FFFFFF"/>
            <w:vAlign w:val="bottom"/>
          </w:tcPr>
          <w:p w14:paraId="716AD771" w14:textId="77777777" w:rsidR="006107A0" w:rsidRPr="00051E69"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Sum of Squares</w:t>
            </w:r>
          </w:p>
        </w:tc>
        <w:tc>
          <w:tcPr>
            <w:tcW w:w="1030" w:type="dxa"/>
            <w:gridSpan w:val="2"/>
            <w:tcBorders>
              <w:top w:val="nil"/>
              <w:left w:val="single" w:sz="8" w:space="0" w:color="E0E0E0"/>
              <w:bottom w:val="single" w:sz="8" w:space="0" w:color="152935"/>
              <w:right w:val="single" w:sz="8" w:space="0" w:color="E0E0E0"/>
            </w:tcBorders>
            <w:shd w:val="clear" w:color="auto" w:fill="FFFFFF"/>
            <w:vAlign w:val="bottom"/>
          </w:tcPr>
          <w:p w14:paraId="2AD7F25A" w14:textId="77777777" w:rsidR="006107A0" w:rsidRPr="00051E69"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df</w:t>
            </w:r>
          </w:p>
        </w:tc>
        <w:tc>
          <w:tcPr>
            <w:tcW w:w="1415" w:type="dxa"/>
            <w:gridSpan w:val="2"/>
            <w:tcBorders>
              <w:top w:val="nil"/>
              <w:left w:val="single" w:sz="8" w:space="0" w:color="E0E0E0"/>
              <w:bottom w:val="single" w:sz="8" w:space="0" w:color="152935"/>
              <w:right w:val="single" w:sz="8" w:space="0" w:color="E0E0E0"/>
            </w:tcBorders>
            <w:shd w:val="clear" w:color="auto" w:fill="FFFFFF"/>
            <w:vAlign w:val="bottom"/>
          </w:tcPr>
          <w:p w14:paraId="39793A8A" w14:textId="77777777" w:rsidR="006107A0" w:rsidRPr="00051E69"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AC7A3C9" w14:textId="77777777" w:rsidR="006107A0" w:rsidRPr="00051E69"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F</w:t>
            </w:r>
          </w:p>
        </w:tc>
        <w:tc>
          <w:tcPr>
            <w:tcW w:w="1030" w:type="dxa"/>
            <w:gridSpan w:val="2"/>
            <w:tcBorders>
              <w:top w:val="nil"/>
              <w:left w:val="single" w:sz="8" w:space="0" w:color="E0E0E0"/>
              <w:bottom w:val="single" w:sz="8" w:space="0" w:color="152935"/>
              <w:right w:val="nil"/>
            </w:tcBorders>
            <w:shd w:val="clear" w:color="auto" w:fill="FFFFFF"/>
            <w:vAlign w:val="bottom"/>
          </w:tcPr>
          <w:p w14:paraId="57E34630" w14:textId="77777777" w:rsidR="006107A0" w:rsidRPr="00051E69"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Sig.</w:t>
            </w:r>
          </w:p>
        </w:tc>
      </w:tr>
      <w:tr w:rsidR="006107A0" w:rsidRPr="00051E69" w14:paraId="0A8A987B" w14:textId="77777777" w:rsidTr="00864352">
        <w:trPr>
          <w:cantSplit/>
        </w:trPr>
        <w:tc>
          <w:tcPr>
            <w:tcW w:w="736" w:type="dxa"/>
            <w:vMerge w:val="restart"/>
            <w:tcBorders>
              <w:top w:val="single" w:sz="8" w:space="0" w:color="152935"/>
              <w:left w:val="nil"/>
              <w:bottom w:val="single" w:sz="8" w:space="0" w:color="152935"/>
              <w:right w:val="nil"/>
            </w:tcBorders>
            <w:shd w:val="clear" w:color="auto" w:fill="E0E0E0"/>
          </w:tcPr>
          <w:p w14:paraId="70A8AFE5"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1</w:t>
            </w:r>
          </w:p>
        </w:tc>
        <w:tc>
          <w:tcPr>
            <w:tcW w:w="1292" w:type="dxa"/>
            <w:gridSpan w:val="3"/>
            <w:tcBorders>
              <w:top w:val="single" w:sz="8" w:space="0" w:color="152935"/>
              <w:left w:val="nil"/>
              <w:bottom w:val="single" w:sz="8" w:space="0" w:color="AEAEAE"/>
              <w:right w:val="nil"/>
            </w:tcBorders>
            <w:shd w:val="clear" w:color="auto" w:fill="E0E0E0"/>
          </w:tcPr>
          <w:p w14:paraId="1270D137"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Regression</w:t>
            </w:r>
          </w:p>
        </w:tc>
        <w:tc>
          <w:tcPr>
            <w:tcW w:w="1476" w:type="dxa"/>
            <w:gridSpan w:val="2"/>
            <w:tcBorders>
              <w:top w:val="single" w:sz="8" w:space="0" w:color="152935"/>
              <w:left w:val="nil"/>
              <w:bottom w:val="single" w:sz="8" w:space="0" w:color="AEAEAE"/>
              <w:right w:val="single" w:sz="8" w:space="0" w:color="E0E0E0"/>
            </w:tcBorders>
            <w:shd w:val="clear" w:color="auto" w:fill="FFFFFF"/>
          </w:tcPr>
          <w:p w14:paraId="0D16E98D"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.011</w:t>
            </w:r>
          </w:p>
        </w:tc>
        <w:tc>
          <w:tcPr>
            <w:tcW w:w="1030" w:type="dxa"/>
            <w:gridSpan w:val="2"/>
            <w:tcBorders>
              <w:top w:val="single" w:sz="8" w:space="0" w:color="152935"/>
              <w:left w:val="single" w:sz="8" w:space="0" w:color="E0E0E0"/>
              <w:bottom w:val="single" w:sz="8" w:space="0" w:color="AEAEAE"/>
              <w:right w:val="single" w:sz="8" w:space="0" w:color="E0E0E0"/>
            </w:tcBorders>
            <w:shd w:val="clear" w:color="auto" w:fill="FFFFFF"/>
          </w:tcPr>
          <w:p w14:paraId="430A6D09"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3</w:t>
            </w:r>
          </w:p>
        </w:tc>
        <w:tc>
          <w:tcPr>
            <w:tcW w:w="1415" w:type="dxa"/>
            <w:gridSpan w:val="2"/>
            <w:tcBorders>
              <w:top w:val="single" w:sz="8" w:space="0" w:color="152935"/>
              <w:left w:val="single" w:sz="8" w:space="0" w:color="E0E0E0"/>
              <w:bottom w:val="single" w:sz="8" w:space="0" w:color="AEAEAE"/>
              <w:right w:val="single" w:sz="8" w:space="0" w:color="E0E0E0"/>
            </w:tcBorders>
            <w:shd w:val="clear" w:color="auto" w:fill="FFFFFF"/>
          </w:tcPr>
          <w:p w14:paraId="0205CF8F"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.004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3F859E5"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5.201</w:t>
            </w:r>
          </w:p>
        </w:tc>
        <w:tc>
          <w:tcPr>
            <w:tcW w:w="1030" w:type="dxa"/>
            <w:gridSpan w:val="2"/>
            <w:tcBorders>
              <w:top w:val="single" w:sz="8" w:space="0" w:color="152935"/>
              <w:left w:val="single" w:sz="8" w:space="0" w:color="E0E0E0"/>
              <w:bottom w:val="single" w:sz="8" w:space="0" w:color="AEAEAE"/>
              <w:right w:val="nil"/>
            </w:tcBorders>
            <w:shd w:val="clear" w:color="auto" w:fill="FFFFFF"/>
          </w:tcPr>
          <w:p w14:paraId="599D81D4"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.004</w:t>
            </w:r>
            <w:r w:rsidRPr="00051E69">
              <w:rPr>
                <w:rFonts w:ascii="Arial" w:hAnsi="Arial" w:cs="Arial"/>
                <w:color w:val="010205"/>
                <w:kern w:val="0"/>
                <w:sz w:val="18"/>
                <w:szCs w:val="18"/>
                <w:vertAlign w:val="superscript"/>
                <w:lang w:val="en-ID"/>
                <w14:ligatures w14:val="none"/>
              </w:rPr>
              <w:t>b</w:t>
            </w:r>
          </w:p>
        </w:tc>
      </w:tr>
      <w:tr w:rsidR="006107A0" w:rsidRPr="00051E69" w14:paraId="315CE7A1" w14:textId="77777777" w:rsidTr="00864352">
        <w:trPr>
          <w:cantSplit/>
        </w:trPr>
        <w:tc>
          <w:tcPr>
            <w:tcW w:w="736" w:type="dxa"/>
            <w:vMerge/>
            <w:tcBorders>
              <w:top w:val="single" w:sz="8" w:space="0" w:color="152935"/>
              <w:left w:val="nil"/>
              <w:bottom w:val="single" w:sz="8" w:space="0" w:color="152935"/>
              <w:right w:val="nil"/>
            </w:tcBorders>
            <w:shd w:val="clear" w:color="auto" w:fill="E0E0E0"/>
          </w:tcPr>
          <w:p w14:paraId="020860D5" w14:textId="77777777" w:rsidR="006107A0" w:rsidRPr="00051E69"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1292" w:type="dxa"/>
            <w:gridSpan w:val="3"/>
            <w:tcBorders>
              <w:top w:val="single" w:sz="8" w:space="0" w:color="AEAEAE"/>
              <w:left w:val="nil"/>
              <w:bottom w:val="single" w:sz="8" w:space="0" w:color="AEAEAE"/>
              <w:right w:val="nil"/>
            </w:tcBorders>
            <w:shd w:val="clear" w:color="auto" w:fill="E0E0E0"/>
          </w:tcPr>
          <w:p w14:paraId="16777D0F"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Residual</w:t>
            </w:r>
          </w:p>
        </w:tc>
        <w:tc>
          <w:tcPr>
            <w:tcW w:w="1476" w:type="dxa"/>
            <w:gridSpan w:val="2"/>
            <w:tcBorders>
              <w:top w:val="single" w:sz="8" w:space="0" w:color="AEAEAE"/>
              <w:left w:val="nil"/>
              <w:bottom w:val="single" w:sz="8" w:space="0" w:color="AEAEAE"/>
              <w:right w:val="single" w:sz="8" w:space="0" w:color="E0E0E0"/>
            </w:tcBorders>
            <w:shd w:val="clear" w:color="auto" w:fill="FFFFFF"/>
          </w:tcPr>
          <w:p w14:paraId="01056C57"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.030</w:t>
            </w:r>
          </w:p>
        </w:tc>
        <w:tc>
          <w:tcPr>
            <w:tcW w:w="1030" w:type="dxa"/>
            <w:gridSpan w:val="2"/>
            <w:tcBorders>
              <w:top w:val="single" w:sz="8" w:space="0" w:color="AEAEAE"/>
              <w:left w:val="single" w:sz="8" w:space="0" w:color="E0E0E0"/>
              <w:bottom w:val="single" w:sz="8" w:space="0" w:color="AEAEAE"/>
              <w:right w:val="single" w:sz="8" w:space="0" w:color="E0E0E0"/>
            </w:tcBorders>
            <w:shd w:val="clear" w:color="auto" w:fill="FFFFFF"/>
          </w:tcPr>
          <w:p w14:paraId="4819FF73"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44</w:t>
            </w:r>
          </w:p>
        </w:tc>
        <w:tc>
          <w:tcPr>
            <w:tcW w:w="1415" w:type="dxa"/>
            <w:gridSpan w:val="2"/>
            <w:tcBorders>
              <w:top w:val="single" w:sz="8" w:space="0" w:color="AEAEAE"/>
              <w:left w:val="single" w:sz="8" w:space="0" w:color="E0E0E0"/>
              <w:bottom w:val="single" w:sz="8" w:space="0" w:color="AEAEAE"/>
              <w:right w:val="single" w:sz="8" w:space="0" w:color="E0E0E0"/>
            </w:tcBorders>
            <w:shd w:val="clear" w:color="auto" w:fill="FFFFFF"/>
          </w:tcPr>
          <w:p w14:paraId="2869C150"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.001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C29D387" w14:textId="77777777" w:rsidR="006107A0" w:rsidRPr="00051E69"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030" w:type="dxa"/>
            <w:gridSpan w:val="2"/>
            <w:tcBorders>
              <w:top w:val="single" w:sz="8" w:space="0" w:color="AEAEAE"/>
              <w:left w:val="single" w:sz="8" w:space="0" w:color="E0E0E0"/>
              <w:bottom w:val="single" w:sz="8" w:space="0" w:color="AEAEAE"/>
              <w:right w:val="nil"/>
            </w:tcBorders>
            <w:shd w:val="clear" w:color="auto" w:fill="FFFFFF"/>
            <w:vAlign w:val="center"/>
          </w:tcPr>
          <w:p w14:paraId="6BA4EE75" w14:textId="77777777" w:rsidR="006107A0" w:rsidRPr="00051E69"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r>
      <w:tr w:rsidR="006107A0" w:rsidRPr="00051E69" w14:paraId="63A7DF72" w14:textId="77777777" w:rsidTr="00864352">
        <w:trPr>
          <w:cantSplit/>
        </w:trPr>
        <w:tc>
          <w:tcPr>
            <w:tcW w:w="736" w:type="dxa"/>
            <w:vMerge/>
            <w:tcBorders>
              <w:top w:val="single" w:sz="8" w:space="0" w:color="152935"/>
              <w:left w:val="nil"/>
              <w:bottom w:val="single" w:sz="8" w:space="0" w:color="152935"/>
              <w:right w:val="nil"/>
            </w:tcBorders>
            <w:shd w:val="clear" w:color="auto" w:fill="E0E0E0"/>
          </w:tcPr>
          <w:p w14:paraId="542EDF55" w14:textId="77777777" w:rsidR="006107A0" w:rsidRPr="00051E69"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292" w:type="dxa"/>
            <w:gridSpan w:val="3"/>
            <w:tcBorders>
              <w:top w:val="single" w:sz="8" w:space="0" w:color="AEAEAE"/>
              <w:left w:val="nil"/>
              <w:bottom w:val="single" w:sz="8" w:space="0" w:color="152935"/>
              <w:right w:val="nil"/>
            </w:tcBorders>
            <w:shd w:val="clear" w:color="auto" w:fill="E0E0E0"/>
          </w:tcPr>
          <w:p w14:paraId="253AA389" w14:textId="77777777" w:rsidR="006107A0" w:rsidRPr="00051E69"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051E69">
              <w:rPr>
                <w:rFonts w:ascii="Arial" w:hAnsi="Arial" w:cs="Arial"/>
                <w:color w:val="264A60"/>
                <w:kern w:val="0"/>
                <w:sz w:val="18"/>
                <w:szCs w:val="18"/>
                <w:lang w:val="en-ID"/>
                <w14:ligatures w14:val="none"/>
              </w:rPr>
              <w:t>Total</w:t>
            </w:r>
          </w:p>
        </w:tc>
        <w:tc>
          <w:tcPr>
            <w:tcW w:w="1476" w:type="dxa"/>
            <w:gridSpan w:val="2"/>
            <w:tcBorders>
              <w:top w:val="single" w:sz="8" w:space="0" w:color="AEAEAE"/>
              <w:left w:val="nil"/>
              <w:bottom w:val="single" w:sz="8" w:space="0" w:color="152935"/>
              <w:right w:val="single" w:sz="8" w:space="0" w:color="E0E0E0"/>
            </w:tcBorders>
            <w:shd w:val="clear" w:color="auto" w:fill="FFFFFF"/>
          </w:tcPr>
          <w:p w14:paraId="55A08893"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.041</w:t>
            </w:r>
          </w:p>
        </w:tc>
        <w:tc>
          <w:tcPr>
            <w:tcW w:w="1030" w:type="dxa"/>
            <w:gridSpan w:val="2"/>
            <w:tcBorders>
              <w:top w:val="single" w:sz="8" w:space="0" w:color="AEAEAE"/>
              <w:left w:val="single" w:sz="8" w:space="0" w:color="E0E0E0"/>
              <w:bottom w:val="single" w:sz="8" w:space="0" w:color="152935"/>
              <w:right w:val="single" w:sz="8" w:space="0" w:color="E0E0E0"/>
            </w:tcBorders>
            <w:shd w:val="clear" w:color="auto" w:fill="FFFFFF"/>
          </w:tcPr>
          <w:p w14:paraId="0AA44606" w14:textId="77777777" w:rsidR="006107A0" w:rsidRPr="00051E69"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47</w:t>
            </w:r>
          </w:p>
        </w:tc>
        <w:tc>
          <w:tcPr>
            <w:tcW w:w="1415"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5B1F06C1" w14:textId="77777777" w:rsidR="006107A0" w:rsidRPr="00051E69"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0530B41" w14:textId="77777777" w:rsidR="006107A0" w:rsidRPr="00051E69"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030" w:type="dxa"/>
            <w:gridSpan w:val="2"/>
            <w:tcBorders>
              <w:top w:val="single" w:sz="8" w:space="0" w:color="AEAEAE"/>
              <w:left w:val="single" w:sz="8" w:space="0" w:color="E0E0E0"/>
              <w:bottom w:val="single" w:sz="8" w:space="0" w:color="152935"/>
              <w:right w:val="nil"/>
            </w:tcBorders>
            <w:shd w:val="clear" w:color="auto" w:fill="FFFFFF"/>
            <w:vAlign w:val="center"/>
          </w:tcPr>
          <w:p w14:paraId="1CE3A118" w14:textId="77777777" w:rsidR="006107A0" w:rsidRPr="00051E69"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r>
      <w:tr w:rsidR="006107A0" w:rsidRPr="00051E69" w14:paraId="7A1A48A8" w14:textId="77777777" w:rsidTr="00864352">
        <w:trPr>
          <w:cantSplit/>
        </w:trPr>
        <w:tc>
          <w:tcPr>
            <w:tcW w:w="8009" w:type="dxa"/>
            <w:gridSpan w:val="13"/>
            <w:tcBorders>
              <w:top w:val="nil"/>
              <w:left w:val="nil"/>
              <w:bottom w:val="nil"/>
              <w:right w:val="nil"/>
            </w:tcBorders>
            <w:shd w:val="clear" w:color="auto" w:fill="FFFFFF"/>
          </w:tcPr>
          <w:p w14:paraId="3A340E6D" w14:textId="77777777" w:rsidR="006107A0" w:rsidRPr="00051E69"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a. Dependent Variable: Manajemen Laba</w:t>
            </w:r>
          </w:p>
        </w:tc>
      </w:tr>
      <w:tr w:rsidR="006107A0" w:rsidRPr="00051E69" w14:paraId="1E1C8B30" w14:textId="77777777" w:rsidTr="00864352">
        <w:trPr>
          <w:cantSplit/>
        </w:trPr>
        <w:tc>
          <w:tcPr>
            <w:tcW w:w="8009" w:type="dxa"/>
            <w:gridSpan w:val="13"/>
            <w:tcBorders>
              <w:top w:val="nil"/>
              <w:left w:val="nil"/>
              <w:bottom w:val="nil"/>
              <w:right w:val="nil"/>
            </w:tcBorders>
            <w:shd w:val="clear" w:color="auto" w:fill="FFFFFF"/>
          </w:tcPr>
          <w:p w14:paraId="5D6245CC" w14:textId="77777777" w:rsidR="006107A0" w:rsidRPr="00051E69"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051E69">
              <w:rPr>
                <w:rFonts w:ascii="Arial" w:hAnsi="Arial" w:cs="Arial"/>
                <w:color w:val="010205"/>
                <w:kern w:val="0"/>
                <w:sz w:val="18"/>
                <w:szCs w:val="18"/>
                <w:lang w:val="en-ID"/>
                <w14:ligatures w14:val="none"/>
              </w:rPr>
              <w:t>b. Predictors: (Constant), Beban Pajak Tangguhan, Pajak Kini, Aset Pajak Tangguhan</w:t>
            </w:r>
          </w:p>
        </w:tc>
      </w:tr>
      <w:tr w:rsidR="00864352" w:rsidRPr="00B55975" w14:paraId="49F88F5E" w14:textId="77777777" w:rsidTr="00864352">
        <w:trPr>
          <w:gridAfter w:val="1"/>
          <w:wAfter w:w="661" w:type="dxa"/>
          <w:cantSplit/>
        </w:trPr>
        <w:tc>
          <w:tcPr>
            <w:tcW w:w="7348" w:type="dxa"/>
            <w:gridSpan w:val="12"/>
            <w:tcBorders>
              <w:top w:val="nil"/>
              <w:left w:val="nil"/>
              <w:bottom w:val="nil"/>
              <w:right w:val="nil"/>
            </w:tcBorders>
            <w:shd w:val="clear" w:color="auto" w:fill="FFFFFF"/>
            <w:vAlign w:val="center"/>
          </w:tcPr>
          <w:p w14:paraId="4F4964C9" w14:textId="77777777" w:rsidR="00864352"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bookmarkStart w:id="78" w:name="_Hlk215171487"/>
          </w:p>
          <w:p w14:paraId="758E842C" w14:textId="77777777" w:rsidR="00864352"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p>
          <w:p w14:paraId="69859DA1" w14:textId="77777777" w:rsidR="00864352" w:rsidRDefault="00864352" w:rsidP="008D1DD7">
            <w:pPr>
              <w:autoSpaceDE w:val="0"/>
              <w:autoSpaceDN w:val="0"/>
              <w:adjustRightInd w:val="0"/>
              <w:spacing w:after="0" w:line="320" w:lineRule="atLeast"/>
              <w:ind w:left="60" w:right="60"/>
              <w:jc w:val="center"/>
              <w:rPr>
                <w:rFonts w:ascii="Arial" w:hAnsi="Arial" w:cs="Arial"/>
                <w:b/>
                <w:bCs/>
                <w:color w:val="010205"/>
                <w:kern w:val="0"/>
                <w:lang w:val="en-ID"/>
                <w14:ligatures w14:val="none"/>
              </w:rPr>
            </w:pPr>
          </w:p>
          <w:p w14:paraId="48D261A3" w14:textId="4DAC6403" w:rsidR="00864352" w:rsidRPr="00B55975" w:rsidRDefault="00864352" w:rsidP="008D1DD7">
            <w:pPr>
              <w:autoSpaceDE w:val="0"/>
              <w:autoSpaceDN w:val="0"/>
              <w:adjustRightInd w:val="0"/>
              <w:spacing w:after="0" w:line="320" w:lineRule="atLeast"/>
              <w:ind w:left="60" w:right="60"/>
              <w:jc w:val="center"/>
              <w:rPr>
                <w:rFonts w:ascii="Arial" w:hAnsi="Arial" w:cs="Arial"/>
                <w:color w:val="010205"/>
                <w:kern w:val="0"/>
                <w:lang w:val="en-ID"/>
                <w14:ligatures w14:val="none"/>
              </w:rPr>
            </w:pPr>
            <w:r w:rsidRPr="00B55975">
              <w:rPr>
                <w:rFonts w:ascii="Arial" w:hAnsi="Arial" w:cs="Arial"/>
                <w:b/>
                <w:bCs/>
                <w:color w:val="010205"/>
                <w:kern w:val="0"/>
                <w:lang w:val="en-ID"/>
                <w14:ligatures w14:val="none"/>
              </w:rPr>
              <w:t>Model Summary</w:t>
            </w:r>
            <w:r w:rsidRPr="00B55975">
              <w:rPr>
                <w:rFonts w:ascii="Arial" w:hAnsi="Arial" w:cs="Arial"/>
                <w:b/>
                <w:bCs/>
                <w:color w:val="010205"/>
                <w:kern w:val="0"/>
                <w:vertAlign w:val="superscript"/>
                <w:lang w:val="en-ID"/>
                <w14:ligatures w14:val="none"/>
              </w:rPr>
              <w:t>b</w:t>
            </w:r>
          </w:p>
        </w:tc>
      </w:tr>
      <w:tr w:rsidR="00864352" w:rsidRPr="00B55975" w14:paraId="275253F2" w14:textId="77777777" w:rsidTr="00864352">
        <w:trPr>
          <w:gridAfter w:val="1"/>
          <w:wAfter w:w="661" w:type="dxa"/>
          <w:cantSplit/>
        </w:trPr>
        <w:tc>
          <w:tcPr>
            <w:tcW w:w="798" w:type="dxa"/>
            <w:gridSpan w:val="2"/>
            <w:tcBorders>
              <w:top w:val="nil"/>
              <w:left w:val="nil"/>
              <w:bottom w:val="single" w:sz="8" w:space="0" w:color="152935"/>
              <w:right w:val="nil"/>
            </w:tcBorders>
            <w:shd w:val="clear" w:color="auto" w:fill="FFFFFF"/>
            <w:vAlign w:val="bottom"/>
          </w:tcPr>
          <w:p w14:paraId="5FA0EB3A" w14:textId="77777777" w:rsidR="00864352" w:rsidRPr="00B55975" w:rsidRDefault="00864352"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Model</w:t>
            </w:r>
          </w:p>
        </w:tc>
        <w:tc>
          <w:tcPr>
            <w:tcW w:w="1030" w:type="dxa"/>
            <w:tcBorders>
              <w:top w:val="nil"/>
              <w:left w:val="nil"/>
              <w:bottom w:val="single" w:sz="8" w:space="0" w:color="152935"/>
              <w:right w:val="single" w:sz="8" w:space="0" w:color="E0E0E0"/>
            </w:tcBorders>
            <w:shd w:val="clear" w:color="auto" w:fill="FFFFFF"/>
            <w:vAlign w:val="bottom"/>
          </w:tcPr>
          <w:p w14:paraId="3B6D075B"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R</w:t>
            </w:r>
          </w:p>
        </w:tc>
        <w:tc>
          <w:tcPr>
            <w:tcW w:w="1092" w:type="dxa"/>
            <w:gridSpan w:val="2"/>
            <w:tcBorders>
              <w:top w:val="nil"/>
              <w:left w:val="single" w:sz="8" w:space="0" w:color="E0E0E0"/>
              <w:bottom w:val="single" w:sz="8" w:space="0" w:color="152935"/>
              <w:right w:val="single" w:sz="8" w:space="0" w:color="E0E0E0"/>
            </w:tcBorders>
            <w:shd w:val="clear" w:color="auto" w:fill="FFFFFF"/>
            <w:vAlign w:val="bottom"/>
          </w:tcPr>
          <w:p w14:paraId="60C00E7D"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R Square</w:t>
            </w:r>
          </w:p>
        </w:tc>
        <w:tc>
          <w:tcPr>
            <w:tcW w:w="1476" w:type="dxa"/>
            <w:gridSpan w:val="2"/>
            <w:tcBorders>
              <w:top w:val="nil"/>
              <w:left w:val="single" w:sz="8" w:space="0" w:color="E0E0E0"/>
              <w:bottom w:val="single" w:sz="8" w:space="0" w:color="152935"/>
              <w:right w:val="single" w:sz="8" w:space="0" w:color="E0E0E0"/>
            </w:tcBorders>
            <w:shd w:val="clear" w:color="auto" w:fill="FFFFFF"/>
            <w:vAlign w:val="bottom"/>
          </w:tcPr>
          <w:p w14:paraId="42F8C8D9"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Adjusted R Square</w:t>
            </w:r>
          </w:p>
        </w:tc>
        <w:tc>
          <w:tcPr>
            <w:tcW w:w="1476" w:type="dxa"/>
            <w:gridSpan w:val="2"/>
            <w:tcBorders>
              <w:top w:val="nil"/>
              <w:left w:val="single" w:sz="8" w:space="0" w:color="E0E0E0"/>
              <w:bottom w:val="single" w:sz="8" w:space="0" w:color="152935"/>
              <w:right w:val="single" w:sz="8" w:space="0" w:color="E0E0E0"/>
            </w:tcBorders>
            <w:shd w:val="clear" w:color="auto" w:fill="FFFFFF"/>
            <w:vAlign w:val="bottom"/>
          </w:tcPr>
          <w:p w14:paraId="5D3DF4D6"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Std. Error of the Estimate</w:t>
            </w:r>
          </w:p>
        </w:tc>
        <w:tc>
          <w:tcPr>
            <w:tcW w:w="1476" w:type="dxa"/>
            <w:gridSpan w:val="3"/>
            <w:tcBorders>
              <w:top w:val="nil"/>
              <w:left w:val="single" w:sz="8" w:space="0" w:color="E0E0E0"/>
              <w:bottom w:val="single" w:sz="8" w:space="0" w:color="152935"/>
              <w:right w:val="nil"/>
            </w:tcBorders>
            <w:shd w:val="clear" w:color="auto" w:fill="FFFFFF"/>
            <w:vAlign w:val="bottom"/>
          </w:tcPr>
          <w:p w14:paraId="2CE6A4F0" w14:textId="77777777" w:rsidR="00864352" w:rsidRPr="00B55975" w:rsidRDefault="00864352"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Durbin-Watson</w:t>
            </w:r>
          </w:p>
        </w:tc>
      </w:tr>
      <w:tr w:rsidR="00864352" w:rsidRPr="00B55975" w14:paraId="49699D83" w14:textId="77777777" w:rsidTr="00864352">
        <w:trPr>
          <w:gridAfter w:val="1"/>
          <w:wAfter w:w="661" w:type="dxa"/>
          <w:cantSplit/>
        </w:trPr>
        <w:tc>
          <w:tcPr>
            <w:tcW w:w="798" w:type="dxa"/>
            <w:gridSpan w:val="2"/>
            <w:tcBorders>
              <w:top w:val="single" w:sz="8" w:space="0" w:color="152935"/>
              <w:left w:val="nil"/>
              <w:bottom w:val="single" w:sz="8" w:space="0" w:color="152935"/>
              <w:right w:val="nil"/>
            </w:tcBorders>
            <w:shd w:val="clear" w:color="auto" w:fill="E0E0E0"/>
          </w:tcPr>
          <w:p w14:paraId="1C6B2CB4" w14:textId="77777777" w:rsidR="00864352" w:rsidRPr="00B55975" w:rsidRDefault="00864352"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1</w:t>
            </w:r>
          </w:p>
        </w:tc>
        <w:tc>
          <w:tcPr>
            <w:tcW w:w="1030" w:type="dxa"/>
            <w:tcBorders>
              <w:top w:val="single" w:sz="8" w:space="0" w:color="152935"/>
              <w:left w:val="nil"/>
              <w:bottom w:val="single" w:sz="8" w:space="0" w:color="152935"/>
              <w:right w:val="single" w:sz="8" w:space="0" w:color="E0E0E0"/>
            </w:tcBorders>
            <w:shd w:val="clear" w:color="auto" w:fill="FFFFFF"/>
          </w:tcPr>
          <w:p w14:paraId="569EBB4C"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.512</w:t>
            </w:r>
            <w:r w:rsidRPr="00B55975">
              <w:rPr>
                <w:rFonts w:ascii="Arial" w:hAnsi="Arial" w:cs="Arial"/>
                <w:color w:val="010205"/>
                <w:kern w:val="0"/>
                <w:sz w:val="18"/>
                <w:szCs w:val="18"/>
                <w:vertAlign w:val="superscript"/>
                <w:lang w:val="en-ID"/>
                <w14:ligatures w14:val="none"/>
              </w:rPr>
              <w:t>a</w:t>
            </w:r>
          </w:p>
        </w:tc>
        <w:tc>
          <w:tcPr>
            <w:tcW w:w="1092" w:type="dxa"/>
            <w:gridSpan w:val="2"/>
            <w:tcBorders>
              <w:top w:val="single" w:sz="8" w:space="0" w:color="152935"/>
              <w:left w:val="single" w:sz="8" w:space="0" w:color="E0E0E0"/>
              <w:bottom w:val="single" w:sz="8" w:space="0" w:color="152935"/>
              <w:right w:val="single" w:sz="8" w:space="0" w:color="E0E0E0"/>
            </w:tcBorders>
            <w:shd w:val="clear" w:color="auto" w:fill="FFFFFF"/>
          </w:tcPr>
          <w:p w14:paraId="22843E82"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.262</w:t>
            </w:r>
          </w:p>
        </w:tc>
        <w:tc>
          <w:tcPr>
            <w:tcW w:w="1476" w:type="dxa"/>
            <w:gridSpan w:val="2"/>
            <w:tcBorders>
              <w:top w:val="single" w:sz="8" w:space="0" w:color="152935"/>
              <w:left w:val="single" w:sz="8" w:space="0" w:color="E0E0E0"/>
              <w:bottom w:val="single" w:sz="8" w:space="0" w:color="152935"/>
              <w:right w:val="single" w:sz="8" w:space="0" w:color="E0E0E0"/>
            </w:tcBorders>
            <w:shd w:val="clear" w:color="auto" w:fill="FFFFFF"/>
          </w:tcPr>
          <w:p w14:paraId="465ECA48"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.211</w:t>
            </w:r>
          </w:p>
        </w:tc>
        <w:tc>
          <w:tcPr>
            <w:tcW w:w="1476" w:type="dxa"/>
            <w:gridSpan w:val="2"/>
            <w:tcBorders>
              <w:top w:val="single" w:sz="8" w:space="0" w:color="152935"/>
              <w:left w:val="single" w:sz="8" w:space="0" w:color="E0E0E0"/>
              <w:bottom w:val="single" w:sz="8" w:space="0" w:color="152935"/>
              <w:right w:val="single" w:sz="8" w:space="0" w:color="E0E0E0"/>
            </w:tcBorders>
            <w:shd w:val="clear" w:color="auto" w:fill="FFFFFF"/>
          </w:tcPr>
          <w:p w14:paraId="3D8309D1"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.02626974</w:t>
            </w:r>
          </w:p>
        </w:tc>
        <w:tc>
          <w:tcPr>
            <w:tcW w:w="1476" w:type="dxa"/>
            <w:gridSpan w:val="3"/>
            <w:tcBorders>
              <w:top w:val="single" w:sz="8" w:space="0" w:color="152935"/>
              <w:left w:val="single" w:sz="8" w:space="0" w:color="E0E0E0"/>
              <w:bottom w:val="single" w:sz="8" w:space="0" w:color="152935"/>
              <w:right w:val="nil"/>
            </w:tcBorders>
            <w:shd w:val="clear" w:color="auto" w:fill="FFFFFF"/>
          </w:tcPr>
          <w:p w14:paraId="671C72B6" w14:textId="77777777" w:rsidR="00864352" w:rsidRPr="00B55975" w:rsidRDefault="00864352"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2.293</w:t>
            </w:r>
          </w:p>
        </w:tc>
      </w:tr>
      <w:tr w:rsidR="00864352" w:rsidRPr="00B55975" w14:paraId="0920B4B4" w14:textId="77777777" w:rsidTr="00864352">
        <w:trPr>
          <w:gridAfter w:val="1"/>
          <w:wAfter w:w="661" w:type="dxa"/>
          <w:cantSplit/>
        </w:trPr>
        <w:tc>
          <w:tcPr>
            <w:tcW w:w="7348" w:type="dxa"/>
            <w:gridSpan w:val="12"/>
            <w:tcBorders>
              <w:top w:val="nil"/>
              <w:left w:val="nil"/>
              <w:bottom w:val="nil"/>
              <w:right w:val="nil"/>
            </w:tcBorders>
            <w:shd w:val="clear" w:color="auto" w:fill="FFFFFF"/>
          </w:tcPr>
          <w:p w14:paraId="73CC8BEB" w14:textId="77777777" w:rsidR="00864352" w:rsidRPr="00B55975" w:rsidRDefault="00864352"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a. Predictors: (Constant), Beban Pajak Tangguhan, Pajak Kini, Aset Pajak Tangguhan</w:t>
            </w:r>
          </w:p>
        </w:tc>
      </w:tr>
      <w:tr w:rsidR="00864352" w:rsidRPr="00B55975" w14:paraId="7920D5C3" w14:textId="77777777" w:rsidTr="00864352">
        <w:trPr>
          <w:gridAfter w:val="1"/>
          <w:wAfter w:w="661" w:type="dxa"/>
          <w:cantSplit/>
        </w:trPr>
        <w:tc>
          <w:tcPr>
            <w:tcW w:w="7348" w:type="dxa"/>
            <w:gridSpan w:val="12"/>
            <w:tcBorders>
              <w:top w:val="nil"/>
              <w:left w:val="nil"/>
              <w:bottom w:val="nil"/>
              <w:right w:val="nil"/>
            </w:tcBorders>
            <w:shd w:val="clear" w:color="auto" w:fill="FFFFFF"/>
          </w:tcPr>
          <w:p w14:paraId="46C11A75" w14:textId="77777777" w:rsidR="00864352" w:rsidRPr="00B55975" w:rsidRDefault="00864352"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b. Dependent Variable: Manajemen Laba</w:t>
            </w:r>
          </w:p>
        </w:tc>
      </w:tr>
      <w:bookmarkEnd w:id="78"/>
    </w:tbl>
    <w:p w14:paraId="6F502305" w14:textId="77777777" w:rsidR="006107A0" w:rsidRDefault="006107A0" w:rsidP="003403B2">
      <w:pPr>
        <w:widowControl w:val="0"/>
        <w:autoSpaceDE w:val="0"/>
        <w:autoSpaceDN w:val="0"/>
        <w:adjustRightInd w:val="0"/>
        <w:spacing w:line="240" w:lineRule="auto"/>
        <w:jc w:val="both"/>
        <w:rPr>
          <w:rFonts w:ascii="Times New Roman" w:hAnsi="Times New Roman" w:cs="Times New Roman"/>
          <w:sz w:val="24"/>
          <w:szCs w:val="24"/>
          <w:lang w:val="en-ID"/>
        </w:rPr>
      </w:pPr>
    </w:p>
    <w:p w14:paraId="58C2EEB4"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en-ID"/>
        </w:rPr>
      </w:pPr>
    </w:p>
    <w:p w14:paraId="0EFE29F8"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en-ID"/>
        </w:rPr>
      </w:pPr>
    </w:p>
    <w:tbl>
      <w:tblPr>
        <w:tblW w:w="12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126"/>
        <w:gridCol w:w="1134"/>
        <w:gridCol w:w="1276"/>
        <w:gridCol w:w="1275"/>
        <w:gridCol w:w="993"/>
        <w:gridCol w:w="992"/>
        <w:gridCol w:w="3904"/>
      </w:tblGrid>
      <w:tr w:rsidR="006107A0" w:rsidRPr="00B55975" w14:paraId="770ECB28" w14:textId="77777777" w:rsidTr="008D1DD7">
        <w:trPr>
          <w:cantSplit/>
        </w:trPr>
        <w:tc>
          <w:tcPr>
            <w:tcW w:w="12126" w:type="dxa"/>
            <w:gridSpan w:val="8"/>
            <w:tcBorders>
              <w:top w:val="nil"/>
              <w:left w:val="nil"/>
              <w:bottom w:val="nil"/>
              <w:right w:val="nil"/>
            </w:tcBorders>
            <w:shd w:val="clear" w:color="auto" w:fill="FFFFFF"/>
            <w:vAlign w:val="center"/>
          </w:tcPr>
          <w:p w14:paraId="021EEA4A" w14:textId="77777777" w:rsidR="006107A0" w:rsidRPr="00B55975" w:rsidRDefault="006107A0" w:rsidP="00864352">
            <w:pPr>
              <w:autoSpaceDE w:val="0"/>
              <w:autoSpaceDN w:val="0"/>
              <w:adjustRightInd w:val="0"/>
              <w:spacing w:after="0" w:line="320" w:lineRule="atLeast"/>
              <w:ind w:left="2880" w:right="60"/>
              <w:rPr>
                <w:rFonts w:ascii="Arial" w:hAnsi="Arial" w:cs="Arial"/>
                <w:color w:val="010205"/>
                <w:kern w:val="0"/>
                <w:lang w:val="en-ID"/>
                <w14:ligatures w14:val="none"/>
              </w:rPr>
            </w:pPr>
            <w:r w:rsidRPr="00B55975">
              <w:rPr>
                <w:rFonts w:ascii="Arial" w:hAnsi="Arial" w:cs="Arial"/>
                <w:b/>
                <w:bCs/>
                <w:color w:val="010205"/>
                <w:kern w:val="0"/>
                <w:lang w:val="en-ID"/>
                <w14:ligatures w14:val="none"/>
              </w:rPr>
              <w:lastRenderedPageBreak/>
              <w:t>Coefficients</w:t>
            </w:r>
            <w:r w:rsidRPr="00B55975">
              <w:rPr>
                <w:rFonts w:ascii="Arial" w:hAnsi="Arial" w:cs="Arial"/>
                <w:b/>
                <w:bCs/>
                <w:color w:val="010205"/>
                <w:kern w:val="0"/>
                <w:vertAlign w:val="superscript"/>
                <w:lang w:val="en-ID"/>
                <w14:ligatures w14:val="none"/>
              </w:rPr>
              <w:t>a</w:t>
            </w:r>
          </w:p>
        </w:tc>
      </w:tr>
      <w:tr w:rsidR="006107A0" w:rsidRPr="00B55975" w14:paraId="1652D86A" w14:textId="77777777" w:rsidTr="00864352">
        <w:trPr>
          <w:gridAfter w:val="1"/>
          <w:wAfter w:w="3904" w:type="dxa"/>
          <w:cantSplit/>
        </w:trPr>
        <w:tc>
          <w:tcPr>
            <w:tcW w:w="2552" w:type="dxa"/>
            <w:gridSpan w:val="2"/>
            <w:vMerge w:val="restart"/>
            <w:tcBorders>
              <w:top w:val="nil"/>
              <w:left w:val="nil"/>
              <w:bottom w:val="nil"/>
              <w:right w:val="nil"/>
            </w:tcBorders>
            <w:shd w:val="clear" w:color="auto" w:fill="FFFFFF"/>
            <w:vAlign w:val="bottom"/>
          </w:tcPr>
          <w:p w14:paraId="0D94B92B"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Model</w:t>
            </w:r>
          </w:p>
        </w:tc>
        <w:tc>
          <w:tcPr>
            <w:tcW w:w="2410" w:type="dxa"/>
            <w:gridSpan w:val="2"/>
            <w:tcBorders>
              <w:top w:val="nil"/>
              <w:left w:val="nil"/>
              <w:bottom w:val="nil"/>
              <w:right w:val="single" w:sz="8" w:space="0" w:color="E0E0E0"/>
            </w:tcBorders>
            <w:shd w:val="clear" w:color="auto" w:fill="FFFFFF"/>
            <w:vAlign w:val="bottom"/>
          </w:tcPr>
          <w:p w14:paraId="1D9065F0"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14:paraId="47A36E52"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Standardized Coefficients</w:t>
            </w:r>
          </w:p>
        </w:tc>
        <w:tc>
          <w:tcPr>
            <w:tcW w:w="993" w:type="dxa"/>
            <w:vMerge w:val="restart"/>
            <w:tcBorders>
              <w:top w:val="nil"/>
              <w:left w:val="single" w:sz="8" w:space="0" w:color="E0E0E0"/>
              <w:bottom w:val="nil"/>
              <w:right w:val="single" w:sz="8" w:space="0" w:color="E0E0E0"/>
            </w:tcBorders>
            <w:shd w:val="clear" w:color="auto" w:fill="FFFFFF"/>
            <w:vAlign w:val="bottom"/>
          </w:tcPr>
          <w:p w14:paraId="63CC1A3A"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t</w:t>
            </w:r>
          </w:p>
        </w:tc>
        <w:tc>
          <w:tcPr>
            <w:tcW w:w="992" w:type="dxa"/>
            <w:vMerge w:val="restart"/>
            <w:tcBorders>
              <w:top w:val="nil"/>
              <w:left w:val="single" w:sz="8" w:space="0" w:color="E0E0E0"/>
              <w:bottom w:val="nil"/>
              <w:right w:val="single" w:sz="8" w:space="0" w:color="E0E0E0"/>
            </w:tcBorders>
            <w:shd w:val="clear" w:color="auto" w:fill="FFFFFF"/>
            <w:vAlign w:val="bottom"/>
          </w:tcPr>
          <w:p w14:paraId="28170621"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Sig.</w:t>
            </w:r>
          </w:p>
        </w:tc>
      </w:tr>
      <w:tr w:rsidR="00864352" w:rsidRPr="00B55975" w14:paraId="146B45AB" w14:textId="77777777" w:rsidTr="00864352">
        <w:trPr>
          <w:gridAfter w:val="1"/>
          <w:wAfter w:w="3904" w:type="dxa"/>
          <w:cantSplit/>
        </w:trPr>
        <w:tc>
          <w:tcPr>
            <w:tcW w:w="2552" w:type="dxa"/>
            <w:gridSpan w:val="2"/>
            <w:vMerge/>
            <w:tcBorders>
              <w:top w:val="nil"/>
              <w:left w:val="nil"/>
              <w:bottom w:val="nil"/>
              <w:right w:val="nil"/>
            </w:tcBorders>
            <w:shd w:val="clear" w:color="auto" w:fill="FFFFFF"/>
            <w:vAlign w:val="bottom"/>
          </w:tcPr>
          <w:p w14:paraId="0345055F" w14:textId="77777777" w:rsidR="006107A0" w:rsidRPr="00B55975" w:rsidRDefault="006107A0" w:rsidP="008D1DD7">
            <w:pPr>
              <w:autoSpaceDE w:val="0"/>
              <w:autoSpaceDN w:val="0"/>
              <w:adjustRightInd w:val="0"/>
              <w:spacing w:after="0" w:line="240" w:lineRule="auto"/>
              <w:rPr>
                <w:rFonts w:ascii="Arial" w:hAnsi="Arial" w:cs="Arial"/>
                <w:color w:val="264A60"/>
                <w:kern w:val="0"/>
                <w:sz w:val="18"/>
                <w:szCs w:val="18"/>
                <w:lang w:val="en-ID"/>
                <w14:ligatures w14:val="none"/>
              </w:rPr>
            </w:pPr>
          </w:p>
        </w:tc>
        <w:tc>
          <w:tcPr>
            <w:tcW w:w="1134" w:type="dxa"/>
            <w:tcBorders>
              <w:top w:val="nil"/>
              <w:left w:val="nil"/>
              <w:bottom w:val="single" w:sz="8" w:space="0" w:color="152935"/>
              <w:right w:val="single" w:sz="8" w:space="0" w:color="E0E0E0"/>
            </w:tcBorders>
            <w:shd w:val="clear" w:color="auto" w:fill="FFFFFF"/>
            <w:vAlign w:val="bottom"/>
          </w:tcPr>
          <w:p w14:paraId="09EBBD18"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B</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33C2024F"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34DF7133"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Beta</w:t>
            </w:r>
          </w:p>
        </w:tc>
        <w:tc>
          <w:tcPr>
            <w:tcW w:w="993" w:type="dxa"/>
            <w:vMerge/>
            <w:tcBorders>
              <w:top w:val="nil"/>
              <w:left w:val="single" w:sz="8" w:space="0" w:color="E0E0E0"/>
              <w:bottom w:val="nil"/>
              <w:right w:val="single" w:sz="8" w:space="0" w:color="E0E0E0"/>
            </w:tcBorders>
            <w:shd w:val="clear" w:color="auto" w:fill="FFFFFF"/>
            <w:vAlign w:val="bottom"/>
          </w:tcPr>
          <w:p w14:paraId="7B067A51" w14:textId="77777777" w:rsidR="006107A0" w:rsidRPr="00B55975" w:rsidRDefault="006107A0" w:rsidP="008D1DD7">
            <w:pPr>
              <w:autoSpaceDE w:val="0"/>
              <w:autoSpaceDN w:val="0"/>
              <w:adjustRightInd w:val="0"/>
              <w:spacing w:after="0" w:line="240" w:lineRule="auto"/>
              <w:rPr>
                <w:rFonts w:ascii="Arial" w:hAnsi="Arial" w:cs="Arial"/>
                <w:color w:val="264A60"/>
                <w:kern w:val="0"/>
                <w:sz w:val="18"/>
                <w:szCs w:val="18"/>
                <w:lang w:val="en-ID"/>
                <w14:ligatures w14:val="none"/>
              </w:rPr>
            </w:pPr>
          </w:p>
        </w:tc>
        <w:tc>
          <w:tcPr>
            <w:tcW w:w="992" w:type="dxa"/>
            <w:vMerge/>
            <w:tcBorders>
              <w:top w:val="nil"/>
              <w:left w:val="single" w:sz="8" w:space="0" w:color="E0E0E0"/>
              <w:bottom w:val="nil"/>
              <w:right w:val="single" w:sz="8" w:space="0" w:color="E0E0E0"/>
            </w:tcBorders>
            <w:shd w:val="clear" w:color="auto" w:fill="FFFFFF"/>
            <w:vAlign w:val="bottom"/>
          </w:tcPr>
          <w:p w14:paraId="428F743E" w14:textId="77777777" w:rsidR="006107A0" w:rsidRPr="00B55975" w:rsidRDefault="006107A0" w:rsidP="008D1DD7">
            <w:pPr>
              <w:autoSpaceDE w:val="0"/>
              <w:autoSpaceDN w:val="0"/>
              <w:adjustRightInd w:val="0"/>
              <w:spacing w:after="0" w:line="240" w:lineRule="auto"/>
              <w:rPr>
                <w:rFonts w:ascii="Arial" w:hAnsi="Arial" w:cs="Arial"/>
                <w:color w:val="264A60"/>
                <w:kern w:val="0"/>
                <w:sz w:val="18"/>
                <w:szCs w:val="18"/>
                <w:lang w:val="en-ID"/>
                <w14:ligatures w14:val="none"/>
              </w:rPr>
            </w:pPr>
          </w:p>
        </w:tc>
      </w:tr>
      <w:tr w:rsidR="00864352" w:rsidRPr="00B55975" w14:paraId="7F831AFC" w14:textId="77777777" w:rsidTr="00864352">
        <w:trPr>
          <w:gridAfter w:val="1"/>
          <w:wAfter w:w="3904" w:type="dxa"/>
          <w:cantSplit/>
        </w:trPr>
        <w:tc>
          <w:tcPr>
            <w:tcW w:w="426" w:type="dxa"/>
            <w:vMerge w:val="restart"/>
            <w:tcBorders>
              <w:top w:val="single" w:sz="8" w:space="0" w:color="152935"/>
              <w:left w:val="nil"/>
              <w:bottom w:val="single" w:sz="8" w:space="0" w:color="152935"/>
              <w:right w:val="nil"/>
            </w:tcBorders>
            <w:shd w:val="clear" w:color="auto" w:fill="E0E0E0"/>
          </w:tcPr>
          <w:p w14:paraId="725C6E1C"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1</w:t>
            </w:r>
          </w:p>
        </w:tc>
        <w:tc>
          <w:tcPr>
            <w:tcW w:w="2126" w:type="dxa"/>
            <w:tcBorders>
              <w:top w:val="single" w:sz="8" w:space="0" w:color="152935"/>
              <w:left w:val="nil"/>
              <w:bottom w:val="single" w:sz="8" w:space="0" w:color="AEAEAE"/>
              <w:right w:val="nil"/>
            </w:tcBorders>
            <w:shd w:val="clear" w:color="auto" w:fill="E0E0E0"/>
          </w:tcPr>
          <w:p w14:paraId="5EF922D4"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(Constant)</w:t>
            </w:r>
          </w:p>
        </w:tc>
        <w:tc>
          <w:tcPr>
            <w:tcW w:w="1134" w:type="dxa"/>
            <w:tcBorders>
              <w:top w:val="single" w:sz="8" w:space="0" w:color="152935"/>
              <w:left w:val="nil"/>
              <w:bottom w:val="single" w:sz="8" w:space="0" w:color="AEAEAE"/>
              <w:right w:val="single" w:sz="8" w:space="0" w:color="E0E0E0"/>
            </w:tcBorders>
            <w:shd w:val="clear" w:color="auto" w:fill="FFFFFF"/>
          </w:tcPr>
          <w:p w14:paraId="16BA0632"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.035</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798C6435"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.030</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9ED405D" w14:textId="77777777" w:rsidR="006107A0" w:rsidRPr="00B55975"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14:paraId="3DCAF40C"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1.143</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2E01360B"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.259</w:t>
            </w:r>
          </w:p>
        </w:tc>
      </w:tr>
      <w:tr w:rsidR="00864352" w:rsidRPr="00B55975" w14:paraId="6C48FBD7" w14:textId="77777777" w:rsidTr="00864352">
        <w:trPr>
          <w:gridAfter w:val="1"/>
          <w:wAfter w:w="3904" w:type="dxa"/>
          <w:cantSplit/>
        </w:trPr>
        <w:tc>
          <w:tcPr>
            <w:tcW w:w="426" w:type="dxa"/>
            <w:vMerge/>
            <w:tcBorders>
              <w:top w:val="single" w:sz="8" w:space="0" w:color="152935"/>
              <w:left w:val="nil"/>
              <w:bottom w:val="single" w:sz="8" w:space="0" w:color="152935"/>
              <w:right w:val="nil"/>
            </w:tcBorders>
            <w:shd w:val="clear" w:color="auto" w:fill="E0E0E0"/>
          </w:tcPr>
          <w:p w14:paraId="63AF3154" w14:textId="77777777" w:rsidR="006107A0" w:rsidRPr="00B55975"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2126" w:type="dxa"/>
            <w:tcBorders>
              <w:top w:val="single" w:sz="8" w:space="0" w:color="AEAEAE"/>
              <w:left w:val="nil"/>
              <w:bottom w:val="single" w:sz="8" w:space="0" w:color="AEAEAE"/>
              <w:right w:val="nil"/>
            </w:tcBorders>
            <w:shd w:val="clear" w:color="auto" w:fill="E0E0E0"/>
          </w:tcPr>
          <w:p w14:paraId="5304400D"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Pajak Kini</w:t>
            </w:r>
          </w:p>
        </w:tc>
        <w:tc>
          <w:tcPr>
            <w:tcW w:w="1134" w:type="dxa"/>
            <w:tcBorders>
              <w:top w:val="single" w:sz="8" w:space="0" w:color="AEAEAE"/>
              <w:left w:val="nil"/>
              <w:bottom w:val="single" w:sz="8" w:space="0" w:color="AEAEAE"/>
              <w:right w:val="single" w:sz="8" w:space="0" w:color="E0E0E0"/>
            </w:tcBorders>
            <w:shd w:val="clear" w:color="auto" w:fill="FFFFFF"/>
          </w:tcPr>
          <w:p w14:paraId="651A1913"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-.256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540CC63"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.228</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11EDCDAE"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-.161</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6AF84C46"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-1.123</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5292FEE2"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.268</w:t>
            </w:r>
          </w:p>
        </w:tc>
      </w:tr>
      <w:tr w:rsidR="00864352" w:rsidRPr="00B55975" w14:paraId="61FF2EF5" w14:textId="77777777" w:rsidTr="00864352">
        <w:trPr>
          <w:gridAfter w:val="1"/>
          <w:wAfter w:w="3904" w:type="dxa"/>
          <w:cantSplit/>
        </w:trPr>
        <w:tc>
          <w:tcPr>
            <w:tcW w:w="426" w:type="dxa"/>
            <w:vMerge/>
            <w:tcBorders>
              <w:top w:val="single" w:sz="8" w:space="0" w:color="152935"/>
              <w:left w:val="nil"/>
              <w:bottom w:val="single" w:sz="8" w:space="0" w:color="152935"/>
              <w:right w:val="nil"/>
            </w:tcBorders>
            <w:shd w:val="clear" w:color="auto" w:fill="E0E0E0"/>
          </w:tcPr>
          <w:p w14:paraId="46F25BD8" w14:textId="77777777" w:rsidR="006107A0" w:rsidRPr="00B55975"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2126" w:type="dxa"/>
            <w:tcBorders>
              <w:top w:val="single" w:sz="8" w:space="0" w:color="AEAEAE"/>
              <w:left w:val="nil"/>
              <w:bottom w:val="single" w:sz="8" w:space="0" w:color="AEAEAE"/>
              <w:right w:val="nil"/>
            </w:tcBorders>
            <w:shd w:val="clear" w:color="auto" w:fill="E0E0E0"/>
          </w:tcPr>
          <w:p w14:paraId="5ABA474E"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Aset Pajak Tangguhan</w:t>
            </w:r>
          </w:p>
        </w:tc>
        <w:tc>
          <w:tcPr>
            <w:tcW w:w="1134" w:type="dxa"/>
            <w:tcBorders>
              <w:top w:val="single" w:sz="8" w:space="0" w:color="AEAEAE"/>
              <w:left w:val="nil"/>
              <w:bottom w:val="single" w:sz="8" w:space="0" w:color="AEAEAE"/>
              <w:right w:val="single" w:sz="8" w:space="0" w:color="E0E0E0"/>
            </w:tcBorders>
            <w:shd w:val="clear" w:color="auto" w:fill="FFFFFF"/>
          </w:tcPr>
          <w:p w14:paraId="374E735F"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-.031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57ACDCE6"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.057</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1DA35825"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-.080</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1E794F32"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-.545</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2EDFFD25"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.588</w:t>
            </w:r>
          </w:p>
        </w:tc>
      </w:tr>
      <w:tr w:rsidR="00864352" w:rsidRPr="00B55975" w14:paraId="21008837" w14:textId="77777777" w:rsidTr="00864352">
        <w:trPr>
          <w:gridAfter w:val="1"/>
          <w:wAfter w:w="3904" w:type="dxa"/>
          <w:cantSplit/>
        </w:trPr>
        <w:tc>
          <w:tcPr>
            <w:tcW w:w="426" w:type="dxa"/>
            <w:vMerge/>
            <w:tcBorders>
              <w:top w:val="single" w:sz="8" w:space="0" w:color="152935"/>
              <w:left w:val="nil"/>
              <w:bottom w:val="single" w:sz="8" w:space="0" w:color="152935"/>
              <w:right w:val="nil"/>
            </w:tcBorders>
            <w:shd w:val="clear" w:color="auto" w:fill="E0E0E0"/>
          </w:tcPr>
          <w:p w14:paraId="15B967E4" w14:textId="77777777" w:rsidR="006107A0" w:rsidRPr="00B55975"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2126" w:type="dxa"/>
            <w:tcBorders>
              <w:top w:val="single" w:sz="8" w:space="0" w:color="AEAEAE"/>
              <w:left w:val="nil"/>
              <w:bottom w:val="single" w:sz="8" w:space="0" w:color="152935"/>
              <w:right w:val="nil"/>
            </w:tcBorders>
            <w:shd w:val="clear" w:color="auto" w:fill="E0E0E0"/>
          </w:tcPr>
          <w:p w14:paraId="04D3451D"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Beban Pajak Tangguhan</w:t>
            </w:r>
          </w:p>
        </w:tc>
        <w:tc>
          <w:tcPr>
            <w:tcW w:w="1134" w:type="dxa"/>
            <w:tcBorders>
              <w:top w:val="single" w:sz="8" w:space="0" w:color="AEAEAE"/>
              <w:left w:val="nil"/>
              <w:bottom w:val="single" w:sz="8" w:space="0" w:color="152935"/>
              <w:right w:val="single" w:sz="8" w:space="0" w:color="E0E0E0"/>
            </w:tcBorders>
            <w:shd w:val="clear" w:color="auto" w:fill="FFFFFF"/>
          </w:tcPr>
          <w:p w14:paraId="380F0E40"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6.798</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34A2873D"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2.070</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14:paraId="5A2B0EC4"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.517</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40E26CB7"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3.284</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49717774"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.002</w:t>
            </w:r>
          </w:p>
        </w:tc>
      </w:tr>
      <w:tr w:rsidR="006107A0" w:rsidRPr="00B55975" w14:paraId="569169CD" w14:textId="77777777" w:rsidTr="008D1DD7">
        <w:trPr>
          <w:cantSplit/>
        </w:trPr>
        <w:tc>
          <w:tcPr>
            <w:tcW w:w="12126" w:type="dxa"/>
            <w:gridSpan w:val="8"/>
            <w:tcBorders>
              <w:top w:val="nil"/>
              <w:left w:val="nil"/>
              <w:bottom w:val="nil"/>
              <w:right w:val="nil"/>
            </w:tcBorders>
            <w:shd w:val="clear" w:color="auto" w:fill="FFFFFF"/>
          </w:tcPr>
          <w:p w14:paraId="2C766F1D" w14:textId="77777777" w:rsidR="006107A0" w:rsidRPr="00B55975"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a. Dependent Variable: Manajemen Laba</w:t>
            </w:r>
          </w:p>
        </w:tc>
      </w:tr>
    </w:tbl>
    <w:p w14:paraId="0515441C"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en-ID"/>
        </w:rPr>
      </w:pPr>
    </w:p>
    <w:p w14:paraId="5F4725D0" w14:textId="77777777" w:rsidR="00864352" w:rsidRDefault="00864352" w:rsidP="003403B2">
      <w:pPr>
        <w:widowControl w:val="0"/>
        <w:autoSpaceDE w:val="0"/>
        <w:autoSpaceDN w:val="0"/>
        <w:adjustRightInd w:val="0"/>
        <w:spacing w:line="240" w:lineRule="auto"/>
        <w:jc w:val="both"/>
        <w:rPr>
          <w:rFonts w:ascii="Times New Roman" w:hAnsi="Times New Roman" w:cs="Times New Roman"/>
          <w:sz w:val="24"/>
          <w:szCs w:val="24"/>
          <w:lang w:val="en-ID"/>
        </w:rPr>
      </w:pPr>
    </w:p>
    <w:tbl>
      <w:tblPr>
        <w:tblW w:w="12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2514"/>
        <w:gridCol w:w="1199"/>
        <w:gridCol w:w="1178"/>
        <w:gridCol w:w="6456"/>
      </w:tblGrid>
      <w:tr w:rsidR="006107A0" w:rsidRPr="00B55975" w14:paraId="4614F005" w14:textId="77777777" w:rsidTr="008D1DD7">
        <w:trPr>
          <w:cantSplit/>
        </w:trPr>
        <w:tc>
          <w:tcPr>
            <w:tcW w:w="12126" w:type="dxa"/>
            <w:gridSpan w:val="5"/>
            <w:tcBorders>
              <w:top w:val="nil"/>
              <w:left w:val="nil"/>
              <w:bottom w:val="nil"/>
              <w:right w:val="nil"/>
            </w:tcBorders>
            <w:shd w:val="clear" w:color="auto" w:fill="FFFFFF"/>
            <w:vAlign w:val="center"/>
          </w:tcPr>
          <w:p w14:paraId="0436D1A2" w14:textId="77777777" w:rsidR="006107A0" w:rsidRPr="00B55975" w:rsidRDefault="006107A0" w:rsidP="00864352">
            <w:pPr>
              <w:autoSpaceDE w:val="0"/>
              <w:autoSpaceDN w:val="0"/>
              <w:adjustRightInd w:val="0"/>
              <w:spacing w:after="0" w:line="320" w:lineRule="atLeast"/>
              <w:ind w:left="2880" w:right="60"/>
              <w:rPr>
                <w:rFonts w:ascii="Arial" w:hAnsi="Arial" w:cs="Arial"/>
                <w:color w:val="010205"/>
                <w:kern w:val="0"/>
                <w:lang w:val="en-ID"/>
                <w14:ligatures w14:val="none"/>
              </w:rPr>
            </w:pPr>
            <w:r w:rsidRPr="00B55975">
              <w:rPr>
                <w:rFonts w:ascii="Arial" w:hAnsi="Arial" w:cs="Arial"/>
                <w:b/>
                <w:bCs/>
                <w:color w:val="010205"/>
                <w:kern w:val="0"/>
                <w:lang w:val="en-ID"/>
                <w14:ligatures w14:val="none"/>
              </w:rPr>
              <w:t>Coefficients</w:t>
            </w:r>
            <w:r w:rsidRPr="00B55975">
              <w:rPr>
                <w:rFonts w:ascii="Arial" w:hAnsi="Arial" w:cs="Arial"/>
                <w:b/>
                <w:bCs/>
                <w:color w:val="010205"/>
                <w:kern w:val="0"/>
                <w:vertAlign w:val="superscript"/>
                <w:lang w:val="en-ID"/>
                <w14:ligatures w14:val="none"/>
              </w:rPr>
              <w:t>a</w:t>
            </w:r>
          </w:p>
        </w:tc>
      </w:tr>
      <w:tr w:rsidR="006107A0" w:rsidRPr="00B55975" w14:paraId="221FB7C4" w14:textId="77777777" w:rsidTr="008D1DD7">
        <w:trPr>
          <w:gridAfter w:val="1"/>
          <w:wAfter w:w="6456" w:type="dxa"/>
          <w:cantSplit/>
        </w:trPr>
        <w:tc>
          <w:tcPr>
            <w:tcW w:w="3293" w:type="dxa"/>
            <w:gridSpan w:val="2"/>
            <w:vMerge w:val="restart"/>
            <w:tcBorders>
              <w:top w:val="nil"/>
              <w:left w:val="nil"/>
              <w:bottom w:val="nil"/>
              <w:right w:val="nil"/>
            </w:tcBorders>
            <w:shd w:val="clear" w:color="auto" w:fill="FFFFFF"/>
            <w:vAlign w:val="bottom"/>
          </w:tcPr>
          <w:p w14:paraId="2C48C430"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Model</w:t>
            </w:r>
          </w:p>
        </w:tc>
        <w:tc>
          <w:tcPr>
            <w:tcW w:w="2377" w:type="dxa"/>
            <w:gridSpan w:val="2"/>
            <w:tcBorders>
              <w:top w:val="nil"/>
              <w:left w:val="single" w:sz="8" w:space="0" w:color="E0E0E0"/>
              <w:bottom w:val="nil"/>
              <w:right w:val="nil"/>
            </w:tcBorders>
            <w:shd w:val="clear" w:color="auto" w:fill="FFFFFF"/>
            <w:vAlign w:val="bottom"/>
          </w:tcPr>
          <w:p w14:paraId="7E9B2D24"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Collinearity Statistics</w:t>
            </w:r>
          </w:p>
        </w:tc>
      </w:tr>
      <w:tr w:rsidR="006107A0" w:rsidRPr="00B55975" w14:paraId="2E246E74" w14:textId="77777777" w:rsidTr="008D1DD7">
        <w:trPr>
          <w:gridAfter w:val="1"/>
          <w:wAfter w:w="6456" w:type="dxa"/>
          <w:cantSplit/>
        </w:trPr>
        <w:tc>
          <w:tcPr>
            <w:tcW w:w="3293" w:type="dxa"/>
            <w:gridSpan w:val="2"/>
            <w:vMerge/>
            <w:tcBorders>
              <w:top w:val="nil"/>
              <w:left w:val="nil"/>
              <w:bottom w:val="nil"/>
              <w:right w:val="nil"/>
            </w:tcBorders>
            <w:shd w:val="clear" w:color="auto" w:fill="FFFFFF"/>
            <w:vAlign w:val="bottom"/>
          </w:tcPr>
          <w:p w14:paraId="35D98D15" w14:textId="77777777" w:rsidR="006107A0" w:rsidRPr="00B55975" w:rsidRDefault="006107A0" w:rsidP="008D1DD7">
            <w:pPr>
              <w:autoSpaceDE w:val="0"/>
              <w:autoSpaceDN w:val="0"/>
              <w:adjustRightInd w:val="0"/>
              <w:spacing w:after="0" w:line="240" w:lineRule="auto"/>
              <w:rPr>
                <w:rFonts w:ascii="Arial" w:hAnsi="Arial" w:cs="Arial"/>
                <w:color w:val="264A60"/>
                <w:kern w:val="0"/>
                <w:sz w:val="18"/>
                <w:szCs w:val="18"/>
                <w:lang w:val="en-ID"/>
                <w14:ligatures w14:val="none"/>
              </w:rPr>
            </w:pPr>
          </w:p>
        </w:tc>
        <w:tc>
          <w:tcPr>
            <w:tcW w:w="1199" w:type="dxa"/>
            <w:tcBorders>
              <w:top w:val="nil"/>
              <w:left w:val="single" w:sz="8" w:space="0" w:color="E0E0E0"/>
              <w:bottom w:val="single" w:sz="8" w:space="0" w:color="152935"/>
              <w:right w:val="single" w:sz="8" w:space="0" w:color="E0E0E0"/>
            </w:tcBorders>
            <w:shd w:val="clear" w:color="auto" w:fill="FFFFFF"/>
            <w:vAlign w:val="bottom"/>
          </w:tcPr>
          <w:p w14:paraId="76061EEA"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Tolerance</w:t>
            </w:r>
          </w:p>
        </w:tc>
        <w:tc>
          <w:tcPr>
            <w:tcW w:w="1178" w:type="dxa"/>
            <w:tcBorders>
              <w:top w:val="nil"/>
              <w:left w:val="single" w:sz="8" w:space="0" w:color="E0E0E0"/>
              <w:bottom w:val="single" w:sz="8" w:space="0" w:color="152935"/>
              <w:right w:val="nil"/>
            </w:tcBorders>
            <w:shd w:val="clear" w:color="auto" w:fill="FFFFFF"/>
            <w:vAlign w:val="bottom"/>
          </w:tcPr>
          <w:p w14:paraId="63DCF15D" w14:textId="77777777" w:rsidR="006107A0" w:rsidRPr="00B55975" w:rsidRDefault="006107A0" w:rsidP="008D1DD7">
            <w:pPr>
              <w:autoSpaceDE w:val="0"/>
              <w:autoSpaceDN w:val="0"/>
              <w:adjustRightInd w:val="0"/>
              <w:spacing w:after="0" w:line="320" w:lineRule="atLeast"/>
              <w:ind w:left="60" w:right="60"/>
              <w:jc w:val="center"/>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VIF</w:t>
            </w:r>
          </w:p>
        </w:tc>
      </w:tr>
      <w:tr w:rsidR="006107A0" w:rsidRPr="00B55975" w14:paraId="3464C361" w14:textId="77777777" w:rsidTr="008D1DD7">
        <w:trPr>
          <w:gridAfter w:val="1"/>
          <w:wAfter w:w="6456" w:type="dxa"/>
          <w:cantSplit/>
        </w:trPr>
        <w:tc>
          <w:tcPr>
            <w:tcW w:w="779" w:type="dxa"/>
            <w:vMerge w:val="restart"/>
            <w:tcBorders>
              <w:top w:val="single" w:sz="8" w:space="0" w:color="152935"/>
              <w:left w:val="nil"/>
              <w:bottom w:val="single" w:sz="8" w:space="0" w:color="152935"/>
              <w:right w:val="nil"/>
            </w:tcBorders>
            <w:shd w:val="clear" w:color="auto" w:fill="E0E0E0"/>
          </w:tcPr>
          <w:p w14:paraId="46AE20AC"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1</w:t>
            </w:r>
          </w:p>
        </w:tc>
        <w:tc>
          <w:tcPr>
            <w:tcW w:w="2514" w:type="dxa"/>
            <w:tcBorders>
              <w:top w:val="single" w:sz="8" w:space="0" w:color="152935"/>
              <w:left w:val="nil"/>
              <w:bottom w:val="single" w:sz="8" w:space="0" w:color="AEAEAE"/>
              <w:right w:val="nil"/>
            </w:tcBorders>
            <w:shd w:val="clear" w:color="auto" w:fill="E0E0E0"/>
          </w:tcPr>
          <w:p w14:paraId="212839BB"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(Constant)</w:t>
            </w:r>
          </w:p>
        </w:tc>
        <w:tc>
          <w:tcPr>
            <w:tcW w:w="119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F3B8D35" w14:textId="77777777" w:rsidR="006107A0" w:rsidRPr="00B55975"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1178" w:type="dxa"/>
            <w:tcBorders>
              <w:top w:val="single" w:sz="8" w:space="0" w:color="152935"/>
              <w:left w:val="single" w:sz="8" w:space="0" w:color="E0E0E0"/>
              <w:bottom w:val="single" w:sz="8" w:space="0" w:color="AEAEAE"/>
              <w:right w:val="nil"/>
            </w:tcBorders>
            <w:shd w:val="clear" w:color="auto" w:fill="FFFFFF"/>
            <w:vAlign w:val="center"/>
          </w:tcPr>
          <w:p w14:paraId="4AA4EEAA" w14:textId="77777777" w:rsidR="006107A0" w:rsidRPr="00B55975"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r>
      <w:tr w:rsidR="006107A0" w:rsidRPr="00B55975" w14:paraId="488D426A" w14:textId="77777777" w:rsidTr="008D1DD7">
        <w:trPr>
          <w:gridAfter w:val="1"/>
          <w:wAfter w:w="6456" w:type="dxa"/>
          <w:cantSplit/>
        </w:trPr>
        <w:tc>
          <w:tcPr>
            <w:tcW w:w="779" w:type="dxa"/>
            <w:vMerge/>
            <w:tcBorders>
              <w:top w:val="single" w:sz="8" w:space="0" w:color="152935"/>
              <w:left w:val="nil"/>
              <w:bottom w:val="single" w:sz="8" w:space="0" w:color="152935"/>
              <w:right w:val="nil"/>
            </w:tcBorders>
            <w:shd w:val="clear" w:color="auto" w:fill="E0E0E0"/>
          </w:tcPr>
          <w:p w14:paraId="18A82EFE" w14:textId="77777777" w:rsidR="006107A0" w:rsidRPr="00B55975" w:rsidRDefault="006107A0" w:rsidP="008D1DD7">
            <w:pPr>
              <w:autoSpaceDE w:val="0"/>
              <w:autoSpaceDN w:val="0"/>
              <w:adjustRightInd w:val="0"/>
              <w:spacing w:after="0" w:line="240" w:lineRule="auto"/>
              <w:rPr>
                <w:rFonts w:ascii="Times New Roman" w:hAnsi="Times New Roman" w:cs="Times New Roman"/>
                <w:kern w:val="0"/>
                <w:lang w:val="en-ID"/>
                <w14:ligatures w14:val="none"/>
              </w:rPr>
            </w:pPr>
          </w:p>
        </w:tc>
        <w:tc>
          <w:tcPr>
            <w:tcW w:w="2514" w:type="dxa"/>
            <w:tcBorders>
              <w:top w:val="single" w:sz="8" w:space="0" w:color="AEAEAE"/>
              <w:left w:val="nil"/>
              <w:bottom w:val="single" w:sz="8" w:space="0" w:color="AEAEAE"/>
              <w:right w:val="nil"/>
            </w:tcBorders>
            <w:shd w:val="clear" w:color="auto" w:fill="E0E0E0"/>
          </w:tcPr>
          <w:p w14:paraId="071F7615"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Pajak Kini</w:t>
            </w:r>
          </w:p>
        </w:tc>
        <w:tc>
          <w:tcPr>
            <w:tcW w:w="1199" w:type="dxa"/>
            <w:tcBorders>
              <w:top w:val="single" w:sz="8" w:space="0" w:color="AEAEAE"/>
              <w:left w:val="single" w:sz="8" w:space="0" w:color="E0E0E0"/>
              <w:bottom w:val="single" w:sz="8" w:space="0" w:color="AEAEAE"/>
              <w:right w:val="single" w:sz="8" w:space="0" w:color="E0E0E0"/>
            </w:tcBorders>
            <w:shd w:val="clear" w:color="auto" w:fill="FFFFFF"/>
          </w:tcPr>
          <w:p w14:paraId="5D01B2C2"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.816</w:t>
            </w:r>
          </w:p>
        </w:tc>
        <w:tc>
          <w:tcPr>
            <w:tcW w:w="1178" w:type="dxa"/>
            <w:tcBorders>
              <w:top w:val="single" w:sz="8" w:space="0" w:color="AEAEAE"/>
              <w:left w:val="single" w:sz="8" w:space="0" w:color="E0E0E0"/>
              <w:bottom w:val="single" w:sz="8" w:space="0" w:color="AEAEAE"/>
              <w:right w:val="nil"/>
            </w:tcBorders>
            <w:shd w:val="clear" w:color="auto" w:fill="FFFFFF"/>
          </w:tcPr>
          <w:p w14:paraId="25339FFC"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1.225</w:t>
            </w:r>
          </w:p>
        </w:tc>
      </w:tr>
      <w:tr w:rsidR="006107A0" w:rsidRPr="00B55975" w14:paraId="4FCEC3F9" w14:textId="77777777" w:rsidTr="008D1DD7">
        <w:trPr>
          <w:gridAfter w:val="1"/>
          <w:wAfter w:w="6456" w:type="dxa"/>
          <w:cantSplit/>
        </w:trPr>
        <w:tc>
          <w:tcPr>
            <w:tcW w:w="779" w:type="dxa"/>
            <w:vMerge/>
            <w:tcBorders>
              <w:top w:val="single" w:sz="8" w:space="0" w:color="152935"/>
              <w:left w:val="nil"/>
              <w:bottom w:val="single" w:sz="8" w:space="0" w:color="152935"/>
              <w:right w:val="nil"/>
            </w:tcBorders>
            <w:shd w:val="clear" w:color="auto" w:fill="E0E0E0"/>
          </w:tcPr>
          <w:p w14:paraId="6E39BB5D" w14:textId="77777777" w:rsidR="006107A0" w:rsidRPr="00B55975"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2514" w:type="dxa"/>
            <w:tcBorders>
              <w:top w:val="single" w:sz="8" w:space="0" w:color="AEAEAE"/>
              <w:left w:val="nil"/>
              <w:bottom w:val="single" w:sz="8" w:space="0" w:color="AEAEAE"/>
              <w:right w:val="nil"/>
            </w:tcBorders>
            <w:shd w:val="clear" w:color="auto" w:fill="E0E0E0"/>
          </w:tcPr>
          <w:p w14:paraId="37D5DD57"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Aset Pajak Tangguhan</w:t>
            </w:r>
          </w:p>
        </w:tc>
        <w:tc>
          <w:tcPr>
            <w:tcW w:w="1199" w:type="dxa"/>
            <w:tcBorders>
              <w:top w:val="single" w:sz="8" w:space="0" w:color="AEAEAE"/>
              <w:left w:val="single" w:sz="8" w:space="0" w:color="E0E0E0"/>
              <w:bottom w:val="single" w:sz="8" w:space="0" w:color="AEAEAE"/>
              <w:right w:val="single" w:sz="8" w:space="0" w:color="E0E0E0"/>
            </w:tcBorders>
            <w:shd w:val="clear" w:color="auto" w:fill="FFFFFF"/>
          </w:tcPr>
          <w:p w14:paraId="22992481"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.775</w:t>
            </w:r>
          </w:p>
        </w:tc>
        <w:tc>
          <w:tcPr>
            <w:tcW w:w="1178" w:type="dxa"/>
            <w:tcBorders>
              <w:top w:val="single" w:sz="8" w:space="0" w:color="AEAEAE"/>
              <w:left w:val="single" w:sz="8" w:space="0" w:color="E0E0E0"/>
              <w:bottom w:val="single" w:sz="8" w:space="0" w:color="AEAEAE"/>
              <w:right w:val="nil"/>
            </w:tcBorders>
            <w:shd w:val="clear" w:color="auto" w:fill="FFFFFF"/>
          </w:tcPr>
          <w:p w14:paraId="681A30CB"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1.291</w:t>
            </w:r>
          </w:p>
        </w:tc>
      </w:tr>
      <w:tr w:rsidR="006107A0" w:rsidRPr="00B55975" w14:paraId="5BBA66E8" w14:textId="77777777" w:rsidTr="008D1DD7">
        <w:trPr>
          <w:gridAfter w:val="1"/>
          <w:wAfter w:w="6456" w:type="dxa"/>
          <w:cantSplit/>
        </w:trPr>
        <w:tc>
          <w:tcPr>
            <w:tcW w:w="779" w:type="dxa"/>
            <w:vMerge/>
            <w:tcBorders>
              <w:top w:val="single" w:sz="8" w:space="0" w:color="152935"/>
              <w:left w:val="nil"/>
              <w:bottom w:val="single" w:sz="8" w:space="0" w:color="152935"/>
              <w:right w:val="nil"/>
            </w:tcBorders>
            <w:shd w:val="clear" w:color="auto" w:fill="E0E0E0"/>
          </w:tcPr>
          <w:p w14:paraId="4A40F455" w14:textId="77777777" w:rsidR="006107A0" w:rsidRPr="00B55975" w:rsidRDefault="006107A0" w:rsidP="008D1DD7">
            <w:pPr>
              <w:autoSpaceDE w:val="0"/>
              <w:autoSpaceDN w:val="0"/>
              <w:adjustRightInd w:val="0"/>
              <w:spacing w:after="0" w:line="240" w:lineRule="auto"/>
              <w:rPr>
                <w:rFonts w:ascii="Arial" w:hAnsi="Arial" w:cs="Arial"/>
                <w:color w:val="010205"/>
                <w:kern w:val="0"/>
                <w:sz w:val="18"/>
                <w:szCs w:val="18"/>
                <w:lang w:val="en-ID"/>
                <w14:ligatures w14:val="none"/>
              </w:rPr>
            </w:pPr>
          </w:p>
        </w:tc>
        <w:tc>
          <w:tcPr>
            <w:tcW w:w="2514" w:type="dxa"/>
            <w:tcBorders>
              <w:top w:val="single" w:sz="8" w:space="0" w:color="AEAEAE"/>
              <w:left w:val="nil"/>
              <w:bottom w:val="single" w:sz="8" w:space="0" w:color="152935"/>
              <w:right w:val="nil"/>
            </w:tcBorders>
            <w:shd w:val="clear" w:color="auto" w:fill="E0E0E0"/>
          </w:tcPr>
          <w:p w14:paraId="38EA48A8" w14:textId="77777777" w:rsidR="006107A0" w:rsidRPr="00B55975" w:rsidRDefault="006107A0" w:rsidP="008D1DD7">
            <w:pPr>
              <w:autoSpaceDE w:val="0"/>
              <w:autoSpaceDN w:val="0"/>
              <w:adjustRightInd w:val="0"/>
              <w:spacing w:after="0" w:line="320" w:lineRule="atLeast"/>
              <w:ind w:left="60" w:right="60"/>
              <w:rPr>
                <w:rFonts w:ascii="Arial" w:hAnsi="Arial" w:cs="Arial"/>
                <w:color w:val="264A60"/>
                <w:kern w:val="0"/>
                <w:sz w:val="18"/>
                <w:szCs w:val="18"/>
                <w:lang w:val="en-ID"/>
                <w14:ligatures w14:val="none"/>
              </w:rPr>
            </w:pPr>
            <w:r w:rsidRPr="00B55975">
              <w:rPr>
                <w:rFonts w:ascii="Arial" w:hAnsi="Arial" w:cs="Arial"/>
                <w:color w:val="264A60"/>
                <w:kern w:val="0"/>
                <w:sz w:val="18"/>
                <w:szCs w:val="18"/>
                <w:lang w:val="en-ID"/>
                <w14:ligatures w14:val="none"/>
              </w:rPr>
              <w:t>Beban Pajak Tangguhan</w:t>
            </w:r>
          </w:p>
        </w:tc>
        <w:tc>
          <w:tcPr>
            <w:tcW w:w="1199" w:type="dxa"/>
            <w:tcBorders>
              <w:top w:val="single" w:sz="8" w:space="0" w:color="AEAEAE"/>
              <w:left w:val="single" w:sz="8" w:space="0" w:color="E0E0E0"/>
              <w:bottom w:val="single" w:sz="8" w:space="0" w:color="152935"/>
              <w:right w:val="single" w:sz="8" w:space="0" w:color="E0E0E0"/>
            </w:tcBorders>
            <w:shd w:val="clear" w:color="auto" w:fill="FFFFFF"/>
          </w:tcPr>
          <w:p w14:paraId="0EF21E77"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.676</w:t>
            </w:r>
          </w:p>
        </w:tc>
        <w:tc>
          <w:tcPr>
            <w:tcW w:w="1178" w:type="dxa"/>
            <w:tcBorders>
              <w:top w:val="single" w:sz="8" w:space="0" w:color="AEAEAE"/>
              <w:left w:val="single" w:sz="8" w:space="0" w:color="E0E0E0"/>
              <w:bottom w:val="single" w:sz="8" w:space="0" w:color="152935"/>
              <w:right w:val="nil"/>
            </w:tcBorders>
            <w:shd w:val="clear" w:color="auto" w:fill="FFFFFF"/>
          </w:tcPr>
          <w:p w14:paraId="79876F01" w14:textId="77777777" w:rsidR="006107A0" w:rsidRPr="00B55975" w:rsidRDefault="006107A0" w:rsidP="008D1DD7">
            <w:pPr>
              <w:autoSpaceDE w:val="0"/>
              <w:autoSpaceDN w:val="0"/>
              <w:adjustRightInd w:val="0"/>
              <w:spacing w:after="0" w:line="320" w:lineRule="atLeast"/>
              <w:ind w:left="60" w:right="60"/>
              <w:jc w:val="right"/>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1.479</w:t>
            </w:r>
          </w:p>
        </w:tc>
      </w:tr>
      <w:tr w:rsidR="006107A0" w:rsidRPr="00B55975" w14:paraId="4CB5CDB0" w14:textId="77777777" w:rsidTr="008D1DD7">
        <w:trPr>
          <w:cantSplit/>
        </w:trPr>
        <w:tc>
          <w:tcPr>
            <w:tcW w:w="12126" w:type="dxa"/>
            <w:gridSpan w:val="5"/>
            <w:tcBorders>
              <w:top w:val="nil"/>
              <w:left w:val="nil"/>
              <w:bottom w:val="nil"/>
              <w:right w:val="nil"/>
            </w:tcBorders>
            <w:shd w:val="clear" w:color="auto" w:fill="FFFFFF"/>
          </w:tcPr>
          <w:p w14:paraId="190AC1B4" w14:textId="77777777" w:rsidR="006107A0" w:rsidRPr="00B55975" w:rsidRDefault="006107A0" w:rsidP="008D1DD7">
            <w:pPr>
              <w:autoSpaceDE w:val="0"/>
              <w:autoSpaceDN w:val="0"/>
              <w:adjustRightInd w:val="0"/>
              <w:spacing w:after="0" w:line="320" w:lineRule="atLeast"/>
              <w:ind w:left="60" w:right="60"/>
              <w:rPr>
                <w:rFonts w:ascii="Arial" w:hAnsi="Arial" w:cs="Arial"/>
                <w:color w:val="010205"/>
                <w:kern w:val="0"/>
                <w:sz w:val="18"/>
                <w:szCs w:val="18"/>
                <w:lang w:val="en-ID"/>
                <w14:ligatures w14:val="none"/>
              </w:rPr>
            </w:pPr>
            <w:r w:rsidRPr="00B55975">
              <w:rPr>
                <w:rFonts w:ascii="Arial" w:hAnsi="Arial" w:cs="Arial"/>
                <w:color w:val="010205"/>
                <w:kern w:val="0"/>
                <w:sz w:val="18"/>
                <w:szCs w:val="18"/>
                <w:lang w:val="en-ID"/>
                <w14:ligatures w14:val="none"/>
              </w:rPr>
              <w:t>a. Dependent Variable: Manajemen Laba</w:t>
            </w:r>
          </w:p>
        </w:tc>
      </w:tr>
    </w:tbl>
    <w:p w14:paraId="0245C4BA" w14:textId="77777777" w:rsidR="006107A0" w:rsidRDefault="006107A0" w:rsidP="003403B2">
      <w:pPr>
        <w:widowControl w:val="0"/>
        <w:autoSpaceDE w:val="0"/>
        <w:autoSpaceDN w:val="0"/>
        <w:adjustRightInd w:val="0"/>
        <w:spacing w:line="240" w:lineRule="auto"/>
        <w:jc w:val="both"/>
        <w:rPr>
          <w:rFonts w:ascii="Times New Roman" w:hAnsi="Times New Roman" w:cs="Times New Roman"/>
          <w:sz w:val="24"/>
          <w:szCs w:val="24"/>
          <w:lang w:val="en-ID"/>
        </w:rPr>
      </w:pPr>
    </w:p>
    <w:p w14:paraId="07A28BCF" w14:textId="77777777" w:rsidR="006107A0" w:rsidRDefault="006107A0" w:rsidP="003403B2">
      <w:pPr>
        <w:widowControl w:val="0"/>
        <w:autoSpaceDE w:val="0"/>
        <w:autoSpaceDN w:val="0"/>
        <w:adjustRightInd w:val="0"/>
        <w:spacing w:line="240" w:lineRule="auto"/>
        <w:jc w:val="both"/>
        <w:rPr>
          <w:rFonts w:ascii="Times New Roman" w:hAnsi="Times New Roman" w:cs="Times New Roman"/>
          <w:sz w:val="24"/>
          <w:szCs w:val="24"/>
          <w:lang w:val="en-ID"/>
        </w:rPr>
      </w:pPr>
    </w:p>
    <w:p w14:paraId="2D5FC4F5" w14:textId="4E13C153" w:rsidR="006107A0" w:rsidRDefault="006107A0" w:rsidP="003403B2">
      <w:pPr>
        <w:widowControl w:val="0"/>
        <w:autoSpaceDE w:val="0"/>
        <w:autoSpaceDN w:val="0"/>
        <w:adjustRightInd w:val="0"/>
        <w:spacing w:line="240" w:lineRule="auto"/>
        <w:jc w:val="both"/>
        <w:rPr>
          <w:rFonts w:ascii="Times New Roman" w:hAnsi="Times New Roman" w:cs="Times New Roman"/>
          <w:sz w:val="24"/>
          <w:szCs w:val="24"/>
          <w:lang w:val="en-ID"/>
        </w:rPr>
      </w:pPr>
      <w:r>
        <w:rPr>
          <w:rFonts w:ascii="Times New Roman" w:hAnsi="Times New Roman" w:cs="Times New Roman"/>
          <w:noProof/>
          <w:kern w:val="0"/>
          <w14:ligatures w14:val="none"/>
        </w:rPr>
        <w:drawing>
          <wp:inline distT="0" distB="0" distL="0" distR="0" wp14:anchorId="66EC6138" wp14:editId="2FDB516D">
            <wp:extent cx="5040630" cy="2970754"/>
            <wp:effectExtent l="0" t="0" r="7620" b="1270"/>
            <wp:docPr id="1285793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630" cy="2970754"/>
                    </a:xfrm>
                    <a:prstGeom prst="rect">
                      <a:avLst/>
                    </a:prstGeom>
                    <a:noFill/>
                    <a:ln>
                      <a:noFill/>
                    </a:ln>
                  </pic:spPr>
                </pic:pic>
              </a:graphicData>
            </a:graphic>
          </wp:inline>
        </w:drawing>
      </w:r>
    </w:p>
    <w:p w14:paraId="64CF1D6C" w14:textId="77777777" w:rsidR="00F4544E" w:rsidRDefault="00F4544E" w:rsidP="003403B2">
      <w:pPr>
        <w:widowControl w:val="0"/>
        <w:autoSpaceDE w:val="0"/>
        <w:autoSpaceDN w:val="0"/>
        <w:adjustRightInd w:val="0"/>
        <w:spacing w:line="240" w:lineRule="auto"/>
        <w:jc w:val="both"/>
        <w:rPr>
          <w:rFonts w:ascii="Times New Roman" w:hAnsi="Times New Roman" w:cs="Times New Roman"/>
          <w:sz w:val="24"/>
          <w:szCs w:val="24"/>
          <w:lang w:val="en-ID"/>
        </w:rPr>
      </w:pPr>
    </w:p>
    <w:p w14:paraId="783D5A72" w14:textId="50F22739" w:rsidR="00F4544E" w:rsidRDefault="00864352" w:rsidP="003403B2">
      <w:pPr>
        <w:widowControl w:val="0"/>
        <w:autoSpaceDE w:val="0"/>
        <w:autoSpaceDN w:val="0"/>
        <w:adjustRightInd w:val="0"/>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Data Outlier</w:t>
      </w:r>
    </w:p>
    <w:tbl>
      <w:tblPr>
        <w:tblW w:w="8560" w:type="dxa"/>
        <w:tblInd w:w="93" w:type="dxa"/>
        <w:tblLook w:val="04A0" w:firstRow="1" w:lastRow="0" w:firstColumn="1" w:lastColumn="0" w:noHBand="0" w:noVBand="1"/>
      </w:tblPr>
      <w:tblGrid>
        <w:gridCol w:w="776"/>
        <w:gridCol w:w="1166"/>
        <w:gridCol w:w="1266"/>
        <w:gridCol w:w="1338"/>
        <w:gridCol w:w="1338"/>
        <w:gridCol w:w="1338"/>
        <w:gridCol w:w="1338"/>
      </w:tblGrid>
      <w:tr w:rsidR="00F4544E" w:rsidRPr="00E128EE" w14:paraId="0CBCD1DA" w14:textId="77777777" w:rsidTr="008D1DD7">
        <w:trPr>
          <w:trHeight w:val="510"/>
        </w:trPr>
        <w:tc>
          <w:tcPr>
            <w:tcW w:w="776" w:type="dxa"/>
            <w:vMerge w:val="restart"/>
            <w:tcBorders>
              <w:top w:val="single" w:sz="8" w:space="0" w:color="auto"/>
              <w:left w:val="single" w:sz="8" w:space="0" w:color="auto"/>
              <w:bottom w:val="single" w:sz="8" w:space="0" w:color="000000"/>
              <w:right w:val="single" w:sz="8" w:space="0" w:color="auto"/>
            </w:tcBorders>
            <w:vAlign w:val="center"/>
            <w:hideMark/>
          </w:tcPr>
          <w:p w14:paraId="0D5FA73B"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No</w:t>
            </w:r>
          </w:p>
        </w:tc>
        <w:tc>
          <w:tcPr>
            <w:tcW w:w="1166" w:type="dxa"/>
            <w:vMerge w:val="restart"/>
            <w:tcBorders>
              <w:top w:val="single" w:sz="8" w:space="0" w:color="auto"/>
              <w:left w:val="single" w:sz="8" w:space="0" w:color="auto"/>
              <w:bottom w:val="single" w:sz="8" w:space="0" w:color="000000"/>
              <w:right w:val="single" w:sz="8" w:space="0" w:color="auto"/>
            </w:tcBorders>
            <w:vAlign w:val="center"/>
            <w:hideMark/>
          </w:tcPr>
          <w:p w14:paraId="299F2D12"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Kode</w:t>
            </w:r>
          </w:p>
        </w:tc>
        <w:tc>
          <w:tcPr>
            <w:tcW w:w="1266" w:type="dxa"/>
            <w:vMerge w:val="restart"/>
            <w:tcBorders>
              <w:top w:val="single" w:sz="8" w:space="0" w:color="auto"/>
              <w:left w:val="single" w:sz="8" w:space="0" w:color="auto"/>
              <w:bottom w:val="single" w:sz="8" w:space="0" w:color="000000"/>
              <w:right w:val="single" w:sz="8" w:space="0" w:color="auto"/>
            </w:tcBorders>
            <w:vAlign w:val="center"/>
            <w:hideMark/>
          </w:tcPr>
          <w:p w14:paraId="5A90CC93"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Tahun</w:t>
            </w:r>
          </w:p>
        </w:tc>
        <w:tc>
          <w:tcPr>
            <w:tcW w:w="1338" w:type="dxa"/>
            <w:tcBorders>
              <w:top w:val="single" w:sz="8" w:space="0" w:color="auto"/>
              <w:left w:val="nil"/>
              <w:bottom w:val="nil"/>
              <w:right w:val="single" w:sz="8" w:space="0" w:color="auto"/>
            </w:tcBorders>
            <w:vAlign w:val="center"/>
            <w:hideMark/>
          </w:tcPr>
          <w:p w14:paraId="000516B9"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Pajak Kini</w:t>
            </w:r>
          </w:p>
        </w:tc>
        <w:tc>
          <w:tcPr>
            <w:tcW w:w="1338" w:type="dxa"/>
            <w:tcBorders>
              <w:top w:val="single" w:sz="8" w:space="0" w:color="auto"/>
              <w:left w:val="nil"/>
              <w:bottom w:val="nil"/>
              <w:right w:val="single" w:sz="8" w:space="0" w:color="auto"/>
            </w:tcBorders>
            <w:vAlign w:val="center"/>
            <w:hideMark/>
          </w:tcPr>
          <w:p w14:paraId="5E455939"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Aset Pajak Tangguhan</w:t>
            </w:r>
          </w:p>
        </w:tc>
        <w:tc>
          <w:tcPr>
            <w:tcW w:w="1338" w:type="dxa"/>
            <w:tcBorders>
              <w:top w:val="single" w:sz="8" w:space="0" w:color="auto"/>
              <w:left w:val="nil"/>
              <w:bottom w:val="nil"/>
              <w:right w:val="single" w:sz="8" w:space="0" w:color="auto"/>
            </w:tcBorders>
            <w:vAlign w:val="center"/>
            <w:hideMark/>
          </w:tcPr>
          <w:p w14:paraId="257CCB62"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Liabilitas Pajak Tangguhan</w:t>
            </w:r>
          </w:p>
        </w:tc>
        <w:tc>
          <w:tcPr>
            <w:tcW w:w="1338" w:type="dxa"/>
            <w:vMerge w:val="restart"/>
            <w:tcBorders>
              <w:top w:val="single" w:sz="8" w:space="0" w:color="auto"/>
              <w:left w:val="single" w:sz="8" w:space="0" w:color="auto"/>
              <w:bottom w:val="single" w:sz="8" w:space="0" w:color="000000"/>
              <w:right w:val="single" w:sz="8" w:space="0" w:color="auto"/>
            </w:tcBorders>
            <w:vAlign w:val="center"/>
            <w:hideMark/>
          </w:tcPr>
          <w:p w14:paraId="3F93309D"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Manajemen Laba (Y)</w:t>
            </w:r>
          </w:p>
        </w:tc>
      </w:tr>
      <w:tr w:rsidR="00F4544E" w:rsidRPr="00E128EE" w14:paraId="3B9ECCAC" w14:textId="77777777" w:rsidTr="008D1DD7">
        <w:trPr>
          <w:trHeight w:val="315"/>
        </w:trPr>
        <w:tc>
          <w:tcPr>
            <w:tcW w:w="776" w:type="dxa"/>
            <w:vMerge/>
            <w:tcBorders>
              <w:top w:val="single" w:sz="8" w:space="0" w:color="auto"/>
              <w:left w:val="single" w:sz="8" w:space="0" w:color="auto"/>
              <w:bottom w:val="single" w:sz="8" w:space="0" w:color="000000"/>
              <w:right w:val="single" w:sz="8" w:space="0" w:color="auto"/>
            </w:tcBorders>
            <w:vAlign w:val="center"/>
            <w:hideMark/>
          </w:tcPr>
          <w:p w14:paraId="42CB515E" w14:textId="77777777" w:rsidR="00F4544E" w:rsidRPr="00E128EE" w:rsidRDefault="00F4544E" w:rsidP="008D1DD7">
            <w:pPr>
              <w:spacing w:after="0" w:line="240" w:lineRule="auto"/>
              <w:rPr>
                <w:rFonts w:ascii="Times New Roman" w:eastAsia="Times New Roman" w:hAnsi="Times New Roman" w:cs="Times New Roman"/>
                <w:b/>
                <w:bCs/>
                <w:color w:val="000000"/>
                <w:kern w:val="0"/>
                <w:sz w:val="20"/>
                <w:szCs w:val="20"/>
                <w14:ligatures w14:val="none"/>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14:paraId="0CFD4D55" w14:textId="77777777" w:rsidR="00F4544E" w:rsidRPr="00E128EE" w:rsidRDefault="00F4544E" w:rsidP="008D1DD7">
            <w:pPr>
              <w:spacing w:after="0" w:line="240" w:lineRule="auto"/>
              <w:rPr>
                <w:rFonts w:ascii="Times New Roman" w:eastAsia="Times New Roman" w:hAnsi="Times New Roman" w:cs="Times New Roman"/>
                <w:b/>
                <w:bCs/>
                <w:color w:val="000000"/>
                <w:kern w:val="0"/>
                <w:sz w:val="20"/>
                <w:szCs w:val="20"/>
                <w14:ligatures w14:val="none"/>
              </w:rPr>
            </w:pPr>
          </w:p>
        </w:tc>
        <w:tc>
          <w:tcPr>
            <w:tcW w:w="1266" w:type="dxa"/>
            <w:vMerge/>
            <w:tcBorders>
              <w:top w:val="single" w:sz="8" w:space="0" w:color="auto"/>
              <w:left w:val="single" w:sz="8" w:space="0" w:color="auto"/>
              <w:bottom w:val="single" w:sz="8" w:space="0" w:color="000000"/>
              <w:right w:val="single" w:sz="8" w:space="0" w:color="auto"/>
            </w:tcBorders>
            <w:vAlign w:val="center"/>
            <w:hideMark/>
          </w:tcPr>
          <w:p w14:paraId="6C8C629C" w14:textId="77777777" w:rsidR="00F4544E" w:rsidRPr="00E128EE" w:rsidRDefault="00F4544E" w:rsidP="008D1DD7">
            <w:pPr>
              <w:spacing w:after="0" w:line="240" w:lineRule="auto"/>
              <w:rPr>
                <w:rFonts w:ascii="Times New Roman" w:eastAsia="Times New Roman" w:hAnsi="Times New Roman" w:cs="Times New Roman"/>
                <w:b/>
                <w:bCs/>
                <w:color w:val="000000"/>
                <w:kern w:val="0"/>
                <w:sz w:val="20"/>
                <w:szCs w:val="20"/>
                <w14:ligatures w14:val="none"/>
              </w:rPr>
            </w:pPr>
          </w:p>
        </w:tc>
        <w:tc>
          <w:tcPr>
            <w:tcW w:w="1338" w:type="dxa"/>
            <w:tcBorders>
              <w:top w:val="nil"/>
              <w:left w:val="nil"/>
              <w:bottom w:val="single" w:sz="8" w:space="0" w:color="auto"/>
              <w:right w:val="single" w:sz="8" w:space="0" w:color="auto"/>
            </w:tcBorders>
            <w:vAlign w:val="center"/>
            <w:hideMark/>
          </w:tcPr>
          <w:p w14:paraId="60AFE55E"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(X1)</w:t>
            </w:r>
          </w:p>
        </w:tc>
        <w:tc>
          <w:tcPr>
            <w:tcW w:w="1338" w:type="dxa"/>
            <w:tcBorders>
              <w:top w:val="nil"/>
              <w:left w:val="nil"/>
              <w:bottom w:val="single" w:sz="8" w:space="0" w:color="auto"/>
              <w:right w:val="single" w:sz="8" w:space="0" w:color="auto"/>
            </w:tcBorders>
            <w:vAlign w:val="center"/>
            <w:hideMark/>
          </w:tcPr>
          <w:p w14:paraId="56FF3A2A"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(X2)</w:t>
            </w:r>
          </w:p>
        </w:tc>
        <w:tc>
          <w:tcPr>
            <w:tcW w:w="1338" w:type="dxa"/>
            <w:tcBorders>
              <w:top w:val="nil"/>
              <w:left w:val="nil"/>
              <w:bottom w:val="single" w:sz="8" w:space="0" w:color="auto"/>
              <w:right w:val="single" w:sz="8" w:space="0" w:color="auto"/>
            </w:tcBorders>
            <w:vAlign w:val="center"/>
            <w:hideMark/>
          </w:tcPr>
          <w:p w14:paraId="18673022" w14:textId="77777777" w:rsidR="00F4544E" w:rsidRPr="00E128EE" w:rsidRDefault="00F4544E"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E128EE">
              <w:rPr>
                <w:rFonts w:ascii="Times New Roman" w:eastAsia="Times New Roman" w:hAnsi="Times New Roman" w:cs="Times New Roman"/>
                <w:b/>
                <w:bCs/>
                <w:color w:val="000000"/>
                <w:kern w:val="0"/>
                <w:sz w:val="20"/>
                <w:szCs w:val="20"/>
                <w14:ligatures w14:val="none"/>
              </w:rPr>
              <w:t>(X3)</w:t>
            </w:r>
          </w:p>
        </w:tc>
        <w:tc>
          <w:tcPr>
            <w:tcW w:w="1338" w:type="dxa"/>
            <w:vMerge/>
            <w:tcBorders>
              <w:top w:val="single" w:sz="8" w:space="0" w:color="auto"/>
              <w:left w:val="single" w:sz="8" w:space="0" w:color="auto"/>
              <w:bottom w:val="single" w:sz="8" w:space="0" w:color="000000"/>
              <w:right w:val="single" w:sz="8" w:space="0" w:color="auto"/>
            </w:tcBorders>
            <w:vAlign w:val="center"/>
            <w:hideMark/>
          </w:tcPr>
          <w:p w14:paraId="49AE37C8" w14:textId="77777777" w:rsidR="00F4544E" w:rsidRPr="00E128EE" w:rsidRDefault="00F4544E" w:rsidP="008D1DD7">
            <w:pPr>
              <w:spacing w:after="0" w:line="240" w:lineRule="auto"/>
              <w:rPr>
                <w:rFonts w:ascii="Times New Roman" w:eastAsia="Times New Roman" w:hAnsi="Times New Roman" w:cs="Times New Roman"/>
                <w:b/>
                <w:bCs/>
                <w:color w:val="000000"/>
                <w:kern w:val="0"/>
                <w:sz w:val="20"/>
                <w:szCs w:val="20"/>
                <w14:ligatures w14:val="none"/>
              </w:rPr>
            </w:pPr>
          </w:p>
        </w:tc>
      </w:tr>
      <w:tr w:rsidR="008C13A4" w:rsidRPr="00E128EE" w14:paraId="371A00C3" w14:textId="77777777" w:rsidTr="008D1DD7">
        <w:trPr>
          <w:trHeight w:val="315"/>
        </w:trPr>
        <w:tc>
          <w:tcPr>
            <w:tcW w:w="776" w:type="dxa"/>
            <w:tcBorders>
              <w:top w:val="single" w:sz="8" w:space="0" w:color="auto"/>
              <w:left w:val="single" w:sz="8" w:space="0" w:color="auto"/>
              <w:bottom w:val="single" w:sz="8" w:space="0" w:color="000000"/>
              <w:right w:val="single" w:sz="8" w:space="0" w:color="auto"/>
            </w:tcBorders>
            <w:vAlign w:val="center"/>
          </w:tcPr>
          <w:p w14:paraId="561EB43B" w14:textId="77777777" w:rsidR="008C13A4" w:rsidRPr="00E128EE" w:rsidRDefault="008C13A4" w:rsidP="008D1DD7">
            <w:pPr>
              <w:spacing w:after="0" w:line="240" w:lineRule="auto"/>
              <w:jc w:val="center"/>
              <w:rPr>
                <w:rFonts w:ascii="Times New Roman" w:eastAsia="Times New Roman" w:hAnsi="Times New Roman" w:cs="Times New Roman"/>
                <w:bCs/>
                <w:color w:val="000000"/>
                <w:kern w:val="0"/>
                <w:sz w:val="20"/>
                <w:szCs w:val="20"/>
                <w:lang w:val="id-ID"/>
                <w14:ligatures w14:val="none"/>
              </w:rPr>
            </w:pPr>
            <w:r w:rsidRPr="00E128EE">
              <w:rPr>
                <w:rFonts w:ascii="Times New Roman" w:eastAsia="Times New Roman" w:hAnsi="Times New Roman" w:cs="Times New Roman"/>
                <w:bCs/>
                <w:color w:val="000000"/>
                <w:kern w:val="0"/>
                <w:sz w:val="20"/>
                <w:szCs w:val="20"/>
                <w:lang w:val="id-ID"/>
                <w14:ligatures w14:val="none"/>
              </w:rPr>
              <w:t>1</w:t>
            </w:r>
          </w:p>
        </w:tc>
        <w:tc>
          <w:tcPr>
            <w:tcW w:w="1166" w:type="dxa"/>
            <w:tcBorders>
              <w:top w:val="single" w:sz="8" w:space="0" w:color="auto"/>
              <w:left w:val="single" w:sz="8" w:space="0" w:color="auto"/>
              <w:bottom w:val="single" w:sz="8" w:space="0" w:color="000000"/>
              <w:right w:val="single" w:sz="8" w:space="0" w:color="auto"/>
            </w:tcBorders>
            <w:vAlign w:val="center"/>
          </w:tcPr>
          <w:p w14:paraId="72F51BCA" w14:textId="16DB0C08" w:rsidR="008C13A4" w:rsidRPr="00E128EE" w:rsidRDefault="008C13A4" w:rsidP="008D1DD7">
            <w:pPr>
              <w:spacing w:after="0" w:line="240" w:lineRule="auto"/>
              <w:jc w:val="center"/>
              <w:rPr>
                <w:rFonts w:ascii="Times New Roman" w:eastAsia="Times New Roman" w:hAnsi="Times New Roman" w:cs="Times New Roman"/>
                <w:bCs/>
                <w:color w:val="000000"/>
                <w:kern w:val="0"/>
                <w:sz w:val="20"/>
                <w:szCs w:val="20"/>
                <w:lang w:val="id-ID"/>
                <w14:ligatures w14:val="none"/>
              </w:rPr>
            </w:pPr>
            <w:r>
              <w:rPr>
                <w:rFonts w:ascii="Times New Roman" w:eastAsia="Times New Roman" w:hAnsi="Times New Roman" w:cs="Times New Roman"/>
                <w:bCs/>
                <w:color w:val="000000"/>
                <w:kern w:val="0"/>
                <w:sz w:val="20"/>
                <w:szCs w:val="20"/>
                <w:lang w:val="id-ID"/>
                <w14:ligatures w14:val="none"/>
              </w:rPr>
              <w:t>SAME</w:t>
            </w:r>
          </w:p>
        </w:tc>
        <w:tc>
          <w:tcPr>
            <w:tcW w:w="1266" w:type="dxa"/>
            <w:tcBorders>
              <w:top w:val="single" w:sz="8" w:space="0" w:color="auto"/>
              <w:left w:val="single" w:sz="8" w:space="0" w:color="auto"/>
              <w:bottom w:val="single" w:sz="8" w:space="0" w:color="000000"/>
              <w:right w:val="single" w:sz="8" w:space="0" w:color="auto"/>
            </w:tcBorders>
            <w:vAlign w:val="center"/>
          </w:tcPr>
          <w:p w14:paraId="403804DA" w14:textId="77777777" w:rsidR="008C13A4" w:rsidRPr="00C02BBB" w:rsidRDefault="008C13A4" w:rsidP="008D1DD7">
            <w:pPr>
              <w:spacing w:after="0" w:line="240" w:lineRule="auto"/>
              <w:jc w:val="center"/>
              <w:rPr>
                <w:rFonts w:ascii="Times New Roman" w:eastAsia="Times New Roman" w:hAnsi="Times New Roman" w:cs="Times New Roman"/>
                <w:b/>
                <w:bCs/>
                <w:color w:val="000000"/>
                <w:kern w:val="0"/>
                <w:sz w:val="20"/>
                <w:szCs w:val="20"/>
                <w14:ligatures w14:val="none"/>
              </w:rPr>
            </w:pPr>
            <w:r w:rsidRPr="00C02BBB">
              <w:rPr>
                <w:rFonts w:ascii="Times New Roman" w:hAnsi="Times New Roman" w:cs="Times New Roman"/>
                <w:color w:val="000000"/>
                <w:sz w:val="20"/>
                <w:szCs w:val="20"/>
              </w:rPr>
              <w:t>2021</w:t>
            </w:r>
          </w:p>
        </w:tc>
        <w:tc>
          <w:tcPr>
            <w:tcW w:w="1338" w:type="dxa"/>
            <w:tcBorders>
              <w:top w:val="nil"/>
              <w:left w:val="nil"/>
              <w:bottom w:val="single" w:sz="8" w:space="0" w:color="auto"/>
              <w:right w:val="single" w:sz="8" w:space="0" w:color="auto"/>
            </w:tcBorders>
            <w:vAlign w:val="center"/>
          </w:tcPr>
          <w:p w14:paraId="401EEB66" w14:textId="6576513E" w:rsidR="008C13A4" w:rsidRPr="00C02BBB" w:rsidRDefault="008C13A4" w:rsidP="008D1DD7">
            <w:pPr>
              <w:spacing w:after="0" w:line="240" w:lineRule="auto"/>
              <w:jc w:val="right"/>
              <w:rPr>
                <w:rFonts w:ascii="Times New Roman" w:eastAsia="Times New Roman" w:hAnsi="Times New Roman" w:cs="Times New Roman"/>
                <w:b/>
                <w:bCs/>
                <w:color w:val="000000"/>
                <w:kern w:val="0"/>
                <w:sz w:val="20"/>
                <w:szCs w:val="20"/>
                <w14:ligatures w14:val="none"/>
              </w:rPr>
            </w:pPr>
            <w:r w:rsidRPr="008A3D6A">
              <w:rPr>
                <w:rFonts w:ascii="Times New Roman" w:hAnsi="Times New Roman" w:cs="Times New Roman"/>
                <w:color w:val="000000"/>
                <w:sz w:val="20"/>
                <w:szCs w:val="20"/>
              </w:rPr>
              <w:t>0,011757701</w:t>
            </w:r>
          </w:p>
        </w:tc>
        <w:tc>
          <w:tcPr>
            <w:tcW w:w="1338" w:type="dxa"/>
            <w:tcBorders>
              <w:top w:val="nil"/>
              <w:left w:val="nil"/>
              <w:bottom w:val="single" w:sz="8" w:space="0" w:color="auto"/>
              <w:right w:val="single" w:sz="8" w:space="0" w:color="auto"/>
            </w:tcBorders>
            <w:vAlign w:val="center"/>
          </w:tcPr>
          <w:p w14:paraId="7D39777A" w14:textId="33BF4E71" w:rsidR="008C13A4" w:rsidRPr="00C02BBB" w:rsidRDefault="008C13A4" w:rsidP="008D1DD7">
            <w:pPr>
              <w:spacing w:after="0" w:line="240" w:lineRule="auto"/>
              <w:jc w:val="right"/>
              <w:rPr>
                <w:rFonts w:ascii="Times New Roman" w:eastAsia="Times New Roman" w:hAnsi="Times New Roman" w:cs="Times New Roman"/>
                <w:b/>
                <w:bCs/>
                <w:color w:val="000000"/>
                <w:kern w:val="0"/>
                <w:sz w:val="20"/>
                <w:szCs w:val="20"/>
                <w14:ligatures w14:val="none"/>
              </w:rPr>
            </w:pPr>
            <w:r w:rsidRPr="00C17291">
              <w:rPr>
                <w:rFonts w:ascii="Times New Roman" w:hAnsi="Times New Roman" w:cs="Times New Roman"/>
                <w:color w:val="000000"/>
                <w:sz w:val="20"/>
                <w:szCs w:val="20"/>
              </w:rPr>
              <w:t>0,494728316</w:t>
            </w:r>
          </w:p>
        </w:tc>
        <w:tc>
          <w:tcPr>
            <w:tcW w:w="1338" w:type="dxa"/>
            <w:tcBorders>
              <w:top w:val="nil"/>
              <w:left w:val="nil"/>
              <w:bottom w:val="single" w:sz="8" w:space="0" w:color="auto"/>
              <w:right w:val="single" w:sz="8" w:space="0" w:color="auto"/>
            </w:tcBorders>
            <w:vAlign w:val="center"/>
          </w:tcPr>
          <w:p w14:paraId="20A971D7" w14:textId="6F69CEC9" w:rsidR="008C13A4" w:rsidRPr="00C02BBB" w:rsidRDefault="008C13A4" w:rsidP="008D1DD7">
            <w:pPr>
              <w:spacing w:after="0" w:line="240" w:lineRule="auto"/>
              <w:jc w:val="right"/>
              <w:rPr>
                <w:rFonts w:ascii="Times New Roman" w:eastAsia="Times New Roman" w:hAnsi="Times New Roman" w:cs="Times New Roman"/>
                <w:b/>
                <w:bCs/>
                <w:color w:val="000000"/>
                <w:kern w:val="0"/>
                <w:sz w:val="20"/>
                <w:szCs w:val="20"/>
                <w14:ligatures w14:val="none"/>
              </w:rPr>
            </w:pPr>
            <w:r w:rsidRPr="00460215">
              <w:rPr>
                <w:rFonts w:ascii="Times New Roman" w:hAnsi="Times New Roman" w:cs="Times New Roman"/>
                <w:color w:val="000000"/>
                <w:sz w:val="20"/>
                <w:szCs w:val="20"/>
              </w:rPr>
              <w:t>-0,004204879</w:t>
            </w:r>
          </w:p>
        </w:tc>
        <w:tc>
          <w:tcPr>
            <w:tcW w:w="1338" w:type="dxa"/>
            <w:tcBorders>
              <w:top w:val="single" w:sz="8" w:space="0" w:color="auto"/>
              <w:left w:val="single" w:sz="8" w:space="0" w:color="auto"/>
              <w:bottom w:val="single" w:sz="8" w:space="0" w:color="000000"/>
              <w:right w:val="single" w:sz="8" w:space="0" w:color="auto"/>
            </w:tcBorders>
            <w:vAlign w:val="center"/>
          </w:tcPr>
          <w:p w14:paraId="1F811BF3" w14:textId="24DF32CB" w:rsidR="008C13A4" w:rsidRPr="00C02BBB" w:rsidRDefault="008C13A4" w:rsidP="008D1DD7">
            <w:pPr>
              <w:spacing w:after="0" w:line="240" w:lineRule="auto"/>
              <w:jc w:val="right"/>
              <w:rPr>
                <w:rFonts w:ascii="Times New Roman" w:eastAsia="Times New Roman" w:hAnsi="Times New Roman" w:cs="Times New Roman"/>
                <w:b/>
                <w:bCs/>
                <w:color w:val="000000"/>
                <w:kern w:val="0"/>
                <w:sz w:val="20"/>
                <w:szCs w:val="20"/>
                <w14:ligatures w14:val="none"/>
              </w:rPr>
            </w:pPr>
            <w:r w:rsidRPr="008A3D6A">
              <w:rPr>
                <w:rFonts w:ascii="Times New Roman" w:hAnsi="Times New Roman" w:cs="Times New Roman"/>
                <w:color w:val="000000"/>
                <w:sz w:val="20"/>
                <w:szCs w:val="20"/>
              </w:rPr>
              <w:t>0,613670602</w:t>
            </w:r>
          </w:p>
        </w:tc>
      </w:tr>
      <w:tr w:rsidR="008C13A4" w:rsidRPr="00E128EE" w14:paraId="0C182DD4" w14:textId="77777777" w:rsidTr="008D1DD7">
        <w:trPr>
          <w:trHeight w:val="315"/>
        </w:trPr>
        <w:tc>
          <w:tcPr>
            <w:tcW w:w="776" w:type="dxa"/>
            <w:tcBorders>
              <w:top w:val="single" w:sz="8" w:space="0" w:color="auto"/>
              <w:left w:val="single" w:sz="8" w:space="0" w:color="auto"/>
              <w:bottom w:val="single" w:sz="8" w:space="0" w:color="000000"/>
              <w:right w:val="single" w:sz="8" w:space="0" w:color="auto"/>
            </w:tcBorders>
            <w:vAlign w:val="center"/>
          </w:tcPr>
          <w:p w14:paraId="7B9BF740" w14:textId="77777777" w:rsidR="008C13A4" w:rsidRPr="00E128EE" w:rsidRDefault="008C13A4" w:rsidP="008D1DD7">
            <w:pPr>
              <w:spacing w:after="0" w:line="240" w:lineRule="auto"/>
              <w:jc w:val="center"/>
              <w:rPr>
                <w:rFonts w:ascii="Times New Roman" w:eastAsia="Times New Roman" w:hAnsi="Times New Roman" w:cs="Times New Roman"/>
                <w:bCs/>
                <w:color w:val="000000"/>
                <w:kern w:val="0"/>
                <w:sz w:val="20"/>
                <w:szCs w:val="20"/>
                <w:lang w:val="id-ID"/>
                <w14:ligatures w14:val="none"/>
              </w:rPr>
            </w:pPr>
            <w:r w:rsidRPr="00E128EE">
              <w:rPr>
                <w:rFonts w:ascii="Times New Roman" w:eastAsia="Times New Roman" w:hAnsi="Times New Roman" w:cs="Times New Roman"/>
                <w:bCs/>
                <w:color w:val="000000"/>
                <w:kern w:val="0"/>
                <w:sz w:val="20"/>
                <w:szCs w:val="20"/>
                <w:lang w:val="id-ID"/>
                <w14:ligatures w14:val="none"/>
              </w:rPr>
              <w:t>2</w:t>
            </w:r>
          </w:p>
        </w:tc>
        <w:tc>
          <w:tcPr>
            <w:tcW w:w="1166" w:type="dxa"/>
            <w:tcBorders>
              <w:top w:val="single" w:sz="8" w:space="0" w:color="auto"/>
              <w:left w:val="single" w:sz="8" w:space="0" w:color="auto"/>
              <w:bottom w:val="single" w:sz="8" w:space="0" w:color="000000"/>
              <w:right w:val="single" w:sz="8" w:space="0" w:color="auto"/>
            </w:tcBorders>
            <w:vAlign w:val="center"/>
          </w:tcPr>
          <w:p w14:paraId="29695E38" w14:textId="77777777" w:rsidR="008C13A4" w:rsidRPr="00E128EE" w:rsidRDefault="008C13A4" w:rsidP="008D1DD7">
            <w:pPr>
              <w:spacing w:after="0" w:line="240" w:lineRule="auto"/>
              <w:jc w:val="center"/>
              <w:rPr>
                <w:rFonts w:ascii="Times New Roman" w:eastAsia="Times New Roman" w:hAnsi="Times New Roman" w:cs="Times New Roman"/>
                <w:bCs/>
                <w:color w:val="000000"/>
                <w:kern w:val="0"/>
                <w:sz w:val="20"/>
                <w:szCs w:val="20"/>
                <w:lang w:val="id-ID"/>
                <w14:ligatures w14:val="none"/>
              </w:rPr>
            </w:pPr>
            <w:r>
              <w:rPr>
                <w:rFonts w:ascii="Times New Roman" w:eastAsia="Times New Roman" w:hAnsi="Times New Roman" w:cs="Times New Roman"/>
                <w:bCs/>
                <w:color w:val="000000"/>
                <w:kern w:val="0"/>
                <w:sz w:val="20"/>
                <w:szCs w:val="20"/>
                <w:lang w:val="id-ID"/>
                <w14:ligatures w14:val="none"/>
              </w:rPr>
              <w:t>SCPI</w:t>
            </w:r>
          </w:p>
        </w:tc>
        <w:tc>
          <w:tcPr>
            <w:tcW w:w="1266" w:type="dxa"/>
            <w:tcBorders>
              <w:top w:val="single" w:sz="8" w:space="0" w:color="auto"/>
              <w:left w:val="single" w:sz="8" w:space="0" w:color="auto"/>
              <w:bottom w:val="single" w:sz="8" w:space="0" w:color="000000"/>
              <w:right w:val="single" w:sz="8" w:space="0" w:color="auto"/>
            </w:tcBorders>
            <w:vAlign w:val="center"/>
          </w:tcPr>
          <w:p w14:paraId="4A504982" w14:textId="113DC5D4" w:rsidR="008C13A4" w:rsidRPr="008C13A4" w:rsidRDefault="008C13A4" w:rsidP="008D1DD7">
            <w:pPr>
              <w:spacing w:after="0" w:line="240" w:lineRule="auto"/>
              <w:jc w:val="center"/>
              <w:rPr>
                <w:rFonts w:ascii="Times New Roman" w:eastAsia="Times New Roman" w:hAnsi="Times New Roman" w:cs="Times New Roman"/>
                <w:color w:val="000000"/>
                <w:kern w:val="0"/>
                <w:sz w:val="20"/>
                <w:szCs w:val="20"/>
                <w:lang w:val="id-ID"/>
                <w14:ligatures w14:val="none"/>
              </w:rPr>
            </w:pPr>
            <w:r>
              <w:rPr>
                <w:rFonts w:ascii="Times New Roman" w:hAnsi="Times New Roman" w:cs="Times New Roman"/>
                <w:color w:val="000000"/>
                <w:sz w:val="20"/>
                <w:szCs w:val="20"/>
              </w:rPr>
              <w:t>202</w:t>
            </w:r>
            <w:r>
              <w:rPr>
                <w:rFonts w:ascii="Times New Roman" w:hAnsi="Times New Roman" w:cs="Times New Roman"/>
                <w:color w:val="000000"/>
                <w:sz w:val="20"/>
                <w:szCs w:val="20"/>
                <w:lang w:val="id-ID"/>
              </w:rPr>
              <w:t>1</w:t>
            </w:r>
          </w:p>
        </w:tc>
        <w:tc>
          <w:tcPr>
            <w:tcW w:w="1338" w:type="dxa"/>
            <w:tcBorders>
              <w:top w:val="nil"/>
              <w:left w:val="nil"/>
              <w:bottom w:val="single" w:sz="8" w:space="0" w:color="auto"/>
              <w:right w:val="single" w:sz="8" w:space="0" w:color="auto"/>
            </w:tcBorders>
            <w:vAlign w:val="center"/>
          </w:tcPr>
          <w:p w14:paraId="0520DECA" w14:textId="4C337FF5"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8A3D6A">
              <w:rPr>
                <w:rFonts w:ascii="Times New Roman" w:hAnsi="Times New Roman" w:cs="Times New Roman"/>
                <w:color w:val="000000"/>
                <w:sz w:val="20"/>
                <w:szCs w:val="20"/>
              </w:rPr>
              <w:t>0,050913061</w:t>
            </w:r>
          </w:p>
        </w:tc>
        <w:tc>
          <w:tcPr>
            <w:tcW w:w="1338" w:type="dxa"/>
            <w:tcBorders>
              <w:top w:val="nil"/>
              <w:left w:val="nil"/>
              <w:bottom w:val="single" w:sz="8" w:space="0" w:color="auto"/>
              <w:right w:val="single" w:sz="8" w:space="0" w:color="auto"/>
            </w:tcBorders>
            <w:vAlign w:val="center"/>
          </w:tcPr>
          <w:p w14:paraId="590FA7B3" w14:textId="7169FB05"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C17291">
              <w:rPr>
                <w:rFonts w:ascii="Times New Roman" w:hAnsi="Times New Roman" w:cs="Times New Roman"/>
                <w:color w:val="000000"/>
                <w:sz w:val="20"/>
                <w:szCs w:val="20"/>
              </w:rPr>
              <w:t>0,557512696</w:t>
            </w:r>
          </w:p>
        </w:tc>
        <w:tc>
          <w:tcPr>
            <w:tcW w:w="1338" w:type="dxa"/>
            <w:tcBorders>
              <w:top w:val="nil"/>
              <w:left w:val="nil"/>
              <w:bottom w:val="single" w:sz="8" w:space="0" w:color="auto"/>
              <w:right w:val="single" w:sz="8" w:space="0" w:color="auto"/>
            </w:tcBorders>
            <w:vAlign w:val="center"/>
          </w:tcPr>
          <w:p w14:paraId="48A16055" w14:textId="048818D1"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460215">
              <w:rPr>
                <w:rFonts w:ascii="Times New Roman" w:hAnsi="Times New Roman" w:cs="Times New Roman"/>
                <w:color w:val="000000"/>
                <w:sz w:val="20"/>
                <w:szCs w:val="20"/>
              </w:rPr>
              <w:t>0,002276901</w:t>
            </w:r>
          </w:p>
        </w:tc>
        <w:tc>
          <w:tcPr>
            <w:tcW w:w="1338" w:type="dxa"/>
            <w:tcBorders>
              <w:top w:val="single" w:sz="8" w:space="0" w:color="auto"/>
              <w:left w:val="single" w:sz="8" w:space="0" w:color="auto"/>
              <w:bottom w:val="single" w:sz="8" w:space="0" w:color="000000"/>
              <w:right w:val="single" w:sz="8" w:space="0" w:color="auto"/>
            </w:tcBorders>
            <w:vAlign w:val="center"/>
          </w:tcPr>
          <w:p w14:paraId="71F982B4" w14:textId="70EFA6AB"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8A3D6A">
              <w:rPr>
                <w:rFonts w:ascii="Times New Roman" w:hAnsi="Times New Roman" w:cs="Times New Roman"/>
                <w:color w:val="000000"/>
                <w:sz w:val="20"/>
                <w:szCs w:val="20"/>
              </w:rPr>
              <w:t>0,018316512</w:t>
            </w:r>
          </w:p>
        </w:tc>
      </w:tr>
      <w:tr w:rsidR="008C13A4" w:rsidRPr="00E128EE" w14:paraId="18BEDA15" w14:textId="77777777" w:rsidTr="008D1DD7">
        <w:trPr>
          <w:trHeight w:val="315"/>
        </w:trPr>
        <w:tc>
          <w:tcPr>
            <w:tcW w:w="776" w:type="dxa"/>
            <w:tcBorders>
              <w:top w:val="single" w:sz="8" w:space="0" w:color="auto"/>
              <w:left w:val="single" w:sz="8" w:space="0" w:color="auto"/>
              <w:bottom w:val="single" w:sz="8" w:space="0" w:color="000000"/>
              <w:right w:val="single" w:sz="8" w:space="0" w:color="auto"/>
            </w:tcBorders>
            <w:vAlign w:val="center"/>
          </w:tcPr>
          <w:p w14:paraId="16A2CA00" w14:textId="77777777" w:rsidR="008C13A4" w:rsidRPr="00E128EE" w:rsidRDefault="008C13A4" w:rsidP="008D1DD7">
            <w:pPr>
              <w:spacing w:after="0" w:line="240" w:lineRule="auto"/>
              <w:jc w:val="center"/>
              <w:rPr>
                <w:rFonts w:ascii="Times New Roman" w:eastAsia="Times New Roman" w:hAnsi="Times New Roman" w:cs="Times New Roman"/>
                <w:bCs/>
                <w:color w:val="000000"/>
                <w:kern w:val="0"/>
                <w:sz w:val="20"/>
                <w:szCs w:val="20"/>
                <w:lang w:val="id-ID"/>
                <w14:ligatures w14:val="none"/>
              </w:rPr>
            </w:pPr>
            <w:r w:rsidRPr="00E128EE">
              <w:rPr>
                <w:rFonts w:ascii="Times New Roman" w:eastAsia="Times New Roman" w:hAnsi="Times New Roman" w:cs="Times New Roman"/>
                <w:bCs/>
                <w:color w:val="000000"/>
                <w:kern w:val="0"/>
                <w:sz w:val="20"/>
                <w:szCs w:val="20"/>
                <w:lang w:val="id-ID"/>
                <w14:ligatures w14:val="none"/>
              </w:rPr>
              <w:t>3</w:t>
            </w:r>
          </w:p>
        </w:tc>
        <w:tc>
          <w:tcPr>
            <w:tcW w:w="1166" w:type="dxa"/>
            <w:tcBorders>
              <w:top w:val="single" w:sz="8" w:space="0" w:color="auto"/>
              <w:left w:val="single" w:sz="8" w:space="0" w:color="auto"/>
              <w:bottom w:val="single" w:sz="8" w:space="0" w:color="000000"/>
              <w:right w:val="single" w:sz="8" w:space="0" w:color="auto"/>
            </w:tcBorders>
            <w:vAlign w:val="center"/>
          </w:tcPr>
          <w:p w14:paraId="7E2C2D60" w14:textId="77777777" w:rsidR="008C13A4" w:rsidRPr="00E128EE" w:rsidRDefault="008C13A4" w:rsidP="008D1DD7">
            <w:pPr>
              <w:spacing w:after="0" w:line="240" w:lineRule="auto"/>
              <w:jc w:val="center"/>
              <w:rPr>
                <w:rFonts w:ascii="Times New Roman" w:eastAsia="Times New Roman" w:hAnsi="Times New Roman" w:cs="Times New Roman"/>
                <w:bCs/>
                <w:color w:val="000000"/>
                <w:kern w:val="0"/>
                <w:sz w:val="20"/>
                <w:szCs w:val="20"/>
                <w:lang w:val="id-ID"/>
                <w14:ligatures w14:val="none"/>
              </w:rPr>
            </w:pPr>
            <w:r>
              <w:rPr>
                <w:rFonts w:ascii="Times New Roman" w:eastAsia="Times New Roman" w:hAnsi="Times New Roman" w:cs="Times New Roman"/>
                <w:bCs/>
                <w:color w:val="000000"/>
                <w:kern w:val="0"/>
                <w:sz w:val="20"/>
                <w:szCs w:val="20"/>
                <w:lang w:val="id-ID"/>
                <w14:ligatures w14:val="none"/>
              </w:rPr>
              <w:t>SCPI</w:t>
            </w:r>
          </w:p>
        </w:tc>
        <w:tc>
          <w:tcPr>
            <w:tcW w:w="1266" w:type="dxa"/>
            <w:tcBorders>
              <w:top w:val="single" w:sz="8" w:space="0" w:color="auto"/>
              <w:left w:val="single" w:sz="8" w:space="0" w:color="auto"/>
              <w:bottom w:val="single" w:sz="8" w:space="0" w:color="000000"/>
              <w:right w:val="single" w:sz="8" w:space="0" w:color="auto"/>
            </w:tcBorders>
            <w:vAlign w:val="center"/>
          </w:tcPr>
          <w:p w14:paraId="7FD5B1BC" w14:textId="51509134" w:rsidR="008C13A4" w:rsidRPr="008C13A4" w:rsidRDefault="008C13A4" w:rsidP="008D1DD7">
            <w:pPr>
              <w:spacing w:after="0" w:line="240" w:lineRule="auto"/>
              <w:jc w:val="center"/>
              <w:rPr>
                <w:rFonts w:ascii="Times New Roman" w:eastAsia="Times New Roman" w:hAnsi="Times New Roman" w:cs="Times New Roman"/>
                <w:color w:val="000000"/>
                <w:kern w:val="0"/>
                <w:sz w:val="20"/>
                <w:szCs w:val="20"/>
                <w:lang w:val="id-ID"/>
                <w14:ligatures w14:val="none"/>
              </w:rPr>
            </w:pPr>
            <w:r>
              <w:rPr>
                <w:rFonts w:ascii="Times New Roman" w:hAnsi="Times New Roman" w:cs="Times New Roman"/>
                <w:color w:val="000000"/>
                <w:sz w:val="20"/>
                <w:szCs w:val="20"/>
              </w:rPr>
              <w:t>202</w:t>
            </w:r>
            <w:r>
              <w:rPr>
                <w:rFonts w:ascii="Times New Roman" w:hAnsi="Times New Roman" w:cs="Times New Roman"/>
                <w:color w:val="000000"/>
                <w:sz w:val="20"/>
                <w:szCs w:val="20"/>
                <w:lang w:val="id-ID"/>
              </w:rPr>
              <w:t>2</w:t>
            </w:r>
          </w:p>
        </w:tc>
        <w:tc>
          <w:tcPr>
            <w:tcW w:w="1338" w:type="dxa"/>
            <w:tcBorders>
              <w:top w:val="nil"/>
              <w:left w:val="nil"/>
              <w:bottom w:val="single" w:sz="8" w:space="0" w:color="auto"/>
              <w:right w:val="single" w:sz="8" w:space="0" w:color="auto"/>
            </w:tcBorders>
            <w:vAlign w:val="center"/>
          </w:tcPr>
          <w:p w14:paraId="44106EDC" w14:textId="260C09BF"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8A3D6A">
              <w:rPr>
                <w:rFonts w:ascii="Times New Roman" w:hAnsi="Times New Roman" w:cs="Times New Roman"/>
                <w:color w:val="000000"/>
                <w:sz w:val="20"/>
                <w:szCs w:val="20"/>
              </w:rPr>
              <w:t>0,055097047</w:t>
            </w:r>
          </w:p>
        </w:tc>
        <w:tc>
          <w:tcPr>
            <w:tcW w:w="1338" w:type="dxa"/>
            <w:tcBorders>
              <w:top w:val="nil"/>
              <w:left w:val="nil"/>
              <w:bottom w:val="single" w:sz="8" w:space="0" w:color="auto"/>
              <w:right w:val="single" w:sz="8" w:space="0" w:color="auto"/>
            </w:tcBorders>
            <w:vAlign w:val="center"/>
          </w:tcPr>
          <w:p w14:paraId="4579C79C" w14:textId="1A2BE922"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C17291">
              <w:rPr>
                <w:rFonts w:ascii="Times New Roman" w:hAnsi="Times New Roman" w:cs="Times New Roman"/>
                <w:color w:val="000000"/>
                <w:sz w:val="20"/>
                <w:szCs w:val="20"/>
              </w:rPr>
              <w:t>0,5415097</w:t>
            </w:r>
          </w:p>
        </w:tc>
        <w:tc>
          <w:tcPr>
            <w:tcW w:w="1338" w:type="dxa"/>
            <w:tcBorders>
              <w:top w:val="nil"/>
              <w:left w:val="nil"/>
              <w:bottom w:val="single" w:sz="8" w:space="0" w:color="auto"/>
              <w:right w:val="single" w:sz="8" w:space="0" w:color="auto"/>
            </w:tcBorders>
            <w:vAlign w:val="center"/>
          </w:tcPr>
          <w:p w14:paraId="6BEB95C5" w14:textId="650D521F"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460215">
              <w:rPr>
                <w:rFonts w:ascii="Times New Roman" w:hAnsi="Times New Roman" w:cs="Times New Roman"/>
                <w:color w:val="000000"/>
                <w:sz w:val="20"/>
                <w:szCs w:val="20"/>
              </w:rPr>
              <w:t>-0,002302682</w:t>
            </w:r>
          </w:p>
        </w:tc>
        <w:tc>
          <w:tcPr>
            <w:tcW w:w="1338" w:type="dxa"/>
            <w:tcBorders>
              <w:top w:val="single" w:sz="8" w:space="0" w:color="auto"/>
              <w:left w:val="single" w:sz="8" w:space="0" w:color="auto"/>
              <w:bottom w:val="single" w:sz="8" w:space="0" w:color="000000"/>
              <w:right w:val="single" w:sz="8" w:space="0" w:color="auto"/>
            </w:tcBorders>
            <w:vAlign w:val="center"/>
          </w:tcPr>
          <w:p w14:paraId="47DD8833" w14:textId="697DDFFA"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8A3D6A">
              <w:rPr>
                <w:rFonts w:ascii="Times New Roman" w:hAnsi="Times New Roman" w:cs="Times New Roman"/>
                <w:color w:val="000000"/>
                <w:sz w:val="20"/>
                <w:szCs w:val="20"/>
              </w:rPr>
              <w:t>0,014050193</w:t>
            </w:r>
          </w:p>
        </w:tc>
      </w:tr>
      <w:tr w:rsidR="008C13A4" w:rsidRPr="00E128EE" w14:paraId="360FC16C" w14:textId="77777777" w:rsidTr="008D1DD7">
        <w:trPr>
          <w:trHeight w:val="315"/>
        </w:trPr>
        <w:tc>
          <w:tcPr>
            <w:tcW w:w="776" w:type="dxa"/>
            <w:tcBorders>
              <w:top w:val="single" w:sz="8" w:space="0" w:color="auto"/>
              <w:left w:val="single" w:sz="8" w:space="0" w:color="auto"/>
              <w:bottom w:val="single" w:sz="8" w:space="0" w:color="000000"/>
              <w:right w:val="single" w:sz="8" w:space="0" w:color="auto"/>
            </w:tcBorders>
            <w:vAlign w:val="center"/>
          </w:tcPr>
          <w:p w14:paraId="6CC10B07" w14:textId="77777777" w:rsidR="008C13A4" w:rsidRPr="00E128EE" w:rsidRDefault="008C13A4" w:rsidP="008D1DD7">
            <w:pPr>
              <w:spacing w:after="0" w:line="240" w:lineRule="auto"/>
              <w:jc w:val="center"/>
              <w:rPr>
                <w:rFonts w:ascii="Times New Roman" w:eastAsia="Times New Roman" w:hAnsi="Times New Roman" w:cs="Times New Roman"/>
                <w:bCs/>
                <w:color w:val="000000"/>
                <w:kern w:val="0"/>
                <w:sz w:val="20"/>
                <w:szCs w:val="20"/>
                <w:lang w:val="id-ID"/>
                <w14:ligatures w14:val="none"/>
              </w:rPr>
            </w:pPr>
            <w:r w:rsidRPr="00E128EE">
              <w:rPr>
                <w:rFonts w:ascii="Times New Roman" w:eastAsia="Times New Roman" w:hAnsi="Times New Roman" w:cs="Times New Roman"/>
                <w:bCs/>
                <w:color w:val="000000"/>
                <w:kern w:val="0"/>
                <w:sz w:val="20"/>
                <w:szCs w:val="20"/>
                <w:lang w:val="id-ID"/>
                <w14:ligatures w14:val="none"/>
              </w:rPr>
              <w:t>4</w:t>
            </w:r>
          </w:p>
        </w:tc>
        <w:tc>
          <w:tcPr>
            <w:tcW w:w="1166" w:type="dxa"/>
            <w:tcBorders>
              <w:top w:val="single" w:sz="8" w:space="0" w:color="auto"/>
              <w:left w:val="single" w:sz="8" w:space="0" w:color="auto"/>
              <w:bottom w:val="single" w:sz="8" w:space="0" w:color="000000"/>
              <w:right w:val="single" w:sz="8" w:space="0" w:color="auto"/>
            </w:tcBorders>
            <w:vAlign w:val="center"/>
          </w:tcPr>
          <w:p w14:paraId="44D0FC9C" w14:textId="77777777" w:rsidR="008C13A4" w:rsidRPr="00E128EE" w:rsidRDefault="008C13A4" w:rsidP="008D1DD7">
            <w:pPr>
              <w:spacing w:after="0" w:line="240" w:lineRule="auto"/>
              <w:jc w:val="center"/>
              <w:rPr>
                <w:rFonts w:ascii="Times New Roman" w:eastAsia="Times New Roman" w:hAnsi="Times New Roman" w:cs="Times New Roman"/>
                <w:bCs/>
                <w:color w:val="000000"/>
                <w:kern w:val="0"/>
                <w:sz w:val="20"/>
                <w:szCs w:val="20"/>
                <w:lang w:val="id-ID"/>
                <w14:ligatures w14:val="none"/>
              </w:rPr>
            </w:pPr>
            <w:r>
              <w:rPr>
                <w:rFonts w:ascii="Times New Roman" w:eastAsia="Times New Roman" w:hAnsi="Times New Roman" w:cs="Times New Roman"/>
                <w:bCs/>
                <w:color w:val="000000"/>
                <w:kern w:val="0"/>
                <w:sz w:val="20"/>
                <w:szCs w:val="20"/>
                <w:lang w:val="id-ID"/>
                <w14:ligatures w14:val="none"/>
              </w:rPr>
              <w:t>HEAL</w:t>
            </w:r>
          </w:p>
        </w:tc>
        <w:tc>
          <w:tcPr>
            <w:tcW w:w="1266" w:type="dxa"/>
            <w:tcBorders>
              <w:top w:val="single" w:sz="8" w:space="0" w:color="auto"/>
              <w:left w:val="single" w:sz="8" w:space="0" w:color="auto"/>
              <w:bottom w:val="single" w:sz="8" w:space="0" w:color="000000"/>
              <w:right w:val="single" w:sz="8" w:space="0" w:color="auto"/>
            </w:tcBorders>
            <w:vAlign w:val="center"/>
          </w:tcPr>
          <w:p w14:paraId="2077CA42" w14:textId="77777777" w:rsidR="008C13A4" w:rsidRPr="00C02BBB" w:rsidRDefault="008C13A4" w:rsidP="008D1DD7">
            <w:pPr>
              <w:spacing w:after="0" w:line="240" w:lineRule="auto"/>
              <w:jc w:val="center"/>
              <w:rPr>
                <w:rFonts w:ascii="Times New Roman" w:eastAsia="Times New Roman" w:hAnsi="Times New Roman" w:cs="Times New Roman"/>
                <w:color w:val="000000"/>
                <w:kern w:val="0"/>
                <w:sz w:val="20"/>
                <w:szCs w:val="20"/>
                <w:lang w:val="id-ID"/>
                <w14:ligatures w14:val="none"/>
              </w:rPr>
            </w:pPr>
            <w:r>
              <w:rPr>
                <w:rFonts w:ascii="Times New Roman" w:eastAsia="Times New Roman" w:hAnsi="Times New Roman" w:cs="Times New Roman"/>
                <w:color w:val="000000"/>
                <w:kern w:val="0"/>
                <w:sz w:val="20"/>
                <w:szCs w:val="20"/>
                <w14:ligatures w14:val="none"/>
              </w:rPr>
              <w:t>202</w:t>
            </w:r>
            <w:r>
              <w:rPr>
                <w:rFonts w:ascii="Times New Roman" w:eastAsia="Times New Roman" w:hAnsi="Times New Roman" w:cs="Times New Roman"/>
                <w:color w:val="000000"/>
                <w:kern w:val="0"/>
                <w:sz w:val="20"/>
                <w:szCs w:val="20"/>
                <w:lang w:val="id-ID"/>
                <w14:ligatures w14:val="none"/>
              </w:rPr>
              <w:t>2</w:t>
            </w:r>
          </w:p>
        </w:tc>
        <w:tc>
          <w:tcPr>
            <w:tcW w:w="1338" w:type="dxa"/>
            <w:tcBorders>
              <w:top w:val="nil"/>
              <w:left w:val="nil"/>
              <w:bottom w:val="single" w:sz="8" w:space="0" w:color="auto"/>
              <w:right w:val="single" w:sz="8" w:space="0" w:color="auto"/>
            </w:tcBorders>
            <w:vAlign w:val="center"/>
          </w:tcPr>
          <w:p w14:paraId="2E971ACC" w14:textId="455B1ED7"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8A3D6A">
              <w:rPr>
                <w:rFonts w:ascii="Times New Roman" w:hAnsi="Times New Roman" w:cs="Times New Roman"/>
                <w:color w:val="000000"/>
                <w:sz w:val="20"/>
                <w:szCs w:val="20"/>
              </w:rPr>
              <w:t>0,013896075</w:t>
            </w:r>
          </w:p>
        </w:tc>
        <w:tc>
          <w:tcPr>
            <w:tcW w:w="1338" w:type="dxa"/>
            <w:tcBorders>
              <w:top w:val="nil"/>
              <w:left w:val="nil"/>
              <w:bottom w:val="single" w:sz="8" w:space="0" w:color="auto"/>
              <w:right w:val="single" w:sz="8" w:space="0" w:color="auto"/>
            </w:tcBorders>
            <w:vAlign w:val="center"/>
          </w:tcPr>
          <w:p w14:paraId="75EBCF42" w14:textId="490B7676"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C17291">
              <w:rPr>
                <w:rFonts w:ascii="Times New Roman" w:hAnsi="Times New Roman" w:cs="Times New Roman"/>
                <w:color w:val="000000"/>
                <w:sz w:val="20"/>
                <w:szCs w:val="20"/>
              </w:rPr>
              <w:t>0,602566083</w:t>
            </w:r>
          </w:p>
        </w:tc>
        <w:tc>
          <w:tcPr>
            <w:tcW w:w="1338" w:type="dxa"/>
            <w:tcBorders>
              <w:top w:val="nil"/>
              <w:left w:val="nil"/>
              <w:bottom w:val="single" w:sz="8" w:space="0" w:color="auto"/>
              <w:right w:val="single" w:sz="8" w:space="0" w:color="auto"/>
            </w:tcBorders>
            <w:vAlign w:val="center"/>
          </w:tcPr>
          <w:p w14:paraId="727B1E4B" w14:textId="59366C49"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460215">
              <w:rPr>
                <w:rFonts w:ascii="Times New Roman" w:hAnsi="Times New Roman" w:cs="Times New Roman"/>
                <w:color w:val="000000"/>
                <w:sz w:val="20"/>
                <w:szCs w:val="20"/>
              </w:rPr>
              <w:t>-0,004172537</w:t>
            </w:r>
          </w:p>
        </w:tc>
        <w:tc>
          <w:tcPr>
            <w:tcW w:w="1338" w:type="dxa"/>
            <w:tcBorders>
              <w:top w:val="single" w:sz="8" w:space="0" w:color="auto"/>
              <w:left w:val="single" w:sz="8" w:space="0" w:color="auto"/>
              <w:bottom w:val="single" w:sz="8" w:space="0" w:color="000000"/>
              <w:right w:val="single" w:sz="8" w:space="0" w:color="auto"/>
            </w:tcBorders>
            <w:vAlign w:val="center"/>
          </w:tcPr>
          <w:p w14:paraId="7846253E" w14:textId="48B60325" w:rsidR="008C13A4" w:rsidRPr="00C02BBB" w:rsidRDefault="008C13A4" w:rsidP="008D1DD7">
            <w:pPr>
              <w:spacing w:after="0" w:line="240" w:lineRule="auto"/>
              <w:jc w:val="right"/>
              <w:rPr>
                <w:rFonts w:ascii="Times New Roman" w:eastAsia="Times New Roman" w:hAnsi="Times New Roman" w:cs="Times New Roman"/>
                <w:color w:val="000000"/>
                <w:kern w:val="0"/>
                <w:sz w:val="20"/>
                <w:szCs w:val="20"/>
                <w14:ligatures w14:val="none"/>
              </w:rPr>
            </w:pPr>
            <w:r w:rsidRPr="008A3D6A">
              <w:rPr>
                <w:rFonts w:ascii="Times New Roman" w:hAnsi="Times New Roman" w:cs="Times New Roman"/>
                <w:color w:val="000000"/>
                <w:sz w:val="20"/>
                <w:szCs w:val="20"/>
              </w:rPr>
              <w:t>-0,031729014</w:t>
            </w:r>
          </w:p>
        </w:tc>
      </w:tr>
    </w:tbl>
    <w:p w14:paraId="4A29AA64" w14:textId="77777777" w:rsidR="006107A0" w:rsidRPr="006107A0" w:rsidRDefault="006107A0" w:rsidP="003403B2">
      <w:pPr>
        <w:widowControl w:val="0"/>
        <w:autoSpaceDE w:val="0"/>
        <w:autoSpaceDN w:val="0"/>
        <w:adjustRightInd w:val="0"/>
        <w:spacing w:line="240" w:lineRule="auto"/>
        <w:jc w:val="both"/>
        <w:rPr>
          <w:rFonts w:ascii="Times New Roman" w:hAnsi="Times New Roman" w:cs="Times New Roman"/>
          <w:sz w:val="24"/>
          <w:szCs w:val="24"/>
          <w:lang w:val="en-ID"/>
        </w:rPr>
      </w:pPr>
    </w:p>
    <w:sectPr w:rsidR="006107A0" w:rsidRPr="006107A0" w:rsidSect="003056F7">
      <w:headerReference w:type="first" r:id="rId19"/>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25FB" w14:textId="77777777" w:rsidR="00436C9F" w:rsidRDefault="00436C9F" w:rsidP="006C2750">
      <w:pPr>
        <w:spacing w:after="0" w:line="240" w:lineRule="auto"/>
      </w:pPr>
      <w:r>
        <w:separator/>
      </w:r>
    </w:p>
  </w:endnote>
  <w:endnote w:type="continuationSeparator" w:id="0">
    <w:p w14:paraId="0FC8ACDC" w14:textId="77777777" w:rsidR="00436C9F" w:rsidRDefault="00436C9F" w:rsidP="006C2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723103"/>
      <w:docPartObj>
        <w:docPartGallery w:val="Page Numbers (Bottom of Page)"/>
        <w:docPartUnique/>
      </w:docPartObj>
    </w:sdtPr>
    <w:sdtEndPr>
      <w:rPr>
        <w:noProof/>
      </w:rPr>
    </w:sdtEndPr>
    <w:sdtContent>
      <w:p w14:paraId="23C26D28" w14:textId="77777777" w:rsidR="00436C9F" w:rsidRDefault="00436C9F">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74E2612F" w14:textId="77777777" w:rsidR="00436C9F" w:rsidRDefault="00436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5B3B" w14:textId="77777777" w:rsidR="00436C9F" w:rsidRDefault="00436C9F">
    <w:pPr>
      <w:pStyle w:val="Footer"/>
      <w:jc w:val="center"/>
    </w:pPr>
  </w:p>
  <w:p w14:paraId="241ABE67" w14:textId="77777777" w:rsidR="00436C9F" w:rsidRDefault="00436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B505" w14:textId="77777777" w:rsidR="00436C9F" w:rsidRDefault="00436C9F">
    <w:pPr>
      <w:pStyle w:val="Footer"/>
      <w:jc w:val="center"/>
    </w:pPr>
  </w:p>
  <w:p w14:paraId="04465544" w14:textId="77777777" w:rsidR="00436C9F" w:rsidRDefault="00436C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80067"/>
      <w:docPartObj>
        <w:docPartGallery w:val="Page Numbers (Bottom of Page)"/>
        <w:docPartUnique/>
      </w:docPartObj>
    </w:sdtPr>
    <w:sdtEndPr>
      <w:rPr>
        <w:noProof/>
      </w:rPr>
    </w:sdtEndPr>
    <w:sdtContent>
      <w:p w14:paraId="0989FAA8" w14:textId="77777777" w:rsidR="00436C9F" w:rsidRDefault="00436C9F">
        <w:pPr>
          <w:pStyle w:val="Footer"/>
          <w:jc w:val="center"/>
        </w:pPr>
        <w:r>
          <w:fldChar w:fldCharType="begin"/>
        </w:r>
        <w:r>
          <w:instrText xml:space="preserve"> PAGE   \* MERGEFORMAT </w:instrText>
        </w:r>
        <w:r>
          <w:fldChar w:fldCharType="separate"/>
        </w:r>
        <w:r w:rsidR="008E463D">
          <w:rPr>
            <w:noProof/>
          </w:rPr>
          <w:t>50</w:t>
        </w:r>
        <w:r>
          <w:rPr>
            <w:noProof/>
          </w:rPr>
          <w:fldChar w:fldCharType="end"/>
        </w:r>
      </w:p>
    </w:sdtContent>
  </w:sdt>
  <w:p w14:paraId="0D61B249" w14:textId="77777777" w:rsidR="00436C9F" w:rsidRDefault="00436C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BA6B" w14:textId="77777777" w:rsidR="00436C9F" w:rsidRDefault="00436C9F">
    <w:pPr>
      <w:pStyle w:val="Footer"/>
      <w:jc w:val="center"/>
    </w:pPr>
  </w:p>
  <w:p w14:paraId="464B76E2" w14:textId="77777777" w:rsidR="00436C9F" w:rsidRDefault="00436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6E6E" w14:textId="77777777" w:rsidR="00436C9F" w:rsidRDefault="00436C9F" w:rsidP="006C2750">
      <w:pPr>
        <w:spacing w:after="0" w:line="240" w:lineRule="auto"/>
      </w:pPr>
      <w:r>
        <w:separator/>
      </w:r>
    </w:p>
  </w:footnote>
  <w:footnote w:type="continuationSeparator" w:id="0">
    <w:p w14:paraId="59C69B9F" w14:textId="77777777" w:rsidR="00436C9F" w:rsidRDefault="00436C9F" w:rsidP="006C2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751771"/>
      <w:docPartObj>
        <w:docPartGallery w:val="Page Numbers (Top of Page)"/>
        <w:docPartUnique/>
      </w:docPartObj>
    </w:sdtPr>
    <w:sdtEndPr>
      <w:rPr>
        <w:noProof/>
      </w:rPr>
    </w:sdtEndPr>
    <w:sdtContent>
      <w:p w14:paraId="7C22DA91" w14:textId="77777777" w:rsidR="00436C9F" w:rsidRDefault="00436C9F">
        <w:pPr>
          <w:pStyle w:val="Header"/>
          <w:jc w:val="right"/>
        </w:pPr>
        <w:r>
          <w:fldChar w:fldCharType="begin"/>
        </w:r>
        <w:r>
          <w:instrText xml:space="preserve"> PAGE   \* MERGEFORMAT </w:instrText>
        </w:r>
        <w:r>
          <w:fldChar w:fldCharType="separate"/>
        </w:r>
        <w:r w:rsidR="008E463D">
          <w:rPr>
            <w:noProof/>
          </w:rPr>
          <w:t>44</w:t>
        </w:r>
        <w:r>
          <w:rPr>
            <w:noProof/>
          </w:rPr>
          <w:fldChar w:fldCharType="end"/>
        </w:r>
      </w:p>
    </w:sdtContent>
  </w:sdt>
  <w:p w14:paraId="6027D7E6" w14:textId="77777777" w:rsidR="00436C9F" w:rsidRDefault="00436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47425"/>
      <w:docPartObj>
        <w:docPartGallery w:val="Page Numbers (Top of Page)"/>
        <w:docPartUnique/>
      </w:docPartObj>
    </w:sdtPr>
    <w:sdtEndPr>
      <w:rPr>
        <w:noProof/>
      </w:rPr>
    </w:sdtEndPr>
    <w:sdtContent>
      <w:p w14:paraId="667E7145" w14:textId="77777777" w:rsidR="00436C9F" w:rsidRDefault="00436C9F">
        <w:pPr>
          <w:pStyle w:val="Header"/>
          <w:jc w:val="right"/>
        </w:pPr>
        <w:r>
          <w:fldChar w:fldCharType="begin"/>
        </w:r>
        <w:r>
          <w:instrText xml:space="preserve"> PAGE   \* MERGEFORMAT </w:instrText>
        </w:r>
        <w:r>
          <w:fldChar w:fldCharType="separate"/>
        </w:r>
        <w:r w:rsidR="008E463D">
          <w:rPr>
            <w:noProof/>
          </w:rPr>
          <w:t>57</w:t>
        </w:r>
        <w:r>
          <w:rPr>
            <w:noProof/>
          </w:rPr>
          <w:fldChar w:fldCharType="end"/>
        </w:r>
      </w:p>
    </w:sdtContent>
  </w:sdt>
  <w:p w14:paraId="1BCC57AF" w14:textId="77777777" w:rsidR="00436C9F" w:rsidRDefault="00436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98994"/>
      <w:docPartObj>
        <w:docPartGallery w:val="Page Numbers (Top of Page)"/>
        <w:docPartUnique/>
      </w:docPartObj>
    </w:sdtPr>
    <w:sdtEndPr>
      <w:rPr>
        <w:noProof/>
      </w:rPr>
    </w:sdtEndPr>
    <w:sdtContent>
      <w:p w14:paraId="5C018C9A" w14:textId="77777777" w:rsidR="00436C9F" w:rsidRDefault="00436C9F">
        <w:pPr>
          <w:pStyle w:val="Header"/>
          <w:jc w:val="right"/>
        </w:pPr>
        <w:r>
          <w:fldChar w:fldCharType="begin"/>
        </w:r>
        <w:r>
          <w:instrText xml:space="preserve"> PAGE   \* MERGEFORMAT </w:instrText>
        </w:r>
        <w:r>
          <w:fldChar w:fldCharType="separate"/>
        </w:r>
        <w:r w:rsidR="008E463D">
          <w:rPr>
            <w:noProof/>
          </w:rPr>
          <w:t>59</w:t>
        </w:r>
        <w:r>
          <w:rPr>
            <w:noProof/>
          </w:rPr>
          <w:fldChar w:fldCharType="end"/>
        </w:r>
      </w:p>
    </w:sdtContent>
  </w:sdt>
  <w:p w14:paraId="427BC909" w14:textId="77777777" w:rsidR="00436C9F" w:rsidRDefault="0043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69F"/>
    <w:multiLevelType w:val="hybridMultilevel"/>
    <w:tmpl w:val="768081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F0FB7"/>
    <w:multiLevelType w:val="hybridMultilevel"/>
    <w:tmpl w:val="6BCCDB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D788C"/>
    <w:multiLevelType w:val="hybridMultilevel"/>
    <w:tmpl w:val="B17EBBC0"/>
    <w:lvl w:ilvl="0" w:tplc="12C69906">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30E1"/>
    <w:multiLevelType w:val="hybridMultilevel"/>
    <w:tmpl w:val="AD16D9DC"/>
    <w:lvl w:ilvl="0" w:tplc="01800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89712E"/>
    <w:multiLevelType w:val="hybridMultilevel"/>
    <w:tmpl w:val="9D6A6A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357DA"/>
    <w:multiLevelType w:val="hybridMultilevel"/>
    <w:tmpl w:val="B8BEF6C2"/>
    <w:lvl w:ilvl="0" w:tplc="DA08F5CA">
      <w:start w:val="1"/>
      <w:numFmt w:val="decimal"/>
      <w:lvlText w:val="4.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961F2"/>
    <w:multiLevelType w:val="hybridMultilevel"/>
    <w:tmpl w:val="EDEAB4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E537A4"/>
    <w:multiLevelType w:val="hybridMultilevel"/>
    <w:tmpl w:val="4D02A1E4"/>
    <w:lvl w:ilvl="0" w:tplc="227653D6">
      <w:start w:val="1"/>
      <w:numFmt w:val="decimal"/>
      <w:lvlText w:val="1.%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5A43CD"/>
    <w:multiLevelType w:val="hybridMultilevel"/>
    <w:tmpl w:val="57CEF262"/>
    <w:lvl w:ilvl="0" w:tplc="B192BF68">
      <w:start w:val="1"/>
      <w:numFmt w:val="decimal"/>
      <w:lvlText w:val="4.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BE6968"/>
    <w:multiLevelType w:val="hybridMultilevel"/>
    <w:tmpl w:val="79DA31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FD4F3E"/>
    <w:multiLevelType w:val="hybridMultilevel"/>
    <w:tmpl w:val="1102E9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2F088C"/>
    <w:multiLevelType w:val="multilevel"/>
    <w:tmpl w:val="40A0B462"/>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488651A"/>
    <w:multiLevelType w:val="hybridMultilevel"/>
    <w:tmpl w:val="104EC3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C333C3"/>
    <w:multiLevelType w:val="hybridMultilevel"/>
    <w:tmpl w:val="98FC97E6"/>
    <w:lvl w:ilvl="0" w:tplc="D2C2DF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C609E7"/>
    <w:multiLevelType w:val="hybridMultilevel"/>
    <w:tmpl w:val="57EA2A82"/>
    <w:lvl w:ilvl="0" w:tplc="71F8BC32">
      <w:start w:val="1"/>
      <w:numFmt w:val="decimal"/>
      <w:lvlText w:val="2.%1. "/>
      <w:lvlJc w:val="left"/>
      <w:pPr>
        <w:ind w:left="787" w:hanging="360"/>
      </w:pPr>
      <w:rPr>
        <w:rFonts w:hint="default"/>
        <w:color w:val="auto"/>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5" w15:restartNumberingAfterBreak="0">
    <w:nsid w:val="1F5E184A"/>
    <w:multiLevelType w:val="hybridMultilevel"/>
    <w:tmpl w:val="05AC08CA"/>
    <w:lvl w:ilvl="0" w:tplc="4DF8B2E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521499"/>
    <w:multiLevelType w:val="hybridMultilevel"/>
    <w:tmpl w:val="E514E8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973C54"/>
    <w:multiLevelType w:val="hybridMultilevel"/>
    <w:tmpl w:val="A100F7A2"/>
    <w:lvl w:ilvl="0" w:tplc="04462A90">
      <w:start w:val="1"/>
      <w:numFmt w:val="decimal"/>
      <w:lvlText w:val="3.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E6641"/>
    <w:multiLevelType w:val="hybridMultilevel"/>
    <w:tmpl w:val="25082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CD7DCE"/>
    <w:multiLevelType w:val="hybridMultilevel"/>
    <w:tmpl w:val="456CA0A6"/>
    <w:lvl w:ilvl="0" w:tplc="96083F62">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1184B"/>
    <w:multiLevelType w:val="hybridMultilevel"/>
    <w:tmpl w:val="356832E4"/>
    <w:lvl w:ilvl="0" w:tplc="AA5AAB98">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F4483"/>
    <w:multiLevelType w:val="hybridMultilevel"/>
    <w:tmpl w:val="87C4D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6C3D33"/>
    <w:multiLevelType w:val="multilevel"/>
    <w:tmpl w:val="019C2A34"/>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7C07B27"/>
    <w:multiLevelType w:val="hybridMultilevel"/>
    <w:tmpl w:val="A13AC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F0E9A"/>
    <w:multiLevelType w:val="hybridMultilevel"/>
    <w:tmpl w:val="ACE087AC"/>
    <w:lvl w:ilvl="0" w:tplc="AE3A685E">
      <w:start w:val="1"/>
      <w:numFmt w:val="decimal"/>
      <w:lvlText w:val="3.5.1.%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637F26"/>
    <w:multiLevelType w:val="hybridMultilevel"/>
    <w:tmpl w:val="C08E9272"/>
    <w:lvl w:ilvl="0" w:tplc="5172F58E">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DD7F62"/>
    <w:multiLevelType w:val="hybridMultilevel"/>
    <w:tmpl w:val="293A20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00517B"/>
    <w:multiLevelType w:val="hybridMultilevel"/>
    <w:tmpl w:val="853CD7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6346B4"/>
    <w:multiLevelType w:val="hybridMultilevel"/>
    <w:tmpl w:val="44004610"/>
    <w:lvl w:ilvl="0" w:tplc="DD9A172A">
      <w:start w:val="1"/>
      <w:numFmt w:val="decimal"/>
      <w:lvlText w:val="3.%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4D655F5F"/>
    <w:multiLevelType w:val="hybridMultilevel"/>
    <w:tmpl w:val="522CBD3E"/>
    <w:lvl w:ilvl="0" w:tplc="95AA3852">
      <w:start w:val="1"/>
      <w:numFmt w:val="decimal"/>
      <w:pStyle w:val="subbab2"/>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892AF6"/>
    <w:multiLevelType w:val="hybridMultilevel"/>
    <w:tmpl w:val="6E08B1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C90196"/>
    <w:multiLevelType w:val="hybridMultilevel"/>
    <w:tmpl w:val="9EE410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695DCF"/>
    <w:multiLevelType w:val="hybridMultilevel"/>
    <w:tmpl w:val="DA0A55E2"/>
    <w:lvl w:ilvl="0" w:tplc="082AAA5E">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64BB9"/>
    <w:multiLevelType w:val="hybridMultilevel"/>
    <w:tmpl w:val="611A7A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1D26F7"/>
    <w:multiLevelType w:val="hybridMultilevel"/>
    <w:tmpl w:val="235833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8411CF"/>
    <w:multiLevelType w:val="hybridMultilevel"/>
    <w:tmpl w:val="7E9ED2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14066A"/>
    <w:multiLevelType w:val="hybridMultilevel"/>
    <w:tmpl w:val="B09E2A90"/>
    <w:lvl w:ilvl="0" w:tplc="9A04F102">
      <w:start w:val="1"/>
      <w:numFmt w:val="decimal"/>
      <w:lvlText w:val="4.2.%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7021E9"/>
    <w:multiLevelType w:val="hybridMultilevel"/>
    <w:tmpl w:val="F5C054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1134B5"/>
    <w:multiLevelType w:val="hybridMultilevel"/>
    <w:tmpl w:val="67661618"/>
    <w:lvl w:ilvl="0" w:tplc="025CC4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DA2F05"/>
    <w:multiLevelType w:val="hybridMultilevel"/>
    <w:tmpl w:val="BAD04ED2"/>
    <w:lvl w:ilvl="0" w:tplc="4DF8B2E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726F9F"/>
    <w:multiLevelType w:val="hybridMultilevel"/>
    <w:tmpl w:val="9A6ED302"/>
    <w:lvl w:ilvl="0" w:tplc="067407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772EAB"/>
    <w:multiLevelType w:val="hybridMultilevel"/>
    <w:tmpl w:val="2EB64FFA"/>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8025124"/>
    <w:multiLevelType w:val="hybridMultilevel"/>
    <w:tmpl w:val="A0F66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8913E17"/>
    <w:multiLevelType w:val="hybridMultilevel"/>
    <w:tmpl w:val="152EF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90400EB"/>
    <w:multiLevelType w:val="hybridMultilevel"/>
    <w:tmpl w:val="212E64B0"/>
    <w:lvl w:ilvl="0" w:tplc="2976E78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5" w15:restartNumberingAfterBreak="0">
    <w:nsid w:val="6AD71834"/>
    <w:multiLevelType w:val="hybridMultilevel"/>
    <w:tmpl w:val="993069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1E0AEB"/>
    <w:multiLevelType w:val="hybridMultilevel"/>
    <w:tmpl w:val="B5B68A12"/>
    <w:lvl w:ilvl="0" w:tplc="354AB4A4">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5B70A5"/>
    <w:multiLevelType w:val="hybridMultilevel"/>
    <w:tmpl w:val="6FEAE20C"/>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02E5B05"/>
    <w:multiLevelType w:val="hybridMultilevel"/>
    <w:tmpl w:val="336293E8"/>
    <w:lvl w:ilvl="0" w:tplc="8E8AC162">
      <w:start w:val="1"/>
      <w:numFmt w:val="decimal"/>
      <w:pStyle w:val="subbab3"/>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54A72CE"/>
    <w:multiLevelType w:val="hybridMultilevel"/>
    <w:tmpl w:val="7542F1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C940DAB"/>
    <w:multiLevelType w:val="hybridMultilevel"/>
    <w:tmpl w:val="D3A86D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3116420">
    <w:abstractNumId w:val="39"/>
  </w:num>
  <w:num w:numId="2" w16cid:durableId="1202403290">
    <w:abstractNumId w:val="3"/>
  </w:num>
  <w:num w:numId="3" w16cid:durableId="482358605">
    <w:abstractNumId w:val="13"/>
  </w:num>
  <w:num w:numId="4" w16cid:durableId="1864512483">
    <w:abstractNumId w:val="40"/>
  </w:num>
  <w:num w:numId="5" w16cid:durableId="1934849967">
    <w:abstractNumId w:val="31"/>
  </w:num>
  <w:num w:numId="6" w16cid:durableId="1634559574">
    <w:abstractNumId w:val="30"/>
  </w:num>
  <w:num w:numId="7" w16cid:durableId="1623223998">
    <w:abstractNumId w:val="4"/>
  </w:num>
  <w:num w:numId="8" w16cid:durableId="1148278958">
    <w:abstractNumId w:val="33"/>
  </w:num>
  <w:num w:numId="9" w16cid:durableId="625963036">
    <w:abstractNumId w:val="22"/>
  </w:num>
  <w:num w:numId="10" w16cid:durableId="9570984">
    <w:abstractNumId w:val="38"/>
  </w:num>
  <w:num w:numId="11" w16cid:durableId="1615672088">
    <w:abstractNumId w:val="29"/>
  </w:num>
  <w:num w:numId="12" w16cid:durableId="1469859813">
    <w:abstractNumId w:val="15"/>
  </w:num>
  <w:num w:numId="13" w16cid:durableId="1140423212">
    <w:abstractNumId w:val="48"/>
  </w:num>
  <w:num w:numId="14" w16cid:durableId="1457144092">
    <w:abstractNumId w:val="0"/>
  </w:num>
  <w:num w:numId="15" w16cid:durableId="1948076008">
    <w:abstractNumId w:val="35"/>
  </w:num>
  <w:num w:numId="16" w16cid:durableId="1767845204">
    <w:abstractNumId w:val="41"/>
  </w:num>
  <w:num w:numId="17" w16cid:durableId="1406024302">
    <w:abstractNumId w:val="47"/>
  </w:num>
  <w:num w:numId="18" w16cid:durableId="207881345">
    <w:abstractNumId w:val="27"/>
  </w:num>
  <w:num w:numId="19" w16cid:durableId="316499092">
    <w:abstractNumId w:val="34"/>
  </w:num>
  <w:num w:numId="20" w16cid:durableId="938097381">
    <w:abstractNumId w:val="7"/>
  </w:num>
  <w:num w:numId="21" w16cid:durableId="1659311646">
    <w:abstractNumId w:val="11"/>
  </w:num>
  <w:num w:numId="22" w16cid:durableId="2104062671">
    <w:abstractNumId w:val="14"/>
  </w:num>
  <w:num w:numId="23" w16cid:durableId="2106222804">
    <w:abstractNumId w:val="2"/>
  </w:num>
  <w:num w:numId="24" w16cid:durableId="546188306">
    <w:abstractNumId w:val="28"/>
  </w:num>
  <w:num w:numId="25" w16cid:durableId="963579917">
    <w:abstractNumId w:val="32"/>
  </w:num>
  <w:num w:numId="26" w16cid:durableId="584657104">
    <w:abstractNumId w:val="46"/>
  </w:num>
  <w:num w:numId="27" w16cid:durableId="1450858442">
    <w:abstractNumId w:val="24"/>
  </w:num>
  <w:num w:numId="28" w16cid:durableId="1721436455">
    <w:abstractNumId w:val="17"/>
  </w:num>
  <w:num w:numId="29" w16cid:durableId="1211765698">
    <w:abstractNumId w:val="6"/>
  </w:num>
  <w:num w:numId="30" w16cid:durableId="26226132">
    <w:abstractNumId w:val="44"/>
  </w:num>
  <w:num w:numId="31" w16cid:durableId="1751661218">
    <w:abstractNumId w:val="18"/>
  </w:num>
  <w:num w:numId="32" w16cid:durableId="1689478913">
    <w:abstractNumId w:val="12"/>
  </w:num>
  <w:num w:numId="33" w16cid:durableId="1543205151">
    <w:abstractNumId w:val="16"/>
  </w:num>
  <w:num w:numId="34" w16cid:durableId="187178204">
    <w:abstractNumId w:val="10"/>
  </w:num>
  <w:num w:numId="35" w16cid:durableId="806629094">
    <w:abstractNumId w:val="45"/>
  </w:num>
  <w:num w:numId="36" w16cid:durableId="258611986">
    <w:abstractNumId w:val="50"/>
  </w:num>
  <w:num w:numId="37" w16cid:durableId="184907132">
    <w:abstractNumId w:val="26"/>
  </w:num>
  <w:num w:numId="38" w16cid:durableId="2123835857">
    <w:abstractNumId w:val="43"/>
  </w:num>
  <w:num w:numId="39" w16cid:durableId="70398933">
    <w:abstractNumId w:val="42"/>
  </w:num>
  <w:num w:numId="40" w16cid:durableId="908536885">
    <w:abstractNumId w:val="49"/>
  </w:num>
  <w:num w:numId="41" w16cid:durableId="11610464">
    <w:abstractNumId w:val="37"/>
  </w:num>
  <w:num w:numId="42" w16cid:durableId="2057655556">
    <w:abstractNumId w:val="9"/>
  </w:num>
  <w:num w:numId="43" w16cid:durableId="2127044312">
    <w:abstractNumId w:val="1"/>
  </w:num>
  <w:num w:numId="44" w16cid:durableId="388765130">
    <w:abstractNumId w:val="23"/>
  </w:num>
  <w:num w:numId="45" w16cid:durableId="939988851">
    <w:abstractNumId w:val="21"/>
  </w:num>
  <w:num w:numId="46" w16cid:durableId="1013918481">
    <w:abstractNumId w:val="25"/>
  </w:num>
  <w:num w:numId="47" w16cid:durableId="283535813">
    <w:abstractNumId w:val="36"/>
  </w:num>
  <w:num w:numId="48" w16cid:durableId="1834370763">
    <w:abstractNumId w:val="19"/>
  </w:num>
  <w:num w:numId="49" w16cid:durableId="1694304330">
    <w:abstractNumId w:val="5"/>
  </w:num>
  <w:num w:numId="50" w16cid:durableId="1321544783">
    <w:abstractNumId w:val="8"/>
  </w:num>
  <w:num w:numId="51" w16cid:durableId="1072695548">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hideSpellingErrors/>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2A7"/>
    <w:rsid w:val="000024F8"/>
    <w:rsid w:val="00002AD9"/>
    <w:rsid w:val="00003002"/>
    <w:rsid w:val="00006C98"/>
    <w:rsid w:val="00011ECD"/>
    <w:rsid w:val="00017F30"/>
    <w:rsid w:val="00024E0A"/>
    <w:rsid w:val="00025844"/>
    <w:rsid w:val="00025D29"/>
    <w:rsid w:val="00026743"/>
    <w:rsid w:val="0003666C"/>
    <w:rsid w:val="000412A7"/>
    <w:rsid w:val="00045B2F"/>
    <w:rsid w:val="00052E45"/>
    <w:rsid w:val="000560E3"/>
    <w:rsid w:val="00056703"/>
    <w:rsid w:val="0005747D"/>
    <w:rsid w:val="00061A9F"/>
    <w:rsid w:val="00065D3B"/>
    <w:rsid w:val="00070EF9"/>
    <w:rsid w:val="000710EE"/>
    <w:rsid w:val="000750D5"/>
    <w:rsid w:val="00081DD3"/>
    <w:rsid w:val="00081EB1"/>
    <w:rsid w:val="00082208"/>
    <w:rsid w:val="00083AF6"/>
    <w:rsid w:val="00084058"/>
    <w:rsid w:val="00084585"/>
    <w:rsid w:val="00086AE3"/>
    <w:rsid w:val="000900AF"/>
    <w:rsid w:val="000925F8"/>
    <w:rsid w:val="000936F5"/>
    <w:rsid w:val="000953A3"/>
    <w:rsid w:val="000A03D3"/>
    <w:rsid w:val="000A1349"/>
    <w:rsid w:val="000A1BAB"/>
    <w:rsid w:val="000A22EF"/>
    <w:rsid w:val="000A4F86"/>
    <w:rsid w:val="000A71B0"/>
    <w:rsid w:val="000C1033"/>
    <w:rsid w:val="000C1DAE"/>
    <w:rsid w:val="000C33B7"/>
    <w:rsid w:val="000C44C4"/>
    <w:rsid w:val="000C6043"/>
    <w:rsid w:val="000D387C"/>
    <w:rsid w:val="000D3DC9"/>
    <w:rsid w:val="000D5BE4"/>
    <w:rsid w:val="000D7439"/>
    <w:rsid w:val="000E14CA"/>
    <w:rsid w:val="000E2773"/>
    <w:rsid w:val="000E4837"/>
    <w:rsid w:val="000F4C23"/>
    <w:rsid w:val="000F5552"/>
    <w:rsid w:val="00102443"/>
    <w:rsid w:val="00105EF2"/>
    <w:rsid w:val="001147AD"/>
    <w:rsid w:val="0011777F"/>
    <w:rsid w:val="00120C1B"/>
    <w:rsid w:val="00123EE2"/>
    <w:rsid w:val="0013000A"/>
    <w:rsid w:val="00131BB5"/>
    <w:rsid w:val="00131EAB"/>
    <w:rsid w:val="00133FDE"/>
    <w:rsid w:val="001368EC"/>
    <w:rsid w:val="001417E9"/>
    <w:rsid w:val="00141C8F"/>
    <w:rsid w:val="00141FC6"/>
    <w:rsid w:val="001476BA"/>
    <w:rsid w:val="0015216C"/>
    <w:rsid w:val="0015754C"/>
    <w:rsid w:val="00162FCE"/>
    <w:rsid w:val="001637BD"/>
    <w:rsid w:val="00163D5C"/>
    <w:rsid w:val="001645EA"/>
    <w:rsid w:val="001673A0"/>
    <w:rsid w:val="00172BE2"/>
    <w:rsid w:val="00175B5A"/>
    <w:rsid w:val="00176586"/>
    <w:rsid w:val="00181170"/>
    <w:rsid w:val="0018163C"/>
    <w:rsid w:val="00181869"/>
    <w:rsid w:val="00184B2B"/>
    <w:rsid w:val="001855C2"/>
    <w:rsid w:val="00187E53"/>
    <w:rsid w:val="00192C05"/>
    <w:rsid w:val="00196F36"/>
    <w:rsid w:val="001973D6"/>
    <w:rsid w:val="001A231C"/>
    <w:rsid w:val="001A427D"/>
    <w:rsid w:val="001A7575"/>
    <w:rsid w:val="001B6E25"/>
    <w:rsid w:val="001C2AA4"/>
    <w:rsid w:val="001C2F93"/>
    <w:rsid w:val="001C53E0"/>
    <w:rsid w:val="001C6862"/>
    <w:rsid w:val="001D6110"/>
    <w:rsid w:val="001D6C61"/>
    <w:rsid w:val="001E03C9"/>
    <w:rsid w:val="001E1ED7"/>
    <w:rsid w:val="001F53EE"/>
    <w:rsid w:val="001F6B42"/>
    <w:rsid w:val="001F7C2A"/>
    <w:rsid w:val="0020459E"/>
    <w:rsid w:val="002056AE"/>
    <w:rsid w:val="002056EA"/>
    <w:rsid w:val="00206D00"/>
    <w:rsid w:val="00207BAC"/>
    <w:rsid w:val="00207E49"/>
    <w:rsid w:val="00225EF6"/>
    <w:rsid w:val="00230513"/>
    <w:rsid w:val="00236DD4"/>
    <w:rsid w:val="002370C0"/>
    <w:rsid w:val="00240E4D"/>
    <w:rsid w:val="00244AC8"/>
    <w:rsid w:val="00245BFF"/>
    <w:rsid w:val="00246C5C"/>
    <w:rsid w:val="00247771"/>
    <w:rsid w:val="00250E69"/>
    <w:rsid w:val="00253B9E"/>
    <w:rsid w:val="002621BE"/>
    <w:rsid w:val="002650D3"/>
    <w:rsid w:val="00271130"/>
    <w:rsid w:val="00280525"/>
    <w:rsid w:val="002822D9"/>
    <w:rsid w:val="00282FF2"/>
    <w:rsid w:val="00283467"/>
    <w:rsid w:val="002840BE"/>
    <w:rsid w:val="00284D56"/>
    <w:rsid w:val="00285772"/>
    <w:rsid w:val="002925E8"/>
    <w:rsid w:val="00293776"/>
    <w:rsid w:val="002943DE"/>
    <w:rsid w:val="002A038A"/>
    <w:rsid w:val="002A3DCC"/>
    <w:rsid w:val="002B3B9A"/>
    <w:rsid w:val="002C1E36"/>
    <w:rsid w:val="002D2D5C"/>
    <w:rsid w:val="002D517E"/>
    <w:rsid w:val="002D6FE0"/>
    <w:rsid w:val="002E319E"/>
    <w:rsid w:val="002E7838"/>
    <w:rsid w:val="002E7904"/>
    <w:rsid w:val="002F449C"/>
    <w:rsid w:val="002F59F3"/>
    <w:rsid w:val="003046B5"/>
    <w:rsid w:val="003056F7"/>
    <w:rsid w:val="00310CC6"/>
    <w:rsid w:val="00311F0A"/>
    <w:rsid w:val="00316E64"/>
    <w:rsid w:val="00320604"/>
    <w:rsid w:val="00322363"/>
    <w:rsid w:val="00322C23"/>
    <w:rsid w:val="00323008"/>
    <w:rsid w:val="00325798"/>
    <w:rsid w:val="00332C6C"/>
    <w:rsid w:val="003343AF"/>
    <w:rsid w:val="003369FD"/>
    <w:rsid w:val="003403B2"/>
    <w:rsid w:val="00341145"/>
    <w:rsid w:val="00341DFA"/>
    <w:rsid w:val="003509FF"/>
    <w:rsid w:val="00353ECD"/>
    <w:rsid w:val="00356990"/>
    <w:rsid w:val="00357AA3"/>
    <w:rsid w:val="003660EA"/>
    <w:rsid w:val="003662EA"/>
    <w:rsid w:val="00371304"/>
    <w:rsid w:val="00371AB7"/>
    <w:rsid w:val="003724D2"/>
    <w:rsid w:val="00374CAC"/>
    <w:rsid w:val="003751A3"/>
    <w:rsid w:val="00383D75"/>
    <w:rsid w:val="00392AC9"/>
    <w:rsid w:val="003931AD"/>
    <w:rsid w:val="00393ADB"/>
    <w:rsid w:val="003A0E25"/>
    <w:rsid w:val="003A71B8"/>
    <w:rsid w:val="003B17CE"/>
    <w:rsid w:val="003B3C4C"/>
    <w:rsid w:val="003B5362"/>
    <w:rsid w:val="003B7681"/>
    <w:rsid w:val="003C303D"/>
    <w:rsid w:val="003C36C0"/>
    <w:rsid w:val="003C6194"/>
    <w:rsid w:val="003D13B9"/>
    <w:rsid w:val="003D1B1B"/>
    <w:rsid w:val="003D2243"/>
    <w:rsid w:val="003E73C3"/>
    <w:rsid w:val="00402477"/>
    <w:rsid w:val="00403785"/>
    <w:rsid w:val="004057B4"/>
    <w:rsid w:val="00411362"/>
    <w:rsid w:val="00412280"/>
    <w:rsid w:val="00412578"/>
    <w:rsid w:val="00415709"/>
    <w:rsid w:val="0041681D"/>
    <w:rsid w:val="00423D45"/>
    <w:rsid w:val="0043347F"/>
    <w:rsid w:val="004337E8"/>
    <w:rsid w:val="00433DBA"/>
    <w:rsid w:val="0043579E"/>
    <w:rsid w:val="00436C9F"/>
    <w:rsid w:val="00436F48"/>
    <w:rsid w:val="00440296"/>
    <w:rsid w:val="00447781"/>
    <w:rsid w:val="00455BA6"/>
    <w:rsid w:val="004574E5"/>
    <w:rsid w:val="00457AF5"/>
    <w:rsid w:val="00460215"/>
    <w:rsid w:val="00471A20"/>
    <w:rsid w:val="00473571"/>
    <w:rsid w:val="00475038"/>
    <w:rsid w:val="00476312"/>
    <w:rsid w:val="00482F94"/>
    <w:rsid w:val="00483C51"/>
    <w:rsid w:val="00494E19"/>
    <w:rsid w:val="0049509D"/>
    <w:rsid w:val="004967D4"/>
    <w:rsid w:val="004A2E5A"/>
    <w:rsid w:val="004A7EEB"/>
    <w:rsid w:val="004B1A47"/>
    <w:rsid w:val="004B62FF"/>
    <w:rsid w:val="004B6EAB"/>
    <w:rsid w:val="004C25C3"/>
    <w:rsid w:val="004C2D3D"/>
    <w:rsid w:val="004C3B1A"/>
    <w:rsid w:val="004C3C50"/>
    <w:rsid w:val="004C4055"/>
    <w:rsid w:val="004D02BE"/>
    <w:rsid w:val="004D1D6D"/>
    <w:rsid w:val="004D7F10"/>
    <w:rsid w:val="004E290D"/>
    <w:rsid w:val="004E4A84"/>
    <w:rsid w:val="004F3245"/>
    <w:rsid w:val="004F3B87"/>
    <w:rsid w:val="004F3BE5"/>
    <w:rsid w:val="004F62EB"/>
    <w:rsid w:val="00500E31"/>
    <w:rsid w:val="00502CDC"/>
    <w:rsid w:val="0051258A"/>
    <w:rsid w:val="0051629B"/>
    <w:rsid w:val="00517F18"/>
    <w:rsid w:val="00523B24"/>
    <w:rsid w:val="005242A3"/>
    <w:rsid w:val="005263EA"/>
    <w:rsid w:val="00527589"/>
    <w:rsid w:val="005303F1"/>
    <w:rsid w:val="005367EB"/>
    <w:rsid w:val="0054235D"/>
    <w:rsid w:val="00542A32"/>
    <w:rsid w:val="005450A0"/>
    <w:rsid w:val="005455EC"/>
    <w:rsid w:val="0055749D"/>
    <w:rsid w:val="00560085"/>
    <w:rsid w:val="00560981"/>
    <w:rsid w:val="0056181F"/>
    <w:rsid w:val="0056208A"/>
    <w:rsid w:val="005622D3"/>
    <w:rsid w:val="0056365E"/>
    <w:rsid w:val="00564A99"/>
    <w:rsid w:val="005655E7"/>
    <w:rsid w:val="00571FFC"/>
    <w:rsid w:val="005737BF"/>
    <w:rsid w:val="00576344"/>
    <w:rsid w:val="00577F17"/>
    <w:rsid w:val="00581A64"/>
    <w:rsid w:val="00582788"/>
    <w:rsid w:val="00590037"/>
    <w:rsid w:val="005922F3"/>
    <w:rsid w:val="005926B8"/>
    <w:rsid w:val="00595431"/>
    <w:rsid w:val="00596221"/>
    <w:rsid w:val="005A42D0"/>
    <w:rsid w:val="005A7448"/>
    <w:rsid w:val="005A783B"/>
    <w:rsid w:val="005B11FA"/>
    <w:rsid w:val="005B1691"/>
    <w:rsid w:val="005B1B80"/>
    <w:rsid w:val="005B2B63"/>
    <w:rsid w:val="005B2D86"/>
    <w:rsid w:val="005C05CF"/>
    <w:rsid w:val="005C1A19"/>
    <w:rsid w:val="005C2AF2"/>
    <w:rsid w:val="005C341E"/>
    <w:rsid w:val="005C429C"/>
    <w:rsid w:val="005C46A2"/>
    <w:rsid w:val="005C4E16"/>
    <w:rsid w:val="005C7CAC"/>
    <w:rsid w:val="005D5DFC"/>
    <w:rsid w:val="005E07E5"/>
    <w:rsid w:val="005E5F06"/>
    <w:rsid w:val="005E6C0E"/>
    <w:rsid w:val="005F0121"/>
    <w:rsid w:val="005F5F1C"/>
    <w:rsid w:val="005F7C6A"/>
    <w:rsid w:val="006016AA"/>
    <w:rsid w:val="00603582"/>
    <w:rsid w:val="006107A0"/>
    <w:rsid w:val="00611D82"/>
    <w:rsid w:val="00613068"/>
    <w:rsid w:val="00613A64"/>
    <w:rsid w:val="00613D6C"/>
    <w:rsid w:val="0061476B"/>
    <w:rsid w:val="00616AC3"/>
    <w:rsid w:val="0062511D"/>
    <w:rsid w:val="00627369"/>
    <w:rsid w:val="00632078"/>
    <w:rsid w:val="00633619"/>
    <w:rsid w:val="00634DC2"/>
    <w:rsid w:val="006409ED"/>
    <w:rsid w:val="00640A22"/>
    <w:rsid w:val="00641603"/>
    <w:rsid w:val="006445BB"/>
    <w:rsid w:val="006468D6"/>
    <w:rsid w:val="0065019B"/>
    <w:rsid w:val="00655D70"/>
    <w:rsid w:val="0066167E"/>
    <w:rsid w:val="00662291"/>
    <w:rsid w:val="006635B8"/>
    <w:rsid w:val="00666D4D"/>
    <w:rsid w:val="00667C56"/>
    <w:rsid w:val="00670048"/>
    <w:rsid w:val="00683FDD"/>
    <w:rsid w:val="006A01AE"/>
    <w:rsid w:val="006A3A00"/>
    <w:rsid w:val="006A4049"/>
    <w:rsid w:val="006A5557"/>
    <w:rsid w:val="006B3982"/>
    <w:rsid w:val="006B3F67"/>
    <w:rsid w:val="006B5B9F"/>
    <w:rsid w:val="006C18AE"/>
    <w:rsid w:val="006C2750"/>
    <w:rsid w:val="006C3F2D"/>
    <w:rsid w:val="006D1729"/>
    <w:rsid w:val="006D35A6"/>
    <w:rsid w:val="006E11BC"/>
    <w:rsid w:val="006E2D92"/>
    <w:rsid w:val="006E2E50"/>
    <w:rsid w:val="006E30CD"/>
    <w:rsid w:val="006E32C9"/>
    <w:rsid w:val="006F422A"/>
    <w:rsid w:val="006F77C5"/>
    <w:rsid w:val="006F7ACA"/>
    <w:rsid w:val="00704C7B"/>
    <w:rsid w:val="00704EA9"/>
    <w:rsid w:val="00712259"/>
    <w:rsid w:val="0071584A"/>
    <w:rsid w:val="007172D1"/>
    <w:rsid w:val="0073041F"/>
    <w:rsid w:val="00733DBB"/>
    <w:rsid w:val="00736271"/>
    <w:rsid w:val="00745A5F"/>
    <w:rsid w:val="00751194"/>
    <w:rsid w:val="007537F6"/>
    <w:rsid w:val="00755D42"/>
    <w:rsid w:val="007610BA"/>
    <w:rsid w:val="007615B6"/>
    <w:rsid w:val="0076566A"/>
    <w:rsid w:val="00765A99"/>
    <w:rsid w:val="007678CE"/>
    <w:rsid w:val="00767DE0"/>
    <w:rsid w:val="00772412"/>
    <w:rsid w:val="00781D54"/>
    <w:rsid w:val="00783D1F"/>
    <w:rsid w:val="00793110"/>
    <w:rsid w:val="007959A7"/>
    <w:rsid w:val="00795AAA"/>
    <w:rsid w:val="007968EC"/>
    <w:rsid w:val="007A311F"/>
    <w:rsid w:val="007B128C"/>
    <w:rsid w:val="007B1353"/>
    <w:rsid w:val="007B18A5"/>
    <w:rsid w:val="007B73B3"/>
    <w:rsid w:val="007C64EF"/>
    <w:rsid w:val="007C7BED"/>
    <w:rsid w:val="007D18D3"/>
    <w:rsid w:val="007D2E16"/>
    <w:rsid w:val="007D4A76"/>
    <w:rsid w:val="007D4C87"/>
    <w:rsid w:val="007D591D"/>
    <w:rsid w:val="007D64BE"/>
    <w:rsid w:val="007D7EE4"/>
    <w:rsid w:val="007E19AC"/>
    <w:rsid w:val="007E2F41"/>
    <w:rsid w:val="007F1354"/>
    <w:rsid w:val="007F3956"/>
    <w:rsid w:val="007F7899"/>
    <w:rsid w:val="00803BBE"/>
    <w:rsid w:val="00805031"/>
    <w:rsid w:val="008125FC"/>
    <w:rsid w:val="0082531A"/>
    <w:rsid w:val="00827787"/>
    <w:rsid w:val="008365DE"/>
    <w:rsid w:val="00840607"/>
    <w:rsid w:val="008451C6"/>
    <w:rsid w:val="0084746E"/>
    <w:rsid w:val="00850792"/>
    <w:rsid w:val="00851539"/>
    <w:rsid w:val="008537B8"/>
    <w:rsid w:val="00864352"/>
    <w:rsid w:val="0086621C"/>
    <w:rsid w:val="00875A98"/>
    <w:rsid w:val="008769C6"/>
    <w:rsid w:val="0087701C"/>
    <w:rsid w:val="00882420"/>
    <w:rsid w:val="00885C49"/>
    <w:rsid w:val="0088737C"/>
    <w:rsid w:val="008876D4"/>
    <w:rsid w:val="0089166C"/>
    <w:rsid w:val="00894D85"/>
    <w:rsid w:val="008963FF"/>
    <w:rsid w:val="00897B2E"/>
    <w:rsid w:val="008A27C0"/>
    <w:rsid w:val="008A3551"/>
    <w:rsid w:val="008A3D6A"/>
    <w:rsid w:val="008A5F62"/>
    <w:rsid w:val="008B2D2F"/>
    <w:rsid w:val="008B2FA5"/>
    <w:rsid w:val="008B5405"/>
    <w:rsid w:val="008B6441"/>
    <w:rsid w:val="008C13A4"/>
    <w:rsid w:val="008C1679"/>
    <w:rsid w:val="008C7B24"/>
    <w:rsid w:val="008D1DD7"/>
    <w:rsid w:val="008E34D2"/>
    <w:rsid w:val="008E463D"/>
    <w:rsid w:val="008E6A25"/>
    <w:rsid w:val="008E7507"/>
    <w:rsid w:val="008F120E"/>
    <w:rsid w:val="008F3141"/>
    <w:rsid w:val="0090022C"/>
    <w:rsid w:val="00903285"/>
    <w:rsid w:val="00904D9E"/>
    <w:rsid w:val="009135EE"/>
    <w:rsid w:val="009154DB"/>
    <w:rsid w:val="00920534"/>
    <w:rsid w:val="00922865"/>
    <w:rsid w:val="00932151"/>
    <w:rsid w:val="00933806"/>
    <w:rsid w:val="009427EB"/>
    <w:rsid w:val="00943553"/>
    <w:rsid w:val="00945C68"/>
    <w:rsid w:val="009468D1"/>
    <w:rsid w:val="00946C7A"/>
    <w:rsid w:val="0094702C"/>
    <w:rsid w:val="00952F53"/>
    <w:rsid w:val="0095333E"/>
    <w:rsid w:val="009552EE"/>
    <w:rsid w:val="009611B7"/>
    <w:rsid w:val="0096234C"/>
    <w:rsid w:val="00964BC8"/>
    <w:rsid w:val="00966325"/>
    <w:rsid w:val="009707E8"/>
    <w:rsid w:val="00973757"/>
    <w:rsid w:val="00975BD3"/>
    <w:rsid w:val="00976DF5"/>
    <w:rsid w:val="00981E7C"/>
    <w:rsid w:val="00987782"/>
    <w:rsid w:val="00991C19"/>
    <w:rsid w:val="009978BE"/>
    <w:rsid w:val="009A5471"/>
    <w:rsid w:val="009A58A2"/>
    <w:rsid w:val="009A6110"/>
    <w:rsid w:val="009A6319"/>
    <w:rsid w:val="009B144B"/>
    <w:rsid w:val="009C3155"/>
    <w:rsid w:val="009C76B5"/>
    <w:rsid w:val="009D01B0"/>
    <w:rsid w:val="009D16AE"/>
    <w:rsid w:val="009D3C7B"/>
    <w:rsid w:val="009E05A6"/>
    <w:rsid w:val="009E065B"/>
    <w:rsid w:val="009E0CDC"/>
    <w:rsid w:val="009F1DBC"/>
    <w:rsid w:val="00A02F65"/>
    <w:rsid w:val="00A0448E"/>
    <w:rsid w:val="00A052E2"/>
    <w:rsid w:val="00A20809"/>
    <w:rsid w:val="00A213D3"/>
    <w:rsid w:val="00A367BF"/>
    <w:rsid w:val="00A36DF0"/>
    <w:rsid w:val="00A379C0"/>
    <w:rsid w:val="00A436D6"/>
    <w:rsid w:val="00A467C0"/>
    <w:rsid w:val="00A473CF"/>
    <w:rsid w:val="00A506DC"/>
    <w:rsid w:val="00A661FC"/>
    <w:rsid w:val="00A76CC3"/>
    <w:rsid w:val="00A76CC8"/>
    <w:rsid w:val="00A808C5"/>
    <w:rsid w:val="00A84429"/>
    <w:rsid w:val="00A87690"/>
    <w:rsid w:val="00A94A9A"/>
    <w:rsid w:val="00AA24AB"/>
    <w:rsid w:val="00AA2A24"/>
    <w:rsid w:val="00AB2572"/>
    <w:rsid w:val="00AB2FC1"/>
    <w:rsid w:val="00AB5DD1"/>
    <w:rsid w:val="00AB63D5"/>
    <w:rsid w:val="00AB697A"/>
    <w:rsid w:val="00AC1398"/>
    <w:rsid w:val="00AC2C60"/>
    <w:rsid w:val="00AC2E79"/>
    <w:rsid w:val="00AC58D9"/>
    <w:rsid w:val="00AD3F25"/>
    <w:rsid w:val="00AD5C0E"/>
    <w:rsid w:val="00AD674F"/>
    <w:rsid w:val="00AE1C69"/>
    <w:rsid w:val="00AE562E"/>
    <w:rsid w:val="00AE7048"/>
    <w:rsid w:val="00AF344D"/>
    <w:rsid w:val="00AF5053"/>
    <w:rsid w:val="00B00A8B"/>
    <w:rsid w:val="00B14AEC"/>
    <w:rsid w:val="00B17161"/>
    <w:rsid w:val="00B20A21"/>
    <w:rsid w:val="00B237C4"/>
    <w:rsid w:val="00B252C6"/>
    <w:rsid w:val="00B273CA"/>
    <w:rsid w:val="00B3559F"/>
    <w:rsid w:val="00B35942"/>
    <w:rsid w:val="00B40600"/>
    <w:rsid w:val="00B44F8A"/>
    <w:rsid w:val="00B526B8"/>
    <w:rsid w:val="00B529CB"/>
    <w:rsid w:val="00B562E6"/>
    <w:rsid w:val="00B57BFB"/>
    <w:rsid w:val="00B62464"/>
    <w:rsid w:val="00B65EC4"/>
    <w:rsid w:val="00B73E5D"/>
    <w:rsid w:val="00B82A00"/>
    <w:rsid w:val="00B83769"/>
    <w:rsid w:val="00B8514D"/>
    <w:rsid w:val="00B91FFF"/>
    <w:rsid w:val="00B94157"/>
    <w:rsid w:val="00BA2B20"/>
    <w:rsid w:val="00BA2C9A"/>
    <w:rsid w:val="00BA6E04"/>
    <w:rsid w:val="00BB3AD8"/>
    <w:rsid w:val="00BB68A8"/>
    <w:rsid w:val="00BC1866"/>
    <w:rsid w:val="00BC1B4B"/>
    <w:rsid w:val="00BC2544"/>
    <w:rsid w:val="00BC3C50"/>
    <w:rsid w:val="00BC7385"/>
    <w:rsid w:val="00BC7680"/>
    <w:rsid w:val="00BE0BAD"/>
    <w:rsid w:val="00BE227B"/>
    <w:rsid w:val="00BE372E"/>
    <w:rsid w:val="00BE55EB"/>
    <w:rsid w:val="00BE5E94"/>
    <w:rsid w:val="00BF3C19"/>
    <w:rsid w:val="00BF61CE"/>
    <w:rsid w:val="00BF6C0B"/>
    <w:rsid w:val="00BF6D70"/>
    <w:rsid w:val="00C01F7A"/>
    <w:rsid w:val="00C02BBB"/>
    <w:rsid w:val="00C04A2C"/>
    <w:rsid w:val="00C06F89"/>
    <w:rsid w:val="00C07B6B"/>
    <w:rsid w:val="00C10AC0"/>
    <w:rsid w:val="00C139A8"/>
    <w:rsid w:val="00C15CAD"/>
    <w:rsid w:val="00C163E2"/>
    <w:rsid w:val="00C17291"/>
    <w:rsid w:val="00C2008F"/>
    <w:rsid w:val="00C252A5"/>
    <w:rsid w:val="00C25ABA"/>
    <w:rsid w:val="00C45885"/>
    <w:rsid w:val="00C45B21"/>
    <w:rsid w:val="00C46E04"/>
    <w:rsid w:val="00C62510"/>
    <w:rsid w:val="00C6339C"/>
    <w:rsid w:val="00C714F5"/>
    <w:rsid w:val="00C714FD"/>
    <w:rsid w:val="00C719EC"/>
    <w:rsid w:val="00C71C97"/>
    <w:rsid w:val="00C73FF0"/>
    <w:rsid w:val="00C773FC"/>
    <w:rsid w:val="00C836A9"/>
    <w:rsid w:val="00C9115C"/>
    <w:rsid w:val="00C91FA6"/>
    <w:rsid w:val="00C932DB"/>
    <w:rsid w:val="00C95C40"/>
    <w:rsid w:val="00CA2ADC"/>
    <w:rsid w:val="00CB20AD"/>
    <w:rsid w:val="00CB2546"/>
    <w:rsid w:val="00CB5835"/>
    <w:rsid w:val="00CB62E0"/>
    <w:rsid w:val="00CB67ED"/>
    <w:rsid w:val="00CC2482"/>
    <w:rsid w:val="00CD2C8D"/>
    <w:rsid w:val="00CD37FF"/>
    <w:rsid w:val="00CD50CC"/>
    <w:rsid w:val="00CD52D6"/>
    <w:rsid w:val="00CD70B4"/>
    <w:rsid w:val="00CE07A0"/>
    <w:rsid w:val="00CE0D23"/>
    <w:rsid w:val="00CE2B7E"/>
    <w:rsid w:val="00CE4865"/>
    <w:rsid w:val="00CE71F2"/>
    <w:rsid w:val="00CF3DAC"/>
    <w:rsid w:val="00D01590"/>
    <w:rsid w:val="00D05DC4"/>
    <w:rsid w:val="00D06633"/>
    <w:rsid w:val="00D073C8"/>
    <w:rsid w:val="00D0782B"/>
    <w:rsid w:val="00D124A5"/>
    <w:rsid w:val="00D1362A"/>
    <w:rsid w:val="00D1616C"/>
    <w:rsid w:val="00D177A9"/>
    <w:rsid w:val="00D22EE6"/>
    <w:rsid w:val="00D255DB"/>
    <w:rsid w:val="00D25648"/>
    <w:rsid w:val="00D336F4"/>
    <w:rsid w:val="00D3608B"/>
    <w:rsid w:val="00D41088"/>
    <w:rsid w:val="00D43F38"/>
    <w:rsid w:val="00D46DAE"/>
    <w:rsid w:val="00D47B50"/>
    <w:rsid w:val="00D53558"/>
    <w:rsid w:val="00D63E17"/>
    <w:rsid w:val="00D647B0"/>
    <w:rsid w:val="00D647EE"/>
    <w:rsid w:val="00D7211E"/>
    <w:rsid w:val="00D72513"/>
    <w:rsid w:val="00D76E87"/>
    <w:rsid w:val="00D877F9"/>
    <w:rsid w:val="00D914EF"/>
    <w:rsid w:val="00D95322"/>
    <w:rsid w:val="00D96D25"/>
    <w:rsid w:val="00DB4BCD"/>
    <w:rsid w:val="00DB509B"/>
    <w:rsid w:val="00DC4BA9"/>
    <w:rsid w:val="00DD2032"/>
    <w:rsid w:val="00DD3CDE"/>
    <w:rsid w:val="00DD5476"/>
    <w:rsid w:val="00DE7CC3"/>
    <w:rsid w:val="00DF22B3"/>
    <w:rsid w:val="00DF3D9E"/>
    <w:rsid w:val="00DF7366"/>
    <w:rsid w:val="00E03C23"/>
    <w:rsid w:val="00E05D48"/>
    <w:rsid w:val="00E1080B"/>
    <w:rsid w:val="00E10B01"/>
    <w:rsid w:val="00E11A55"/>
    <w:rsid w:val="00E128EE"/>
    <w:rsid w:val="00E155CD"/>
    <w:rsid w:val="00E162CC"/>
    <w:rsid w:val="00E346AD"/>
    <w:rsid w:val="00E34EE1"/>
    <w:rsid w:val="00E36B7E"/>
    <w:rsid w:val="00E37D06"/>
    <w:rsid w:val="00E42C6E"/>
    <w:rsid w:val="00E435C0"/>
    <w:rsid w:val="00E47B67"/>
    <w:rsid w:val="00E500D2"/>
    <w:rsid w:val="00E512C2"/>
    <w:rsid w:val="00E562E9"/>
    <w:rsid w:val="00E60B21"/>
    <w:rsid w:val="00E64B00"/>
    <w:rsid w:val="00E66734"/>
    <w:rsid w:val="00E723EA"/>
    <w:rsid w:val="00E843DC"/>
    <w:rsid w:val="00E86713"/>
    <w:rsid w:val="00E873F1"/>
    <w:rsid w:val="00E93F7B"/>
    <w:rsid w:val="00E95957"/>
    <w:rsid w:val="00EA5E38"/>
    <w:rsid w:val="00EB5A51"/>
    <w:rsid w:val="00EC0AC7"/>
    <w:rsid w:val="00EC1CBA"/>
    <w:rsid w:val="00EC625E"/>
    <w:rsid w:val="00EE01C9"/>
    <w:rsid w:val="00EE06C6"/>
    <w:rsid w:val="00EE0C7E"/>
    <w:rsid w:val="00EE11E9"/>
    <w:rsid w:val="00EE3713"/>
    <w:rsid w:val="00EF0031"/>
    <w:rsid w:val="00EF4565"/>
    <w:rsid w:val="00EF4BCD"/>
    <w:rsid w:val="00EF7E41"/>
    <w:rsid w:val="00F02978"/>
    <w:rsid w:val="00F0699F"/>
    <w:rsid w:val="00F06A9D"/>
    <w:rsid w:val="00F07659"/>
    <w:rsid w:val="00F1518E"/>
    <w:rsid w:val="00F211FD"/>
    <w:rsid w:val="00F2190A"/>
    <w:rsid w:val="00F24C6F"/>
    <w:rsid w:val="00F24CD4"/>
    <w:rsid w:val="00F25520"/>
    <w:rsid w:val="00F26521"/>
    <w:rsid w:val="00F26CB0"/>
    <w:rsid w:val="00F2718A"/>
    <w:rsid w:val="00F31556"/>
    <w:rsid w:val="00F33585"/>
    <w:rsid w:val="00F34573"/>
    <w:rsid w:val="00F355CD"/>
    <w:rsid w:val="00F3566D"/>
    <w:rsid w:val="00F36929"/>
    <w:rsid w:val="00F3715D"/>
    <w:rsid w:val="00F40192"/>
    <w:rsid w:val="00F43355"/>
    <w:rsid w:val="00F43DC2"/>
    <w:rsid w:val="00F4544E"/>
    <w:rsid w:val="00F52661"/>
    <w:rsid w:val="00F572F6"/>
    <w:rsid w:val="00F60484"/>
    <w:rsid w:val="00F66573"/>
    <w:rsid w:val="00F674CF"/>
    <w:rsid w:val="00F70C43"/>
    <w:rsid w:val="00F76642"/>
    <w:rsid w:val="00F806FF"/>
    <w:rsid w:val="00F80EA0"/>
    <w:rsid w:val="00F91EB7"/>
    <w:rsid w:val="00F940DA"/>
    <w:rsid w:val="00F96CE7"/>
    <w:rsid w:val="00F971C1"/>
    <w:rsid w:val="00FA49A9"/>
    <w:rsid w:val="00FA5747"/>
    <w:rsid w:val="00FA61B9"/>
    <w:rsid w:val="00FA78E1"/>
    <w:rsid w:val="00FB337C"/>
    <w:rsid w:val="00FB39F4"/>
    <w:rsid w:val="00FB457A"/>
    <w:rsid w:val="00FB4959"/>
    <w:rsid w:val="00FB4DB2"/>
    <w:rsid w:val="00FC1034"/>
    <w:rsid w:val="00FC675A"/>
    <w:rsid w:val="00FC68CD"/>
    <w:rsid w:val="00FD2715"/>
    <w:rsid w:val="00FD6BF8"/>
    <w:rsid w:val="00FE138C"/>
    <w:rsid w:val="00FE5351"/>
    <w:rsid w:val="00FF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4F527BE"/>
  <w15:docId w15:val="{E8AB9523-539D-F145-89B8-51B81E61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A7"/>
    <w:pPr>
      <w:spacing w:after="160" w:line="259" w:lineRule="auto"/>
    </w:pPr>
    <w:rPr>
      <w:kern w:val="2"/>
      <w14:ligatures w14:val="standardContextual"/>
    </w:rPr>
  </w:style>
  <w:style w:type="paragraph" w:styleId="Judul1">
    <w:name w:val="heading 1"/>
    <w:basedOn w:val="Normal"/>
    <w:next w:val="Normal"/>
    <w:link w:val="Judul1KAR"/>
    <w:uiPriority w:val="9"/>
    <w:qFormat/>
    <w:rsid w:val="000412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next w:val="Normal"/>
    <w:link w:val="Judul2KAR"/>
    <w:uiPriority w:val="9"/>
    <w:unhideWhenUsed/>
    <w:qFormat/>
    <w:rsid w:val="009228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9427EB"/>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2F44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0412A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412A7"/>
    <w:rPr>
      <w:rFonts w:ascii="Tahoma" w:hAnsi="Tahoma" w:cs="Tahoma"/>
      <w:kern w:val="2"/>
      <w:sz w:val="16"/>
      <w:szCs w:val="16"/>
      <w14:ligatures w14:val="standardContextual"/>
    </w:rPr>
  </w:style>
  <w:style w:type="character" w:customStyle="1" w:styleId="Judul1KAR">
    <w:name w:val="Judul 1 KAR"/>
    <w:basedOn w:val="FontParagrafDefault"/>
    <w:link w:val="Judul1"/>
    <w:uiPriority w:val="9"/>
    <w:rsid w:val="000412A7"/>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Judul2KAR">
    <w:name w:val="Judul 2 KAR"/>
    <w:basedOn w:val="FontParagrafDefault"/>
    <w:link w:val="Judul2"/>
    <w:uiPriority w:val="9"/>
    <w:rsid w:val="00922865"/>
    <w:rPr>
      <w:rFonts w:asciiTheme="majorHAnsi" w:eastAsiaTheme="majorEastAsia" w:hAnsiTheme="majorHAnsi" w:cstheme="majorBidi"/>
      <w:b/>
      <w:bCs/>
      <w:color w:val="4F81BD" w:themeColor="accent1"/>
      <w:kern w:val="2"/>
      <w:sz w:val="26"/>
      <w:szCs w:val="26"/>
      <w14:ligatures w14:val="standardContextual"/>
    </w:rPr>
  </w:style>
  <w:style w:type="paragraph" w:styleId="DaftarParagraf">
    <w:name w:val="List Paragraph"/>
    <w:basedOn w:val="Normal"/>
    <w:uiPriority w:val="34"/>
    <w:qFormat/>
    <w:rsid w:val="00457AF5"/>
    <w:pPr>
      <w:ind w:left="720"/>
      <w:contextualSpacing/>
    </w:pPr>
  </w:style>
  <w:style w:type="table" w:styleId="KisiTabel">
    <w:name w:val="Table Grid"/>
    <w:basedOn w:val="TabelNormal"/>
    <w:uiPriority w:val="59"/>
    <w:rsid w:val="006E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2">
    <w:name w:val="sub bab 2"/>
    <w:basedOn w:val="Judul2"/>
    <w:link w:val="subbab2Char"/>
    <w:qFormat/>
    <w:rsid w:val="006E11BC"/>
    <w:pPr>
      <w:keepNext w:val="0"/>
      <w:keepLines w:val="0"/>
      <w:numPr>
        <w:numId w:val="11"/>
      </w:numPr>
      <w:spacing w:before="0" w:after="200" w:line="480" w:lineRule="auto"/>
      <w:contextualSpacing/>
      <w:jc w:val="both"/>
    </w:pPr>
    <w:rPr>
      <w:rFonts w:ascii="Times New Roman" w:hAnsi="Times New Roman" w:cs="Times New Roman"/>
      <w:bCs w:val="0"/>
      <w:sz w:val="24"/>
      <w:szCs w:val="24"/>
      <w:lang w:val="id-ID"/>
    </w:rPr>
  </w:style>
  <w:style w:type="character" w:customStyle="1" w:styleId="subbab2Char">
    <w:name w:val="sub bab 2 Char"/>
    <w:basedOn w:val="Judul2KAR"/>
    <w:link w:val="subbab2"/>
    <w:rsid w:val="006E11BC"/>
    <w:rPr>
      <w:rFonts w:ascii="Times New Roman" w:eastAsiaTheme="majorEastAsia" w:hAnsi="Times New Roman" w:cs="Times New Roman"/>
      <w:b/>
      <w:bCs w:val="0"/>
      <w:color w:val="4F81BD" w:themeColor="accent1"/>
      <w:kern w:val="2"/>
      <w:sz w:val="24"/>
      <w:szCs w:val="24"/>
      <w:lang w:val="id-ID"/>
      <w14:ligatures w14:val="standardContextual"/>
    </w:rPr>
  </w:style>
  <w:style w:type="paragraph" w:customStyle="1" w:styleId="subbab3">
    <w:name w:val="sub bab 3"/>
    <w:basedOn w:val="Judul2"/>
    <w:link w:val="subbab3Char"/>
    <w:qFormat/>
    <w:rsid w:val="00A661FC"/>
    <w:pPr>
      <w:keepNext w:val="0"/>
      <w:keepLines w:val="0"/>
      <w:numPr>
        <w:numId w:val="13"/>
      </w:numPr>
      <w:spacing w:before="0" w:after="200" w:line="480" w:lineRule="auto"/>
      <w:contextualSpacing/>
      <w:jc w:val="both"/>
    </w:pPr>
    <w:rPr>
      <w:rFonts w:ascii="Times New Roman" w:hAnsi="Times New Roman" w:cs="Times New Roman"/>
      <w:bCs w:val="0"/>
      <w:sz w:val="24"/>
      <w:szCs w:val="24"/>
      <w:lang w:val="id-ID"/>
    </w:rPr>
  </w:style>
  <w:style w:type="character" w:customStyle="1" w:styleId="subbab3Char">
    <w:name w:val="sub bab 3 Char"/>
    <w:basedOn w:val="Judul2KAR"/>
    <w:link w:val="subbab3"/>
    <w:rsid w:val="00A661FC"/>
    <w:rPr>
      <w:rFonts w:ascii="Times New Roman" w:eastAsiaTheme="majorEastAsia" w:hAnsi="Times New Roman" w:cs="Times New Roman"/>
      <w:b/>
      <w:bCs w:val="0"/>
      <w:color w:val="4F81BD" w:themeColor="accent1"/>
      <w:kern w:val="2"/>
      <w:sz w:val="24"/>
      <w:szCs w:val="24"/>
      <w:lang w:val="id-ID"/>
      <w14:ligatures w14:val="standardContextual"/>
    </w:rPr>
  </w:style>
  <w:style w:type="character" w:customStyle="1" w:styleId="Judul4KAR">
    <w:name w:val="Judul 4 KAR"/>
    <w:basedOn w:val="FontParagrafDefault"/>
    <w:link w:val="Judul4"/>
    <w:uiPriority w:val="9"/>
    <w:rsid w:val="002F449C"/>
    <w:rPr>
      <w:rFonts w:asciiTheme="majorHAnsi" w:eastAsiaTheme="majorEastAsia" w:hAnsiTheme="majorHAnsi" w:cstheme="majorBidi"/>
      <w:b/>
      <w:bCs/>
      <w:i/>
      <w:iCs/>
      <w:color w:val="4F81BD" w:themeColor="accent1"/>
      <w:kern w:val="2"/>
      <w14:ligatures w14:val="standardContextual"/>
    </w:rPr>
  </w:style>
  <w:style w:type="paragraph" w:styleId="Header">
    <w:name w:val="header"/>
    <w:basedOn w:val="Normal"/>
    <w:link w:val="HeaderKAR"/>
    <w:uiPriority w:val="99"/>
    <w:unhideWhenUsed/>
    <w:rsid w:val="006C2750"/>
    <w:pPr>
      <w:tabs>
        <w:tab w:val="center" w:pos="4680"/>
        <w:tab w:val="right" w:pos="9360"/>
      </w:tabs>
      <w:spacing w:after="0" w:line="240" w:lineRule="auto"/>
    </w:pPr>
  </w:style>
  <w:style w:type="character" w:customStyle="1" w:styleId="HeaderKAR">
    <w:name w:val="Header KAR"/>
    <w:basedOn w:val="FontParagrafDefault"/>
    <w:link w:val="Header"/>
    <w:uiPriority w:val="99"/>
    <w:rsid w:val="006C2750"/>
    <w:rPr>
      <w:kern w:val="2"/>
      <w14:ligatures w14:val="standardContextual"/>
    </w:rPr>
  </w:style>
  <w:style w:type="paragraph" w:styleId="Footer">
    <w:name w:val="footer"/>
    <w:basedOn w:val="Normal"/>
    <w:link w:val="FooterKAR"/>
    <w:uiPriority w:val="99"/>
    <w:unhideWhenUsed/>
    <w:rsid w:val="006C2750"/>
    <w:pPr>
      <w:tabs>
        <w:tab w:val="center" w:pos="4680"/>
        <w:tab w:val="right" w:pos="9360"/>
      </w:tabs>
      <w:spacing w:after="0" w:line="240" w:lineRule="auto"/>
    </w:pPr>
  </w:style>
  <w:style w:type="character" w:customStyle="1" w:styleId="FooterKAR">
    <w:name w:val="Footer KAR"/>
    <w:basedOn w:val="FontParagrafDefault"/>
    <w:link w:val="Footer"/>
    <w:uiPriority w:val="99"/>
    <w:rsid w:val="006C2750"/>
    <w:rPr>
      <w:kern w:val="2"/>
      <w14:ligatures w14:val="standardContextual"/>
    </w:rPr>
  </w:style>
  <w:style w:type="character" w:customStyle="1" w:styleId="Judul3KAR">
    <w:name w:val="Judul 3 KAR"/>
    <w:basedOn w:val="FontParagrafDefault"/>
    <w:link w:val="Judul3"/>
    <w:uiPriority w:val="9"/>
    <w:rsid w:val="009427EB"/>
    <w:rPr>
      <w:rFonts w:asciiTheme="majorHAnsi" w:eastAsiaTheme="majorEastAsia" w:hAnsiTheme="majorHAnsi" w:cstheme="majorBidi"/>
      <w:b/>
      <w:bCs/>
      <w:color w:val="4F81BD" w:themeColor="accent1"/>
      <w:kern w:val="2"/>
      <w14:ligatures w14:val="standardContextual"/>
    </w:rPr>
  </w:style>
  <w:style w:type="paragraph" w:styleId="JudulTOC">
    <w:name w:val="TOC Heading"/>
    <w:basedOn w:val="Judul1"/>
    <w:next w:val="Normal"/>
    <w:uiPriority w:val="39"/>
    <w:unhideWhenUsed/>
    <w:qFormat/>
    <w:rsid w:val="00102443"/>
    <w:pPr>
      <w:spacing w:before="480" w:line="276" w:lineRule="auto"/>
      <w:outlineLvl w:val="9"/>
    </w:pPr>
    <w:rPr>
      <w:b/>
      <w:bCs/>
      <w:kern w:val="0"/>
      <w:sz w:val="28"/>
      <w:szCs w:val="28"/>
      <w:lang w:eastAsia="ja-JP"/>
      <w14:ligatures w14:val="none"/>
    </w:rPr>
  </w:style>
  <w:style w:type="paragraph" w:styleId="TOC1">
    <w:name w:val="toc 1"/>
    <w:basedOn w:val="Normal"/>
    <w:next w:val="Normal"/>
    <w:autoRedefine/>
    <w:uiPriority w:val="39"/>
    <w:unhideWhenUsed/>
    <w:rsid w:val="00102443"/>
    <w:pPr>
      <w:spacing w:after="100"/>
    </w:pPr>
  </w:style>
  <w:style w:type="paragraph" w:styleId="TOC2">
    <w:name w:val="toc 2"/>
    <w:basedOn w:val="Normal"/>
    <w:next w:val="Normal"/>
    <w:autoRedefine/>
    <w:uiPriority w:val="39"/>
    <w:unhideWhenUsed/>
    <w:rsid w:val="00102443"/>
    <w:pPr>
      <w:spacing w:after="100"/>
      <w:ind w:left="220"/>
    </w:pPr>
  </w:style>
  <w:style w:type="paragraph" w:styleId="TOC3">
    <w:name w:val="toc 3"/>
    <w:basedOn w:val="Normal"/>
    <w:next w:val="Normal"/>
    <w:autoRedefine/>
    <w:uiPriority w:val="39"/>
    <w:unhideWhenUsed/>
    <w:rsid w:val="00102443"/>
    <w:pPr>
      <w:spacing w:after="100"/>
      <w:ind w:left="440"/>
    </w:pPr>
  </w:style>
  <w:style w:type="character" w:styleId="Hyperlink">
    <w:name w:val="Hyperlink"/>
    <w:basedOn w:val="FontParagrafDefault"/>
    <w:uiPriority w:val="99"/>
    <w:unhideWhenUsed/>
    <w:rsid w:val="00102443"/>
    <w:rPr>
      <w:color w:val="0000FF" w:themeColor="hyperlink"/>
      <w:u w:val="single"/>
    </w:rPr>
  </w:style>
  <w:style w:type="paragraph" w:styleId="Keterangan">
    <w:name w:val="caption"/>
    <w:basedOn w:val="Normal"/>
    <w:next w:val="Normal"/>
    <w:uiPriority w:val="35"/>
    <w:unhideWhenUsed/>
    <w:qFormat/>
    <w:rsid w:val="00393ADB"/>
    <w:pPr>
      <w:spacing w:after="200" w:line="240" w:lineRule="auto"/>
    </w:pPr>
    <w:rPr>
      <w:b/>
      <w:bCs/>
      <w:color w:val="4F81BD" w:themeColor="accent1"/>
      <w:sz w:val="18"/>
      <w:szCs w:val="18"/>
    </w:rPr>
  </w:style>
  <w:style w:type="paragraph" w:styleId="TabelGambar">
    <w:name w:val="table of figures"/>
    <w:basedOn w:val="Normal"/>
    <w:next w:val="Normal"/>
    <w:uiPriority w:val="99"/>
    <w:unhideWhenUsed/>
    <w:rsid w:val="004C3C50"/>
    <w:pPr>
      <w:spacing w:after="0"/>
    </w:pPr>
  </w:style>
  <w:style w:type="character" w:styleId="ReferensiKomentar">
    <w:name w:val="annotation reference"/>
    <w:basedOn w:val="FontParagrafDefault"/>
    <w:uiPriority w:val="99"/>
    <w:semiHidden/>
    <w:unhideWhenUsed/>
    <w:rsid w:val="00EE01C9"/>
    <w:rPr>
      <w:sz w:val="16"/>
      <w:szCs w:val="16"/>
    </w:rPr>
  </w:style>
  <w:style w:type="paragraph" w:styleId="TeksKomentar">
    <w:name w:val="annotation text"/>
    <w:basedOn w:val="Normal"/>
    <w:link w:val="TeksKomentarKAR"/>
    <w:uiPriority w:val="99"/>
    <w:semiHidden/>
    <w:unhideWhenUsed/>
    <w:rsid w:val="00EE01C9"/>
    <w:pPr>
      <w:spacing w:line="240" w:lineRule="auto"/>
    </w:pPr>
    <w:rPr>
      <w:sz w:val="20"/>
      <w:szCs w:val="20"/>
    </w:rPr>
  </w:style>
  <w:style w:type="character" w:customStyle="1" w:styleId="TeksKomentarKAR">
    <w:name w:val="Teks Komentar KAR"/>
    <w:basedOn w:val="FontParagrafDefault"/>
    <w:link w:val="TeksKomentar"/>
    <w:uiPriority w:val="99"/>
    <w:semiHidden/>
    <w:rsid w:val="00EE01C9"/>
    <w:rPr>
      <w:kern w:val="2"/>
      <w:sz w:val="20"/>
      <w:szCs w:val="20"/>
      <w14:ligatures w14:val="standardContextual"/>
    </w:rPr>
  </w:style>
  <w:style w:type="paragraph" w:styleId="SubjekKomentar">
    <w:name w:val="annotation subject"/>
    <w:basedOn w:val="TeksKomentar"/>
    <w:next w:val="TeksKomentar"/>
    <w:link w:val="SubjekKomentarKAR"/>
    <w:uiPriority w:val="99"/>
    <w:semiHidden/>
    <w:unhideWhenUsed/>
    <w:rsid w:val="00EE01C9"/>
    <w:rPr>
      <w:b/>
      <w:bCs/>
    </w:rPr>
  </w:style>
  <w:style w:type="character" w:customStyle="1" w:styleId="SubjekKomentarKAR">
    <w:name w:val="Subjek Komentar KAR"/>
    <w:basedOn w:val="TeksKomentarKAR"/>
    <w:link w:val="SubjekKomentar"/>
    <w:uiPriority w:val="99"/>
    <w:semiHidden/>
    <w:rsid w:val="00EE01C9"/>
    <w:rPr>
      <w:b/>
      <w:bCs/>
      <w:kern w:val="2"/>
      <w:sz w:val="20"/>
      <w:szCs w:val="20"/>
      <w14:ligatures w14:val="standardContextual"/>
    </w:rPr>
  </w:style>
  <w:style w:type="paragraph" w:styleId="Revisi">
    <w:name w:val="Revision"/>
    <w:hidden/>
    <w:uiPriority w:val="99"/>
    <w:semiHidden/>
    <w:rsid w:val="00184B2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0508">
      <w:bodyDiv w:val="1"/>
      <w:marLeft w:val="0"/>
      <w:marRight w:val="0"/>
      <w:marTop w:val="0"/>
      <w:marBottom w:val="0"/>
      <w:divBdr>
        <w:top w:val="none" w:sz="0" w:space="0" w:color="auto"/>
        <w:left w:val="none" w:sz="0" w:space="0" w:color="auto"/>
        <w:bottom w:val="none" w:sz="0" w:space="0" w:color="auto"/>
        <w:right w:val="none" w:sz="0" w:space="0" w:color="auto"/>
      </w:divBdr>
    </w:div>
    <w:div w:id="190727850">
      <w:bodyDiv w:val="1"/>
      <w:marLeft w:val="0"/>
      <w:marRight w:val="0"/>
      <w:marTop w:val="0"/>
      <w:marBottom w:val="0"/>
      <w:divBdr>
        <w:top w:val="none" w:sz="0" w:space="0" w:color="auto"/>
        <w:left w:val="none" w:sz="0" w:space="0" w:color="auto"/>
        <w:bottom w:val="none" w:sz="0" w:space="0" w:color="auto"/>
        <w:right w:val="none" w:sz="0" w:space="0" w:color="auto"/>
      </w:divBdr>
    </w:div>
    <w:div w:id="408649213">
      <w:bodyDiv w:val="1"/>
      <w:marLeft w:val="0"/>
      <w:marRight w:val="0"/>
      <w:marTop w:val="0"/>
      <w:marBottom w:val="0"/>
      <w:divBdr>
        <w:top w:val="none" w:sz="0" w:space="0" w:color="auto"/>
        <w:left w:val="none" w:sz="0" w:space="0" w:color="auto"/>
        <w:bottom w:val="none" w:sz="0" w:space="0" w:color="auto"/>
        <w:right w:val="none" w:sz="0" w:space="0" w:color="auto"/>
      </w:divBdr>
      <w:divsChild>
        <w:div w:id="223029891">
          <w:marLeft w:val="0"/>
          <w:marRight w:val="0"/>
          <w:marTop w:val="100"/>
          <w:marBottom w:val="100"/>
          <w:divBdr>
            <w:top w:val="single" w:sz="2" w:space="0" w:color="E4E4E7"/>
            <w:left w:val="single" w:sz="2" w:space="0" w:color="E4E4E7"/>
            <w:bottom w:val="single" w:sz="2" w:space="0" w:color="E4E4E7"/>
            <w:right w:val="single" w:sz="2" w:space="0" w:color="E4E4E7"/>
          </w:divBdr>
          <w:divsChild>
            <w:div w:id="1777092954">
              <w:marLeft w:val="0"/>
              <w:marRight w:val="0"/>
              <w:marTop w:val="0"/>
              <w:marBottom w:val="0"/>
              <w:divBdr>
                <w:top w:val="single" w:sz="2" w:space="0" w:color="E4E4E7"/>
                <w:left w:val="single" w:sz="2" w:space="0" w:color="E4E4E7"/>
                <w:bottom w:val="single" w:sz="2" w:space="0" w:color="E4E4E7"/>
                <w:right w:val="single" w:sz="2" w:space="0" w:color="E4E4E7"/>
              </w:divBdr>
              <w:divsChild>
                <w:div w:id="1482500115">
                  <w:marLeft w:val="0"/>
                  <w:marRight w:val="0"/>
                  <w:marTop w:val="0"/>
                  <w:marBottom w:val="0"/>
                  <w:divBdr>
                    <w:top w:val="single" w:sz="2" w:space="0" w:color="E4E4E7"/>
                    <w:left w:val="single" w:sz="2" w:space="0" w:color="E4E4E7"/>
                    <w:bottom w:val="single" w:sz="2" w:space="0" w:color="E4E4E7"/>
                    <w:right w:val="single" w:sz="2" w:space="0" w:color="E4E4E7"/>
                  </w:divBdr>
                  <w:divsChild>
                    <w:div w:id="1686904773">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955214791">
          <w:marLeft w:val="0"/>
          <w:marRight w:val="0"/>
          <w:marTop w:val="100"/>
          <w:marBottom w:val="100"/>
          <w:divBdr>
            <w:top w:val="single" w:sz="2" w:space="0" w:color="E4E4E7"/>
            <w:left w:val="single" w:sz="2" w:space="0" w:color="E4E4E7"/>
            <w:bottom w:val="single" w:sz="2" w:space="0" w:color="E4E4E7"/>
            <w:right w:val="single" w:sz="2" w:space="0" w:color="E4E4E7"/>
          </w:divBdr>
          <w:divsChild>
            <w:div w:id="1638299416">
              <w:marLeft w:val="0"/>
              <w:marRight w:val="0"/>
              <w:marTop w:val="0"/>
              <w:marBottom w:val="0"/>
              <w:divBdr>
                <w:top w:val="single" w:sz="2" w:space="0" w:color="E4E4E7"/>
                <w:left w:val="single" w:sz="2" w:space="0" w:color="E4E4E7"/>
                <w:bottom w:val="single" w:sz="2" w:space="0" w:color="E4E4E7"/>
                <w:right w:val="single" w:sz="2" w:space="0" w:color="E4E4E7"/>
              </w:divBdr>
              <w:divsChild>
                <w:div w:id="991374185">
                  <w:marLeft w:val="0"/>
                  <w:marRight w:val="0"/>
                  <w:marTop w:val="0"/>
                  <w:marBottom w:val="0"/>
                  <w:divBdr>
                    <w:top w:val="single" w:sz="2" w:space="0" w:color="E4E4E7"/>
                    <w:left w:val="single" w:sz="2" w:space="0" w:color="E4E4E7"/>
                    <w:bottom w:val="single" w:sz="2" w:space="0" w:color="E4E4E7"/>
                    <w:right w:val="single" w:sz="2" w:space="0" w:color="E4E4E7"/>
                  </w:divBdr>
                  <w:divsChild>
                    <w:div w:id="1253272899">
                      <w:marLeft w:val="0"/>
                      <w:marRight w:val="0"/>
                      <w:marTop w:val="0"/>
                      <w:marBottom w:val="0"/>
                      <w:divBdr>
                        <w:top w:val="single" w:sz="2" w:space="0" w:color="E4E4E7"/>
                        <w:left w:val="single" w:sz="2" w:space="0" w:color="E4E4E7"/>
                        <w:bottom w:val="single" w:sz="2" w:space="0" w:color="E4E4E7"/>
                        <w:right w:val="single" w:sz="2" w:space="0" w:color="E4E4E7"/>
                      </w:divBdr>
                      <w:divsChild>
                        <w:div w:id="213486107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8105007">
      <w:bodyDiv w:val="1"/>
      <w:marLeft w:val="0"/>
      <w:marRight w:val="0"/>
      <w:marTop w:val="0"/>
      <w:marBottom w:val="0"/>
      <w:divBdr>
        <w:top w:val="none" w:sz="0" w:space="0" w:color="auto"/>
        <w:left w:val="none" w:sz="0" w:space="0" w:color="auto"/>
        <w:bottom w:val="none" w:sz="0" w:space="0" w:color="auto"/>
        <w:right w:val="none" w:sz="0" w:space="0" w:color="auto"/>
      </w:divBdr>
    </w:div>
    <w:div w:id="657616989">
      <w:bodyDiv w:val="1"/>
      <w:marLeft w:val="0"/>
      <w:marRight w:val="0"/>
      <w:marTop w:val="0"/>
      <w:marBottom w:val="0"/>
      <w:divBdr>
        <w:top w:val="none" w:sz="0" w:space="0" w:color="auto"/>
        <w:left w:val="none" w:sz="0" w:space="0" w:color="auto"/>
        <w:bottom w:val="none" w:sz="0" w:space="0" w:color="auto"/>
        <w:right w:val="none" w:sz="0" w:space="0" w:color="auto"/>
      </w:divBdr>
      <w:divsChild>
        <w:div w:id="1333681581">
          <w:marLeft w:val="0"/>
          <w:marRight w:val="0"/>
          <w:marTop w:val="100"/>
          <w:marBottom w:val="100"/>
          <w:divBdr>
            <w:top w:val="single" w:sz="2" w:space="0" w:color="E4E4E7"/>
            <w:left w:val="single" w:sz="2" w:space="0" w:color="E4E4E7"/>
            <w:bottom w:val="single" w:sz="2" w:space="0" w:color="E4E4E7"/>
            <w:right w:val="single" w:sz="2" w:space="0" w:color="E4E4E7"/>
          </w:divBdr>
          <w:divsChild>
            <w:div w:id="1875193821">
              <w:marLeft w:val="0"/>
              <w:marRight w:val="0"/>
              <w:marTop w:val="0"/>
              <w:marBottom w:val="0"/>
              <w:divBdr>
                <w:top w:val="single" w:sz="2" w:space="0" w:color="E4E4E7"/>
                <w:left w:val="single" w:sz="2" w:space="0" w:color="E4E4E7"/>
                <w:bottom w:val="single" w:sz="2" w:space="0" w:color="E4E4E7"/>
                <w:right w:val="single" w:sz="2" w:space="0" w:color="E4E4E7"/>
              </w:divBdr>
              <w:divsChild>
                <w:div w:id="1851752423">
                  <w:marLeft w:val="0"/>
                  <w:marRight w:val="0"/>
                  <w:marTop w:val="0"/>
                  <w:marBottom w:val="0"/>
                  <w:divBdr>
                    <w:top w:val="single" w:sz="2" w:space="0" w:color="E4E4E7"/>
                    <w:left w:val="single" w:sz="2" w:space="0" w:color="E4E4E7"/>
                    <w:bottom w:val="single" w:sz="2" w:space="0" w:color="E4E4E7"/>
                    <w:right w:val="single" w:sz="2" w:space="0" w:color="E4E4E7"/>
                  </w:divBdr>
                  <w:divsChild>
                    <w:div w:id="646935036">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245506195">
          <w:marLeft w:val="0"/>
          <w:marRight w:val="0"/>
          <w:marTop w:val="100"/>
          <w:marBottom w:val="100"/>
          <w:divBdr>
            <w:top w:val="single" w:sz="2" w:space="0" w:color="E4E4E7"/>
            <w:left w:val="single" w:sz="2" w:space="0" w:color="E4E4E7"/>
            <w:bottom w:val="single" w:sz="2" w:space="0" w:color="E4E4E7"/>
            <w:right w:val="single" w:sz="2" w:space="0" w:color="E4E4E7"/>
          </w:divBdr>
          <w:divsChild>
            <w:div w:id="413816038">
              <w:marLeft w:val="0"/>
              <w:marRight w:val="0"/>
              <w:marTop w:val="0"/>
              <w:marBottom w:val="0"/>
              <w:divBdr>
                <w:top w:val="single" w:sz="2" w:space="0" w:color="E4E4E7"/>
                <w:left w:val="single" w:sz="2" w:space="0" w:color="E4E4E7"/>
                <w:bottom w:val="single" w:sz="2" w:space="0" w:color="E4E4E7"/>
                <w:right w:val="single" w:sz="2" w:space="0" w:color="E4E4E7"/>
              </w:divBdr>
              <w:divsChild>
                <w:div w:id="1719741123">
                  <w:marLeft w:val="0"/>
                  <w:marRight w:val="0"/>
                  <w:marTop w:val="0"/>
                  <w:marBottom w:val="0"/>
                  <w:divBdr>
                    <w:top w:val="single" w:sz="2" w:space="0" w:color="E4E4E7"/>
                    <w:left w:val="single" w:sz="2" w:space="0" w:color="E4E4E7"/>
                    <w:bottom w:val="single" w:sz="2" w:space="0" w:color="E4E4E7"/>
                    <w:right w:val="single" w:sz="2" w:space="0" w:color="E4E4E7"/>
                  </w:divBdr>
                  <w:divsChild>
                    <w:div w:id="2136100802">
                      <w:marLeft w:val="0"/>
                      <w:marRight w:val="0"/>
                      <w:marTop w:val="0"/>
                      <w:marBottom w:val="0"/>
                      <w:divBdr>
                        <w:top w:val="single" w:sz="2" w:space="0" w:color="E4E4E7"/>
                        <w:left w:val="single" w:sz="2" w:space="0" w:color="E4E4E7"/>
                        <w:bottom w:val="single" w:sz="2" w:space="0" w:color="E4E4E7"/>
                        <w:right w:val="single" w:sz="2" w:space="0" w:color="E4E4E7"/>
                      </w:divBdr>
                      <w:divsChild>
                        <w:div w:id="148315976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866069259">
      <w:bodyDiv w:val="1"/>
      <w:marLeft w:val="0"/>
      <w:marRight w:val="0"/>
      <w:marTop w:val="0"/>
      <w:marBottom w:val="0"/>
      <w:divBdr>
        <w:top w:val="none" w:sz="0" w:space="0" w:color="auto"/>
        <w:left w:val="none" w:sz="0" w:space="0" w:color="auto"/>
        <w:bottom w:val="none" w:sz="0" w:space="0" w:color="auto"/>
        <w:right w:val="none" w:sz="0" w:space="0" w:color="auto"/>
      </w:divBdr>
    </w:div>
    <w:div w:id="1091926264">
      <w:bodyDiv w:val="1"/>
      <w:marLeft w:val="0"/>
      <w:marRight w:val="0"/>
      <w:marTop w:val="0"/>
      <w:marBottom w:val="0"/>
      <w:divBdr>
        <w:top w:val="none" w:sz="0" w:space="0" w:color="auto"/>
        <w:left w:val="none" w:sz="0" w:space="0" w:color="auto"/>
        <w:bottom w:val="none" w:sz="0" w:space="0" w:color="auto"/>
        <w:right w:val="none" w:sz="0" w:space="0" w:color="auto"/>
      </w:divBdr>
    </w:div>
    <w:div w:id="1273241726">
      <w:bodyDiv w:val="1"/>
      <w:marLeft w:val="0"/>
      <w:marRight w:val="0"/>
      <w:marTop w:val="0"/>
      <w:marBottom w:val="0"/>
      <w:divBdr>
        <w:top w:val="none" w:sz="0" w:space="0" w:color="auto"/>
        <w:left w:val="none" w:sz="0" w:space="0" w:color="auto"/>
        <w:bottom w:val="none" w:sz="0" w:space="0" w:color="auto"/>
        <w:right w:val="none" w:sz="0" w:space="0" w:color="auto"/>
      </w:divBdr>
    </w:div>
    <w:div w:id="1292974900">
      <w:bodyDiv w:val="1"/>
      <w:marLeft w:val="0"/>
      <w:marRight w:val="0"/>
      <w:marTop w:val="0"/>
      <w:marBottom w:val="0"/>
      <w:divBdr>
        <w:top w:val="none" w:sz="0" w:space="0" w:color="auto"/>
        <w:left w:val="none" w:sz="0" w:space="0" w:color="auto"/>
        <w:bottom w:val="none" w:sz="0" w:space="0" w:color="auto"/>
        <w:right w:val="none" w:sz="0" w:space="0" w:color="auto"/>
      </w:divBdr>
    </w:div>
    <w:div w:id="1428696980">
      <w:bodyDiv w:val="1"/>
      <w:marLeft w:val="0"/>
      <w:marRight w:val="0"/>
      <w:marTop w:val="0"/>
      <w:marBottom w:val="0"/>
      <w:divBdr>
        <w:top w:val="none" w:sz="0" w:space="0" w:color="auto"/>
        <w:left w:val="none" w:sz="0" w:space="0" w:color="auto"/>
        <w:bottom w:val="none" w:sz="0" w:space="0" w:color="auto"/>
        <w:right w:val="none" w:sz="0" w:space="0" w:color="auto"/>
      </w:divBdr>
    </w:div>
    <w:div w:id="1478255070">
      <w:bodyDiv w:val="1"/>
      <w:marLeft w:val="0"/>
      <w:marRight w:val="0"/>
      <w:marTop w:val="0"/>
      <w:marBottom w:val="0"/>
      <w:divBdr>
        <w:top w:val="none" w:sz="0" w:space="0" w:color="auto"/>
        <w:left w:val="none" w:sz="0" w:space="0" w:color="auto"/>
        <w:bottom w:val="none" w:sz="0" w:space="0" w:color="auto"/>
        <w:right w:val="none" w:sz="0" w:space="0" w:color="auto"/>
      </w:divBdr>
    </w:div>
    <w:div w:id="1616670973">
      <w:bodyDiv w:val="1"/>
      <w:marLeft w:val="0"/>
      <w:marRight w:val="0"/>
      <w:marTop w:val="0"/>
      <w:marBottom w:val="0"/>
      <w:divBdr>
        <w:top w:val="none" w:sz="0" w:space="0" w:color="auto"/>
        <w:left w:val="none" w:sz="0" w:space="0" w:color="auto"/>
        <w:bottom w:val="none" w:sz="0" w:space="0" w:color="auto"/>
        <w:right w:val="none" w:sz="0" w:space="0" w:color="auto"/>
      </w:divBdr>
    </w:div>
    <w:div w:id="1874079309">
      <w:bodyDiv w:val="1"/>
      <w:marLeft w:val="0"/>
      <w:marRight w:val="0"/>
      <w:marTop w:val="0"/>
      <w:marBottom w:val="0"/>
      <w:divBdr>
        <w:top w:val="none" w:sz="0" w:space="0" w:color="auto"/>
        <w:left w:val="none" w:sz="0" w:space="0" w:color="auto"/>
        <w:bottom w:val="none" w:sz="0" w:space="0" w:color="auto"/>
        <w:right w:val="none" w:sz="0" w:space="0" w:color="auto"/>
      </w:divBdr>
    </w:div>
    <w:div w:id="19984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1.xml" /><Relationship Id="rId18" Type="http://schemas.openxmlformats.org/officeDocument/2006/relationships/footer" Target="footer5.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file:///C:\Users\hp\OneDrive\Dokumen\SKRIPSI%20JADI.docx" TargetMode="External"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image" Target="media/image2.png"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file:///C:\Users\hp\OneDrive\Dokumen\SKRIPSI%20JADI.docx" TargetMode="Externa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footer" Target="footer2.xm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7D358-5D52-489E-B5F8-835E0018C90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41125</Words>
  <Characters>234417</Characters>
  <Application>Microsoft Office Word</Application>
  <DocSecurity>0</DocSecurity>
  <Lines>1953</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sahrianti sahrianti</cp:lastModifiedBy>
  <cp:revision>2</cp:revision>
  <cp:lastPrinted>2026-01-29T09:29:00Z</cp:lastPrinted>
  <dcterms:created xsi:type="dcterms:W3CDTF">2026-02-04T02:52:00Z</dcterms:created>
  <dcterms:modified xsi:type="dcterms:W3CDTF">2026-02-04T02:52:00Z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fa3042ae-0985-314c-b2cb-8a5a107c4239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