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AF81A" w14:textId="66E8CF2C" w:rsidR="007340D5" w:rsidRDefault="00877DBB" w:rsidP="00223C05">
      <w:pPr>
        <w:spacing w:after="0" w:line="240" w:lineRule="auto"/>
        <w:jc w:val="center"/>
        <w:rPr>
          <w:rFonts w:ascii="Times New Roman" w:hAnsi="Times New Roman" w:cs="Times New Roman"/>
          <w:b/>
          <w:bCs/>
          <w:sz w:val="24"/>
          <w:szCs w:val="24"/>
          <w:lang w:val="id-ID"/>
        </w:rPr>
      </w:pPr>
      <w:r w:rsidRPr="00877DBB">
        <w:rPr>
          <w:rFonts w:ascii="Times New Roman" w:hAnsi="Times New Roman" w:cs="Times New Roman"/>
          <w:b/>
          <w:bCs/>
          <w:sz w:val="24"/>
          <w:szCs w:val="24"/>
        </w:rPr>
        <w:t xml:space="preserve">PENGARUH </w:t>
      </w:r>
      <w:r w:rsidR="00D71218">
        <w:rPr>
          <w:rFonts w:ascii="Times New Roman" w:hAnsi="Times New Roman" w:cs="Times New Roman"/>
          <w:b/>
          <w:bCs/>
          <w:sz w:val="24"/>
          <w:szCs w:val="24"/>
          <w:lang w:val="id-ID"/>
        </w:rPr>
        <w:t xml:space="preserve">KUALITAS </w:t>
      </w:r>
      <w:r w:rsidR="00E001C4">
        <w:rPr>
          <w:rFonts w:ascii="Times New Roman" w:hAnsi="Times New Roman" w:cs="Times New Roman"/>
          <w:b/>
          <w:bCs/>
          <w:sz w:val="24"/>
          <w:szCs w:val="24"/>
          <w:lang w:val="id-ID"/>
        </w:rPr>
        <w:t>PELAYANAN</w:t>
      </w:r>
      <w:r w:rsidR="00140525">
        <w:rPr>
          <w:rFonts w:ascii="Times New Roman" w:hAnsi="Times New Roman" w:cs="Times New Roman"/>
          <w:b/>
          <w:bCs/>
          <w:sz w:val="24"/>
          <w:szCs w:val="24"/>
          <w:lang w:val="id-ID"/>
        </w:rPr>
        <w:t xml:space="preserve"> DAN </w:t>
      </w:r>
      <w:r w:rsidR="007340D5" w:rsidRPr="007340D5">
        <w:rPr>
          <w:rFonts w:ascii="Times New Roman" w:hAnsi="Times New Roman" w:cs="Times New Roman"/>
          <w:b/>
          <w:bCs/>
          <w:i/>
          <w:sz w:val="24"/>
          <w:szCs w:val="24"/>
          <w:lang w:val="id-ID"/>
        </w:rPr>
        <w:t>DI</w:t>
      </w:r>
      <w:r w:rsidR="004C1B26">
        <w:rPr>
          <w:rFonts w:ascii="Times New Roman" w:hAnsi="Times New Roman" w:cs="Times New Roman"/>
          <w:b/>
          <w:bCs/>
          <w:i/>
          <w:sz w:val="24"/>
          <w:szCs w:val="24"/>
          <w:lang w:val="id-ID"/>
        </w:rPr>
        <w:t>G</w:t>
      </w:r>
      <w:r w:rsidR="007340D5" w:rsidRPr="007340D5">
        <w:rPr>
          <w:rFonts w:ascii="Times New Roman" w:hAnsi="Times New Roman" w:cs="Times New Roman"/>
          <w:b/>
          <w:bCs/>
          <w:i/>
          <w:sz w:val="24"/>
          <w:szCs w:val="24"/>
          <w:lang w:val="id-ID"/>
        </w:rPr>
        <w:t xml:space="preserve">ITAL PAYMENT </w:t>
      </w:r>
      <w:r w:rsidR="007031A3">
        <w:rPr>
          <w:rFonts w:ascii="Times New Roman" w:hAnsi="Times New Roman" w:cs="Times New Roman"/>
          <w:b/>
          <w:bCs/>
          <w:sz w:val="24"/>
          <w:szCs w:val="24"/>
        </w:rPr>
        <w:t>TERHADAP K</w:t>
      </w:r>
      <w:r w:rsidR="007031A3">
        <w:rPr>
          <w:rFonts w:ascii="Times New Roman" w:hAnsi="Times New Roman" w:cs="Times New Roman"/>
          <w:b/>
          <w:bCs/>
          <w:sz w:val="24"/>
          <w:szCs w:val="24"/>
          <w:lang w:val="id-ID"/>
        </w:rPr>
        <w:t xml:space="preserve">EPUASAN </w:t>
      </w:r>
      <w:r w:rsidRPr="00877DBB">
        <w:rPr>
          <w:rFonts w:ascii="Times New Roman" w:hAnsi="Times New Roman" w:cs="Times New Roman"/>
          <w:b/>
          <w:bCs/>
          <w:sz w:val="24"/>
          <w:szCs w:val="24"/>
        </w:rPr>
        <w:t xml:space="preserve">PEMBAYARAN PAJAK BUMI BANGUNAN (P-2) </w:t>
      </w:r>
    </w:p>
    <w:p w14:paraId="6A7BC665" w14:textId="273BC10A" w:rsidR="00877DBB" w:rsidRDefault="00FD7FC2" w:rsidP="00223C0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DI </w:t>
      </w:r>
      <w:r>
        <w:rPr>
          <w:rFonts w:ascii="Times New Roman" w:hAnsi="Times New Roman" w:cs="Times New Roman"/>
          <w:b/>
          <w:bCs/>
          <w:sz w:val="24"/>
          <w:szCs w:val="24"/>
        </w:rPr>
        <w:t>KAB</w:t>
      </w:r>
      <w:r>
        <w:rPr>
          <w:rFonts w:ascii="Times New Roman" w:hAnsi="Times New Roman" w:cs="Times New Roman"/>
          <w:b/>
          <w:bCs/>
          <w:sz w:val="24"/>
          <w:szCs w:val="24"/>
          <w:lang w:val="id-ID"/>
        </w:rPr>
        <w:t xml:space="preserve">UPATEN </w:t>
      </w:r>
      <w:r w:rsidR="0041048E" w:rsidRPr="00877DBB">
        <w:rPr>
          <w:rFonts w:ascii="Times New Roman" w:hAnsi="Times New Roman" w:cs="Times New Roman"/>
          <w:b/>
          <w:bCs/>
          <w:sz w:val="24"/>
          <w:szCs w:val="24"/>
        </w:rPr>
        <w:t>KUTAI KARTANEGARA</w:t>
      </w:r>
    </w:p>
    <w:p w14:paraId="3A730D04" w14:textId="77777777" w:rsidR="00223C05" w:rsidRPr="00223C05" w:rsidRDefault="00223C05" w:rsidP="00223C05">
      <w:pPr>
        <w:spacing w:line="240" w:lineRule="auto"/>
        <w:jc w:val="center"/>
        <w:rPr>
          <w:rFonts w:ascii="Times New Roman" w:hAnsi="Times New Roman" w:cs="Times New Roman"/>
          <w:b/>
          <w:bCs/>
          <w:sz w:val="24"/>
          <w:szCs w:val="24"/>
          <w:lang w:val="id-ID"/>
        </w:rPr>
      </w:pPr>
    </w:p>
    <w:p w14:paraId="578DCC8A" w14:textId="45EF52F4" w:rsidR="002D3B5E" w:rsidRDefault="00223C05" w:rsidP="00223C0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SKRIPSI</w:t>
      </w:r>
    </w:p>
    <w:p w14:paraId="75ECA159" w14:textId="094E3AA1" w:rsidR="002D3B5E" w:rsidRPr="00223C05" w:rsidRDefault="00223C05" w:rsidP="00223C05">
      <w:pPr>
        <w:spacing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UNTUK SEMINAR PROPOSAL</w:t>
      </w:r>
    </w:p>
    <w:p w14:paraId="62616065" w14:textId="23140E96" w:rsidR="00877DBB" w:rsidRDefault="00877DBB" w:rsidP="00877DBB">
      <w:pPr>
        <w:jc w:val="center"/>
        <w:rPr>
          <w:rFonts w:ascii="Times New Roman" w:hAnsi="Times New Roman" w:cs="Times New Roman"/>
          <w:b/>
          <w:bCs/>
          <w:sz w:val="24"/>
          <w:szCs w:val="24"/>
        </w:rPr>
      </w:pPr>
    </w:p>
    <w:p w14:paraId="6274AC1F" w14:textId="1F6C2E99" w:rsidR="00877DBB" w:rsidRDefault="00223C05" w:rsidP="00877DBB">
      <w:pPr>
        <w:jc w:val="center"/>
        <w:rPr>
          <w:rFonts w:ascii="Times New Roman" w:hAnsi="Times New Roman" w:cs="Times New Roman"/>
          <w:b/>
          <w:bCs/>
          <w:sz w:val="24"/>
          <w:szCs w:val="24"/>
        </w:rPr>
      </w:pPr>
      <w:r>
        <w:rPr>
          <w:rFonts w:ascii="Times New Roman" w:hAnsi="Times New Roman" w:cs="Times New Roman"/>
          <w:b/>
          <w:noProof/>
          <w:sz w:val="24"/>
        </w:rPr>
        <w:drawing>
          <wp:anchor distT="0" distB="0" distL="114300" distR="114300" simplePos="0" relativeHeight="251660288" behindDoc="0" locked="0" layoutInCell="1" allowOverlap="1" wp14:anchorId="6D2C4D05" wp14:editId="215C10CB">
            <wp:simplePos x="0" y="0"/>
            <wp:positionH relativeFrom="margin">
              <wp:posOffset>1648460</wp:posOffset>
            </wp:positionH>
            <wp:positionV relativeFrom="margin">
              <wp:posOffset>1838960</wp:posOffset>
            </wp:positionV>
            <wp:extent cx="2017395" cy="20173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u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7395" cy="2017395"/>
                    </a:xfrm>
                    <a:prstGeom prst="rect">
                      <a:avLst/>
                    </a:prstGeom>
                  </pic:spPr>
                </pic:pic>
              </a:graphicData>
            </a:graphic>
            <wp14:sizeRelH relativeFrom="page">
              <wp14:pctWidth>0</wp14:pctWidth>
            </wp14:sizeRelH>
            <wp14:sizeRelV relativeFrom="page">
              <wp14:pctHeight>0</wp14:pctHeight>
            </wp14:sizeRelV>
          </wp:anchor>
        </w:drawing>
      </w:r>
    </w:p>
    <w:p w14:paraId="51AE3A25" w14:textId="3E78128B" w:rsidR="00877DBB" w:rsidRDefault="00877DBB" w:rsidP="00877DBB">
      <w:pPr>
        <w:jc w:val="center"/>
        <w:rPr>
          <w:rFonts w:ascii="Times New Roman" w:hAnsi="Times New Roman" w:cs="Times New Roman"/>
          <w:b/>
          <w:bCs/>
          <w:sz w:val="24"/>
          <w:szCs w:val="24"/>
        </w:rPr>
      </w:pPr>
    </w:p>
    <w:p w14:paraId="370DF80D" w14:textId="77777777" w:rsidR="00877DBB" w:rsidRDefault="00877DBB" w:rsidP="00877DBB">
      <w:pPr>
        <w:jc w:val="center"/>
        <w:rPr>
          <w:rFonts w:ascii="Times New Roman" w:hAnsi="Times New Roman" w:cs="Times New Roman"/>
          <w:b/>
          <w:bCs/>
          <w:sz w:val="24"/>
          <w:szCs w:val="24"/>
        </w:rPr>
      </w:pPr>
    </w:p>
    <w:p w14:paraId="30876044" w14:textId="77777777" w:rsidR="00877DBB" w:rsidRDefault="00877DBB" w:rsidP="00877DBB">
      <w:pPr>
        <w:jc w:val="center"/>
        <w:rPr>
          <w:rFonts w:ascii="Times New Roman" w:hAnsi="Times New Roman" w:cs="Times New Roman"/>
          <w:b/>
          <w:bCs/>
          <w:sz w:val="24"/>
          <w:szCs w:val="24"/>
        </w:rPr>
      </w:pPr>
    </w:p>
    <w:p w14:paraId="08EA7666" w14:textId="77777777" w:rsidR="00877DBB" w:rsidRDefault="00877DBB" w:rsidP="00877DBB">
      <w:pPr>
        <w:jc w:val="center"/>
        <w:rPr>
          <w:rFonts w:ascii="Times New Roman" w:hAnsi="Times New Roman" w:cs="Times New Roman"/>
          <w:b/>
          <w:bCs/>
          <w:sz w:val="24"/>
          <w:szCs w:val="24"/>
        </w:rPr>
      </w:pPr>
    </w:p>
    <w:p w14:paraId="3DC8F203" w14:textId="77777777" w:rsidR="00877DBB" w:rsidRDefault="00877DBB" w:rsidP="00877DBB">
      <w:pPr>
        <w:jc w:val="center"/>
        <w:rPr>
          <w:rFonts w:ascii="Times New Roman" w:hAnsi="Times New Roman" w:cs="Times New Roman"/>
          <w:b/>
          <w:bCs/>
          <w:sz w:val="24"/>
          <w:szCs w:val="24"/>
        </w:rPr>
      </w:pPr>
    </w:p>
    <w:p w14:paraId="52306BFB" w14:textId="77777777" w:rsidR="00877DBB" w:rsidRDefault="00877DBB" w:rsidP="00877DBB">
      <w:pPr>
        <w:jc w:val="center"/>
        <w:rPr>
          <w:rFonts w:ascii="Times New Roman" w:hAnsi="Times New Roman" w:cs="Times New Roman"/>
          <w:b/>
          <w:bCs/>
          <w:sz w:val="24"/>
          <w:szCs w:val="24"/>
        </w:rPr>
      </w:pPr>
    </w:p>
    <w:p w14:paraId="650E8640" w14:textId="77777777" w:rsidR="00877DBB" w:rsidRPr="00223C05" w:rsidRDefault="00877DBB" w:rsidP="00223C05">
      <w:pPr>
        <w:rPr>
          <w:rFonts w:ascii="Times New Roman" w:hAnsi="Times New Roman" w:cs="Times New Roman"/>
          <w:b/>
          <w:bCs/>
          <w:sz w:val="24"/>
          <w:szCs w:val="24"/>
          <w:lang w:val="id-ID"/>
        </w:rPr>
      </w:pPr>
    </w:p>
    <w:p w14:paraId="63FD10DD" w14:textId="77777777" w:rsidR="00223C05" w:rsidRPr="00223C05" w:rsidRDefault="00223C05" w:rsidP="00877DBB">
      <w:pPr>
        <w:jc w:val="center"/>
        <w:rPr>
          <w:rFonts w:ascii="Times New Roman" w:hAnsi="Times New Roman" w:cs="Times New Roman"/>
          <w:b/>
          <w:bCs/>
          <w:sz w:val="24"/>
          <w:szCs w:val="24"/>
          <w:lang w:val="id-ID"/>
        </w:rPr>
      </w:pPr>
    </w:p>
    <w:p w14:paraId="017D5F5B" w14:textId="0959D4FF" w:rsidR="00223C05" w:rsidRDefault="00223C05" w:rsidP="00223C0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OLEH :</w:t>
      </w:r>
    </w:p>
    <w:p w14:paraId="0550D722" w14:textId="638ADB59" w:rsidR="00223C05" w:rsidRDefault="00223C05" w:rsidP="00223C0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NABILA AULIYA RAHMAH</w:t>
      </w:r>
    </w:p>
    <w:p w14:paraId="564D0377" w14:textId="6990D3F4" w:rsidR="00223C05" w:rsidRDefault="00223C05" w:rsidP="00223C0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2101036170</w:t>
      </w:r>
    </w:p>
    <w:p w14:paraId="09D2E5B2" w14:textId="10002E31" w:rsidR="0067643C" w:rsidRDefault="00223C05" w:rsidP="00223C05">
      <w:pPr>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S-1 AKUNTANSI</w:t>
      </w:r>
    </w:p>
    <w:p w14:paraId="4A191072" w14:textId="77777777" w:rsidR="00223C05" w:rsidRDefault="00223C05" w:rsidP="00223C05">
      <w:pPr>
        <w:spacing w:line="240" w:lineRule="auto"/>
        <w:jc w:val="center"/>
        <w:rPr>
          <w:rFonts w:ascii="Times New Roman" w:hAnsi="Times New Roman" w:cs="Times New Roman"/>
          <w:b/>
          <w:bCs/>
          <w:sz w:val="24"/>
          <w:szCs w:val="24"/>
          <w:lang w:val="id-ID"/>
        </w:rPr>
      </w:pPr>
    </w:p>
    <w:p w14:paraId="16102E8A" w14:textId="77777777" w:rsidR="00223C05" w:rsidRDefault="00223C05" w:rsidP="00223C05">
      <w:pPr>
        <w:spacing w:line="240" w:lineRule="auto"/>
        <w:jc w:val="center"/>
        <w:rPr>
          <w:rFonts w:ascii="Times New Roman" w:hAnsi="Times New Roman" w:cs="Times New Roman"/>
          <w:b/>
          <w:bCs/>
          <w:sz w:val="24"/>
          <w:szCs w:val="24"/>
          <w:lang w:val="id-ID"/>
        </w:rPr>
      </w:pPr>
    </w:p>
    <w:p w14:paraId="1521856F" w14:textId="77777777" w:rsidR="0067643C" w:rsidRPr="0067643C" w:rsidRDefault="0067643C" w:rsidP="00223C05">
      <w:pPr>
        <w:spacing w:line="240" w:lineRule="auto"/>
        <w:jc w:val="center"/>
        <w:rPr>
          <w:rFonts w:ascii="Times New Roman" w:hAnsi="Times New Roman" w:cs="Times New Roman"/>
          <w:b/>
          <w:bCs/>
          <w:sz w:val="24"/>
          <w:szCs w:val="24"/>
          <w:lang w:val="id-ID"/>
        </w:rPr>
      </w:pPr>
    </w:p>
    <w:p w14:paraId="10BAFC0F" w14:textId="1362EB10" w:rsidR="00877DBB" w:rsidRPr="0067643C" w:rsidRDefault="0067643C" w:rsidP="00223C05">
      <w:pPr>
        <w:spacing w:line="240" w:lineRule="auto"/>
        <w:jc w:val="center"/>
        <w:rPr>
          <w:rFonts w:ascii="Times New Roman" w:hAnsi="Times New Roman" w:cs="Times New Roman"/>
          <w:b/>
          <w:bCs/>
          <w:sz w:val="28"/>
          <w:szCs w:val="24"/>
          <w:lang w:val="id-ID"/>
        </w:rPr>
      </w:pPr>
      <w:r w:rsidRPr="0067643C">
        <w:rPr>
          <w:rFonts w:ascii="Times New Roman" w:hAnsi="Times New Roman" w:cs="Times New Roman"/>
          <w:b/>
          <w:bCs/>
          <w:sz w:val="28"/>
          <w:szCs w:val="24"/>
          <w:lang w:val="id-ID"/>
        </w:rPr>
        <w:t>FAKULTAS EKONOMI DAN BISNIS</w:t>
      </w:r>
    </w:p>
    <w:p w14:paraId="54E086F9" w14:textId="5200B38B" w:rsidR="0067643C" w:rsidRPr="0067643C" w:rsidRDefault="0067643C" w:rsidP="00223C05">
      <w:pPr>
        <w:spacing w:line="240" w:lineRule="auto"/>
        <w:jc w:val="center"/>
        <w:rPr>
          <w:rFonts w:ascii="Times New Roman" w:hAnsi="Times New Roman" w:cs="Times New Roman"/>
          <w:b/>
          <w:bCs/>
          <w:sz w:val="28"/>
          <w:szCs w:val="24"/>
          <w:lang w:val="id-ID"/>
        </w:rPr>
      </w:pPr>
      <w:r w:rsidRPr="0067643C">
        <w:rPr>
          <w:rFonts w:ascii="Times New Roman" w:hAnsi="Times New Roman" w:cs="Times New Roman"/>
          <w:b/>
          <w:bCs/>
          <w:sz w:val="28"/>
          <w:szCs w:val="24"/>
          <w:lang w:val="id-ID"/>
        </w:rPr>
        <w:t>UNIVERSITAS MULAWARMAN</w:t>
      </w:r>
    </w:p>
    <w:p w14:paraId="44A6E735" w14:textId="6D612D6F" w:rsidR="0067643C" w:rsidRPr="0067643C" w:rsidRDefault="0067643C" w:rsidP="00223C05">
      <w:pPr>
        <w:spacing w:line="240" w:lineRule="auto"/>
        <w:jc w:val="center"/>
        <w:rPr>
          <w:rFonts w:ascii="Times New Roman" w:hAnsi="Times New Roman" w:cs="Times New Roman"/>
          <w:b/>
          <w:bCs/>
          <w:sz w:val="28"/>
          <w:szCs w:val="24"/>
          <w:lang w:val="id-ID"/>
        </w:rPr>
      </w:pPr>
      <w:r w:rsidRPr="0067643C">
        <w:rPr>
          <w:rFonts w:ascii="Times New Roman" w:hAnsi="Times New Roman" w:cs="Times New Roman"/>
          <w:b/>
          <w:bCs/>
          <w:sz w:val="28"/>
          <w:szCs w:val="24"/>
          <w:lang w:val="id-ID"/>
        </w:rPr>
        <w:t>SAMARINDA</w:t>
      </w:r>
    </w:p>
    <w:p w14:paraId="2479D66D" w14:textId="73AD283A" w:rsidR="00DD31E9" w:rsidRPr="00DD31E9" w:rsidRDefault="0067643C" w:rsidP="00DD31E9">
      <w:pPr>
        <w:spacing w:line="240" w:lineRule="auto"/>
        <w:jc w:val="center"/>
        <w:rPr>
          <w:rFonts w:ascii="Times New Roman" w:hAnsi="Times New Roman" w:cs="Times New Roman"/>
          <w:b/>
          <w:bCs/>
          <w:sz w:val="28"/>
          <w:szCs w:val="24"/>
          <w:lang w:val="id-ID"/>
        </w:rPr>
      </w:pPr>
      <w:r>
        <w:rPr>
          <w:rFonts w:ascii="Times New Roman" w:hAnsi="Times New Roman" w:cs="Times New Roman"/>
          <w:b/>
          <w:bCs/>
          <w:sz w:val="28"/>
          <w:szCs w:val="24"/>
          <w:lang w:val="id-ID"/>
        </w:rPr>
        <w:t>2024</w:t>
      </w:r>
    </w:p>
    <w:p w14:paraId="7123EC03" w14:textId="77777777" w:rsidR="00DD31E9" w:rsidRPr="001E6C08" w:rsidRDefault="00DD31E9" w:rsidP="0027160F">
      <w:pPr>
        <w:pStyle w:val="Heading1"/>
        <w:jc w:val="center"/>
        <w:rPr>
          <w:b/>
          <w:bCs/>
          <w:sz w:val="28"/>
          <w:szCs w:val="36"/>
        </w:rPr>
      </w:pPr>
      <w:bookmarkStart w:id="0" w:name="_Toc180737142"/>
      <w:bookmarkStart w:id="1" w:name="_Toc182477469"/>
      <w:r w:rsidRPr="001E6C08">
        <w:rPr>
          <w:b/>
          <w:bCs/>
          <w:sz w:val="28"/>
          <w:szCs w:val="36"/>
        </w:rPr>
        <w:lastRenderedPageBreak/>
        <w:t>HALAMAN PENGESAHAN</w:t>
      </w:r>
      <w:bookmarkEnd w:id="0"/>
      <w:bookmarkEnd w:id="1"/>
    </w:p>
    <w:p w14:paraId="0A2215D2" w14:textId="77777777" w:rsidR="00DD31E9" w:rsidRPr="00F90746" w:rsidRDefault="00DD31E9" w:rsidP="00DD31E9">
      <w:pPr>
        <w:rPr>
          <w:rFonts w:ascii="Times New Roman" w:hAnsi="Times New Roman" w:cs="Times New Roman"/>
          <w:sz w:val="28"/>
          <w:szCs w:val="28"/>
        </w:rPr>
      </w:pPr>
    </w:p>
    <w:p w14:paraId="58ABCDF6" w14:textId="5F51749E" w:rsidR="00DD31E9" w:rsidRPr="00F90746" w:rsidRDefault="00DD31E9" w:rsidP="00D71218">
      <w:pPr>
        <w:spacing w:line="360" w:lineRule="auto"/>
        <w:ind w:left="2160" w:hanging="2160"/>
        <w:jc w:val="both"/>
        <w:rPr>
          <w:rFonts w:ascii="Times New Roman" w:hAnsi="Times New Roman" w:cs="Times New Roman"/>
          <w:sz w:val="28"/>
          <w:szCs w:val="28"/>
          <w:lang w:val="id"/>
        </w:rPr>
      </w:pPr>
      <w:r w:rsidRPr="00F90746">
        <w:rPr>
          <w:rFonts w:ascii="Times New Roman" w:hAnsi="Times New Roman" w:cs="Times New Roman"/>
          <w:sz w:val="28"/>
          <w:szCs w:val="28"/>
          <w:lang w:val="id"/>
        </w:rPr>
        <w:t>Judul Penelitian</w:t>
      </w:r>
      <w:r w:rsidRPr="00F90746">
        <w:rPr>
          <w:rFonts w:ascii="Times New Roman" w:hAnsi="Times New Roman" w:cs="Times New Roman"/>
          <w:sz w:val="28"/>
          <w:szCs w:val="28"/>
          <w:lang w:val="id"/>
        </w:rPr>
        <w:tab/>
        <w:t xml:space="preserve">: </w:t>
      </w:r>
      <w:r>
        <w:rPr>
          <w:rFonts w:ascii="Times New Roman" w:hAnsi="Times New Roman" w:cs="Times New Roman"/>
          <w:sz w:val="28"/>
          <w:szCs w:val="28"/>
          <w:lang w:val="id"/>
        </w:rPr>
        <w:t xml:space="preserve">Pengaruh </w:t>
      </w:r>
      <w:r w:rsidR="00D71218">
        <w:rPr>
          <w:rFonts w:ascii="Times New Roman" w:hAnsi="Times New Roman" w:cs="Times New Roman"/>
          <w:sz w:val="28"/>
          <w:szCs w:val="28"/>
          <w:lang w:val="id-ID"/>
        </w:rPr>
        <w:t>Kualitas Pel</w:t>
      </w:r>
      <w:r>
        <w:rPr>
          <w:rFonts w:ascii="Times New Roman" w:hAnsi="Times New Roman" w:cs="Times New Roman"/>
          <w:sz w:val="28"/>
          <w:szCs w:val="28"/>
          <w:lang w:val="id-ID"/>
        </w:rPr>
        <w:t xml:space="preserve">ayanan dan </w:t>
      </w:r>
      <w:r>
        <w:rPr>
          <w:rFonts w:ascii="Times New Roman" w:hAnsi="Times New Roman" w:cs="Times New Roman"/>
          <w:i/>
          <w:sz w:val="28"/>
          <w:szCs w:val="28"/>
          <w:lang w:val="id-ID"/>
        </w:rPr>
        <w:t xml:space="preserve">Digital Payment </w:t>
      </w:r>
      <w:r>
        <w:rPr>
          <w:rFonts w:ascii="Times New Roman" w:hAnsi="Times New Roman" w:cs="Times New Roman"/>
          <w:sz w:val="28"/>
          <w:szCs w:val="28"/>
          <w:lang w:val="id-ID"/>
        </w:rPr>
        <w:t>Terhadap Kepatuhan Pembayaran Pajak Bumi dan Bangunan (P-2) di Kabupaten Kutai Kartanegara</w:t>
      </w:r>
      <w:r>
        <w:rPr>
          <w:rFonts w:ascii="Times New Roman" w:hAnsi="Times New Roman" w:cs="Times New Roman"/>
          <w:sz w:val="28"/>
          <w:szCs w:val="28"/>
          <w:lang w:val="id"/>
        </w:rPr>
        <w:t xml:space="preserve"> </w:t>
      </w:r>
    </w:p>
    <w:p w14:paraId="52094ACE" w14:textId="4E0F02BC" w:rsidR="00DD31E9" w:rsidRPr="00DD31E9" w:rsidRDefault="00DD31E9" w:rsidP="00DD31E9">
      <w:pPr>
        <w:spacing w:line="360" w:lineRule="auto"/>
        <w:rPr>
          <w:rFonts w:ascii="Times New Roman" w:hAnsi="Times New Roman" w:cs="Times New Roman"/>
          <w:sz w:val="28"/>
          <w:szCs w:val="28"/>
          <w:lang w:val="id-ID"/>
        </w:rPr>
      </w:pPr>
      <w:r w:rsidRPr="00F90746">
        <w:rPr>
          <w:rFonts w:ascii="Times New Roman" w:hAnsi="Times New Roman" w:cs="Times New Roman"/>
          <w:sz w:val="28"/>
          <w:szCs w:val="28"/>
          <w:lang w:val="id"/>
        </w:rPr>
        <w:t>Nama Mahasiswa</w:t>
      </w:r>
      <w:r w:rsidRPr="00F90746">
        <w:rPr>
          <w:rFonts w:ascii="Times New Roman" w:hAnsi="Times New Roman" w:cs="Times New Roman"/>
          <w:sz w:val="28"/>
          <w:szCs w:val="28"/>
          <w:lang w:val="id"/>
        </w:rPr>
        <w:tab/>
        <w:t xml:space="preserve">: </w:t>
      </w:r>
      <w:r>
        <w:rPr>
          <w:rFonts w:ascii="Times New Roman" w:hAnsi="Times New Roman" w:cs="Times New Roman"/>
          <w:sz w:val="28"/>
          <w:szCs w:val="28"/>
          <w:lang w:val="id-ID"/>
        </w:rPr>
        <w:t>Nabila Auliya Rahmah</w:t>
      </w:r>
    </w:p>
    <w:p w14:paraId="4987A504" w14:textId="0F2D45C6" w:rsidR="00DD31E9" w:rsidRPr="00DD31E9" w:rsidRDefault="00DD31E9" w:rsidP="00DD31E9">
      <w:pPr>
        <w:spacing w:line="360" w:lineRule="auto"/>
        <w:rPr>
          <w:rFonts w:ascii="Times New Roman" w:hAnsi="Times New Roman" w:cs="Times New Roman"/>
          <w:sz w:val="28"/>
          <w:szCs w:val="28"/>
          <w:lang w:val="id-ID"/>
        </w:rPr>
      </w:pPr>
      <w:r w:rsidRPr="00F90746">
        <w:rPr>
          <w:rFonts w:ascii="Times New Roman" w:hAnsi="Times New Roman" w:cs="Times New Roman"/>
          <w:sz w:val="28"/>
          <w:szCs w:val="28"/>
          <w:lang w:val="id"/>
        </w:rPr>
        <w:t>NIM</w:t>
      </w:r>
      <w:r w:rsidRPr="00F90746">
        <w:rPr>
          <w:rFonts w:ascii="Times New Roman" w:hAnsi="Times New Roman" w:cs="Times New Roman"/>
          <w:sz w:val="28"/>
          <w:szCs w:val="28"/>
          <w:lang w:val="id"/>
        </w:rPr>
        <w:tab/>
      </w:r>
      <w:r w:rsidRPr="00F90746">
        <w:rPr>
          <w:rFonts w:ascii="Times New Roman" w:hAnsi="Times New Roman" w:cs="Times New Roman"/>
          <w:sz w:val="28"/>
          <w:szCs w:val="28"/>
          <w:lang w:val="id"/>
        </w:rPr>
        <w:tab/>
      </w:r>
      <w:r>
        <w:rPr>
          <w:rFonts w:ascii="Times New Roman" w:hAnsi="Times New Roman" w:cs="Times New Roman"/>
          <w:sz w:val="28"/>
          <w:szCs w:val="28"/>
          <w:lang w:val="id"/>
        </w:rPr>
        <w:tab/>
        <w:t xml:space="preserve">: </w:t>
      </w:r>
      <w:r w:rsidRPr="00F90746">
        <w:rPr>
          <w:rFonts w:ascii="Times New Roman" w:hAnsi="Times New Roman" w:cs="Times New Roman"/>
          <w:sz w:val="28"/>
          <w:szCs w:val="28"/>
          <w:lang w:val="id"/>
        </w:rPr>
        <w:t>2101036</w:t>
      </w:r>
      <w:r>
        <w:rPr>
          <w:rFonts w:ascii="Times New Roman" w:hAnsi="Times New Roman" w:cs="Times New Roman"/>
          <w:sz w:val="28"/>
          <w:szCs w:val="28"/>
          <w:lang w:val="id"/>
        </w:rPr>
        <w:t>1</w:t>
      </w:r>
      <w:r>
        <w:rPr>
          <w:rFonts w:ascii="Times New Roman" w:hAnsi="Times New Roman" w:cs="Times New Roman"/>
          <w:sz w:val="28"/>
          <w:szCs w:val="28"/>
          <w:lang w:val="id-ID"/>
        </w:rPr>
        <w:t>70</w:t>
      </w:r>
    </w:p>
    <w:p w14:paraId="73D25EAB" w14:textId="77777777" w:rsidR="00DD31E9" w:rsidRPr="00F90746" w:rsidRDefault="00DD31E9" w:rsidP="00DD31E9">
      <w:pPr>
        <w:spacing w:line="360" w:lineRule="auto"/>
        <w:rPr>
          <w:rFonts w:ascii="Times New Roman" w:hAnsi="Times New Roman" w:cs="Times New Roman"/>
          <w:sz w:val="28"/>
          <w:szCs w:val="28"/>
          <w:lang w:val="id"/>
        </w:rPr>
      </w:pPr>
      <w:r w:rsidRPr="00F90746">
        <w:rPr>
          <w:rFonts w:ascii="Times New Roman" w:hAnsi="Times New Roman" w:cs="Times New Roman"/>
          <w:sz w:val="28"/>
          <w:szCs w:val="28"/>
          <w:lang w:val="id"/>
        </w:rPr>
        <w:t>Fakultas</w:t>
      </w:r>
      <w:r w:rsidRPr="00F90746">
        <w:rPr>
          <w:rFonts w:ascii="Times New Roman" w:hAnsi="Times New Roman" w:cs="Times New Roman"/>
          <w:sz w:val="28"/>
          <w:szCs w:val="28"/>
          <w:lang w:val="id"/>
        </w:rPr>
        <w:tab/>
      </w:r>
      <w:r>
        <w:rPr>
          <w:rFonts w:ascii="Times New Roman" w:hAnsi="Times New Roman" w:cs="Times New Roman"/>
          <w:sz w:val="28"/>
          <w:szCs w:val="28"/>
          <w:lang w:val="id"/>
        </w:rPr>
        <w:tab/>
      </w:r>
      <w:r w:rsidRPr="00F90746">
        <w:rPr>
          <w:rFonts w:ascii="Times New Roman" w:hAnsi="Times New Roman" w:cs="Times New Roman"/>
          <w:sz w:val="28"/>
          <w:szCs w:val="28"/>
          <w:lang w:val="id"/>
        </w:rPr>
        <w:t>: Ekonomi dan Bisnis</w:t>
      </w:r>
    </w:p>
    <w:p w14:paraId="6886CC9D" w14:textId="77777777" w:rsidR="00DD31E9" w:rsidRPr="00F90746" w:rsidRDefault="00DD31E9" w:rsidP="00DD31E9">
      <w:pPr>
        <w:spacing w:line="360" w:lineRule="auto"/>
        <w:rPr>
          <w:rFonts w:ascii="Times New Roman" w:hAnsi="Times New Roman" w:cs="Times New Roman"/>
          <w:b/>
          <w:bCs/>
          <w:sz w:val="28"/>
          <w:szCs w:val="28"/>
          <w:lang w:val="id"/>
        </w:rPr>
      </w:pPr>
      <w:r w:rsidRPr="00F90746">
        <w:rPr>
          <w:rFonts w:ascii="Times New Roman" w:hAnsi="Times New Roman" w:cs="Times New Roman"/>
          <w:sz w:val="28"/>
          <w:szCs w:val="28"/>
          <w:lang w:val="id"/>
        </w:rPr>
        <w:t>Program Studi</w:t>
      </w:r>
      <w:r w:rsidRPr="00F90746">
        <w:rPr>
          <w:rFonts w:ascii="Times New Roman" w:hAnsi="Times New Roman" w:cs="Times New Roman"/>
          <w:sz w:val="28"/>
          <w:szCs w:val="28"/>
          <w:lang w:val="id"/>
        </w:rPr>
        <w:tab/>
        <w:t>: Akuntansi</w:t>
      </w:r>
    </w:p>
    <w:p w14:paraId="1664A50A" w14:textId="77777777" w:rsidR="00DD31E9" w:rsidRPr="00F90746" w:rsidRDefault="00DD31E9" w:rsidP="00DD31E9">
      <w:pPr>
        <w:jc w:val="center"/>
        <w:rPr>
          <w:rFonts w:ascii="Times New Roman" w:hAnsi="Times New Roman" w:cs="Times New Roman"/>
          <w:b/>
          <w:bCs/>
          <w:sz w:val="28"/>
          <w:szCs w:val="28"/>
          <w:lang w:val="id"/>
        </w:rPr>
      </w:pPr>
    </w:p>
    <w:p w14:paraId="2E1C29BB" w14:textId="77777777" w:rsidR="00DD31E9" w:rsidRPr="00F90746" w:rsidRDefault="00DD31E9" w:rsidP="00DD31E9">
      <w:pPr>
        <w:jc w:val="center"/>
        <w:rPr>
          <w:rFonts w:ascii="Times New Roman" w:hAnsi="Times New Roman" w:cs="Times New Roman"/>
          <w:sz w:val="28"/>
          <w:szCs w:val="28"/>
          <w:lang w:val="id"/>
        </w:rPr>
      </w:pPr>
      <w:r w:rsidRPr="00F90746">
        <w:rPr>
          <w:rFonts w:ascii="Times New Roman" w:hAnsi="Times New Roman" w:cs="Times New Roman"/>
          <w:sz w:val="28"/>
          <w:szCs w:val="28"/>
          <w:lang w:val="id"/>
        </w:rPr>
        <w:t>Diajukan untuk Seminar Proposal Menyetujui,</w:t>
      </w:r>
    </w:p>
    <w:p w14:paraId="0979AE26" w14:textId="77777777" w:rsidR="00DD31E9" w:rsidRPr="00F90746" w:rsidRDefault="00DD31E9" w:rsidP="00DD31E9">
      <w:pPr>
        <w:jc w:val="center"/>
        <w:rPr>
          <w:rFonts w:ascii="Times New Roman" w:hAnsi="Times New Roman" w:cs="Times New Roman"/>
          <w:sz w:val="28"/>
          <w:szCs w:val="28"/>
          <w:lang w:val="id"/>
        </w:rPr>
      </w:pPr>
      <w:r w:rsidRPr="00F90746">
        <w:rPr>
          <w:rFonts w:ascii="Times New Roman" w:hAnsi="Times New Roman" w:cs="Times New Roman"/>
          <w:sz w:val="28"/>
          <w:szCs w:val="28"/>
          <w:lang w:val="id"/>
        </w:rPr>
        <w:t>Samarinda, ..., ..., 2024 Pembimbing</w:t>
      </w:r>
    </w:p>
    <w:p w14:paraId="1C1A98A9" w14:textId="77777777" w:rsidR="00DD31E9" w:rsidRDefault="00DD31E9" w:rsidP="00DD31E9">
      <w:pPr>
        <w:rPr>
          <w:rFonts w:ascii="Times New Roman" w:hAnsi="Times New Roman" w:cs="Times New Roman"/>
          <w:sz w:val="28"/>
          <w:szCs w:val="28"/>
          <w:lang w:val="id"/>
        </w:rPr>
      </w:pPr>
    </w:p>
    <w:p w14:paraId="435F4F5B" w14:textId="77777777" w:rsidR="00DD31E9" w:rsidRPr="00F90746" w:rsidRDefault="00DD31E9" w:rsidP="00DD31E9">
      <w:pPr>
        <w:rPr>
          <w:rFonts w:ascii="Times New Roman" w:hAnsi="Times New Roman" w:cs="Times New Roman"/>
          <w:sz w:val="28"/>
          <w:szCs w:val="28"/>
          <w:lang w:val="id"/>
        </w:rPr>
      </w:pPr>
    </w:p>
    <w:p w14:paraId="3A74263C" w14:textId="223A72C9" w:rsidR="00DD31E9" w:rsidRPr="00DD31E9" w:rsidRDefault="00DD31E9" w:rsidP="00DD31E9">
      <w:pPr>
        <w:jc w:val="center"/>
        <w:rPr>
          <w:rFonts w:ascii="Times New Roman" w:hAnsi="Times New Roman" w:cs="Times New Roman"/>
          <w:sz w:val="28"/>
          <w:szCs w:val="28"/>
          <w:lang w:val="id-ID"/>
        </w:rPr>
      </w:pPr>
      <w:r>
        <w:rPr>
          <w:rFonts w:ascii="Times New Roman" w:hAnsi="Times New Roman" w:cs="Times New Roman"/>
          <w:sz w:val="28"/>
          <w:szCs w:val="28"/>
          <w:lang w:val="id"/>
        </w:rPr>
        <w:t xml:space="preserve">Dr. </w:t>
      </w:r>
      <w:r>
        <w:rPr>
          <w:rFonts w:ascii="Times New Roman" w:hAnsi="Times New Roman" w:cs="Times New Roman"/>
          <w:sz w:val="28"/>
          <w:szCs w:val="28"/>
          <w:lang w:val="id-ID"/>
        </w:rPr>
        <w:t>Jamaluddin MD, S.E., M.Si., Ak., CSRS</w:t>
      </w:r>
      <w:r>
        <w:rPr>
          <w:rFonts w:ascii="Times New Roman" w:hAnsi="Times New Roman" w:cs="Times New Roman"/>
          <w:sz w:val="28"/>
          <w:szCs w:val="28"/>
          <w:lang w:val="id"/>
        </w:rPr>
        <w:t xml:space="preserve"> NIP. 196</w:t>
      </w:r>
      <w:r>
        <w:rPr>
          <w:rFonts w:ascii="Times New Roman" w:hAnsi="Times New Roman" w:cs="Times New Roman"/>
          <w:sz w:val="28"/>
          <w:szCs w:val="28"/>
          <w:lang w:val="id-ID"/>
        </w:rPr>
        <w:t>8</w:t>
      </w:r>
      <w:r>
        <w:rPr>
          <w:rFonts w:ascii="Times New Roman" w:hAnsi="Times New Roman" w:cs="Times New Roman"/>
          <w:sz w:val="28"/>
          <w:szCs w:val="28"/>
          <w:lang w:val="id"/>
        </w:rPr>
        <w:t>0</w:t>
      </w:r>
      <w:r>
        <w:rPr>
          <w:rFonts w:ascii="Times New Roman" w:hAnsi="Times New Roman" w:cs="Times New Roman"/>
          <w:sz w:val="28"/>
          <w:szCs w:val="28"/>
          <w:lang w:val="id-ID"/>
        </w:rPr>
        <w:t>405</w:t>
      </w:r>
      <w:r>
        <w:rPr>
          <w:rFonts w:ascii="Times New Roman" w:hAnsi="Times New Roman" w:cs="Times New Roman"/>
          <w:sz w:val="28"/>
          <w:szCs w:val="28"/>
          <w:lang w:val="id"/>
        </w:rPr>
        <w:t xml:space="preserve"> 199</w:t>
      </w:r>
      <w:r>
        <w:rPr>
          <w:rFonts w:ascii="Times New Roman" w:hAnsi="Times New Roman" w:cs="Times New Roman"/>
          <w:sz w:val="28"/>
          <w:szCs w:val="28"/>
          <w:lang w:val="id-ID"/>
        </w:rPr>
        <w:t>51</w:t>
      </w:r>
      <w:r w:rsidRPr="00F90746">
        <w:rPr>
          <w:rFonts w:ascii="Times New Roman" w:hAnsi="Times New Roman" w:cs="Times New Roman"/>
          <w:sz w:val="28"/>
          <w:szCs w:val="28"/>
          <w:lang w:val="id"/>
        </w:rPr>
        <w:t>2</w:t>
      </w:r>
      <w:r>
        <w:rPr>
          <w:rFonts w:ascii="Times New Roman" w:hAnsi="Times New Roman" w:cs="Times New Roman"/>
          <w:sz w:val="28"/>
          <w:szCs w:val="28"/>
          <w:lang w:val="id"/>
        </w:rPr>
        <w:t xml:space="preserve"> 1 00</w:t>
      </w:r>
      <w:r>
        <w:rPr>
          <w:rFonts w:ascii="Times New Roman" w:hAnsi="Times New Roman" w:cs="Times New Roman"/>
          <w:sz w:val="28"/>
          <w:szCs w:val="28"/>
          <w:lang w:val="id-ID"/>
        </w:rPr>
        <w:t>2</w:t>
      </w:r>
    </w:p>
    <w:p w14:paraId="14EB8CEA" w14:textId="77777777" w:rsidR="00DD31E9" w:rsidRPr="00F90746" w:rsidRDefault="00DD31E9" w:rsidP="00DD31E9">
      <w:pPr>
        <w:jc w:val="center"/>
        <w:rPr>
          <w:rFonts w:ascii="Times New Roman" w:hAnsi="Times New Roman" w:cs="Times New Roman"/>
          <w:sz w:val="28"/>
          <w:szCs w:val="28"/>
          <w:lang w:val="id"/>
        </w:rPr>
      </w:pPr>
    </w:p>
    <w:p w14:paraId="2B899A91" w14:textId="77777777" w:rsidR="00DD31E9" w:rsidRPr="00F90746" w:rsidRDefault="00DD31E9" w:rsidP="00DD31E9">
      <w:pPr>
        <w:jc w:val="center"/>
        <w:rPr>
          <w:rFonts w:ascii="Times New Roman" w:hAnsi="Times New Roman" w:cs="Times New Roman"/>
          <w:sz w:val="28"/>
          <w:szCs w:val="28"/>
          <w:lang w:val="id"/>
        </w:rPr>
      </w:pPr>
      <w:r w:rsidRPr="00F90746">
        <w:rPr>
          <w:rFonts w:ascii="Times New Roman" w:hAnsi="Times New Roman" w:cs="Times New Roman"/>
          <w:sz w:val="28"/>
          <w:szCs w:val="28"/>
          <w:lang w:val="id"/>
        </w:rPr>
        <w:t>Mengetahui,</w:t>
      </w:r>
    </w:p>
    <w:p w14:paraId="58FB70EF" w14:textId="77777777" w:rsidR="00DD31E9" w:rsidRPr="00F90746" w:rsidRDefault="00DD31E9" w:rsidP="00DD31E9">
      <w:pPr>
        <w:jc w:val="center"/>
        <w:rPr>
          <w:rFonts w:ascii="Times New Roman" w:hAnsi="Times New Roman" w:cs="Times New Roman"/>
          <w:sz w:val="28"/>
          <w:szCs w:val="28"/>
          <w:lang w:val="id"/>
        </w:rPr>
      </w:pPr>
      <w:r w:rsidRPr="00F90746">
        <w:rPr>
          <w:rFonts w:ascii="Times New Roman" w:hAnsi="Times New Roman" w:cs="Times New Roman"/>
          <w:sz w:val="28"/>
          <w:szCs w:val="28"/>
          <w:lang w:val="id"/>
        </w:rPr>
        <w:t>Koordinator Program Studi Akuntansi</w:t>
      </w:r>
    </w:p>
    <w:p w14:paraId="46E57E01" w14:textId="77777777" w:rsidR="00DD31E9" w:rsidRDefault="00DD31E9" w:rsidP="00DD31E9">
      <w:pPr>
        <w:rPr>
          <w:rFonts w:ascii="Times New Roman" w:hAnsi="Times New Roman" w:cs="Times New Roman"/>
          <w:sz w:val="28"/>
          <w:szCs w:val="28"/>
          <w:lang w:val="id-ID"/>
        </w:rPr>
      </w:pPr>
    </w:p>
    <w:p w14:paraId="37525B37" w14:textId="77777777" w:rsidR="00DD31E9" w:rsidRPr="00DD31E9" w:rsidRDefault="00DD31E9" w:rsidP="00DD31E9">
      <w:pPr>
        <w:rPr>
          <w:rFonts w:ascii="Times New Roman" w:hAnsi="Times New Roman" w:cs="Times New Roman"/>
          <w:sz w:val="28"/>
          <w:szCs w:val="28"/>
          <w:lang w:val="id-ID"/>
        </w:rPr>
      </w:pPr>
    </w:p>
    <w:p w14:paraId="6D8230C8" w14:textId="73324037" w:rsidR="00DD31E9" w:rsidRPr="006839DD" w:rsidRDefault="00DD31E9" w:rsidP="006839DD">
      <w:pPr>
        <w:jc w:val="center"/>
        <w:rPr>
          <w:rFonts w:ascii="Times New Roman" w:hAnsi="Times New Roman" w:cs="Times New Roman"/>
          <w:sz w:val="28"/>
          <w:szCs w:val="28"/>
          <w:lang w:val="id-ID"/>
        </w:rPr>
      </w:pPr>
      <w:r w:rsidRPr="00F90746">
        <w:rPr>
          <w:rFonts w:ascii="Times New Roman" w:hAnsi="Times New Roman" w:cs="Times New Roman"/>
          <w:sz w:val="28"/>
          <w:szCs w:val="28"/>
          <w:lang w:val="id"/>
        </w:rPr>
        <w:t>Dr. Fibriyani Nur Khairin, S.E.,M.S.A.,Ak.,CA.,CSP NIP. 19850204 200912 2 007</w:t>
      </w:r>
    </w:p>
    <w:sdt>
      <w:sdtPr>
        <w:rPr>
          <w:rFonts w:asciiTheme="minorHAnsi" w:eastAsiaTheme="minorHAnsi" w:hAnsiTheme="minorHAnsi" w:cstheme="minorBidi"/>
          <w:b w:val="0"/>
          <w:bCs w:val="0"/>
          <w:color w:val="auto"/>
          <w:kern w:val="2"/>
          <w:sz w:val="22"/>
          <w:szCs w:val="22"/>
          <w:lang w:eastAsia="en-US"/>
          <w14:ligatures w14:val="standardContextual"/>
        </w:rPr>
        <w:id w:val="-1547365484"/>
        <w:docPartObj>
          <w:docPartGallery w:val="Table of Contents"/>
          <w:docPartUnique/>
        </w:docPartObj>
      </w:sdtPr>
      <w:sdtEndPr>
        <w:rPr>
          <w:noProof/>
        </w:rPr>
      </w:sdtEndPr>
      <w:sdtContent>
        <w:p w14:paraId="0391CDBA" w14:textId="25267603" w:rsidR="006839DD" w:rsidRPr="006839DD" w:rsidRDefault="006839DD" w:rsidP="006839DD">
          <w:pPr>
            <w:pStyle w:val="TOCHeading"/>
            <w:jc w:val="center"/>
            <w:rPr>
              <w:rFonts w:ascii="Times New Roman" w:hAnsi="Times New Roman" w:cs="Times New Roman"/>
              <w:color w:val="auto"/>
              <w:lang w:val="id-ID"/>
            </w:rPr>
          </w:pPr>
          <w:r w:rsidRPr="006839DD">
            <w:rPr>
              <w:rFonts w:ascii="Times New Roman" w:hAnsi="Times New Roman" w:cs="Times New Roman"/>
              <w:color w:val="auto"/>
              <w:lang w:val="id-ID"/>
            </w:rPr>
            <w:t>DAFTAR ISI</w:t>
          </w:r>
        </w:p>
        <w:p w14:paraId="6F998B94" w14:textId="77777777" w:rsidR="006839DD" w:rsidRPr="00FC39BD" w:rsidRDefault="006839DD">
          <w:pPr>
            <w:pStyle w:val="TOC1"/>
            <w:tabs>
              <w:tab w:val="right" w:leader="dot" w:pos="8261"/>
            </w:tabs>
            <w:rPr>
              <w:rFonts w:ascii="Times New Roman" w:hAnsi="Times New Roman" w:cs="Times New Roman"/>
              <w:noProof/>
              <w:sz w:val="24"/>
            </w:rPr>
          </w:pPr>
          <w:r w:rsidRPr="006839DD">
            <w:rPr>
              <w:rFonts w:ascii="Times New Roman" w:hAnsi="Times New Roman" w:cs="Times New Roman"/>
            </w:rPr>
            <w:fldChar w:fldCharType="begin"/>
          </w:r>
          <w:r w:rsidRPr="006839DD">
            <w:rPr>
              <w:rFonts w:ascii="Times New Roman" w:hAnsi="Times New Roman" w:cs="Times New Roman"/>
            </w:rPr>
            <w:instrText xml:space="preserve"> TOC \o "1-3" \h \z \u </w:instrText>
          </w:r>
          <w:r w:rsidRPr="006839DD">
            <w:rPr>
              <w:rFonts w:ascii="Times New Roman" w:hAnsi="Times New Roman" w:cs="Times New Roman"/>
            </w:rPr>
            <w:fldChar w:fldCharType="separate"/>
          </w:r>
          <w:hyperlink w:anchor="_Toc182477469" w:history="1">
            <w:r w:rsidRPr="00FC39BD">
              <w:rPr>
                <w:rStyle w:val="Hyperlink"/>
                <w:rFonts w:ascii="Times New Roman" w:hAnsi="Times New Roman" w:cs="Times New Roman"/>
                <w:bCs/>
                <w:noProof/>
                <w:color w:val="auto"/>
                <w:sz w:val="24"/>
              </w:rPr>
              <w:t>HALAMAN PENGESAHAN</w:t>
            </w:r>
            <w:r w:rsidRPr="00FC39BD">
              <w:rPr>
                <w:rFonts w:ascii="Times New Roman" w:hAnsi="Times New Roman" w:cs="Times New Roman"/>
                <w:noProof/>
                <w:webHidden/>
                <w:sz w:val="24"/>
              </w:rPr>
              <w:tab/>
            </w:r>
            <w:r w:rsidRPr="00FC39BD">
              <w:rPr>
                <w:rFonts w:ascii="Times New Roman" w:hAnsi="Times New Roman" w:cs="Times New Roman"/>
                <w:noProof/>
                <w:webHidden/>
                <w:sz w:val="24"/>
              </w:rPr>
              <w:fldChar w:fldCharType="begin"/>
            </w:r>
            <w:r w:rsidRPr="00FC39BD">
              <w:rPr>
                <w:rFonts w:ascii="Times New Roman" w:hAnsi="Times New Roman" w:cs="Times New Roman"/>
                <w:noProof/>
                <w:webHidden/>
                <w:sz w:val="24"/>
              </w:rPr>
              <w:instrText xml:space="preserve"> PAGEREF _Toc182477469 \h </w:instrText>
            </w:r>
            <w:r w:rsidRPr="00FC39BD">
              <w:rPr>
                <w:rFonts w:ascii="Times New Roman" w:hAnsi="Times New Roman" w:cs="Times New Roman"/>
                <w:noProof/>
                <w:webHidden/>
                <w:sz w:val="24"/>
              </w:rPr>
            </w:r>
            <w:r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w:t>
            </w:r>
            <w:r w:rsidRPr="00FC39BD">
              <w:rPr>
                <w:rFonts w:ascii="Times New Roman" w:hAnsi="Times New Roman" w:cs="Times New Roman"/>
                <w:noProof/>
                <w:webHidden/>
                <w:sz w:val="24"/>
              </w:rPr>
              <w:fldChar w:fldCharType="end"/>
            </w:r>
          </w:hyperlink>
        </w:p>
        <w:p w14:paraId="708CAA91" w14:textId="77777777" w:rsidR="006839DD" w:rsidRPr="00FC39BD" w:rsidRDefault="00603672">
          <w:pPr>
            <w:pStyle w:val="TOC1"/>
            <w:tabs>
              <w:tab w:val="right" w:leader="dot" w:pos="8261"/>
            </w:tabs>
            <w:rPr>
              <w:rFonts w:ascii="Times New Roman" w:hAnsi="Times New Roman" w:cs="Times New Roman"/>
              <w:noProof/>
              <w:sz w:val="24"/>
            </w:rPr>
          </w:pPr>
          <w:hyperlink w:anchor="_Toc182477470" w:history="1">
            <w:r w:rsidR="006839DD" w:rsidRPr="00FC39BD">
              <w:rPr>
                <w:rStyle w:val="Hyperlink"/>
                <w:rFonts w:ascii="Times New Roman" w:hAnsi="Times New Roman" w:cs="Times New Roman"/>
                <w:bCs/>
                <w:noProof/>
                <w:color w:val="auto"/>
                <w:sz w:val="24"/>
                <w:lang w:val="id-ID"/>
              </w:rPr>
              <w:t>DAFTAR ISI</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_Toc182477470 \h </w:instrText>
            </w:r>
            <w:r w:rsidR="006839DD" w:rsidRPr="00FC39BD">
              <w:rPr>
                <w:rFonts w:ascii="Times New Roman" w:hAnsi="Times New Roman" w:cs="Times New Roman"/>
                <w:noProof/>
                <w:webHidden/>
                <w:sz w:val="24"/>
              </w:rPr>
              <w:fldChar w:fldCharType="separate"/>
            </w:r>
            <w:r w:rsidR="0027160F">
              <w:rPr>
                <w:rFonts w:ascii="Times New Roman" w:hAnsi="Times New Roman" w:cs="Times New Roman"/>
                <w:b/>
                <w:bCs/>
                <w:noProof/>
                <w:webHidden/>
                <w:sz w:val="24"/>
              </w:rPr>
              <w:t>Error! Bookmark not defined.</w:t>
            </w:r>
            <w:r w:rsidR="006839DD" w:rsidRPr="00FC39BD">
              <w:rPr>
                <w:rFonts w:ascii="Times New Roman" w:hAnsi="Times New Roman" w:cs="Times New Roman"/>
                <w:noProof/>
                <w:webHidden/>
                <w:sz w:val="24"/>
              </w:rPr>
              <w:fldChar w:fldCharType="end"/>
            </w:r>
          </w:hyperlink>
        </w:p>
        <w:p w14:paraId="5F787BFA" w14:textId="38D62A87" w:rsidR="006839DD" w:rsidRPr="00FC39BD" w:rsidRDefault="00603672">
          <w:pPr>
            <w:pStyle w:val="TOC1"/>
            <w:tabs>
              <w:tab w:val="right" w:leader="dot" w:pos="8261"/>
            </w:tabs>
            <w:rPr>
              <w:rFonts w:ascii="Times New Roman" w:hAnsi="Times New Roman" w:cs="Times New Roman"/>
              <w:noProof/>
              <w:sz w:val="24"/>
            </w:rPr>
          </w:pPr>
          <w:hyperlink w:anchor="_Toc182477471" w:history="1">
            <w:r w:rsidR="006839DD" w:rsidRPr="00FC39BD">
              <w:rPr>
                <w:rStyle w:val="Hyperlink"/>
                <w:rFonts w:ascii="Times New Roman" w:hAnsi="Times New Roman" w:cs="Times New Roman"/>
                <w:bCs/>
                <w:noProof/>
                <w:color w:val="auto"/>
                <w:sz w:val="24"/>
              </w:rPr>
              <w:t>BAB I</w:t>
            </w:r>
            <w:r w:rsidR="00474560" w:rsidRPr="00FC39BD">
              <w:rPr>
                <w:rStyle w:val="Hyperlink"/>
                <w:rFonts w:ascii="Times New Roman" w:hAnsi="Times New Roman" w:cs="Times New Roman"/>
                <w:bCs/>
                <w:noProof/>
                <w:color w:val="auto"/>
                <w:sz w:val="24"/>
                <w:lang w:val="id-ID"/>
              </w:rPr>
              <w:t xml:space="preserve"> PENDAHULUAN</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_Toc182477471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5</w:t>
            </w:r>
            <w:r w:rsidR="006839DD" w:rsidRPr="00FC39BD">
              <w:rPr>
                <w:rFonts w:ascii="Times New Roman" w:hAnsi="Times New Roman" w:cs="Times New Roman"/>
                <w:noProof/>
                <w:webHidden/>
                <w:sz w:val="24"/>
              </w:rPr>
              <w:fldChar w:fldCharType="end"/>
            </w:r>
          </w:hyperlink>
        </w:p>
        <w:p w14:paraId="25359FB8"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73" w:history="1">
            <w:r w:rsidR="006839DD" w:rsidRPr="00FC39BD">
              <w:rPr>
                <w:rStyle w:val="Hyperlink"/>
                <w:rFonts w:ascii="Times New Roman" w:hAnsi="Times New Roman" w:cs="Times New Roman"/>
                <w:bCs/>
                <w:noProof/>
                <w:color w:val="auto"/>
                <w:sz w:val="24"/>
              </w:rPr>
              <w:t>1.1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rPr>
              <w:t>Latar Belakang</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_Toc182477473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5</w:t>
            </w:r>
            <w:r w:rsidR="006839DD" w:rsidRPr="00FC39BD">
              <w:rPr>
                <w:rFonts w:ascii="Times New Roman" w:hAnsi="Times New Roman" w:cs="Times New Roman"/>
                <w:noProof/>
                <w:webHidden/>
                <w:sz w:val="24"/>
              </w:rPr>
              <w:fldChar w:fldCharType="end"/>
            </w:r>
          </w:hyperlink>
        </w:p>
        <w:p w14:paraId="153D1B74"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74" w:history="1">
            <w:r w:rsidR="006839DD" w:rsidRPr="00FC39BD">
              <w:rPr>
                <w:rStyle w:val="Hyperlink"/>
                <w:rFonts w:ascii="Times New Roman" w:hAnsi="Times New Roman" w:cs="Times New Roman"/>
                <w:bCs/>
                <w:noProof/>
                <w:color w:val="auto"/>
                <w:sz w:val="24"/>
              </w:rPr>
              <w:t>1.2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rPr>
              <w:t>Rumusan Masalah</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_Toc182477474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9</w:t>
            </w:r>
            <w:r w:rsidR="006839DD" w:rsidRPr="00FC39BD">
              <w:rPr>
                <w:rFonts w:ascii="Times New Roman" w:hAnsi="Times New Roman" w:cs="Times New Roman"/>
                <w:noProof/>
                <w:webHidden/>
                <w:sz w:val="24"/>
              </w:rPr>
              <w:fldChar w:fldCharType="end"/>
            </w:r>
          </w:hyperlink>
        </w:p>
        <w:p w14:paraId="6453012A"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75" w:history="1">
            <w:r w:rsidR="006839DD" w:rsidRPr="00FC39BD">
              <w:rPr>
                <w:rStyle w:val="Hyperlink"/>
                <w:rFonts w:ascii="Times New Roman" w:hAnsi="Times New Roman" w:cs="Times New Roman"/>
                <w:bCs/>
                <w:noProof/>
                <w:color w:val="auto"/>
                <w:sz w:val="24"/>
              </w:rPr>
              <w:t>1.3</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rPr>
              <w:t>Tujuan Penelitian</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_Toc182477475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9</w:t>
            </w:r>
            <w:r w:rsidR="006839DD" w:rsidRPr="00FC39BD">
              <w:rPr>
                <w:rFonts w:ascii="Times New Roman" w:hAnsi="Times New Roman" w:cs="Times New Roman"/>
                <w:noProof/>
                <w:webHidden/>
                <w:sz w:val="24"/>
              </w:rPr>
              <w:fldChar w:fldCharType="end"/>
            </w:r>
          </w:hyperlink>
        </w:p>
        <w:p w14:paraId="5F6081CC"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76" w:history="1">
            <w:r w:rsidR="006839DD" w:rsidRPr="00FC39BD">
              <w:rPr>
                <w:rStyle w:val="Hyperlink"/>
                <w:rFonts w:ascii="Times New Roman" w:hAnsi="Times New Roman" w:cs="Times New Roman"/>
                <w:bCs/>
                <w:noProof/>
                <w:color w:val="auto"/>
                <w:sz w:val="24"/>
              </w:rPr>
              <w:t>1.4</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rPr>
              <w:t>Manfaat Penelitian</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_Toc182477476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9</w:t>
            </w:r>
            <w:r w:rsidR="006839DD" w:rsidRPr="00FC39BD">
              <w:rPr>
                <w:rFonts w:ascii="Times New Roman" w:hAnsi="Times New Roman" w:cs="Times New Roman"/>
                <w:noProof/>
                <w:webHidden/>
                <w:sz w:val="24"/>
              </w:rPr>
              <w:fldChar w:fldCharType="end"/>
            </w:r>
          </w:hyperlink>
        </w:p>
        <w:p w14:paraId="14604B46" w14:textId="45EA5BF7" w:rsidR="006839DD" w:rsidRPr="00FC39BD" w:rsidRDefault="00603672">
          <w:pPr>
            <w:pStyle w:val="TOC1"/>
            <w:tabs>
              <w:tab w:val="right" w:leader="dot" w:pos="8261"/>
            </w:tabs>
            <w:rPr>
              <w:rFonts w:ascii="Times New Roman" w:hAnsi="Times New Roman" w:cs="Times New Roman"/>
              <w:noProof/>
              <w:sz w:val="24"/>
            </w:rPr>
          </w:pPr>
          <w:hyperlink w:anchor="_Toc182477477" w:history="1">
            <w:r w:rsidR="006839DD" w:rsidRPr="00FC39BD">
              <w:rPr>
                <w:rStyle w:val="Hyperlink"/>
                <w:rFonts w:ascii="Times New Roman" w:hAnsi="Times New Roman" w:cs="Times New Roman"/>
                <w:bCs/>
                <w:noProof/>
                <w:color w:val="auto"/>
                <w:sz w:val="24"/>
              </w:rPr>
              <w:t>BAB II</w:t>
            </w:r>
            <w:r w:rsidR="00474560" w:rsidRPr="00FC39BD">
              <w:rPr>
                <w:rStyle w:val="Hyperlink"/>
                <w:rFonts w:ascii="Times New Roman" w:hAnsi="Times New Roman" w:cs="Times New Roman"/>
                <w:bCs/>
                <w:noProof/>
                <w:color w:val="auto"/>
                <w:sz w:val="24"/>
                <w:lang w:val="id-ID"/>
              </w:rPr>
              <w:t xml:space="preserve"> TINJAUAN PUSTAKA</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_Toc182477477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11</w:t>
            </w:r>
            <w:r w:rsidR="006839DD" w:rsidRPr="00FC39BD">
              <w:rPr>
                <w:rFonts w:ascii="Times New Roman" w:hAnsi="Times New Roman" w:cs="Times New Roman"/>
                <w:noProof/>
                <w:webHidden/>
                <w:sz w:val="24"/>
              </w:rPr>
              <w:fldChar w:fldCharType="end"/>
            </w:r>
          </w:hyperlink>
        </w:p>
        <w:p w14:paraId="721D0D46"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79" w:history="1">
            <w:r w:rsidR="006839DD" w:rsidRPr="00FC39BD">
              <w:rPr>
                <w:rStyle w:val="Hyperlink"/>
                <w:rFonts w:ascii="Times New Roman" w:hAnsi="Times New Roman" w:cs="Times New Roman"/>
                <w:bCs/>
                <w:noProof/>
                <w:color w:val="auto"/>
                <w:sz w:val="24"/>
              </w:rPr>
              <w:t>2.1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rPr>
              <w:t>Landasan Teori</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_Toc182477479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11</w:t>
            </w:r>
            <w:r w:rsidR="006839DD" w:rsidRPr="00FC39BD">
              <w:rPr>
                <w:rFonts w:ascii="Times New Roman" w:hAnsi="Times New Roman" w:cs="Times New Roman"/>
                <w:noProof/>
                <w:webHidden/>
                <w:sz w:val="24"/>
              </w:rPr>
              <w:fldChar w:fldCharType="end"/>
            </w:r>
          </w:hyperlink>
        </w:p>
        <w:p w14:paraId="5F9336A1"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80" w:history="1">
            <w:r w:rsidR="006839DD" w:rsidRPr="00FC39BD">
              <w:rPr>
                <w:rStyle w:val="Hyperlink"/>
                <w:rFonts w:ascii="Times New Roman" w:hAnsi="Times New Roman" w:cs="Times New Roman"/>
                <w:bCs/>
                <w:noProof/>
                <w:color w:val="auto"/>
                <w:sz w:val="24"/>
              </w:rPr>
              <w:t>2.1.1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 xml:space="preserve">Teori </w:t>
            </w:r>
            <w:r w:rsidR="006839DD" w:rsidRPr="00FC39BD">
              <w:rPr>
                <w:rStyle w:val="Hyperlink"/>
                <w:rFonts w:ascii="Times New Roman" w:hAnsi="Times New Roman" w:cs="Times New Roman"/>
                <w:bCs/>
                <w:i/>
                <w:noProof/>
                <w:color w:val="auto"/>
                <w:sz w:val="24"/>
                <w:lang w:val="id-ID"/>
              </w:rPr>
              <w:t>Technology Acceptance Model (TAM)</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_Toc182477480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11</w:t>
            </w:r>
            <w:r w:rsidR="006839DD" w:rsidRPr="00FC39BD">
              <w:rPr>
                <w:rFonts w:ascii="Times New Roman" w:hAnsi="Times New Roman" w:cs="Times New Roman"/>
                <w:noProof/>
                <w:webHidden/>
                <w:sz w:val="24"/>
              </w:rPr>
              <w:fldChar w:fldCharType="end"/>
            </w:r>
          </w:hyperlink>
        </w:p>
        <w:p w14:paraId="2DA3B69A"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81" w:history="1">
            <w:r w:rsidR="006839DD" w:rsidRPr="00FC39BD">
              <w:rPr>
                <w:rStyle w:val="Hyperlink"/>
                <w:rFonts w:ascii="Times New Roman" w:hAnsi="Times New Roman" w:cs="Times New Roman"/>
                <w:bCs/>
                <w:noProof/>
                <w:color w:val="auto"/>
                <w:sz w:val="24"/>
              </w:rPr>
              <w:t>2.1.2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Inovasi Layanan</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_Toc182477481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14</w:t>
            </w:r>
            <w:r w:rsidR="006839DD" w:rsidRPr="00FC39BD">
              <w:rPr>
                <w:rFonts w:ascii="Times New Roman" w:hAnsi="Times New Roman" w:cs="Times New Roman"/>
                <w:noProof/>
                <w:webHidden/>
                <w:sz w:val="24"/>
              </w:rPr>
              <w:fldChar w:fldCharType="end"/>
            </w:r>
          </w:hyperlink>
        </w:p>
        <w:p w14:paraId="7CA0EBF0"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82" w:history="1">
            <w:r w:rsidR="006839DD" w:rsidRPr="00FC39BD">
              <w:rPr>
                <w:rStyle w:val="Hyperlink"/>
                <w:rFonts w:ascii="Times New Roman" w:hAnsi="Times New Roman" w:cs="Times New Roman"/>
                <w:bCs/>
                <w:i/>
                <w:noProof/>
                <w:color w:val="auto"/>
                <w:sz w:val="24"/>
              </w:rPr>
              <w:t>2.1.3</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i/>
                <w:noProof/>
                <w:color w:val="auto"/>
                <w:sz w:val="24"/>
                <w:lang w:val="id-ID"/>
              </w:rPr>
              <w:t>Digital Payment</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_Toc182477482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16</w:t>
            </w:r>
            <w:r w:rsidR="006839DD" w:rsidRPr="00FC39BD">
              <w:rPr>
                <w:rFonts w:ascii="Times New Roman" w:hAnsi="Times New Roman" w:cs="Times New Roman"/>
                <w:noProof/>
                <w:webHidden/>
                <w:sz w:val="24"/>
              </w:rPr>
              <w:fldChar w:fldCharType="end"/>
            </w:r>
          </w:hyperlink>
        </w:p>
        <w:p w14:paraId="448846A8"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83" w:history="1">
            <w:r w:rsidR="006839DD" w:rsidRPr="00FC39BD">
              <w:rPr>
                <w:rStyle w:val="Hyperlink"/>
                <w:rFonts w:ascii="Times New Roman" w:hAnsi="Times New Roman" w:cs="Times New Roman"/>
                <w:bCs/>
                <w:noProof/>
                <w:color w:val="auto"/>
                <w:sz w:val="24"/>
              </w:rPr>
              <w:t>2.2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Penelitian Terdahulu</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_Toc182477483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20</w:t>
            </w:r>
            <w:r w:rsidR="006839DD" w:rsidRPr="00FC39BD">
              <w:rPr>
                <w:rFonts w:ascii="Times New Roman" w:hAnsi="Times New Roman" w:cs="Times New Roman"/>
                <w:noProof/>
                <w:webHidden/>
                <w:sz w:val="24"/>
              </w:rPr>
              <w:fldChar w:fldCharType="end"/>
            </w:r>
          </w:hyperlink>
        </w:p>
        <w:p w14:paraId="3B0B673C"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84" w:history="1">
            <w:r w:rsidR="006839DD" w:rsidRPr="00FC39BD">
              <w:rPr>
                <w:rStyle w:val="Hyperlink"/>
                <w:rFonts w:ascii="Times New Roman" w:hAnsi="Times New Roman" w:cs="Times New Roman"/>
                <w:bCs/>
                <w:noProof/>
                <w:color w:val="auto"/>
                <w:sz w:val="24"/>
              </w:rPr>
              <w:t>2.3</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Kerangka Konseptual</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_Toc182477484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23</w:t>
            </w:r>
            <w:r w:rsidR="006839DD" w:rsidRPr="00FC39BD">
              <w:rPr>
                <w:rFonts w:ascii="Times New Roman" w:hAnsi="Times New Roman" w:cs="Times New Roman"/>
                <w:noProof/>
                <w:webHidden/>
                <w:sz w:val="24"/>
              </w:rPr>
              <w:fldChar w:fldCharType="end"/>
            </w:r>
          </w:hyperlink>
        </w:p>
        <w:p w14:paraId="3F843839"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85" w:history="1">
            <w:r w:rsidR="006839DD" w:rsidRPr="00FC39BD">
              <w:rPr>
                <w:rStyle w:val="Hyperlink"/>
                <w:rFonts w:ascii="Times New Roman" w:hAnsi="Times New Roman" w:cs="Times New Roman"/>
                <w:bCs/>
                <w:noProof/>
                <w:color w:val="auto"/>
                <w:sz w:val="24"/>
              </w:rPr>
              <w:t>2.4</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Pengembangan Hipotesis</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_Toc182477485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24</w:t>
            </w:r>
            <w:r w:rsidR="006839DD" w:rsidRPr="00FC39BD">
              <w:rPr>
                <w:rFonts w:ascii="Times New Roman" w:hAnsi="Times New Roman" w:cs="Times New Roman"/>
                <w:noProof/>
                <w:webHidden/>
                <w:sz w:val="24"/>
              </w:rPr>
              <w:fldChar w:fldCharType="end"/>
            </w:r>
          </w:hyperlink>
        </w:p>
        <w:p w14:paraId="4E6DAADD"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86" w:history="1">
            <w:r w:rsidR="006839DD" w:rsidRPr="00FC39BD">
              <w:rPr>
                <w:rStyle w:val="Hyperlink"/>
                <w:rFonts w:ascii="Times New Roman" w:hAnsi="Times New Roman" w:cs="Times New Roman"/>
                <w:bCs/>
                <w:noProof/>
                <w:color w:val="auto"/>
                <w:sz w:val="24"/>
              </w:rPr>
              <w:t>2.4.1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Pengaruh Inovasi Layanan Terhadap Kepatuhan Pembayaran Pajak Bumi dan Bangunan (P-2)</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_Toc182477486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24</w:t>
            </w:r>
            <w:r w:rsidR="006839DD" w:rsidRPr="00FC39BD">
              <w:rPr>
                <w:rFonts w:ascii="Times New Roman" w:hAnsi="Times New Roman" w:cs="Times New Roman"/>
                <w:noProof/>
                <w:webHidden/>
                <w:sz w:val="24"/>
              </w:rPr>
              <w:fldChar w:fldCharType="end"/>
            </w:r>
          </w:hyperlink>
        </w:p>
        <w:p w14:paraId="6040B70D"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87" w:history="1">
            <w:r w:rsidR="006839DD" w:rsidRPr="00FC39BD">
              <w:rPr>
                <w:rStyle w:val="Hyperlink"/>
                <w:rFonts w:ascii="Times New Roman" w:hAnsi="Times New Roman" w:cs="Times New Roman"/>
                <w:bCs/>
                <w:noProof/>
                <w:color w:val="auto"/>
                <w:sz w:val="24"/>
              </w:rPr>
              <w:t>2.4.2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 xml:space="preserve">Pengaruh </w:t>
            </w:r>
            <w:r w:rsidR="006839DD" w:rsidRPr="00FC39BD">
              <w:rPr>
                <w:rStyle w:val="Hyperlink"/>
                <w:rFonts w:ascii="Times New Roman" w:hAnsi="Times New Roman" w:cs="Times New Roman"/>
                <w:bCs/>
                <w:i/>
                <w:noProof/>
                <w:color w:val="auto"/>
                <w:sz w:val="24"/>
                <w:lang w:val="id-ID"/>
              </w:rPr>
              <w:t>Digital Payment</w:t>
            </w:r>
            <w:r w:rsidR="006839DD" w:rsidRPr="00FC39BD">
              <w:rPr>
                <w:rStyle w:val="Hyperlink"/>
                <w:rFonts w:ascii="Times New Roman" w:hAnsi="Times New Roman" w:cs="Times New Roman"/>
                <w:bCs/>
                <w:noProof/>
                <w:color w:val="auto"/>
                <w:sz w:val="24"/>
                <w:lang w:val="id-ID"/>
              </w:rPr>
              <w:t xml:space="preserve"> Terhadap Kepatuhan Pembayaran Pajak Bumi dan Bangunan (P-2)</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_Toc182477487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25</w:t>
            </w:r>
            <w:r w:rsidR="006839DD" w:rsidRPr="00FC39BD">
              <w:rPr>
                <w:rFonts w:ascii="Times New Roman" w:hAnsi="Times New Roman" w:cs="Times New Roman"/>
                <w:noProof/>
                <w:webHidden/>
                <w:sz w:val="24"/>
              </w:rPr>
              <w:fldChar w:fldCharType="end"/>
            </w:r>
          </w:hyperlink>
        </w:p>
        <w:p w14:paraId="06A95A7C" w14:textId="148CAE20" w:rsidR="006839DD" w:rsidRPr="00FC39BD" w:rsidRDefault="00603672" w:rsidP="00FC39BD">
          <w:pPr>
            <w:pStyle w:val="TOC1"/>
            <w:tabs>
              <w:tab w:val="right" w:leader="dot" w:pos="8261"/>
            </w:tabs>
            <w:rPr>
              <w:rFonts w:ascii="Times New Roman" w:hAnsi="Times New Roman" w:cs="Times New Roman"/>
              <w:noProof/>
              <w:sz w:val="24"/>
            </w:rPr>
          </w:pPr>
          <w:hyperlink w:anchor="_Toc182477488" w:history="1">
            <w:r w:rsidR="006839DD" w:rsidRPr="00FC39BD">
              <w:rPr>
                <w:rStyle w:val="Hyperlink"/>
                <w:rFonts w:ascii="Times New Roman" w:hAnsi="Times New Roman" w:cs="Times New Roman"/>
                <w:bCs/>
                <w:noProof/>
                <w:color w:val="auto"/>
                <w:sz w:val="24"/>
                <w:lang w:val="id-ID"/>
              </w:rPr>
              <w:t>BAB III</w:t>
            </w:r>
            <w:r w:rsidR="00FC39BD">
              <w:rPr>
                <w:rStyle w:val="Hyperlink"/>
                <w:rFonts w:ascii="Times New Roman" w:hAnsi="Times New Roman" w:cs="Times New Roman"/>
                <w:bCs/>
                <w:noProof/>
                <w:color w:val="auto"/>
                <w:sz w:val="24"/>
                <w:lang w:val="id-ID"/>
              </w:rPr>
              <w:t xml:space="preserve"> METODE PENELITIAN</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_Toc182477488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27</w:t>
            </w:r>
            <w:r w:rsidR="006839DD" w:rsidRPr="00FC39BD">
              <w:rPr>
                <w:rFonts w:ascii="Times New Roman" w:hAnsi="Times New Roman" w:cs="Times New Roman"/>
                <w:noProof/>
                <w:webHidden/>
                <w:sz w:val="24"/>
              </w:rPr>
              <w:fldChar w:fldCharType="end"/>
            </w:r>
          </w:hyperlink>
        </w:p>
        <w:p w14:paraId="2A0105EA"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90" w:history="1">
            <w:r w:rsidR="006839DD" w:rsidRPr="00FC39BD">
              <w:rPr>
                <w:rStyle w:val="Hyperlink"/>
                <w:rFonts w:ascii="Times New Roman" w:hAnsi="Times New Roman" w:cs="Times New Roman"/>
                <w:bCs/>
                <w:noProof/>
                <w:color w:val="auto"/>
                <w:sz w:val="24"/>
              </w:rPr>
              <w:t>3.1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Definisi Operasional dan Pengukuran Variabel</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_Toc182477490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27</w:t>
            </w:r>
            <w:r w:rsidR="006839DD" w:rsidRPr="00FC39BD">
              <w:rPr>
                <w:rFonts w:ascii="Times New Roman" w:hAnsi="Times New Roman" w:cs="Times New Roman"/>
                <w:noProof/>
                <w:webHidden/>
                <w:sz w:val="24"/>
              </w:rPr>
              <w:fldChar w:fldCharType="end"/>
            </w:r>
          </w:hyperlink>
        </w:p>
        <w:p w14:paraId="044CA4B3"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91" w:history="1">
            <w:r w:rsidR="006839DD" w:rsidRPr="00FC39BD">
              <w:rPr>
                <w:rStyle w:val="Hyperlink"/>
                <w:rFonts w:ascii="Times New Roman" w:hAnsi="Times New Roman" w:cs="Times New Roman"/>
                <w:bCs/>
                <w:noProof/>
                <w:color w:val="auto"/>
                <w:sz w:val="24"/>
              </w:rPr>
              <w:t>3.1.1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Kepatuhan Pembayaran Pajak Bumi dan Bangunan (P-2) (Y)</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_Toc182477491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27</w:t>
            </w:r>
            <w:r w:rsidR="006839DD" w:rsidRPr="00FC39BD">
              <w:rPr>
                <w:rFonts w:ascii="Times New Roman" w:hAnsi="Times New Roman" w:cs="Times New Roman"/>
                <w:noProof/>
                <w:webHidden/>
                <w:sz w:val="24"/>
              </w:rPr>
              <w:fldChar w:fldCharType="end"/>
            </w:r>
          </w:hyperlink>
        </w:p>
        <w:p w14:paraId="0B570D78"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92" w:history="1">
            <w:r w:rsidR="006839DD" w:rsidRPr="00FC39BD">
              <w:rPr>
                <w:rStyle w:val="Hyperlink"/>
                <w:rFonts w:ascii="Times New Roman" w:hAnsi="Times New Roman" w:cs="Times New Roman"/>
                <w:bCs/>
                <w:noProof/>
                <w:color w:val="auto"/>
                <w:sz w:val="24"/>
              </w:rPr>
              <w:t>3.1.2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Inovasi Layanan (X1)</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_Toc182477492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28</w:t>
            </w:r>
            <w:r w:rsidR="006839DD" w:rsidRPr="00FC39BD">
              <w:rPr>
                <w:rFonts w:ascii="Times New Roman" w:hAnsi="Times New Roman" w:cs="Times New Roman"/>
                <w:noProof/>
                <w:webHidden/>
                <w:sz w:val="24"/>
              </w:rPr>
              <w:fldChar w:fldCharType="end"/>
            </w:r>
          </w:hyperlink>
        </w:p>
        <w:p w14:paraId="25AC6F0A"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93" w:history="1">
            <w:r w:rsidR="006839DD" w:rsidRPr="00FC39BD">
              <w:rPr>
                <w:rStyle w:val="Hyperlink"/>
                <w:rFonts w:ascii="Times New Roman" w:hAnsi="Times New Roman" w:cs="Times New Roman"/>
                <w:bCs/>
                <w:noProof/>
                <w:color w:val="auto"/>
                <w:sz w:val="24"/>
              </w:rPr>
              <w:t>3.1.3</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i/>
                <w:noProof/>
                <w:color w:val="auto"/>
                <w:sz w:val="24"/>
                <w:lang w:val="id-ID"/>
              </w:rPr>
              <w:t xml:space="preserve">Digital Payment </w:t>
            </w:r>
            <w:r w:rsidR="006839DD" w:rsidRPr="00FC39BD">
              <w:rPr>
                <w:rStyle w:val="Hyperlink"/>
                <w:rFonts w:ascii="Times New Roman" w:hAnsi="Times New Roman" w:cs="Times New Roman"/>
                <w:bCs/>
                <w:noProof/>
                <w:color w:val="auto"/>
                <w:sz w:val="24"/>
                <w:lang w:val="id-ID"/>
              </w:rPr>
              <w:t>(X2)</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_Toc182477493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28</w:t>
            </w:r>
            <w:r w:rsidR="006839DD" w:rsidRPr="00FC39BD">
              <w:rPr>
                <w:rFonts w:ascii="Times New Roman" w:hAnsi="Times New Roman" w:cs="Times New Roman"/>
                <w:noProof/>
                <w:webHidden/>
                <w:sz w:val="24"/>
              </w:rPr>
              <w:fldChar w:fldCharType="end"/>
            </w:r>
          </w:hyperlink>
        </w:p>
        <w:p w14:paraId="632CA02F"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94" w:history="1">
            <w:r w:rsidR="006839DD" w:rsidRPr="00FC39BD">
              <w:rPr>
                <w:rStyle w:val="Hyperlink"/>
                <w:rFonts w:ascii="Times New Roman" w:hAnsi="Times New Roman" w:cs="Times New Roman"/>
                <w:bCs/>
                <w:noProof/>
                <w:color w:val="auto"/>
                <w:sz w:val="24"/>
              </w:rPr>
              <w:t>3.2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Populasi dan Sampel</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_Toc182477494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29</w:t>
            </w:r>
            <w:r w:rsidR="006839DD" w:rsidRPr="00FC39BD">
              <w:rPr>
                <w:rFonts w:ascii="Times New Roman" w:hAnsi="Times New Roman" w:cs="Times New Roman"/>
                <w:noProof/>
                <w:webHidden/>
                <w:sz w:val="24"/>
              </w:rPr>
              <w:fldChar w:fldCharType="end"/>
            </w:r>
          </w:hyperlink>
        </w:p>
        <w:p w14:paraId="420A04D7"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95" w:history="1">
            <w:r w:rsidR="006839DD" w:rsidRPr="00FC39BD">
              <w:rPr>
                <w:rStyle w:val="Hyperlink"/>
                <w:rFonts w:ascii="Times New Roman" w:hAnsi="Times New Roman" w:cs="Times New Roman"/>
                <w:bCs/>
                <w:noProof/>
                <w:color w:val="auto"/>
                <w:sz w:val="24"/>
              </w:rPr>
              <w:t>3.2.1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Populasi</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_Toc182477495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29</w:t>
            </w:r>
            <w:r w:rsidR="006839DD" w:rsidRPr="00FC39BD">
              <w:rPr>
                <w:rFonts w:ascii="Times New Roman" w:hAnsi="Times New Roman" w:cs="Times New Roman"/>
                <w:noProof/>
                <w:webHidden/>
                <w:sz w:val="24"/>
              </w:rPr>
              <w:fldChar w:fldCharType="end"/>
            </w:r>
          </w:hyperlink>
        </w:p>
        <w:p w14:paraId="156876D0"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496" w:history="1">
            <w:r w:rsidR="006839DD" w:rsidRPr="00FC39BD">
              <w:rPr>
                <w:rStyle w:val="Hyperlink"/>
                <w:rFonts w:ascii="Times New Roman" w:hAnsi="Times New Roman" w:cs="Times New Roman"/>
                <w:bCs/>
                <w:noProof/>
                <w:color w:val="auto"/>
                <w:sz w:val="24"/>
              </w:rPr>
              <w:t>3.2.2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Sampel</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_Toc182477496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29</w:t>
            </w:r>
            <w:r w:rsidR="006839DD" w:rsidRPr="00FC39BD">
              <w:rPr>
                <w:rFonts w:ascii="Times New Roman" w:hAnsi="Times New Roman" w:cs="Times New Roman"/>
                <w:noProof/>
                <w:webHidden/>
                <w:sz w:val="24"/>
              </w:rPr>
              <w:fldChar w:fldCharType="end"/>
            </w:r>
          </w:hyperlink>
        </w:p>
        <w:p w14:paraId="63A2C0B5"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97" w:history="1">
            <w:r w:rsidR="006839DD" w:rsidRPr="00FC39BD">
              <w:rPr>
                <w:rStyle w:val="Hyperlink"/>
                <w:rFonts w:ascii="Times New Roman" w:hAnsi="Times New Roman" w:cs="Times New Roman"/>
                <w:bCs/>
                <w:noProof/>
                <w:color w:val="auto"/>
                <w:sz w:val="24"/>
              </w:rPr>
              <w:t>3.3</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Jenis dan Sumber Data</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_Toc182477497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31</w:t>
            </w:r>
            <w:r w:rsidR="006839DD" w:rsidRPr="00FC39BD">
              <w:rPr>
                <w:rFonts w:ascii="Times New Roman" w:hAnsi="Times New Roman" w:cs="Times New Roman"/>
                <w:noProof/>
                <w:webHidden/>
                <w:sz w:val="24"/>
              </w:rPr>
              <w:fldChar w:fldCharType="end"/>
            </w:r>
          </w:hyperlink>
        </w:p>
        <w:p w14:paraId="75C7D3F7"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98" w:history="1">
            <w:r w:rsidR="006839DD" w:rsidRPr="00FC39BD">
              <w:rPr>
                <w:rStyle w:val="Hyperlink"/>
                <w:rFonts w:ascii="Times New Roman" w:hAnsi="Times New Roman" w:cs="Times New Roman"/>
                <w:bCs/>
                <w:noProof/>
                <w:color w:val="auto"/>
                <w:sz w:val="24"/>
              </w:rPr>
              <w:t>3.4</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Teknik Pengumpulan Data</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_Toc182477498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31</w:t>
            </w:r>
            <w:r w:rsidR="006839DD" w:rsidRPr="00FC39BD">
              <w:rPr>
                <w:rFonts w:ascii="Times New Roman" w:hAnsi="Times New Roman" w:cs="Times New Roman"/>
                <w:noProof/>
                <w:webHidden/>
                <w:sz w:val="24"/>
              </w:rPr>
              <w:fldChar w:fldCharType="end"/>
            </w:r>
          </w:hyperlink>
        </w:p>
        <w:p w14:paraId="0E1BA05F" w14:textId="77777777" w:rsidR="006839DD" w:rsidRPr="00FC39BD" w:rsidRDefault="00603672">
          <w:pPr>
            <w:pStyle w:val="TOC2"/>
            <w:tabs>
              <w:tab w:val="left" w:pos="880"/>
              <w:tab w:val="right" w:leader="dot" w:pos="8261"/>
            </w:tabs>
            <w:rPr>
              <w:rFonts w:ascii="Times New Roman" w:hAnsi="Times New Roman" w:cs="Times New Roman"/>
              <w:noProof/>
              <w:sz w:val="24"/>
            </w:rPr>
          </w:pPr>
          <w:hyperlink w:anchor="_Toc182477499" w:history="1">
            <w:r w:rsidR="006839DD" w:rsidRPr="00FC39BD">
              <w:rPr>
                <w:rStyle w:val="Hyperlink"/>
                <w:rFonts w:ascii="Times New Roman" w:hAnsi="Times New Roman" w:cs="Times New Roman"/>
                <w:bCs/>
                <w:noProof/>
                <w:color w:val="auto"/>
                <w:sz w:val="24"/>
              </w:rPr>
              <w:t>3.5</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Alat Analisis Data</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_Toc182477499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37</w:t>
            </w:r>
            <w:r w:rsidR="006839DD" w:rsidRPr="00FC39BD">
              <w:rPr>
                <w:rFonts w:ascii="Times New Roman" w:hAnsi="Times New Roman" w:cs="Times New Roman"/>
                <w:noProof/>
                <w:webHidden/>
                <w:sz w:val="24"/>
              </w:rPr>
              <w:fldChar w:fldCharType="end"/>
            </w:r>
          </w:hyperlink>
        </w:p>
        <w:p w14:paraId="54E416BB"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500" w:history="1">
            <w:r w:rsidR="006839DD" w:rsidRPr="00FC39BD">
              <w:rPr>
                <w:rStyle w:val="Hyperlink"/>
                <w:rFonts w:ascii="Times New Roman" w:hAnsi="Times New Roman" w:cs="Times New Roman"/>
                <w:bCs/>
                <w:noProof/>
                <w:color w:val="auto"/>
                <w:sz w:val="24"/>
              </w:rPr>
              <w:t>3.5.1</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Uji Kualitas Data</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_Toc182477500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37</w:t>
            </w:r>
            <w:r w:rsidR="006839DD" w:rsidRPr="00FC39BD">
              <w:rPr>
                <w:rFonts w:ascii="Times New Roman" w:hAnsi="Times New Roman" w:cs="Times New Roman"/>
                <w:noProof/>
                <w:webHidden/>
                <w:sz w:val="24"/>
              </w:rPr>
              <w:fldChar w:fldCharType="end"/>
            </w:r>
          </w:hyperlink>
        </w:p>
        <w:p w14:paraId="4D48E2F1"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501" w:history="1">
            <w:r w:rsidR="006839DD" w:rsidRPr="00FC39BD">
              <w:rPr>
                <w:rStyle w:val="Hyperlink"/>
                <w:rFonts w:ascii="Times New Roman" w:hAnsi="Times New Roman" w:cs="Times New Roman"/>
                <w:bCs/>
                <w:noProof/>
                <w:color w:val="auto"/>
                <w:sz w:val="24"/>
              </w:rPr>
              <w:t>3.5.2</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Uji Asumsi Klasik</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_Toc182477501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38</w:t>
            </w:r>
            <w:r w:rsidR="006839DD" w:rsidRPr="00FC39BD">
              <w:rPr>
                <w:rFonts w:ascii="Times New Roman" w:hAnsi="Times New Roman" w:cs="Times New Roman"/>
                <w:noProof/>
                <w:webHidden/>
                <w:sz w:val="24"/>
              </w:rPr>
              <w:fldChar w:fldCharType="end"/>
            </w:r>
          </w:hyperlink>
        </w:p>
        <w:p w14:paraId="00371DAF" w14:textId="77777777" w:rsidR="006839DD" w:rsidRPr="00FC39BD" w:rsidRDefault="00603672">
          <w:pPr>
            <w:pStyle w:val="TOC3"/>
            <w:tabs>
              <w:tab w:val="left" w:pos="1320"/>
              <w:tab w:val="right" w:leader="dot" w:pos="8261"/>
            </w:tabs>
            <w:rPr>
              <w:rFonts w:ascii="Times New Roman" w:hAnsi="Times New Roman" w:cs="Times New Roman"/>
              <w:noProof/>
              <w:sz w:val="24"/>
            </w:rPr>
          </w:pPr>
          <w:hyperlink w:anchor="_Toc182477502" w:history="1">
            <w:r w:rsidR="006839DD" w:rsidRPr="00FC39BD">
              <w:rPr>
                <w:rStyle w:val="Hyperlink"/>
                <w:rFonts w:ascii="Times New Roman" w:hAnsi="Times New Roman" w:cs="Times New Roman"/>
                <w:bCs/>
                <w:noProof/>
                <w:color w:val="auto"/>
                <w:sz w:val="24"/>
              </w:rPr>
              <w:t>3.5.3</w:t>
            </w:r>
            <w:r w:rsidR="006839DD" w:rsidRPr="00FC39BD">
              <w:rPr>
                <w:rFonts w:ascii="Times New Roman" w:hAnsi="Times New Roman" w:cs="Times New Roman"/>
                <w:noProof/>
                <w:sz w:val="24"/>
              </w:rPr>
              <w:tab/>
            </w:r>
            <w:r w:rsidR="006839DD" w:rsidRPr="00FC39BD">
              <w:rPr>
                <w:rStyle w:val="Hyperlink"/>
                <w:rFonts w:ascii="Times New Roman" w:hAnsi="Times New Roman" w:cs="Times New Roman"/>
                <w:bCs/>
                <w:noProof/>
                <w:color w:val="auto"/>
                <w:sz w:val="24"/>
                <w:lang w:val="id-ID"/>
              </w:rPr>
              <w:t>Uji Hipotesis</w:t>
            </w:r>
            <w:r w:rsidR="006839DD" w:rsidRPr="00FC39BD">
              <w:rPr>
                <w:rFonts w:ascii="Times New Roman" w:hAnsi="Times New Roman" w:cs="Times New Roman"/>
                <w:noProof/>
                <w:webHidden/>
                <w:sz w:val="24"/>
              </w:rPr>
              <w:tab/>
            </w:r>
            <w:r w:rsidR="006839DD" w:rsidRPr="00FC39BD">
              <w:rPr>
                <w:rFonts w:ascii="Times New Roman" w:hAnsi="Times New Roman" w:cs="Times New Roman"/>
                <w:noProof/>
                <w:webHidden/>
                <w:sz w:val="24"/>
              </w:rPr>
              <w:fldChar w:fldCharType="begin"/>
            </w:r>
            <w:r w:rsidR="006839DD" w:rsidRPr="00FC39BD">
              <w:rPr>
                <w:rFonts w:ascii="Times New Roman" w:hAnsi="Times New Roman" w:cs="Times New Roman"/>
                <w:noProof/>
                <w:webHidden/>
                <w:sz w:val="24"/>
              </w:rPr>
              <w:instrText xml:space="preserve"> PAGEREF _Toc182477502 \h </w:instrText>
            </w:r>
            <w:r w:rsidR="006839DD" w:rsidRPr="00FC39BD">
              <w:rPr>
                <w:rFonts w:ascii="Times New Roman" w:hAnsi="Times New Roman" w:cs="Times New Roman"/>
                <w:noProof/>
                <w:webHidden/>
                <w:sz w:val="24"/>
              </w:rPr>
            </w:r>
            <w:r w:rsidR="006839DD" w:rsidRPr="00FC39BD">
              <w:rPr>
                <w:rFonts w:ascii="Times New Roman" w:hAnsi="Times New Roman" w:cs="Times New Roman"/>
                <w:noProof/>
                <w:webHidden/>
                <w:sz w:val="24"/>
              </w:rPr>
              <w:fldChar w:fldCharType="separate"/>
            </w:r>
            <w:r w:rsidR="0027160F">
              <w:rPr>
                <w:rFonts w:ascii="Times New Roman" w:hAnsi="Times New Roman" w:cs="Times New Roman"/>
                <w:noProof/>
                <w:webHidden/>
                <w:sz w:val="24"/>
              </w:rPr>
              <w:t>40</w:t>
            </w:r>
            <w:r w:rsidR="006839DD" w:rsidRPr="00FC39BD">
              <w:rPr>
                <w:rFonts w:ascii="Times New Roman" w:hAnsi="Times New Roman" w:cs="Times New Roman"/>
                <w:noProof/>
                <w:webHidden/>
                <w:sz w:val="24"/>
              </w:rPr>
              <w:fldChar w:fldCharType="end"/>
            </w:r>
          </w:hyperlink>
        </w:p>
        <w:p w14:paraId="0B8E06A8" w14:textId="5D7A65CA" w:rsidR="006839DD" w:rsidRDefault="006839DD">
          <w:r w:rsidRPr="006839DD">
            <w:rPr>
              <w:rFonts w:ascii="Times New Roman" w:hAnsi="Times New Roman" w:cs="Times New Roman"/>
              <w:bCs/>
              <w:noProof/>
            </w:rPr>
            <w:fldChar w:fldCharType="end"/>
          </w:r>
        </w:p>
      </w:sdtContent>
    </w:sdt>
    <w:p w14:paraId="42F1154A" w14:textId="77777777" w:rsidR="00DD31E9" w:rsidRDefault="00DD31E9">
      <w:pPr>
        <w:rPr>
          <w:rFonts w:ascii="Times New Roman" w:hAnsi="Times New Roman" w:cs="Times New Roman"/>
          <w:b/>
          <w:bCs/>
          <w:sz w:val="28"/>
          <w:szCs w:val="24"/>
          <w:lang w:val="id-ID"/>
        </w:rPr>
      </w:pPr>
    </w:p>
    <w:p w14:paraId="35CA988B" w14:textId="77777777" w:rsidR="00DD31E9" w:rsidRDefault="00DD31E9">
      <w:pPr>
        <w:rPr>
          <w:rFonts w:ascii="Times New Roman" w:hAnsi="Times New Roman" w:cs="Times New Roman"/>
          <w:b/>
          <w:bCs/>
          <w:sz w:val="28"/>
          <w:szCs w:val="24"/>
          <w:lang w:val="id-ID"/>
        </w:rPr>
      </w:pPr>
    </w:p>
    <w:p w14:paraId="384ACC1C" w14:textId="77777777" w:rsidR="00DD31E9" w:rsidRDefault="00DD31E9">
      <w:pPr>
        <w:rPr>
          <w:rFonts w:ascii="Times New Roman" w:hAnsi="Times New Roman" w:cs="Times New Roman"/>
          <w:b/>
          <w:bCs/>
          <w:sz w:val="28"/>
          <w:szCs w:val="24"/>
          <w:lang w:val="id-ID"/>
        </w:rPr>
      </w:pPr>
    </w:p>
    <w:p w14:paraId="2885302E" w14:textId="77777777" w:rsidR="00DD31E9" w:rsidRDefault="00DD31E9">
      <w:pPr>
        <w:rPr>
          <w:rFonts w:ascii="Times New Roman" w:hAnsi="Times New Roman" w:cs="Times New Roman"/>
          <w:b/>
          <w:bCs/>
          <w:sz w:val="28"/>
          <w:szCs w:val="24"/>
          <w:lang w:val="id-ID"/>
        </w:rPr>
      </w:pPr>
    </w:p>
    <w:p w14:paraId="18961EAB" w14:textId="77777777" w:rsidR="00DD31E9" w:rsidRDefault="00DD31E9">
      <w:pPr>
        <w:rPr>
          <w:rFonts w:ascii="Times New Roman" w:hAnsi="Times New Roman" w:cs="Times New Roman"/>
          <w:b/>
          <w:bCs/>
          <w:sz w:val="28"/>
          <w:szCs w:val="24"/>
          <w:lang w:val="id-ID"/>
        </w:rPr>
      </w:pPr>
    </w:p>
    <w:p w14:paraId="52234450" w14:textId="77777777" w:rsidR="00DD31E9" w:rsidRDefault="00DD31E9">
      <w:pPr>
        <w:rPr>
          <w:rFonts w:ascii="Times New Roman" w:hAnsi="Times New Roman" w:cs="Times New Roman"/>
          <w:b/>
          <w:bCs/>
          <w:sz w:val="28"/>
          <w:szCs w:val="24"/>
          <w:lang w:val="id-ID"/>
        </w:rPr>
      </w:pPr>
    </w:p>
    <w:p w14:paraId="2E0081C3" w14:textId="77777777" w:rsidR="00DD31E9" w:rsidRDefault="00DD31E9">
      <w:pPr>
        <w:rPr>
          <w:rFonts w:ascii="Times New Roman" w:hAnsi="Times New Roman" w:cs="Times New Roman"/>
          <w:b/>
          <w:bCs/>
          <w:sz w:val="28"/>
          <w:szCs w:val="24"/>
          <w:lang w:val="id-ID"/>
        </w:rPr>
      </w:pPr>
    </w:p>
    <w:p w14:paraId="647EE15E" w14:textId="77777777" w:rsidR="00DD31E9" w:rsidRDefault="00DD31E9">
      <w:pPr>
        <w:rPr>
          <w:rFonts w:ascii="Times New Roman" w:hAnsi="Times New Roman" w:cs="Times New Roman"/>
          <w:b/>
          <w:bCs/>
          <w:sz w:val="28"/>
          <w:szCs w:val="24"/>
          <w:lang w:val="id-ID"/>
        </w:rPr>
      </w:pPr>
    </w:p>
    <w:p w14:paraId="7298B095" w14:textId="77777777" w:rsidR="00DD31E9" w:rsidRDefault="00DD31E9">
      <w:pPr>
        <w:rPr>
          <w:rFonts w:ascii="Times New Roman" w:hAnsi="Times New Roman" w:cs="Times New Roman"/>
          <w:b/>
          <w:bCs/>
          <w:sz w:val="28"/>
          <w:szCs w:val="24"/>
          <w:lang w:val="id-ID"/>
        </w:rPr>
      </w:pPr>
    </w:p>
    <w:p w14:paraId="66BB315F" w14:textId="77777777" w:rsidR="00DD31E9" w:rsidRDefault="00DD31E9">
      <w:pPr>
        <w:rPr>
          <w:rFonts w:ascii="Times New Roman" w:hAnsi="Times New Roman" w:cs="Times New Roman"/>
          <w:b/>
          <w:bCs/>
          <w:sz w:val="28"/>
          <w:szCs w:val="24"/>
          <w:lang w:val="id-ID"/>
        </w:rPr>
      </w:pPr>
    </w:p>
    <w:p w14:paraId="36620345" w14:textId="77777777" w:rsidR="00DD31E9" w:rsidRDefault="00DD31E9">
      <w:pPr>
        <w:rPr>
          <w:rFonts w:ascii="Times New Roman" w:hAnsi="Times New Roman" w:cs="Times New Roman"/>
          <w:b/>
          <w:bCs/>
          <w:sz w:val="28"/>
          <w:szCs w:val="24"/>
          <w:lang w:val="id-ID"/>
        </w:rPr>
      </w:pPr>
    </w:p>
    <w:p w14:paraId="69244E46" w14:textId="77777777" w:rsidR="00DD31E9" w:rsidRDefault="00DD31E9">
      <w:pPr>
        <w:rPr>
          <w:rFonts w:ascii="Times New Roman" w:hAnsi="Times New Roman" w:cs="Times New Roman"/>
          <w:b/>
          <w:bCs/>
          <w:sz w:val="28"/>
          <w:szCs w:val="24"/>
          <w:lang w:val="id-ID"/>
        </w:rPr>
      </w:pPr>
    </w:p>
    <w:p w14:paraId="30DBB5F6" w14:textId="77777777" w:rsidR="00DD31E9" w:rsidRDefault="00DD31E9">
      <w:pPr>
        <w:rPr>
          <w:rFonts w:ascii="Times New Roman" w:hAnsi="Times New Roman" w:cs="Times New Roman"/>
          <w:b/>
          <w:bCs/>
          <w:sz w:val="28"/>
          <w:szCs w:val="24"/>
          <w:lang w:val="id-ID"/>
        </w:rPr>
      </w:pPr>
    </w:p>
    <w:p w14:paraId="77E072BC" w14:textId="77777777" w:rsidR="00DD31E9" w:rsidRDefault="00DD31E9">
      <w:pPr>
        <w:rPr>
          <w:rFonts w:ascii="Times New Roman" w:hAnsi="Times New Roman" w:cs="Times New Roman"/>
          <w:b/>
          <w:bCs/>
          <w:sz w:val="28"/>
          <w:szCs w:val="24"/>
          <w:lang w:val="id-ID"/>
        </w:rPr>
      </w:pPr>
    </w:p>
    <w:p w14:paraId="789E845D" w14:textId="77777777" w:rsidR="00DD31E9" w:rsidRDefault="00DD31E9">
      <w:pPr>
        <w:rPr>
          <w:rFonts w:ascii="Times New Roman" w:hAnsi="Times New Roman" w:cs="Times New Roman"/>
          <w:b/>
          <w:bCs/>
          <w:sz w:val="28"/>
          <w:szCs w:val="24"/>
          <w:lang w:val="id-ID"/>
        </w:rPr>
      </w:pPr>
    </w:p>
    <w:p w14:paraId="7448DD8A" w14:textId="77777777" w:rsidR="00DD31E9" w:rsidRDefault="00DD31E9">
      <w:pPr>
        <w:rPr>
          <w:rFonts w:ascii="Times New Roman" w:hAnsi="Times New Roman" w:cs="Times New Roman"/>
          <w:b/>
          <w:bCs/>
          <w:sz w:val="28"/>
          <w:szCs w:val="24"/>
          <w:lang w:val="id-ID"/>
        </w:rPr>
      </w:pPr>
    </w:p>
    <w:p w14:paraId="2A67FDC8" w14:textId="77777777" w:rsidR="00DD31E9" w:rsidRDefault="00DD31E9">
      <w:pPr>
        <w:rPr>
          <w:rFonts w:ascii="Times New Roman" w:hAnsi="Times New Roman" w:cs="Times New Roman"/>
          <w:b/>
          <w:bCs/>
          <w:sz w:val="28"/>
          <w:szCs w:val="24"/>
          <w:lang w:val="id-ID"/>
        </w:rPr>
      </w:pPr>
    </w:p>
    <w:p w14:paraId="24CB4482" w14:textId="77777777" w:rsidR="006839DD" w:rsidRDefault="006839DD">
      <w:pPr>
        <w:rPr>
          <w:rFonts w:ascii="Times New Roman" w:hAnsi="Times New Roman" w:cs="Times New Roman"/>
          <w:b/>
          <w:bCs/>
          <w:sz w:val="28"/>
          <w:szCs w:val="24"/>
          <w:lang w:val="id-ID"/>
        </w:rPr>
      </w:pPr>
    </w:p>
    <w:p w14:paraId="0744AEF7" w14:textId="77777777" w:rsidR="00223C05" w:rsidRPr="0067643C" w:rsidRDefault="00223C05" w:rsidP="00FC39BD">
      <w:pPr>
        <w:spacing w:line="240" w:lineRule="auto"/>
        <w:rPr>
          <w:rFonts w:ascii="Times New Roman" w:hAnsi="Times New Roman" w:cs="Times New Roman"/>
          <w:b/>
          <w:bCs/>
          <w:sz w:val="28"/>
          <w:szCs w:val="24"/>
          <w:lang w:val="id-ID"/>
        </w:rPr>
      </w:pPr>
    </w:p>
    <w:p w14:paraId="25EA26CE" w14:textId="21E539AD" w:rsidR="00877DBB" w:rsidRDefault="00877DBB" w:rsidP="00FC39BD">
      <w:pPr>
        <w:pStyle w:val="Heading1"/>
        <w:spacing w:before="0" w:line="360" w:lineRule="auto"/>
        <w:jc w:val="center"/>
        <w:rPr>
          <w:rFonts w:cs="Times New Roman"/>
          <w:b/>
          <w:bCs/>
          <w:szCs w:val="24"/>
        </w:rPr>
      </w:pPr>
      <w:bookmarkStart w:id="2" w:name="_Toc182477471"/>
      <w:r>
        <w:rPr>
          <w:rFonts w:cs="Times New Roman"/>
          <w:b/>
          <w:bCs/>
          <w:szCs w:val="24"/>
        </w:rPr>
        <w:lastRenderedPageBreak/>
        <w:t>BAB I</w:t>
      </w:r>
      <w:bookmarkEnd w:id="2"/>
    </w:p>
    <w:p w14:paraId="12F5E292" w14:textId="685D75A4" w:rsidR="00877DBB" w:rsidRDefault="00877DBB" w:rsidP="00FC39BD">
      <w:pPr>
        <w:pStyle w:val="Heading1"/>
        <w:spacing w:before="0" w:line="360" w:lineRule="auto"/>
        <w:jc w:val="center"/>
        <w:rPr>
          <w:rFonts w:cs="Times New Roman"/>
          <w:b/>
          <w:bCs/>
          <w:szCs w:val="24"/>
        </w:rPr>
      </w:pPr>
      <w:bookmarkStart w:id="3" w:name="_Toc182477472"/>
      <w:r>
        <w:rPr>
          <w:rFonts w:cs="Times New Roman"/>
          <w:b/>
          <w:bCs/>
          <w:szCs w:val="24"/>
        </w:rPr>
        <w:t>PENDAHULUAN</w:t>
      </w:r>
      <w:bookmarkEnd w:id="3"/>
    </w:p>
    <w:p w14:paraId="2BA82689" w14:textId="237D21AD" w:rsidR="00DC05C6" w:rsidRDefault="008F15DF" w:rsidP="006839DD">
      <w:pPr>
        <w:pStyle w:val="ListParagraph"/>
        <w:numPr>
          <w:ilvl w:val="1"/>
          <w:numId w:val="3"/>
        </w:numPr>
        <w:spacing w:line="480" w:lineRule="auto"/>
        <w:jc w:val="both"/>
        <w:outlineLvl w:val="1"/>
        <w:rPr>
          <w:rFonts w:ascii="Times New Roman" w:hAnsi="Times New Roman" w:cs="Times New Roman"/>
          <w:b/>
          <w:bCs/>
          <w:sz w:val="24"/>
          <w:szCs w:val="24"/>
        </w:rPr>
      </w:pPr>
      <w:bookmarkStart w:id="4" w:name="_Toc182477473"/>
      <w:proofErr w:type="spellStart"/>
      <w:r w:rsidRPr="008F15DF">
        <w:rPr>
          <w:rFonts w:ascii="Times New Roman" w:hAnsi="Times New Roman" w:cs="Times New Roman"/>
          <w:b/>
          <w:bCs/>
          <w:sz w:val="24"/>
          <w:szCs w:val="24"/>
        </w:rPr>
        <w:t>Latar</w:t>
      </w:r>
      <w:proofErr w:type="spellEnd"/>
      <w:r w:rsidRPr="008F15DF">
        <w:rPr>
          <w:rFonts w:ascii="Times New Roman" w:hAnsi="Times New Roman" w:cs="Times New Roman"/>
          <w:b/>
          <w:bCs/>
          <w:sz w:val="24"/>
          <w:szCs w:val="24"/>
        </w:rPr>
        <w:t xml:space="preserve"> </w:t>
      </w:r>
      <w:proofErr w:type="spellStart"/>
      <w:r w:rsidRPr="008F15DF">
        <w:rPr>
          <w:rFonts w:ascii="Times New Roman" w:hAnsi="Times New Roman" w:cs="Times New Roman"/>
          <w:b/>
          <w:bCs/>
          <w:sz w:val="24"/>
          <w:szCs w:val="24"/>
        </w:rPr>
        <w:t>Belakan</w:t>
      </w:r>
      <w:r w:rsidR="00183DEF">
        <w:rPr>
          <w:rFonts w:ascii="Times New Roman" w:hAnsi="Times New Roman" w:cs="Times New Roman"/>
          <w:b/>
          <w:bCs/>
          <w:sz w:val="24"/>
          <w:szCs w:val="24"/>
        </w:rPr>
        <w:t>g</w:t>
      </w:r>
      <w:bookmarkEnd w:id="4"/>
      <w:proofErr w:type="spellEnd"/>
    </w:p>
    <w:p w14:paraId="2DFEA699" w14:textId="0CEC6755" w:rsidR="005376BF" w:rsidRDefault="00921A27" w:rsidP="002035DF">
      <w:pPr>
        <w:pStyle w:val="ListParagraph"/>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Saat ini dunia telah mengalami perubahan yang besar dan s</w:t>
      </w:r>
      <w:r w:rsidR="003B01C7">
        <w:rPr>
          <w:rFonts w:ascii="Times New Roman" w:hAnsi="Times New Roman" w:cs="Times New Roman"/>
          <w:sz w:val="24"/>
          <w:szCs w:val="24"/>
          <w:lang w:val="id-ID"/>
        </w:rPr>
        <w:t>i</w:t>
      </w:r>
      <w:r w:rsidR="00363824">
        <w:rPr>
          <w:rFonts w:ascii="Times New Roman" w:hAnsi="Times New Roman" w:cs="Times New Roman"/>
          <w:sz w:val="24"/>
          <w:szCs w:val="24"/>
          <w:lang w:val="id-ID"/>
        </w:rPr>
        <w:t>gnifikan.</w:t>
      </w:r>
      <w:r>
        <w:rPr>
          <w:rFonts w:ascii="Times New Roman" w:hAnsi="Times New Roman" w:cs="Times New Roman"/>
          <w:sz w:val="24"/>
          <w:szCs w:val="24"/>
          <w:lang w:val="id-ID"/>
        </w:rPr>
        <w:t xml:space="preserve"> Seiring perkembangan zaman, perkembangan teknologi kian cepat bergerak sehingga membawa kita pada era digitalisasi. Teknologi informasi sudah menjadi pendamping dikehidupan kita saat ini dan memainkan peran yang sangat penting.</w:t>
      </w:r>
      <w:r w:rsidR="003B01C7">
        <w:rPr>
          <w:rFonts w:ascii="Times New Roman" w:hAnsi="Times New Roman" w:cs="Times New Roman"/>
          <w:sz w:val="24"/>
          <w:szCs w:val="24"/>
          <w:lang w:val="id-ID"/>
        </w:rPr>
        <w:t xml:space="preserve">. Salah satu tanda perkembangan teknologi yang saat ini ada ditandai dengan Elektronifikasi pada transaksi keuangan. Pada tanggal 14 Agustus 2014 Bank Indonesia (BI) dalam rangka mendukung Elektronifikasi tersebut adalah dengan membuat Gerakan Nasional Non Tunai (GNNT), yang bertujuan untuk  membuat sistem pembayaran yang efektif dan efisien </w:t>
      </w:r>
      <w:r w:rsidR="003B01C7">
        <w:rPr>
          <w:rFonts w:ascii="Times New Roman" w:hAnsi="Times New Roman" w:cs="Times New Roman"/>
          <w:sz w:val="24"/>
          <w:szCs w:val="24"/>
          <w:lang w:val="id-ID"/>
        </w:rPr>
        <w:fldChar w:fldCharType="begin" w:fldLock="1"/>
      </w:r>
      <w:r w:rsidR="003B01C7">
        <w:rPr>
          <w:rFonts w:ascii="Times New Roman" w:hAnsi="Times New Roman" w:cs="Times New Roman"/>
          <w:sz w:val="24"/>
          <w:szCs w:val="24"/>
          <w:lang w:val="id-ID"/>
        </w:rPr>
        <w:instrText>ADDIN CSL_CITATION {"citationItems":[{"id":"ITEM-1","itemData":{"abstract":"Penelitian ini bertujuan untuk menjelaskan implementasi kebijakan transaksi non tunai melalui penerapan QRIS dalam pembayaran retribusi parkir di Kota Yogyakarta serta faktor pendukung dan juga faktor penghambatnya. Penelitian ini menggunakan metode penelitian kualitatif dengan pendekatan deskriptif. Informan dalam penelitian ini terdiri dari perwakilan Dinas Perhubungan Kota Yogyakarta, Ketua paguyuban parkir Yogyakarta, perwakilan juru parkir TKP Limaran dan Jalan Professor Yohanes dan juga masyarakat. Teknik analisis data menggunakan empat tahap yaitu pengumpulan data, reduksi data, penyajian data dan penarikan kesimpulan. Hasil penelitian ini menunjukkan bahwa implementasi kebijakan transaksi non tunai melalui penerapan QRIS telah dilakukan dengan penetapan standar dan sasaran kebijakan, karakteristik organisasi yang mendukung kebijakan, komunikasi antar organisasi yang berjalan baik serta adanya disposisi atau sikap para pelaksana kebijakan yang melakukan kewenangan sesuai dengan aturan. Dari segi sumber daya manusia kurangnya pengetahuan juru parkir tekait teknologi masih menjadi kendala serta adanya pengaruh dari lingkungan ekonomi, sosial dan politik dapat mempengaruhi kondisi pada saat pelaksanaan kebijakan dilapangan. Faktor pendukung implementasi kebijakan ini karena adanya regulasi yang jelas dan adanya komunikasi yang baik antar pelaksana. Sedangkan faktor penghambatnya ialah kualitas sdm juru parkir serta rendahnya tingkat partisipasi masyarakat.","author":[{"dropping-particle":"","family":"Anggraeni","given":"Mela Asoka","non-dropping-particle":"","parse-names":false,"suffix":""},{"dropping-particle":"","family":"Pambudi","given":"Argo","non-dropping-particle":"","parse-names":false,"suffix":""}],"container-title":"JOPPAR: Journal Of Public Policy and Administration Research","id":"ITEM-1","issue":"02","issued":{"date-parts":[["2024"]]},"title":"Implementasi Kebijakan Transaksi Non Tunai Melalui Penerapan QRIS dalam Pembayaran Retribusi Parkir Di Kota Yogyakarta","type":"article-journal","volume":"09"},"uris":["http://www.mendeley.com/documents/?uuid=03e3611d-ee03-4b56-b996-3f982b535265","http://www.mendeley.com/documents/?uuid=42499ba4-8196-4c3b-8486-7687fcb83667"]}],"mendeley":{"formattedCitation":"(Anggraeni &amp; Pambudi, 2024)","plainTextFormattedCitation":"(Anggraeni &amp; Pambudi, 2024)","previouslyFormattedCitation":"(Anggraeni &amp; Pambudi, 2024)"},"properties":{"noteIndex":0},"schema":"https://github.com/citation-style-language/schema/raw/master/csl-citation.json"}</w:instrText>
      </w:r>
      <w:r w:rsidR="003B01C7">
        <w:rPr>
          <w:rFonts w:ascii="Times New Roman" w:hAnsi="Times New Roman" w:cs="Times New Roman"/>
          <w:sz w:val="24"/>
          <w:szCs w:val="24"/>
          <w:lang w:val="id-ID"/>
        </w:rPr>
        <w:fldChar w:fldCharType="separate"/>
      </w:r>
      <w:r w:rsidR="003B01C7" w:rsidRPr="00BE79F9">
        <w:rPr>
          <w:rFonts w:ascii="Times New Roman" w:hAnsi="Times New Roman" w:cs="Times New Roman"/>
          <w:noProof/>
          <w:sz w:val="24"/>
          <w:szCs w:val="24"/>
          <w:lang w:val="id-ID"/>
        </w:rPr>
        <w:t>(Anggraeni &amp; Pambudi, 2024)</w:t>
      </w:r>
      <w:r w:rsidR="003B01C7">
        <w:rPr>
          <w:rFonts w:ascii="Times New Roman" w:hAnsi="Times New Roman" w:cs="Times New Roman"/>
          <w:sz w:val="24"/>
          <w:szCs w:val="24"/>
          <w:lang w:val="id-ID"/>
        </w:rPr>
        <w:fldChar w:fldCharType="end"/>
      </w:r>
      <w:r w:rsidR="003B01C7">
        <w:rPr>
          <w:rFonts w:ascii="Times New Roman" w:hAnsi="Times New Roman" w:cs="Times New Roman"/>
          <w:sz w:val="24"/>
          <w:szCs w:val="24"/>
          <w:lang w:val="id-ID"/>
        </w:rPr>
        <w:t xml:space="preserve">. Dengan adanya elektronifikasi pembayaran, masyarakat akan dimudahkan dalam </w:t>
      </w:r>
      <w:r w:rsidR="002035DF">
        <w:rPr>
          <w:rFonts w:ascii="Times New Roman" w:hAnsi="Times New Roman" w:cs="Times New Roman"/>
          <w:sz w:val="24"/>
          <w:szCs w:val="24"/>
          <w:lang w:val="id-ID"/>
        </w:rPr>
        <w:t xml:space="preserve"> </w:t>
      </w:r>
      <w:r w:rsidR="003B01C7">
        <w:rPr>
          <w:rFonts w:ascii="Times New Roman" w:hAnsi="Times New Roman" w:cs="Times New Roman"/>
          <w:sz w:val="24"/>
          <w:szCs w:val="24"/>
          <w:lang w:val="id-ID"/>
        </w:rPr>
        <w:t>melakukan</w:t>
      </w:r>
      <w:r w:rsidR="0073773B">
        <w:rPr>
          <w:rFonts w:ascii="Times New Roman" w:hAnsi="Times New Roman" w:cs="Times New Roman"/>
          <w:sz w:val="24"/>
          <w:szCs w:val="24"/>
          <w:lang w:val="id-ID"/>
        </w:rPr>
        <w:t xml:space="preserve"> </w:t>
      </w:r>
      <w:r w:rsidR="003B01C7">
        <w:rPr>
          <w:rFonts w:ascii="Times New Roman" w:hAnsi="Times New Roman" w:cs="Times New Roman"/>
          <w:sz w:val="24"/>
          <w:szCs w:val="24"/>
          <w:lang w:val="id-ID"/>
        </w:rPr>
        <w:t xml:space="preserve"> pembayaran. Dengan hanya menggunakan</w:t>
      </w:r>
      <w:r w:rsidR="002035DF">
        <w:rPr>
          <w:rFonts w:ascii="Times New Roman" w:hAnsi="Times New Roman" w:cs="Times New Roman"/>
          <w:sz w:val="24"/>
          <w:szCs w:val="24"/>
          <w:lang w:val="id-ID"/>
        </w:rPr>
        <w:t xml:space="preserve"> </w:t>
      </w:r>
      <w:r w:rsidR="003B01C7">
        <w:rPr>
          <w:rFonts w:ascii="Times New Roman" w:hAnsi="Times New Roman" w:cs="Times New Roman"/>
          <w:sz w:val="24"/>
          <w:szCs w:val="24"/>
          <w:lang w:val="id-ID"/>
        </w:rPr>
        <w:t xml:space="preserve"> perangkat seluler</w:t>
      </w:r>
      <w:r w:rsidR="002035DF">
        <w:rPr>
          <w:rFonts w:ascii="Times New Roman" w:hAnsi="Times New Roman" w:cs="Times New Roman"/>
          <w:sz w:val="24"/>
          <w:szCs w:val="24"/>
          <w:lang w:val="id-ID"/>
        </w:rPr>
        <w:t xml:space="preserve"> dan memiliki jaringan internet</w:t>
      </w:r>
      <w:r w:rsidR="003B01C7">
        <w:rPr>
          <w:rFonts w:ascii="Times New Roman" w:hAnsi="Times New Roman" w:cs="Times New Roman"/>
          <w:sz w:val="24"/>
          <w:szCs w:val="24"/>
          <w:lang w:val="id-ID"/>
        </w:rPr>
        <w:t xml:space="preserve">, masyarakat sudah bisa melakukan  transaksi apapun </w:t>
      </w:r>
      <w:r w:rsidR="002035DF">
        <w:rPr>
          <w:rFonts w:ascii="Times New Roman" w:hAnsi="Times New Roman" w:cs="Times New Roman"/>
          <w:sz w:val="24"/>
          <w:szCs w:val="24"/>
          <w:lang w:val="id-ID"/>
        </w:rPr>
        <w:t xml:space="preserve"> tanpa harus bertemu </w:t>
      </w:r>
      <w:r w:rsidR="003B01C7">
        <w:rPr>
          <w:rFonts w:ascii="Times New Roman" w:hAnsi="Times New Roman" w:cs="Times New Roman"/>
          <w:sz w:val="24"/>
          <w:szCs w:val="24"/>
          <w:lang w:val="id-ID"/>
        </w:rPr>
        <w:t>dan</w:t>
      </w:r>
      <w:r w:rsidR="00363824">
        <w:rPr>
          <w:rFonts w:ascii="Times New Roman" w:hAnsi="Times New Roman" w:cs="Times New Roman"/>
          <w:sz w:val="24"/>
          <w:szCs w:val="24"/>
          <w:lang w:val="id-ID"/>
        </w:rPr>
        <w:t xml:space="preserve"> </w:t>
      </w:r>
      <w:r w:rsidR="003B01C7">
        <w:rPr>
          <w:rFonts w:ascii="Times New Roman" w:hAnsi="Times New Roman" w:cs="Times New Roman"/>
          <w:sz w:val="24"/>
          <w:szCs w:val="24"/>
          <w:lang w:val="id-ID"/>
        </w:rPr>
        <w:t xml:space="preserve"> melakukan interaksi langsung. GNNT yang di buat oleh Bank Indone</w:t>
      </w:r>
      <w:r w:rsidR="005376BF">
        <w:rPr>
          <w:rFonts w:ascii="Times New Roman" w:hAnsi="Times New Roman" w:cs="Times New Roman"/>
          <w:sz w:val="24"/>
          <w:szCs w:val="24"/>
          <w:lang w:val="id-ID"/>
        </w:rPr>
        <w:t>sia merupakan salah satu inovas</w:t>
      </w:r>
      <w:r w:rsidR="003B01C7">
        <w:rPr>
          <w:rFonts w:ascii="Times New Roman" w:hAnsi="Times New Roman" w:cs="Times New Roman"/>
          <w:sz w:val="24"/>
          <w:szCs w:val="24"/>
          <w:lang w:val="id-ID"/>
        </w:rPr>
        <w:t>l layanan yang diberikan kepada masyarakat dengan memanfaatkan perubahan te</w:t>
      </w:r>
      <w:r w:rsidR="005376BF">
        <w:rPr>
          <w:rFonts w:ascii="Times New Roman" w:hAnsi="Times New Roman" w:cs="Times New Roman"/>
          <w:sz w:val="24"/>
          <w:szCs w:val="24"/>
          <w:lang w:val="id-ID"/>
        </w:rPr>
        <w:t xml:space="preserve">knlogi saat ini. </w:t>
      </w:r>
      <w:r w:rsidR="002035DF">
        <w:rPr>
          <w:rFonts w:ascii="Times New Roman" w:hAnsi="Times New Roman" w:cs="Times New Roman"/>
          <w:sz w:val="24"/>
          <w:szCs w:val="24"/>
          <w:lang w:val="id-ID"/>
        </w:rPr>
        <w:t>Berdasarkan survei yang dilakukan oleh Asosiasi Penyelenggara Jasa Internet Indonesia</w:t>
      </w:r>
      <w:r w:rsidR="009B233A">
        <w:rPr>
          <w:rFonts w:ascii="Times New Roman" w:hAnsi="Times New Roman" w:cs="Times New Roman"/>
          <w:sz w:val="24"/>
          <w:szCs w:val="24"/>
          <w:lang w:val="id-ID"/>
        </w:rPr>
        <w:t xml:space="preserve"> (APJII) menyebutkan bawa di In</w:t>
      </w:r>
      <w:r w:rsidR="002035DF">
        <w:rPr>
          <w:rFonts w:ascii="Times New Roman" w:hAnsi="Times New Roman" w:cs="Times New Roman"/>
          <w:sz w:val="24"/>
          <w:szCs w:val="24"/>
          <w:lang w:val="id-ID"/>
        </w:rPr>
        <w:t>d</w:t>
      </w:r>
      <w:r w:rsidR="009B233A">
        <w:rPr>
          <w:rFonts w:ascii="Times New Roman" w:hAnsi="Times New Roman" w:cs="Times New Roman"/>
          <w:sz w:val="24"/>
          <w:szCs w:val="24"/>
          <w:lang w:val="id-ID"/>
        </w:rPr>
        <w:t>o</w:t>
      </w:r>
      <w:r w:rsidR="002035DF">
        <w:rPr>
          <w:rFonts w:ascii="Times New Roman" w:hAnsi="Times New Roman" w:cs="Times New Roman"/>
          <w:sz w:val="24"/>
          <w:szCs w:val="24"/>
          <w:lang w:val="id-ID"/>
        </w:rPr>
        <w:t>n</w:t>
      </w:r>
      <w:r w:rsidR="009B233A">
        <w:rPr>
          <w:rFonts w:ascii="Times New Roman" w:hAnsi="Times New Roman" w:cs="Times New Roman"/>
          <w:sz w:val="24"/>
          <w:szCs w:val="24"/>
          <w:lang w:val="id-ID"/>
        </w:rPr>
        <w:t>e</w:t>
      </w:r>
      <w:r w:rsidR="002035DF">
        <w:rPr>
          <w:rFonts w:ascii="Times New Roman" w:hAnsi="Times New Roman" w:cs="Times New Roman"/>
          <w:sz w:val="24"/>
          <w:szCs w:val="24"/>
          <w:lang w:val="id-ID"/>
        </w:rPr>
        <w:t xml:space="preserve">sia pengguna internet pada tahun 2024 sebanyak 221.563.479  jiwa dari total populasi 278.696.200 jiwa penduduk Indonesia </w:t>
      </w:r>
      <w:r w:rsidR="002035DF">
        <w:rPr>
          <w:rFonts w:ascii="Times New Roman" w:hAnsi="Times New Roman" w:cs="Times New Roman"/>
          <w:sz w:val="24"/>
          <w:szCs w:val="24"/>
          <w:lang w:val="id-ID"/>
        </w:rPr>
        <w:lastRenderedPageBreak/>
        <w:t xml:space="preserve">tahun 2023 atau sekitar 79,5% pengguna internet di Indonesia. </w:t>
      </w:r>
      <w:r w:rsidR="005376BF" w:rsidRPr="002035DF">
        <w:rPr>
          <w:rFonts w:ascii="Times New Roman" w:hAnsi="Times New Roman" w:cs="Times New Roman"/>
          <w:sz w:val="24"/>
          <w:szCs w:val="24"/>
          <w:lang w:val="id-ID"/>
        </w:rPr>
        <w:t>Disamping ter</w:t>
      </w:r>
      <w:r w:rsidR="003B01C7" w:rsidRPr="002035DF">
        <w:rPr>
          <w:rFonts w:ascii="Times New Roman" w:hAnsi="Times New Roman" w:cs="Times New Roman"/>
          <w:sz w:val="24"/>
          <w:szCs w:val="24"/>
          <w:lang w:val="id-ID"/>
        </w:rPr>
        <w:t>dapat banyak</w:t>
      </w:r>
      <w:r w:rsidR="005376BF" w:rsidRPr="002035DF">
        <w:rPr>
          <w:rFonts w:ascii="Times New Roman" w:hAnsi="Times New Roman" w:cs="Times New Roman"/>
          <w:sz w:val="24"/>
          <w:szCs w:val="24"/>
          <w:lang w:val="id-ID"/>
        </w:rPr>
        <w:t xml:space="preserve"> </w:t>
      </w:r>
      <w:r w:rsidR="003B01C7" w:rsidRPr="002035DF">
        <w:rPr>
          <w:rFonts w:ascii="Times New Roman" w:hAnsi="Times New Roman" w:cs="Times New Roman"/>
          <w:sz w:val="24"/>
          <w:szCs w:val="24"/>
          <w:lang w:val="id-ID"/>
        </w:rPr>
        <w:t xml:space="preserve"> kemudahan dan keuntungan dengan adanya perubahan teknologi, </w:t>
      </w:r>
      <w:r w:rsidR="009B233A">
        <w:rPr>
          <w:rFonts w:ascii="Times New Roman" w:hAnsi="Times New Roman" w:cs="Times New Roman"/>
          <w:sz w:val="24"/>
          <w:szCs w:val="24"/>
          <w:lang w:val="id-ID"/>
        </w:rPr>
        <w:t xml:space="preserve"> tentunya akan terdapat kendala juga</w:t>
      </w:r>
      <w:r w:rsidR="002035DF" w:rsidRPr="002035DF">
        <w:rPr>
          <w:rFonts w:ascii="Times New Roman" w:hAnsi="Times New Roman" w:cs="Times New Roman"/>
          <w:sz w:val="24"/>
          <w:szCs w:val="24"/>
          <w:lang w:val="id-ID"/>
        </w:rPr>
        <w:t xml:space="preserve"> </w:t>
      </w:r>
      <w:r w:rsidR="003B01C7" w:rsidRPr="002035DF">
        <w:rPr>
          <w:rFonts w:ascii="Times New Roman" w:hAnsi="Times New Roman" w:cs="Times New Roman"/>
          <w:sz w:val="24"/>
          <w:szCs w:val="24"/>
          <w:lang w:val="id-ID"/>
        </w:rPr>
        <w:t xml:space="preserve"> yang akan dihadapi oleh masyarakat dalam </w:t>
      </w:r>
      <w:r w:rsidR="005376BF" w:rsidRPr="002035DF">
        <w:rPr>
          <w:rFonts w:ascii="Times New Roman" w:hAnsi="Times New Roman" w:cs="Times New Roman"/>
          <w:sz w:val="24"/>
          <w:szCs w:val="24"/>
          <w:lang w:val="id-ID"/>
        </w:rPr>
        <w:t xml:space="preserve"> </w:t>
      </w:r>
      <w:r w:rsidR="003B01C7" w:rsidRPr="002035DF">
        <w:rPr>
          <w:rFonts w:ascii="Times New Roman" w:hAnsi="Times New Roman" w:cs="Times New Roman"/>
          <w:sz w:val="24"/>
          <w:szCs w:val="24"/>
          <w:lang w:val="id-ID"/>
        </w:rPr>
        <w:t>beradaptasi dengan era digit</w:t>
      </w:r>
      <w:r w:rsidR="005376BF" w:rsidRPr="002035DF">
        <w:rPr>
          <w:rFonts w:ascii="Times New Roman" w:hAnsi="Times New Roman" w:cs="Times New Roman"/>
          <w:sz w:val="24"/>
          <w:szCs w:val="24"/>
          <w:lang w:val="id-ID"/>
        </w:rPr>
        <w:t xml:space="preserve">alisasi.  Saat ini mayoritas masyarakat </w:t>
      </w:r>
      <w:r w:rsidR="003B01C7" w:rsidRPr="002035DF">
        <w:rPr>
          <w:rFonts w:ascii="Times New Roman" w:hAnsi="Times New Roman" w:cs="Times New Roman"/>
          <w:sz w:val="24"/>
          <w:szCs w:val="24"/>
          <w:lang w:val="id-ID"/>
        </w:rPr>
        <w:t xml:space="preserve"> belum terbiasa dengan </w:t>
      </w:r>
      <w:r w:rsidR="002035DF" w:rsidRPr="002035DF">
        <w:rPr>
          <w:rFonts w:ascii="Times New Roman" w:hAnsi="Times New Roman" w:cs="Times New Roman"/>
          <w:sz w:val="24"/>
          <w:szCs w:val="24"/>
          <w:lang w:val="id-ID"/>
        </w:rPr>
        <w:t>penggunaan  ga</w:t>
      </w:r>
      <w:r w:rsidR="003B01C7" w:rsidRPr="002035DF">
        <w:rPr>
          <w:rFonts w:ascii="Times New Roman" w:hAnsi="Times New Roman" w:cs="Times New Roman"/>
          <w:sz w:val="24"/>
          <w:szCs w:val="24"/>
          <w:lang w:val="id-ID"/>
        </w:rPr>
        <w:t>dget sehingga</w:t>
      </w:r>
      <w:r w:rsidR="005376BF" w:rsidRPr="002035DF">
        <w:rPr>
          <w:rFonts w:ascii="Times New Roman" w:hAnsi="Times New Roman" w:cs="Times New Roman"/>
          <w:sz w:val="24"/>
          <w:szCs w:val="24"/>
          <w:lang w:val="id-ID"/>
        </w:rPr>
        <w:t xml:space="preserve"> kegiatan  transaksi masih menggunakan sistem manual. Hal ini terjadi disebabkan oleh berbagai faktor seperti, masih terdapat daerah yang termasuk kawasan blankspot atau tidak tersebarnya secara maksimal jaringan internet  terutama pada daerah yang memiliki geografis luas.</w:t>
      </w:r>
    </w:p>
    <w:p w14:paraId="71D956DC" w14:textId="49C16621" w:rsidR="00A7141E" w:rsidRDefault="005F58CD" w:rsidP="00A7141E">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sz w:val="24"/>
          <w:szCs w:val="24"/>
          <w:lang w:val="id-ID"/>
        </w:rPr>
        <w:t>Dengan adanya masa transisi yang sebelumnya</w:t>
      </w:r>
      <w:r w:rsidR="00BB65ED">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dilakukan secara manual kemudian beralih dengan serba elektrik pastinya seluruh masyarakat akan mengalami </w:t>
      </w:r>
      <w:r>
        <w:rPr>
          <w:rFonts w:ascii="Times New Roman" w:hAnsi="Times New Roman" w:cs="Times New Roman"/>
          <w:i/>
          <w:sz w:val="24"/>
          <w:szCs w:val="24"/>
          <w:lang w:val="id-ID"/>
        </w:rPr>
        <w:t xml:space="preserve">culture shock </w:t>
      </w:r>
      <w:r>
        <w:rPr>
          <w:rFonts w:ascii="Times New Roman" w:hAnsi="Times New Roman" w:cs="Times New Roman"/>
          <w:sz w:val="24"/>
          <w:szCs w:val="24"/>
          <w:lang w:val="id-ID"/>
        </w:rPr>
        <w:t>dalam penyesuaian tersebut. Hal ini tidak terlepas bagi negara dalam tata kelola pemerintahannya. Penyesuaian digitalisasi dalam</w:t>
      </w:r>
      <w:r w:rsidR="0098356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tata kelola pemerintahan tentunya akan menjadi tantangan bagi pemerintah </w:t>
      </w:r>
      <w:r w:rsidR="00983568">
        <w:rPr>
          <w:rFonts w:ascii="Times New Roman" w:hAnsi="Times New Roman" w:cs="Times New Roman"/>
          <w:sz w:val="24"/>
          <w:szCs w:val="24"/>
          <w:lang w:val="id-ID"/>
        </w:rPr>
        <w:t xml:space="preserve"> d</w:t>
      </w:r>
      <w:r>
        <w:rPr>
          <w:rFonts w:ascii="Times New Roman" w:hAnsi="Times New Roman" w:cs="Times New Roman"/>
          <w:sz w:val="24"/>
          <w:szCs w:val="24"/>
          <w:lang w:val="id-ID"/>
        </w:rPr>
        <w:t>alam</w:t>
      </w:r>
      <w:r w:rsidR="00983568">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rangka peningkatan kualitas pelayanan salah satunya melalui inovasi pelayanan</w:t>
      </w:r>
      <w:r w:rsidR="00983568">
        <w:rPr>
          <w:rFonts w:ascii="Times New Roman" w:hAnsi="Times New Roman" w:cs="Times New Roman"/>
          <w:sz w:val="24"/>
          <w:szCs w:val="24"/>
          <w:lang w:val="id-ID"/>
        </w:rPr>
        <w:t xml:space="preserve"> </w:t>
      </w:r>
      <w:r w:rsidR="00983568">
        <w:rPr>
          <w:rFonts w:ascii="Times New Roman" w:hAnsi="Times New Roman" w:cs="Times New Roman"/>
          <w:sz w:val="24"/>
          <w:szCs w:val="24"/>
          <w:lang w:val="id-ID"/>
        </w:rPr>
        <w:fldChar w:fldCharType="begin" w:fldLock="1"/>
      </w:r>
      <w:r w:rsidR="00611898">
        <w:rPr>
          <w:rFonts w:ascii="Times New Roman" w:hAnsi="Times New Roman" w:cs="Times New Roman"/>
          <w:sz w:val="24"/>
          <w:szCs w:val="24"/>
          <w:lang w:val="id-ID"/>
        </w:rPr>
        <w:instrText>ADDIN CSL_CITATION {"citationItems":[{"id":"ITEM-1","itemData":{"author":[{"dropping-particle":"","family":"Baso","given":"Safri","non-dropping-particle":"","parse-names":false,"suffix":""},{"dropping-particle":"","family":"Selong","given":"Abbas","non-dropping-particle":"","parse-names":false,"suffix":""}],"id":"ITEM-1","issue":"1","issued":{"date-parts":[["2024"]]},"title":"Pengaruh Inovasi Layanan , Kondisi Keuangan , dan Literasi Pajak terhadap Kepatuhan Wajib Pajak di Kota Makassar","type":"article-journal","volume":"5"},"uris":["http://www.mendeley.com/documents/?uuid=da0bafa9-356a-439a-a18f-40c64e6274b6"]}],"mendeley":{"formattedCitation":"(Baso &amp; Selong, 2024)","plainTextFormattedCitation":"(Baso &amp; Selong, 2024)","previouslyFormattedCitation":"(Baso &amp; Selong, 2024)"},"properties":{"noteIndex":0},"schema":"https://github.com/citation-style-language/schema/raw/master/csl-citation.json"}</w:instrText>
      </w:r>
      <w:r w:rsidR="00983568">
        <w:rPr>
          <w:rFonts w:ascii="Times New Roman" w:hAnsi="Times New Roman" w:cs="Times New Roman"/>
          <w:sz w:val="24"/>
          <w:szCs w:val="24"/>
          <w:lang w:val="id-ID"/>
        </w:rPr>
        <w:fldChar w:fldCharType="separate"/>
      </w:r>
      <w:r w:rsidR="00983568" w:rsidRPr="00983568">
        <w:rPr>
          <w:rFonts w:ascii="Times New Roman" w:hAnsi="Times New Roman" w:cs="Times New Roman"/>
          <w:noProof/>
          <w:sz w:val="24"/>
          <w:szCs w:val="24"/>
          <w:lang w:val="id-ID"/>
        </w:rPr>
        <w:t>(Baso &amp; Selong, 2024)</w:t>
      </w:r>
      <w:r w:rsidR="00983568">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00983568">
        <w:rPr>
          <w:rFonts w:ascii="Times New Roman" w:hAnsi="Times New Roman" w:cs="Times New Roman"/>
          <w:sz w:val="24"/>
          <w:szCs w:val="24"/>
          <w:lang w:val="id-ID"/>
        </w:rPr>
        <w:t xml:space="preserve">Dalam tata kelola pemerintahan terdapat instrumen  keuangan negara yang terdiri dari Anggaran Pendapatan dan Belanja Negara (APBN). Dalam APBN terdapat komponen pajak yang merupakan penyumbang kontribusi terbesar dalam keuangan negara. </w:t>
      </w:r>
      <w:r w:rsidR="002B39D7">
        <w:rPr>
          <w:rFonts w:ascii="Times New Roman" w:hAnsi="Times New Roman" w:cs="Times New Roman"/>
          <w:sz w:val="24"/>
          <w:szCs w:val="24"/>
          <w:lang w:val="id-ID"/>
        </w:rPr>
        <w:t>Selain APBN yang</w:t>
      </w:r>
      <w:r w:rsidR="00363824">
        <w:rPr>
          <w:rFonts w:ascii="Times New Roman" w:hAnsi="Times New Roman" w:cs="Times New Roman"/>
          <w:sz w:val="24"/>
          <w:szCs w:val="24"/>
          <w:lang w:val="id-ID"/>
        </w:rPr>
        <w:t xml:space="preserve"> </w:t>
      </w:r>
      <w:r w:rsidR="002B39D7">
        <w:rPr>
          <w:rFonts w:ascii="Times New Roman" w:hAnsi="Times New Roman" w:cs="Times New Roman"/>
          <w:sz w:val="24"/>
          <w:szCs w:val="24"/>
          <w:lang w:val="id-ID"/>
        </w:rPr>
        <w:t xml:space="preserve"> merupakan</w:t>
      </w:r>
      <w:r w:rsidR="00363824">
        <w:rPr>
          <w:rFonts w:ascii="Times New Roman" w:hAnsi="Times New Roman" w:cs="Times New Roman"/>
          <w:sz w:val="24"/>
          <w:szCs w:val="24"/>
          <w:lang w:val="id-ID"/>
        </w:rPr>
        <w:t xml:space="preserve"> </w:t>
      </w:r>
      <w:r w:rsidR="002B39D7">
        <w:rPr>
          <w:rFonts w:ascii="Times New Roman" w:hAnsi="Times New Roman" w:cs="Times New Roman"/>
          <w:sz w:val="24"/>
          <w:szCs w:val="24"/>
          <w:lang w:val="id-ID"/>
        </w:rPr>
        <w:t xml:space="preserve"> instrumen</w:t>
      </w:r>
      <w:r w:rsidR="00363824">
        <w:rPr>
          <w:rFonts w:ascii="Times New Roman" w:hAnsi="Times New Roman" w:cs="Times New Roman"/>
          <w:sz w:val="24"/>
          <w:szCs w:val="24"/>
          <w:lang w:val="id-ID"/>
        </w:rPr>
        <w:t xml:space="preserve"> </w:t>
      </w:r>
      <w:r w:rsidR="002B39D7">
        <w:rPr>
          <w:rFonts w:ascii="Times New Roman" w:hAnsi="Times New Roman" w:cs="Times New Roman"/>
          <w:sz w:val="24"/>
          <w:szCs w:val="24"/>
          <w:lang w:val="id-ID"/>
        </w:rPr>
        <w:t xml:space="preserve"> keuangan negara, terdapat juga Anggaran Pendapatan dan Belanja Daerah (ABPD) yang di kelola oleh</w:t>
      </w:r>
      <w:r w:rsidR="00BB65ED">
        <w:rPr>
          <w:rFonts w:ascii="Times New Roman" w:hAnsi="Times New Roman" w:cs="Times New Roman"/>
          <w:sz w:val="24"/>
          <w:szCs w:val="24"/>
          <w:lang w:val="id-ID"/>
        </w:rPr>
        <w:t xml:space="preserve"> </w:t>
      </w:r>
      <w:r w:rsidR="00611898">
        <w:rPr>
          <w:rFonts w:ascii="Times New Roman" w:hAnsi="Times New Roman" w:cs="Times New Roman"/>
          <w:sz w:val="24"/>
          <w:szCs w:val="24"/>
          <w:lang w:val="id-ID"/>
        </w:rPr>
        <w:t xml:space="preserve">pemerintah daerah. Pada pemerintahan daerah terdapat Pendapatan Asli </w:t>
      </w:r>
      <w:r w:rsidR="00611898">
        <w:rPr>
          <w:rFonts w:ascii="Times New Roman" w:hAnsi="Times New Roman" w:cs="Times New Roman"/>
          <w:sz w:val="24"/>
          <w:szCs w:val="24"/>
          <w:lang w:val="id-ID"/>
        </w:rPr>
        <w:lastRenderedPageBreak/>
        <w:t xml:space="preserve">Daerah (PAD) yang menjadi indikator utama dalam menunjang keberhasilan otonomi daerah </w:t>
      </w:r>
      <w:r w:rsidR="00611898">
        <w:rPr>
          <w:rFonts w:ascii="Times New Roman" w:hAnsi="Times New Roman" w:cs="Times New Roman"/>
          <w:sz w:val="24"/>
          <w:szCs w:val="24"/>
          <w:lang w:val="id-ID"/>
        </w:rPr>
        <w:fldChar w:fldCharType="begin" w:fldLock="1"/>
      </w:r>
      <w:r w:rsidR="0065660D">
        <w:rPr>
          <w:rFonts w:ascii="Times New Roman" w:hAnsi="Times New Roman" w:cs="Times New Roman"/>
          <w:sz w:val="24"/>
          <w:szCs w:val="24"/>
          <w:lang w:val="id-ID"/>
        </w:rPr>
        <w:instrText>ADDIN CSL_CITATION {"citationItems":[{"id":"ITEM-1","itemData":{"author":[{"dropping-particle":"","family":"Ananda","given":"Anggi Bella","non-dropping-particle":"","parse-names":false,"suffix":""},{"dropping-particle":"","family":"Kurniawati","given":"Lintang","non-dropping-particle":"","parse-names":false,"suffix":""}],"container-title":"Journal of Economic, Business and Accounting","id":"ITEM-1","issued":{"date-parts":[["2024"]]},"title":"The influence of tax innovation, taxpayer awareness, tax knowledge, tax sanction, quality of fiscal services and trust in government on taxpayer compliance pbb-p2","type":"article-journal","volume":"7"},"uris":["http://www.mendeley.com/documents/?uuid=86aa0a7a-8766-4be2-be3c-74ec9696e374"]}],"mendeley":{"formattedCitation":"(Ananda &amp; Kurniawati, 2024)","plainTextFormattedCitation":"(Ananda &amp; Kurniawati, 2024)","previouslyFormattedCitation":"(Ananda &amp; Kurniawati, 2024)"},"properties":{"noteIndex":0},"schema":"https://github.com/citation-style-language/schema/raw/master/csl-citation.json"}</w:instrText>
      </w:r>
      <w:r w:rsidR="00611898">
        <w:rPr>
          <w:rFonts w:ascii="Times New Roman" w:hAnsi="Times New Roman" w:cs="Times New Roman"/>
          <w:sz w:val="24"/>
          <w:szCs w:val="24"/>
          <w:lang w:val="id-ID"/>
        </w:rPr>
        <w:fldChar w:fldCharType="separate"/>
      </w:r>
      <w:r w:rsidR="00611898" w:rsidRPr="00611898">
        <w:rPr>
          <w:rFonts w:ascii="Times New Roman" w:hAnsi="Times New Roman" w:cs="Times New Roman"/>
          <w:noProof/>
          <w:sz w:val="24"/>
          <w:szCs w:val="24"/>
          <w:lang w:val="id-ID"/>
        </w:rPr>
        <w:t>(Ananda &amp; Kurniawati, 2024)</w:t>
      </w:r>
      <w:r w:rsidR="00611898">
        <w:rPr>
          <w:rFonts w:ascii="Times New Roman" w:hAnsi="Times New Roman" w:cs="Times New Roman"/>
          <w:sz w:val="24"/>
          <w:szCs w:val="24"/>
          <w:lang w:val="id-ID"/>
        </w:rPr>
        <w:fldChar w:fldCharType="end"/>
      </w:r>
      <w:r w:rsidR="00A7141E">
        <w:rPr>
          <w:rFonts w:ascii="Times New Roman" w:hAnsi="Times New Roman" w:cs="Times New Roman"/>
          <w:sz w:val="24"/>
          <w:szCs w:val="24"/>
          <w:lang w:val="id-ID"/>
        </w:rPr>
        <w:t>. Dalam PAD terdapat komponen</w:t>
      </w:r>
      <w:r w:rsidR="0067643C">
        <w:rPr>
          <w:rFonts w:ascii="Times New Roman" w:hAnsi="Times New Roman" w:cs="Times New Roman"/>
          <w:sz w:val="24"/>
          <w:szCs w:val="24"/>
          <w:lang w:val="id-ID"/>
        </w:rPr>
        <w:t xml:space="preserve"> </w:t>
      </w:r>
      <w:r w:rsidR="00A7141E">
        <w:rPr>
          <w:rFonts w:ascii="Times New Roman" w:hAnsi="Times New Roman" w:cs="Times New Roman"/>
          <w:sz w:val="24"/>
          <w:szCs w:val="24"/>
          <w:lang w:val="id-ID"/>
        </w:rPr>
        <w:t xml:space="preserve"> pajak yang menjadi sumber pendapatan utama daerah. Pada era digitalisasi saat ini, pemerintah perlu melakukan penyesuaian dalam memberikan pelayanan kepada masyarakat terutama pada pembayaran pajak</w:t>
      </w:r>
      <w:r w:rsidR="0067643C">
        <w:rPr>
          <w:rFonts w:ascii="Times New Roman" w:hAnsi="Times New Roman" w:cs="Times New Roman"/>
          <w:sz w:val="24"/>
          <w:szCs w:val="24"/>
          <w:lang w:val="id-ID"/>
        </w:rPr>
        <w:t xml:space="preserve"> </w:t>
      </w:r>
      <w:r w:rsidR="0067643C">
        <w:rPr>
          <w:rFonts w:ascii="Times New Roman" w:hAnsi="Times New Roman" w:cs="Times New Roman"/>
          <w:sz w:val="24"/>
          <w:szCs w:val="24"/>
          <w:lang w:val="id-ID"/>
        </w:rPr>
        <w:fldChar w:fldCharType="begin" w:fldLock="1"/>
      </w:r>
      <w:r w:rsidR="0067643C">
        <w:rPr>
          <w:rFonts w:ascii="Times New Roman" w:hAnsi="Times New Roman" w:cs="Times New Roman"/>
          <w:sz w:val="24"/>
          <w:szCs w:val="24"/>
          <w:lang w:val="id-ID"/>
        </w:rPr>
        <w:instrText>ADDIN CSL_CITATION {"citationItems":[{"id":"ITEM-1","itemData":{"author":[{"dropping-particle":"","family":"Pratama","given":"Iffat Kurnia","non-dropping-particle":"","parse-names":false,"suffix":""}],"id":"ITEM-1","issued":{"date-parts":[["2023"]]},"page":"2618-2626","title":"Pengaruh Pengetahuan , Kualitas Pelayanan , Dan Kesadaran Wajib Pajak Terhadap Kepatuhan Pembayaran Pajak Bumi Dan Bangunan ( Studi Kasus Pada Masyarakat Yang Memiliki Lahan Dan Bangunan Di Kecamatan Ceper Kabupaten Klaten )","type":"article-journal","volume":"3"},"uris":["http://www.mendeley.com/documents/?uuid=b936a571-53f8-4f8e-a07f-202ab1b35c34","http://www.mendeley.com/documents/?uuid=f18ab178-a028-4302-985e-84aff7b2fa18"]}],"mendeley":{"formattedCitation":"(Pratama, 2023)","plainTextFormattedCitation":"(Pratama, 2023)","previouslyFormattedCitation":"(Pratama, 2023)"},"properties":{"noteIndex":0},"schema":"https://github.com/citation-style-language/schema/raw/master/csl-citation.json"}</w:instrText>
      </w:r>
      <w:r w:rsidR="0067643C">
        <w:rPr>
          <w:rFonts w:ascii="Times New Roman" w:hAnsi="Times New Roman" w:cs="Times New Roman"/>
          <w:sz w:val="24"/>
          <w:szCs w:val="24"/>
          <w:lang w:val="id-ID"/>
        </w:rPr>
        <w:fldChar w:fldCharType="separate"/>
      </w:r>
      <w:r w:rsidR="0067643C" w:rsidRPr="007C4564">
        <w:rPr>
          <w:rFonts w:ascii="Times New Roman" w:hAnsi="Times New Roman" w:cs="Times New Roman"/>
          <w:noProof/>
          <w:sz w:val="24"/>
          <w:szCs w:val="24"/>
          <w:lang w:val="id-ID"/>
        </w:rPr>
        <w:t>(Pratama, 2023)</w:t>
      </w:r>
      <w:r w:rsidR="0067643C">
        <w:rPr>
          <w:rFonts w:ascii="Times New Roman" w:hAnsi="Times New Roman" w:cs="Times New Roman"/>
          <w:sz w:val="24"/>
          <w:szCs w:val="24"/>
          <w:lang w:val="id-ID"/>
        </w:rPr>
        <w:fldChar w:fldCharType="end"/>
      </w:r>
      <w:r w:rsidR="0067643C">
        <w:rPr>
          <w:rFonts w:ascii="Times New Roman" w:hAnsi="Times New Roman" w:cs="Times New Roman"/>
          <w:sz w:val="24"/>
          <w:szCs w:val="24"/>
          <w:lang w:val="id-ID"/>
        </w:rPr>
        <w:t>.</w:t>
      </w:r>
      <w:r w:rsidR="00A7141E">
        <w:rPr>
          <w:rFonts w:ascii="Times New Roman" w:hAnsi="Times New Roman" w:cs="Times New Roman"/>
          <w:sz w:val="24"/>
          <w:szCs w:val="24"/>
          <w:lang w:val="id-ID"/>
        </w:rPr>
        <w:t xml:space="preserve">. Melalui teori </w:t>
      </w:r>
      <w:r w:rsidR="00A7141E" w:rsidRPr="00A7141E">
        <w:rPr>
          <w:rFonts w:ascii="Times New Roman" w:hAnsi="Times New Roman" w:cs="Times New Roman"/>
          <w:i/>
          <w:sz w:val="24"/>
          <w:szCs w:val="24"/>
          <w:lang w:val="id-ID"/>
        </w:rPr>
        <w:t>Technology Acceptance Model</w:t>
      </w:r>
      <w:r w:rsidR="00A7141E">
        <w:rPr>
          <w:rFonts w:ascii="Times New Roman" w:hAnsi="Times New Roman" w:cs="Times New Roman"/>
          <w:i/>
          <w:sz w:val="24"/>
          <w:szCs w:val="24"/>
          <w:lang w:val="id-ID"/>
        </w:rPr>
        <w:t xml:space="preserve"> </w:t>
      </w:r>
      <w:r w:rsidR="00A7141E">
        <w:rPr>
          <w:rFonts w:ascii="Times New Roman" w:hAnsi="Times New Roman" w:cs="Times New Roman"/>
          <w:sz w:val="24"/>
          <w:szCs w:val="24"/>
          <w:lang w:val="id-ID"/>
        </w:rPr>
        <w:t>(TAM) menjelaskan</w:t>
      </w:r>
      <w:r w:rsidR="00363824">
        <w:rPr>
          <w:rFonts w:ascii="Times New Roman" w:hAnsi="Times New Roman" w:cs="Times New Roman"/>
          <w:sz w:val="24"/>
          <w:szCs w:val="24"/>
          <w:lang w:val="id-ID"/>
        </w:rPr>
        <w:t xml:space="preserve"> </w:t>
      </w:r>
      <w:r w:rsidR="00A7141E">
        <w:rPr>
          <w:rFonts w:ascii="Times New Roman" w:hAnsi="Times New Roman" w:cs="Times New Roman"/>
          <w:sz w:val="24"/>
          <w:szCs w:val="24"/>
          <w:lang w:val="id-ID"/>
        </w:rPr>
        <w:t xml:space="preserve"> terdapat dua konstruksi utama dalam penerimaan teknologi yaitu, </w:t>
      </w:r>
      <w:r w:rsidR="00A7141E">
        <w:rPr>
          <w:rFonts w:ascii="Times New Roman" w:hAnsi="Times New Roman" w:cs="Times New Roman"/>
          <w:bCs/>
          <w:sz w:val="24"/>
          <w:szCs w:val="24"/>
          <w:lang w:val="id-ID"/>
        </w:rPr>
        <w:t xml:space="preserve">persepsi manfaat </w:t>
      </w:r>
      <w:r w:rsidR="00A7141E" w:rsidRPr="00A7141E">
        <w:rPr>
          <w:rFonts w:ascii="Times New Roman" w:hAnsi="Times New Roman" w:cs="Times New Roman"/>
          <w:bCs/>
          <w:i/>
          <w:sz w:val="24"/>
          <w:szCs w:val="24"/>
          <w:lang w:val="id-ID"/>
        </w:rPr>
        <w:t>(perceived usefulness)</w:t>
      </w:r>
      <w:r w:rsidR="00A7141E">
        <w:rPr>
          <w:rFonts w:ascii="Times New Roman" w:hAnsi="Times New Roman" w:cs="Times New Roman"/>
          <w:bCs/>
          <w:sz w:val="24"/>
          <w:szCs w:val="24"/>
          <w:lang w:val="id-ID"/>
        </w:rPr>
        <w:t xml:space="preserve"> dan persepsi kemudahan penggunaan </w:t>
      </w:r>
      <w:r w:rsidR="00A7141E" w:rsidRPr="00A7141E">
        <w:rPr>
          <w:rFonts w:ascii="Times New Roman" w:hAnsi="Times New Roman" w:cs="Times New Roman"/>
          <w:bCs/>
          <w:i/>
          <w:sz w:val="24"/>
          <w:szCs w:val="24"/>
          <w:lang w:val="id-ID"/>
        </w:rPr>
        <w:t>(perceived ease of use)</w:t>
      </w:r>
      <w:r w:rsidR="00A7141E">
        <w:rPr>
          <w:rFonts w:ascii="Times New Roman" w:hAnsi="Times New Roman" w:cs="Times New Roman"/>
          <w:bCs/>
          <w:sz w:val="24"/>
          <w:szCs w:val="24"/>
          <w:lang w:val="id-ID"/>
        </w:rPr>
        <w:t xml:space="preserve"> </w:t>
      </w:r>
      <w:r w:rsidR="00A7141E" w:rsidRPr="004359D0">
        <w:rPr>
          <w:rFonts w:ascii="Times New Roman" w:hAnsi="Times New Roman" w:cs="Times New Roman"/>
          <w:bCs/>
          <w:sz w:val="24"/>
          <w:szCs w:val="24"/>
          <w:lang w:val="id-ID"/>
        </w:rPr>
        <w:fldChar w:fldCharType="begin" w:fldLock="1"/>
      </w:r>
      <w:r w:rsidR="00A7141E">
        <w:rPr>
          <w:rFonts w:ascii="Times New Roman" w:hAnsi="Times New Roman" w:cs="Times New Roman"/>
          <w:bCs/>
          <w:sz w:val="24"/>
          <w:szCs w:val="24"/>
          <w:lang w:val="id-ID"/>
        </w:rPr>
        <w:instrText>ADDIN CSL_CITATION {"citationItems":[{"id":"ITEM-1","itemData":{"abstract":"Penelitian ini bertujuan untuk menganalisa pengaruh technology acceptance model (tam) sebagai variabel mediasi dalam hubungan pengetahuan dan minat bertransaksi menggunakan layanan quick response indonesia standart (QRIS). Penelitian ini adalah penelitian kuantitatif menggunakan data primer yang diperoleh dari penyebaran kuisioner. Populasi dalam penelitian ini adalah pelaku usaha UMKM Coffee shop yang menggunakan QRIS. Teknik pengambilan sampel menggunakan teknik Sampling Jenuh dengan jumlah 43 pelaku usaha UMKM Coffee shop sebagai responden. Alat uji yang digunakan adalah SmartPLS 3 dengan metode analisis PLS-SEM (Partial Least Square-Structural Equation Modelling). Hasil penelitian ini yaitu 3 hipotesis yang diajukan, dua yang dapat diterima dan satu hiptesis ditolak. Hipotesis yang diterima yaitu pengaruh terhadap pengetahuan terhadap minat menggunakan melalui perceived usefulness dan pengauh terhadap pengetahuan terhadap minat menggunakan melalui pereived ease od use. Sedangkan hipotesis yang ditolak yaitu pengetahuan berpengaruh secara langsung terhadap minat menggunakan QRIS.","author":[{"dropping-particle":"","family":"Engko","given":"Cecilia","non-dropping-particle":"","parse-names":false,"suffix":""},{"dropping-particle":"","family":"Limba","given":"Franco Benony","non-dropping-particle":"","parse-names":false,"suffix":""},{"dropping-particle":"","family":"Achmad","given":"Alda Puspita","non-dropping-particle":"","parse-names":false,"suffix":""}],"container-title":"Jurnal Revenue Jurnal Akuntansi","id":"ITEM-1","issue":"1","issued":{"date-parts":[["2023"]]},"page":"386-397","title":"Menggunakan Layanan Qris Dengan Technology Acceptance Model ( Tam ) Sebagai Variabel Mediasi","type":"article-journal","volume":"4"},"uris":["http://www.mendeley.com/documents/?uuid=ebd3bd73-27b3-4203-9c33-c67c2fadafda"]}],"mendeley":{"formattedCitation":"(Engko et al., 2023)","plainTextFormattedCitation":"(Engko et al., 2023)","previouslyFormattedCitation":"(Engko et al., 2023)"},"properties":{"noteIndex":0},"schema":"https://github.com/citation-style-language/schema/raw/master/csl-citation.json"}</w:instrText>
      </w:r>
      <w:r w:rsidR="00A7141E" w:rsidRPr="004359D0">
        <w:rPr>
          <w:rFonts w:ascii="Times New Roman" w:hAnsi="Times New Roman" w:cs="Times New Roman"/>
          <w:bCs/>
          <w:sz w:val="24"/>
          <w:szCs w:val="24"/>
          <w:lang w:val="id-ID"/>
        </w:rPr>
        <w:fldChar w:fldCharType="separate"/>
      </w:r>
      <w:r w:rsidR="00A7141E" w:rsidRPr="004359D0">
        <w:rPr>
          <w:rFonts w:ascii="Times New Roman" w:hAnsi="Times New Roman" w:cs="Times New Roman"/>
          <w:bCs/>
          <w:noProof/>
          <w:sz w:val="24"/>
          <w:szCs w:val="24"/>
          <w:lang w:val="id-ID"/>
        </w:rPr>
        <w:t>(Engko et al., 2023)</w:t>
      </w:r>
      <w:r w:rsidR="00A7141E" w:rsidRPr="004359D0">
        <w:rPr>
          <w:rFonts w:ascii="Times New Roman" w:hAnsi="Times New Roman" w:cs="Times New Roman"/>
          <w:bCs/>
          <w:sz w:val="24"/>
          <w:szCs w:val="24"/>
          <w:lang w:val="id-ID"/>
        </w:rPr>
        <w:fldChar w:fldCharType="end"/>
      </w:r>
      <w:r w:rsidR="00A7141E" w:rsidRPr="004359D0">
        <w:rPr>
          <w:rFonts w:ascii="Times New Roman" w:hAnsi="Times New Roman" w:cs="Times New Roman"/>
          <w:bCs/>
          <w:sz w:val="24"/>
          <w:szCs w:val="24"/>
          <w:lang w:val="id-ID"/>
        </w:rPr>
        <w:t xml:space="preserve">. </w:t>
      </w:r>
      <w:r w:rsidR="00A7141E">
        <w:rPr>
          <w:rFonts w:ascii="Times New Roman" w:hAnsi="Times New Roman" w:cs="Times New Roman"/>
          <w:bCs/>
          <w:sz w:val="24"/>
          <w:szCs w:val="24"/>
          <w:lang w:val="id-ID"/>
        </w:rPr>
        <w:t xml:space="preserve">Hal ini sejalan dengan adanya digitalisasi serta inovasi layanan dalam tata kelola pemerintah untuk memaksimalkan kualitas pelayanan yang akan diberikan kepada masyarakat. </w:t>
      </w:r>
    </w:p>
    <w:p w14:paraId="3E629E78" w14:textId="287E0000" w:rsidR="004421E2" w:rsidRPr="0094236F" w:rsidRDefault="00A7141E" w:rsidP="00767914">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Pemerintah Kabupaten Kutai Kartanegara, merupakan salah satu kabupaten yang saat ini selalu berupaya untuk meningkatkan kualitas pelayanan kepada masyarakat di era digitalisasi saat ini. Kabupaten Kutai Kartanegara memiliki luas wilayah 27.263 km</w:t>
      </w:r>
      <w:r>
        <w:rPr>
          <w:rFonts w:ascii="Times New Roman" w:hAnsi="Times New Roman" w:cs="Times New Roman"/>
          <w:bCs/>
          <w:szCs w:val="24"/>
          <w:vertAlign w:val="superscript"/>
          <w:lang w:val="id-ID"/>
        </w:rPr>
        <w:t xml:space="preserve">2 </w:t>
      </w:r>
      <w:r w:rsidRPr="00363824">
        <w:rPr>
          <w:rFonts w:ascii="Times New Roman" w:hAnsi="Times New Roman" w:cs="Times New Roman"/>
          <w:bCs/>
          <w:sz w:val="24"/>
          <w:szCs w:val="24"/>
          <w:lang w:val="id-ID"/>
        </w:rPr>
        <w:t xml:space="preserve">terbagi dalam 20 kecamatan. </w:t>
      </w:r>
      <w:r w:rsidRPr="0094236F">
        <w:rPr>
          <w:rFonts w:ascii="Times New Roman" w:hAnsi="Times New Roman" w:cs="Times New Roman"/>
          <w:bCs/>
          <w:sz w:val="24"/>
          <w:szCs w:val="24"/>
          <w:lang w:val="id-ID"/>
        </w:rPr>
        <w:t xml:space="preserve">Wilayah terbesar kedua di kalimantan ini </w:t>
      </w:r>
      <w:r w:rsidR="00363824">
        <w:rPr>
          <w:rFonts w:ascii="Times New Roman" w:hAnsi="Times New Roman" w:cs="Times New Roman"/>
          <w:bCs/>
          <w:sz w:val="24"/>
          <w:szCs w:val="24"/>
          <w:lang w:val="id-ID"/>
        </w:rPr>
        <w:t>mendapatkan sumbe</w:t>
      </w:r>
      <w:r w:rsidR="003E501D" w:rsidRPr="0094236F">
        <w:rPr>
          <w:rFonts w:ascii="Times New Roman" w:hAnsi="Times New Roman" w:cs="Times New Roman"/>
          <w:bCs/>
          <w:sz w:val="24"/>
          <w:szCs w:val="24"/>
          <w:lang w:val="id-ID"/>
        </w:rPr>
        <w:t>r</w:t>
      </w:r>
      <w:r w:rsidR="00363824">
        <w:rPr>
          <w:rFonts w:ascii="Times New Roman" w:hAnsi="Times New Roman" w:cs="Times New Roman"/>
          <w:bCs/>
          <w:sz w:val="24"/>
          <w:szCs w:val="24"/>
          <w:lang w:val="id-ID"/>
        </w:rPr>
        <w:t xml:space="preserve"> </w:t>
      </w:r>
      <w:r w:rsidR="003E501D" w:rsidRPr="0094236F">
        <w:rPr>
          <w:rFonts w:ascii="Times New Roman" w:hAnsi="Times New Roman" w:cs="Times New Roman"/>
          <w:bCs/>
          <w:sz w:val="24"/>
          <w:szCs w:val="24"/>
          <w:lang w:val="id-ID"/>
        </w:rPr>
        <w:t>pendapatan terbesar melalui penerimaan pajak daerah, salah satunya adalah Pajak Bumi dan</w:t>
      </w:r>
      <w:r w:rsidR="00363824">
        <w:rPr>
          <w:rFonts w:ascii="Times New Roman" w:hAnsi="Times New Roman" w:cs="Times New Roman"/>
          <w:bCs/>
          <w:sz w:val="24"/>
          <w:szCs w:val="24"/>
          <w:lang w:val="id-ID"/>
        </w:rPr>
        <w:t xml:space="preserve"> Bangunan (P-2). Pada tahun 2018</w:t>
      </w:r>
      <w:r w:rsidR="003E501D" w:rsidRPr="0094236F">
        <w:rPr>
          <w:rFonts w:ascii="Times New Roman" w:hAnsi="Times New Roman" w:cs="Times New Roman"/>
          <w:bCs/>
          <w:sz w:val="24"/>
          <w:szCs w:val="24"/>
          <w:lang w:val="id-ID"/>
        </w:rPr>
        <w:t xml:space="preserve"> pemerintah daerah sudah mulai memberlakukan sistem elektronifikasi pembayaran serta inovasi layanan untuk mendukung digitalisasi. Hal ini tentunya untuk memberikan manfaat kepada masyarakat dalam pembayaran pajak PBB-P2. Dengan luas wilayah </w:t>
      </w:r>
      <w:r w:rsidR="00767914" w:rsidRPr="0094236F">
        <w:rPr>
          <w:rFonts w:ascii="Times New Roman" w:hAnsi="Times New Roman" w:cs="Times New Roman"/>
          <w:bCs/>
          <w:sz w:val="24"/>
          <w:szCs w:val="24"/>
          <w:lang w:val="id-ID"/>
        </w:rPr>
        <w:lastRenderedPageBreak/>
        <w:t>geografis dan tersebarnya 20 kecamatan dari hulu kehilir</w:t>
      </w:r>
      <w:r w:rsidR="003E501D" w:rsidRPr="0094236F">
        <w:rPr>
          <w:rFonts w:ascii="Times New Roman" w:hAnsi="Times New Roman" w:cs="Times New Roman"/>
          <w:bCs/>
          <w:sz w:val="24"/>
          <w:szCs w:val="24"/>
          <w:lang w:val="id-ID"/>
        </w:rPr>
        <w:t>, hingga susahnya akses jalan</w:t>
      </w:r>
      <w:r w:rsidR="00767914" w:rsidRPr="0094236F">
        <w:rPr>
          <w:rFonts w:ascii="Times New Roman" w:hAnsi="Times New Roman" w:cs="Times New Roman"/>
          <w:bCs/>
          <w:sz w:val="24"/>
          <w:szCs w:val="24"/>
          <w:lang w:val="id-ID"/>
        </w:rPr>
        <w:t xml:space="preserve">/transportasi </w:t>
      </w:r>
      <w:r w:rsidR="003E501D" w:rsidRPr="0094236F">
        <w:rPr>
          <w:rFonts w:ascii="Times New Roman" w:hAnsi="Times New Roman" w:cs="Times New Roman"/>
          <w:bCs/>
          <w:sz w:val="24"/>
          <w:szCs w:val="24"/>
          <w:lang w:val="id-ID"/>
        </w:rPr>
        <w:t xml:space="preserve"> </w:t>
      </w:r>
      <w:r w:rsidR="00767914" w:rsidRPr="0094236F">
        <w:rPr>
          <w:rFonts w:ascii="Times New Roman" w:hAnsi="Times New Roman" w:cs="Times New Roman"/>
          <w:bCs/>
          <w:sz w:val="24"/>
          <w:szCs w:val="24"/>
          <w:lang w:val="id-ID"/>
        </w:rPr>
        <w:t xml:space="preserve">dan akses internet mempengaruhi penerimaan pajak daerah. </w:t>
      </w:r>
      <w:r w:rsidR="004421E2" w:rsidRPr="0094236F">
        <w:rPr>
          <w:rFonts w:ascii="Times New Roman" w:hAnsi="Times New Roman" w:cs="Times New Roman"/>
          <w:bCs/>
          <w:sz w:val="24"/>
          <w:szCs w:val="24"/>
          <w:lang w:val="id-ID"/>
        </w:rPr>
        <w:t xml:space="preserve">Hal ini merupakan tantangan bagi pemerintah setempat, sehingga dalam pengaplikasian serta sosialisasi mengenai digitalisasi tidak merata dan menyeluruh ke seluruh kecamatan yang ada di kabupaten kutai kartanegara. </w:t>
      </w:r>
    </w:p>
    <w:p w14:paraId="7C2868FF" w14:textId="4ACDD693" w:rsidR="0094236F" w:rsidRPr="0094236F" w:rsidRDefault="0094236F" w:rsidP="0094236F">
      <w:pPr>
        <w:pStyle w:val="Caption"/>
        <w:spacing w:after="0" w:line="360" w:lineRule="auto"/>
        <w:ind w:left="720"/>
        <w:jc w:val="center"/>
        <w:rPr>
          <w:rFonts w:ascii="Times New Roman" w:hAnsi="Times New Roman" w:cs="Times New Roman"/>
          <w:bCs w:val="0"/>
          <w:color w:val="auto"/>
          <w:sz w:val="24"/>
          <w:szCs w:val="24"/>
          <w:lang w:val="id-ID"/>
        </w:rPr>
      </w:pPr>
      <w:proofErr w:type="spellStart"/>
      <w:proofErr w:type="gramStart"/>
      <w:r w:rsidRPr="0094236F">
        <w:rPr>
          <w:rFonts w:ascii="Times New Roman" w:hAnsi="Times New Roman" w:cs="Times New Roman"/>
          <w:color w:val="auto"/>
          <w:sz w:val="24"/>
          <w:szCs w:val="24"/>
        </w:rPr>
        <w:t>Tabel</w:t>
      </w:r>
      <w:proofErr w:type="spellEnd"/>
      <w:r w:rsidRPr="0094236F">
        <w:rPr>
          <w:rFonts w:ascii="Times New Roman" w:hAnsi="Times New Roman" w:cs="Times New Roman"/>
          <w:color w:val="auto"/>
          <w:sz w:val="24"/>
          <w:szCs w:val="24"/>
        </w:rPr>
        <w:t xml:space="preserve"> 1</w:t>
      </w:r>
      <w:r w:rsidRPr="0094236F">
        <w:rPr>
          <w:rFonts w:ascii="Times New Roman" w:hAnsi="Times New Roman" w:cs="Times New Roman"/>
          <w:color w:val="auto"/>
          <w:sz w:val="24"/>
          <w:szCs w:val="24"/>
          <w:lang w:val="id-ID"/>
        </w:rPr>
        <w:t>.</w:t>
      </w:r>
      <w:proofErr w:type="gramEnd"/>
      <w:r w:rsidRPr="0094236F">
        <w:rPr>
          <w:rFonts w:ascii="Times New Roman" w:hAnsi="Times New Roman" w:cs="Times New Roman"/>
          <w:color w:val="auto"/>
          <w:sz w:val="24"/>
          <w:szCs w:val="24"/>
        </w:rPr>
        <w:fldChar w:fldCharType="begin"/>
      </w:r>
      <w:r w:rsidRPr="0094236F">
        <w:rPr>
          <w:rFonts w:ascii="Times New Roman" w:hAnsi="Times New Roman" w:cs="Times New Roman"/>
          <w:color w:val="auto"/>
          <w:sz w:val="24"/>
          <w:szCs w:val="24"/>
        </w:rPr>
        <w:instrText xml:space="preserve"> SEQ Tabel_1 \* ARABIC </w:instrText>
      </w:r>
      <w:r w:rsidRPr="0094236F">
        <w:rPr>
          <w:rFonts w:ascii="Times New Roman" w:hAnsi="Times New Roman" w:cs="Times New Roman"/>
          <w:color w:val="auto"/>
          <w:sz w:val="24"/>
          <w:szCs w:val="24"/>
        </w:rPr>
        <w:fldChar w:fldCharType="separate"/>
      </w:r>
      <w:r w:rsidR="0027160F">
        <w:rPr>
          <w:rFonts w:ascii="Times New Roman" w:hAnsi="Times New Roman" w:cs="Times New Roman"/>
          <w:noProof/>
          <w:color w:val="auto"/>
          <w:sz w:val="24"/>
          <w:szCs w:val="24"/>
        </w:rPr>
        <w:t>1</w:t>
      </w:r>
      <w:r w:rsidRPr="0094236F">
        <w:rPr>
          <w:rFonts w:ascii="Times New Roman" w:hAnsi="Times New Roman" w:cs="Times New Roman"/>
          <w:color w:val="auto"/>
          <w:sz w:val="24"/>
          <w:szCs w:val="24"/>
        </w:rPr>
        <w:fldChar w:fldCharType="end"/>
      </w:r>
      <w:r w:rsidRPr="0094236F">
        <w:rPr>
          <w:rFonts w:ascii="Times New Roman" w:hAnsi="Times New Roman" w:cs="Times New Roman"/>
          <w:color w:val="auto"/>
          <w:sz w:val="24"/>
          <w:szCs w:val="24"/>
          <w:lang w:val="id-ID"/>
        </w:rPr>
        <w:t xml:space="preserve"> Penerimaan Pajak Bumi dan Bangunan 2021-2024 </w:t>
      </w:r>
    </w:p>
    <w:tbl>
      <w:tblPr>
        <w:tblStyle w:val="TableGrid"/>
        <w:tblW w:w="0" w:type="auto"/>
        <w:tblInd w:w="1101" w:type="dxa"/>
        <w:tblLook w:val="04A0" w:firstRow="1" w:lastRow="0" w:firstColumn="1" w:lastColumn="0" w:noHBand="0" w:noVBand="1"/>
      </w:tblPr>
      <w:tblGrid>
        <w:gridCol w:w="1134"/>
        <w:gridCol w:w="2268"/>
        <w:gridCol w:w="3543"/>
      </w:tblGrid>
      <w:tr w:rsidR="004421E2" w:rsidRPr="0094236F" w14:paraId="08929C18" w14:textId="77777777" w:rsidTr="003A6982">
        <w:tc>
          <w:tcPr>
            <w:tcW w:w="1134" w:type="dxa"/>
            <w:tcBorders>
              <w:top w:val="single" w:sz="4" w:space="0" w:color="auto"/>
              <w:left w:val="nil"/>
              <w:bottom w:val="single" w:sz="4" w:space="0" w:color="auto"/>
              <w:right w:val="nil"/>
            </w:tcBorders>
            <w:vAlign w:val="bottom"/>
          </w:tcPr>
          <w:p w14:paraId="41B4CF3C" w14:textId="5C369F1C" w:rsidR="004421E2" w:rsidRPr="0094236F" w:rsidRDefault="004421E2" w:rsidP="004421E2">
            <w:pPr>
              <w:pStyle w:val="ListParagraph"/>
              <w:ind w:left="0"/>
              <w:jc w:val="center"/>
              <w:rPr>
                <w:rFonts w:ascii="Times New Roman" w:hAnsi="Times New Roman" w:cs="Times New Roman"/>
                <w:b/>
                <w:bCs/>
                <w:sz w:val="24"/>
                <w:szCs w:val="24"/>
                <w:lang w:val="id-ID"/>
              </w:rPr>
            </w:pPr>
            <w:r w:rsidRPr="0094236F">
              <w:rPr>
                <w:rFonts w:ascii="Times New Roman" w:hAnsi="Times New Roman" w:cs="Times New Roman"/>
                <w:b/>
                <w:bCs/>
                <w:sz w:val="24"/>
                <w:szCs w:val="24"/>
                <w:lang w:val="id-ID"/>
              </w:rPr>
              <w:t>Tahun</w:t>
            </w:r>
          </w:p>
        </w:tc>
        <w:tc>
          <w:tcPr>
            <w:tcW w:w="2268" w:type="dxa"/>
            <w:tcBorders>
              <w:top w:val="single" w:sz="4" w:space="0" w:color="auto"/>
              <w:left w:val="nil"/>
              <w:bottom w:val="single" w:sz="4" w:space="0" w:color="auto"/>
              <w:right w:val="nil"/>
            </w:tcBorders>
            <w:vAlign w:val="bottom"/>
          </w:tcPr>
          <w:p w14:paraId="507F0FF5" w14:textId="3682DBC0" w:rsidR="004421E2" w:rsidRPr="0094236F" w:rsidRDefault="004421E2" w:rsidP="004421E2">
            <w:pPr>
              <w:pStyle w:val="ListParagraph"/>
              <w:ind w:left="0"/>
              <w:jc w:val="center"/>
              <w:rPr>
                <w:rFonts w:ascii="Times New Roman" w:hAnsi="Times New Roman" w:cs="Times New Roman"/>
                <w:b/>
                <w:bCs/>
                <w:sz w:val="24"/>
                <w:szCs w:val="24"/>
                <w:lang w:val="id-ID"/>
              </w:rPr>
            </w:pPr>
            <w:r w:rsidRPr="0094236F">
              <w:rPr>
                <w:rFonts w:ascii="Times New Roman" w:hAnsi="Times New Roman" w:cs="Times New Roman"/>
                <w:b/>
                <w:bCs/>
                <w:sz w:val="24"/>
                <w:szCs w:val="24"/>
                <w:lang w:val="id-ID"/>
              </w:rPr>
              <w:t>Pokok Ketetapan</w:t>
            </w:r>
          </w:p>
        </w:tc>
        <w:tc>
          <w:tcPr>
            <w:tcW w:w="3543" w:type="dxa"/>
            <w:tcBorders>
              <w:top w:val="single" w:sz="4" w:space="0" w:color="auto"/>
              <w:left w:val="nil"/>
              <w:bottom w:val="single" w:sz="4" w:space="0" w:color="auto"/>
              <w:right w:val="nil"/>
            </w:tcBorders>
            <w:vAlign w:val="bottom"/>
          </w:tcPr>
          <w:p w14:paraId="3593F7B5" w14:textId="553521C6" w:rsidR="004421E2" w:rsidRPr="0094236F" w:rsidRDefault="004421E2" w:rsidP="004421E2">
            <w:pPr>
              <w:pStyle w:val="ListParagraph"/>
              <w:ind w:left="0"/>
              <w:jc w:val="center"/>
              <w:rPr>
                <w:rFonts w:ascii="Times New Roman" w:hAnsi="Times New Roman" w:cs="Times New Roman"/>
                <w:b/>
                <w:bCs/>
                <w:sz w:val="24"/>
                <w:szCs w:val="24"/>
                <w:lang w:val="id-ID"/>
              </w:rPr>
            </w:pPr>
            <w:r w:rsidRPr="0094236F">
              <w:rPr>
                <w:rFonts w:ascii="Times New Roman" w:hAnsi="Times New Roman" w:cs="Times New Roman"/>
                <w:b/>
                <w:bCs/>
                <w:sz w:val="24"/>
                <w:szCs w:val="24"/>
                <w:lang w:val="id-ID"/>
              </w:rPr>
              <w:t>Realisasi Pokok Ketetapan</w:t>
            </w:r>
          </w:p>
        </w:tc>
      </w:tr>
      <w:tr w:rsidR="004421E2" w:rsidRPr="0094236F" w14:paraId="4E4FCD21" w14:textId="77777777" w:rsidTr="003A6982">
        <w:tc>
          <w:tcPr>
            <w:tcW w:w="1134" w:type="dxa"/>
            <w:tcBorders>
              <w:top w:val="single" w:sz="4" w:space="0" w:color="auto"/>
              <w:left w:val="nil"/>
              <w:bottom w:val="nil"/>
              <w:right w:val="nil"/>
            </w:tcBorders>
          </w:tcPr>
          <w:p w14:paraId="7B7B072D" w14:textId="17B7F6E4"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2021</w:t>
            </w:r>
          </w:p>
        </w:tc>
        <w:tc>
          <w:tcPr>
            <w:tcW w:w="2268" w:type="dxa"/>
            <w:tcBorders>
              <w:top w:val="single" w:sz="4" w:space="0" w:color="auto"/>
              <w:left w:val="nil"/>
              <w:bottom w:val="nil"/>
              <w:right w:val="nil"/>
            </w:tcBorders>
          </w:tcPr>
          <w:p w14:paraId="39CF4DF9" w14:textId="5179728A"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203.336</w:t>
            </w:r>
          </w:p>
        </w:tc>
        <w:tc>
          <w:tcPr>
            <w:tcW w:w="3543" w:type="dxa"/>
            <w:tcBorders>
              <w:top w:val="single" w:sz="4" w:space="0" w:color="auto"/>
              <w:left w:val="nil"/>
              <w:bottom w:val="nil"/>
              <w:right w:val="nil"/>
            </w:tcBorders>
          </w:tcPr>
          <w:p w14:paraId="60EF1043" w14:textId="3B2BEE73"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67.489</w:t>
            </w:r>
          </w:p>
        </w:tc>
      </w:tr>
      <w:tr w:rsidR="004421E2" w:rsidRPr="0094236F" w14:paraId="2CDD1034" w14:textId="77777777" w:rsidTr="003A6982">
        <w:tc>
          <w:tcPr>
            <w:tcW w:w="1134" w:type="dxa"/>
            <w:tcBorders>
              <w:top w:val="nil"/>
              <w:left w:val="nil"/>
              <w:bottom w:val="nil"/>
              <w:right w:val="nil"/>
            </w:tcBorders>
          </w:tcPr>
          <w:p w14:paraId="667D4F51" w14:textId="0575EAA9"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2022</w:t>
            </w:r>
          </w:p>
        </w:tc>
        <w:tc>
          <w:tcPr>
            <w:tcW w:w="2268" w:type="dxa"/>
            <w:tcBorders>
              <w:top w:val="nil"/>
              <w:left w:val="nil"/>
              <w:bottom w:val="nil"/>
              <w:right w:val="nil"/>
            </w:tcBorders>
          </w:tcPr>
          <w:p w14:paraId="7058B894" w14:textId="6F62CFA5"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185.385</w:t>
            </w:r>
          </w:p>
        </w:tc>
        <w:tc>
          <w:tcPr>
            <w:tcW w:w="3543" w:type="dxa"/>
            <w:tcBorders>
              <w:top w:val="nil"/>
              <w:left w:val="nil"/>
              <w:bottom w:val="nil"/>
              <w:right w:val="nil"/>
            </w:tcBorders>
          </w:tcPr>
          <w:p w14:paraId="16AE0406" w14:textId="3CC4E2CE"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69.938</w:t>
            </w:r>
          </w:p>
        </w:tc>
      </w:tr>
      <w:tr w:rsidR="004421E2" w:rsidRPr="0094236F" w14:paraId="5BA7A766" w14:textId="77777777" w:rsidTr="003A6982">
        <w:tc>
          <w:tcPr>
            <w:tcW w:w="1134" w:type="dxa"/>
            <w:tcBorders>
              <w:top w:val="nil"/>
              <w:left w:val="nil"/>
              <w:bottom w:val="nil"/>
              <w:right w:val="nil"/>
            </w:tcBorders>
          </w:tcPr>
          <w:p w14:paraId="37C3734F" w14:textId="732249CB"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2023</w:t>
            </w:r>
          </w:p>
        </w:tc>
        <w:tc>
          <w:tcPr>
            <w:tcW w:w="2268" w:type="dxa"/>
            <w:tcBorders>
              <w:top w:val="nil"/>
              <w:left w:val="nil"/>
              <w:bottom w:val="nil"/>
              <w:right w:val="nil"/>
            </w:tcBorders>
          </w:tcPr>
          <w:p w14:paraId="602B5E10" w14:textId="683DC808"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172.357</w:t>
            </w:r>
          </w:p>
        </w:tc>
        <w:tc>
          <w:tcPr>
            <w:tcW w:w="3543" w:type="dxa"/>
            <w:tcBorders>
              <w:top w:val="nil"/>
              <w:left w:val="nil"/>
              <w:bottom w:val="nil"/>
              <w:right w:val="nil"/>
            </w:tcBorders>
          </w:tcPr>
          <w:p w14:paraId="7AC466C6" w14:textId="252FDAE3"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44.339</w:t>
            </w:r>
          </w:p>
        </w:tc>
      </w:tr>
      <w:tr w:rsidR="004421E2" w:rsidRPr="0094236F" w14:paraId="7FA0F07B" w14:textId="77777777" w:rsidTr="003A6982">
        <w:tc>
          <w:tcPr>
            <w:tcW w:w="1134" w:type="dxa"/>
            <w:tcBorders>
              <w:top w:val="nil"/>
              <w:left w:val="nil"/>
              <w:bottom w:val="single" w:sz="4" w:space="0" w:color="auto"/>
              <w:right w:val="nil"/>
            </w:tcBorders>
          </w:tcPr>
          <w:p w14:paraId="49CDDC6E" w14:textId="6F6E3CE0"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2024</w:t>
            </w:r>
          </w:p>
        </w:tc>
        <w:tc>
          <w:tcPr>
            <w:tcW w:w="2268" w:type="dxa"/>
            <w:tcBorders>
              <w:top w:val="nil"/>
              <w:left w:val="nil"/>
              <w:bottom w:val="single" w:sz="4" w:space="0" w:color="auto"/>
              <w:right w:val="nil"/>
            </w:tcBorders>
          </w:tcPr>
          <w:p w14:paraId="798E42C5" w14:textId="37ECF33C"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175.324</w:t>
            </w:r>
          </w:p>
        </w:tc>
        <w:tc>
          <w:tcPr>
            <w:tcW w:w="3543" w:type="dxa"/>
            <w:tcBorders>
              <w:top w:val="nil"/>
              <w:left w:val="nil"/>
              <w:bottom w:val="single" w:sz="4" w:space="0" w:color="auto"/>
              <w:right w:val="nil"/>
            </w:tcBorders>
          </w:tcPr>
          <w:p w14:paraId="61A48576" w14:textId="183C0430" w:rsidR="004421E2" w:rsidRPr="0094236F" w:rsidRDefault="004421E2" w:rsidP="0094236F">
            <w:pPr>
              <w:pStyle w:val="ListParagraph"/>
              <w:ind w:left="0"/>
              <w:jc w:val="center"/>
              <w:rPr>
                <w:rFonts w:ascii="Times New Roman" w:hAnsi="Times New Roman" w:cs="Times New Roman"/>
                <w:bCs/>
                <w:sz w:val="24"/>
                <w:szCs w:val="24"/>
                <w:lang w:val="id-ID"/>
              </w:rPr>
            </w:pPr>
            <w:r w:rsidRPr="0094236F">
              <w:rPr>
                <w:rFonts w:ascii="Times New Roman" w:hAnsi="Times New Roman" w:cs="Times New Roman"/>
                <w:bCs/>
                <w:sz w:val="24"/>
                <w:szCs w:val="24"/>
                <w:lang w:val="id-ID"/>
              </w:rPr>
              <w:t>30.600</w:t>
            </w:r>
          </w:p>
        </w:tc>
      </w:tr>
    </w:tbl>
    <w:p w14:paraId="22DEA967" w14:textId="3E85D02A" w:rsidR="004421E2" w:rsidRDefault="0094236F" w:rsidP="0094236F">
      <w:pPr>
        <w:pStyle w:val="ListParagraph"/>
        <w:spacing w:before="240" w:line="480" w:lineRule="auto"/>
        <w:jc w:val="both"/>
        <w:rPr>
          <w:rFonts w:ascii="Times New Roman" w:hAnsi="Times New Roman" w:cs="Times New Roman"/>
          <w:bCs/>
          <w:szCs w:val="24"/>
          <w:lang w:val="id-ID"/>
        </w:rPr>
      </w:pPr>
      <w:r>
        <w:rPr>
          <w:rFonts w:ascii="Times New Roman" w:hAnsi="Times New Roman" w:cs="Times New Roman"/>
          <w:bCs/>
          <w:szCs w:val="24"/>
          <w:lang w:val="id-ID"/>
        </w:rPr>
        <w:tab/>
        <w:t xml:space="preserve">    </w:t>
      </w:r>
      <w:r w:rsidR="00DD31E9">
        <w:rPr>
          <w:rFonts w:ascii="Times New Roman" w:hAnsi="Times New Roman" w:cs="Times New Roman"/>
          <w:bCs/>
          <w:szCs w:val="24"/>
          <w:lang w:val="id-ID"/>
        </w:rPr>
        <w:t xml:space="preserve">    </w:t>
      </w:r>
      <w:r>
        <w:rPr>
          <w:rFonts w:ascii="Times New Roman" w:hAnsi="Times New Roman" w:cs="Times New Roman"/>
          <w:bCs/>
          <w:szCs w:val="24"/>
          <w:lang w:val="id-ID"/>
        </w:rPr>
        <w:t xml:space="preserve"> </w:t>
      </w:r>
      <w:r w:rsidRPr="00DD31E9">
        <w:rPr>
          <w:rFonts w:ascii="Times New Roman" w:hAnsi="Times New Roman" w:cs="Times New Roman"/>
          <w:bCs/>
          <w:sz w:val="20"/>
          <w:szCs w:val="24"/>
          <w:lang w:val="id-ID"/>
        </w:rPr>
        <w:t>Sumber : Badan Pendapatan Daerah Kab. Kutai Kartanegara</w:t>
      </w:r>
    </w:p>
    <w:p w14:paraId="193744B7" w14:textId="77777777" w:rsidR="00DB17E7" w:rsidRDefault="0094236F" w:rsidP="0067643C">
      <w:pPr>
        <w:spacing w:line="480" w:lineRule="auto"/>
        <w:ind w:left="720"/>
        <w:jc w:val="both"/>
        <w:rPr>
          <w:rFonts w:ascii="Times New Roman" w:hAnsi="Times New Roman" w:cs="Times New Roman"/>
          <w:bCs/>
          <w:sz w:val="24"/>
          <w:szCs w:val="24"/>
          <w:lang w:val="id-ID"/>
        </w:rPr>
      </w:pPr>
      <w:r>
        <w:rPr>
          <w:rFonts w:ascii="Times New Roman" w:hAnsi="Times New Roman" w:cs="Times New Roman"/>
          <w:bCs/>
          <w:szCs w:val="24"/>
          <w:lang w:val="id-ID"/>
        </w:rPr>
        <w:tab/>
      </w:r>
      <w:r w:rsidRPr="0094236F">
        <w:rPr>
          <w:rFonts w:ascii="Times New Roman" w:hAnsi="Times New Roman" w:cs="Times New Roman"/>
          <w:bCs/>
          <w:sz w:val="24"/>
          <w:szCs w:val="24"/>
          <w:lang w:val="id-ID"/>
        </w:rPr>
        <w:t>Dari tabel penerimaan Pajak Bumi dan Bangunan</w:t>
      </w:r>
      <w:r>
        <w:rPr>
          <w:rFonts w:ascii="Times New Roman" w:hAnsi="Times New Roman" w:cs="Times New Roman"/>
          <w:bCs/>
          <w:sz w:val="24"/>
          <w:szCs w:val="24"/>
          <w:lang w:val="id-ID"/>
        </w:rPr>
        <w:t xml:space="preserve"> Kab. Kutai Kartanegara diatas, terlihat bahwa penerimaan pajak mengalami fase fluktuatif dan cenderung menurun </w:t>
      </w:r>
      <w:r w:rsidR="00363824">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pada tahun 2024, sekitar </w:t>
      </w:r>
      <w:r w:rsidR="0067643C">
        <w:rPr>
          <w:rFonts w:ascii="Times New Roman" w:hAnsi="Times New Roman" w:cs="Times New Roman"/>
          <w:bCs/>
          <w:sz w:val="24"/>
          <w:szCs w:val="24"/>
          <w:lang w:val="id-ID"/>
        </w:rPr>
        <w:t>17,45%. Hal ini berarti penerimaan pajak bumi bangunan (P-2) di Kabupaten Kutai Kartanegara mengalami penurunan. Hal ini terjadi di sebabkan oleh faktor internal dan eksternal. Faktor internal dipengaruhi oleh pribadi WP tersebut dalam kesadaran</w:t>
      </w:r>
      <w:r w:rsidR="00363824">
        <w:rPr>
          <w:rFonts w:ascii="Times New Roman" w:hAnsi="Times New Roman" w:cs="Times New Roman"/>
          <w:bCs/>
          <w:sz w:val="24"/>
          <w:szCs w:val="24"/>
          <w:lang w:val="id-ID"/>
        </w:rPr>
        <w:t xml:space="preserve"> </w:t>
      </w:r>
      <w:r w:rsidR="0067643C">
        <w:rPr>
          <w:rFonts w:ascii="Times New Roman" w:hAnsi="Times New Roman" w:cs="Times New Roman"/>
          <w:bCs/>
          <w:sz w:val="24"/>
          <w:szCs w:val="24"/>
          <w:lang w:val="id-ID"/>
        </w:rPr>
        <w:t xml:space="preserve"> membayarkan kewajibannya. Sedangkan faktor eksternal bisa dipengaruhi oleh beberapa hal seperti kurangnya akses internet pada daerah  blankspot dan tidak merata sosialisasi digitalisasi kepada masyarakat. </w:t>
      </w:r>
    </w:p>
    <w:p w14:paraId="4C22A5F4" w14:textId="77298F77" w:rsidR="003A6982" w:rsidRPr="00E44795" w:rsidRDefault="00E44795" w:rsidP="00E44795">
      <w:pPr>
        <w:spacing w:line="480" w:lineRule="auto"/>
        <w:ind w:left="720" w:firstLine="720"/>
        <w:jc w:val="both"/>
        <w:rPr>
          <w:rFonts w:ascii="Times New Roman" w:hAnsi="Times New Roman" w:cs="Times New Roman"/>
          <w:b/>
          <w:bCs/>
          <w:sz w:val="24"/>
          <w:szCs w:val="24"/>
          <w:lang w:val="id-ID"/>
        </w:rPr>
      </w:pPr>
      <w:r>
        <w:rPr>
          <w:rFonts w:ascii="Times New Roman" w:hAnsi="Times New Roman" w:cs="Times New Roman"/>
          <w:bCs/>
          <w:sz w:val="24"/>
          <w:szCs w:val="24"/>
          <w:lang w:val="id-ID"/>
        </w:rPr>
        <w:t xml:space="preserve">Berdasarkan permasalahan yang telah dipaparkan oleh penulis dilatar belakang, maka penulis ingin mengkaji terkait dengan pengaruh Inovasi </w:t>
      </w:r>
      <w:r>
        <w:rPr>
          <w:rFonts w:ascii="Times New Roman" w:hAnsi="Times New Roman" w:cs="Times New Roman"/>
          <w:bCs/>
          <w:sz w:val="24"/>
          <w:szCs w:val="24"/>
          <w:lang w:val="id-ID"/>
        </w:rPr>
        <w:lastRenderedPageBreak/>
        <w:t xml:space="preserve">Layanan dan </w:t>
      </w: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terhadap Kepatuhan Pembayaran Pajak Bumi dan Bangunan (P-2)  dengan spesfikasiobjek yang akan dipilih adalah wajib pajak di Kabupaten Kutai Kartanegara yang memiliki SPT PBB P-2. Oleh karena itu, penulis mengambil judul pada penelitian ini adalah “</w:t>
      </w:r>
      <w:r w:rsidRPr="00E44795">
        <w:rPr>
          <w:rFonts w:ascii="Times New Roman" w:hAnsi="Times New Roman" w:cs="Times New Roman"/>
          <w:b/>
          <w:bCs/>
          <w:sz w:val="24"/>
          <w:szCs w:val="24"/>
          <w:lang w:val="id-ID"/>
        </w:rPr>
        <w:t xml:space="preserve">Pengaruh Inovasi Layanan dan </w:t>
      </w:r>
      <w:r w:rsidRPr="00E44795">
        <w:rPr>
          <w:rFonts w:ascii="Times New Roman" w:hAnsi="Times New Roman" w:cs="Times New Roman"/>
          <w:b/>
          <w:bCs/>
          <w:i/>
          <w:sz w:val="24"/>
          <w:szCs w:val="24"/>
          <w:lang w:val="id-ID"/>
        </w:rPr>
        <w:t xml:space="preserve">Digital Payment </w:t>
      </w:r>
      <w:r w:rsidRPr="00E44795">
        <w:rPr>
          <w:rFonts w:ascii="Times New Roman" w:hAnsi="Times New Roman" w:cs="Times New Roman"/>
          <w:b/>
          <w:bCs/>
          <w:sz w:val="24"/>
          <w:szCs w:val="24"/>
          <w:lang w:val="id-ID"/>
        </w:rPr>
        <w:t>Terhadap Kepatuhan Pajak Bumi dan Bangunan (P-2) di Kabupaten Kutai Kartanegara.</w:t>
      </w:r>
    </w:p>
    <w:p w14:paraId="610CBC76" w14:textId="40BD1032" w:rsidR="0095506D" w:rsidRDefault="002D49E5" w:rsidP="006839DD">
      <w:pPr>
        <w:pStyle w:val="ListParagraph"/>
        <w:numPr>
          <w:ilvl w:val="1"/>
          <w:numId w:val="3"/>
        </w:numPr>
        <w:spacing w:line="480" w:lineRule="auto"/>
        <w:jc w:val="both"/>
        <w:outlineLvl w:val="1"/>
        <w:rPr>
          <w:rFonts w:ascii="Times New Roman" w:hAnsi="Times New Roman" w:cs="Times New Roman"/>
          <w:b/>
          <w:bCs/>
          <w:sz w:val="24"/>
          <w:szCs w:val="24"/>
        </w:rPr>
      </w:pPr>
      <w:bookmarkStart w:id="5" w:name="_Toc182477474"/>
      <w:proofErr w:type="spellStart"/>
      <w:r>
        <w:rPr>
          <w:rFonts w:ascii="Times New Roman" w:hAnsi="Times New Roman" w:cs="Times New Roman"/>
          <w:b/>
          <w:bCs/>
          <w:sz w:val="24"/>
          <w:szCs w:val="24"/>
        </w:rPr>
        <w:t>Rumusan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Masalah</w:t>
      </w:r>
      <w:bookmarkEnd w:id="5"/>
      <w:proofErr w:type="spellEnd"/>
    </w:p>
    <w:p w14:paraId="4EBFCBAD" w14:textId="3FC05DCC" w:rsidR="0095506D" w:rsidRDefault="00A47CEB" w:rsidP="0095506D">
      <w:pPr>
        <w:pStyle w:val="ListParagraph"/>
        <w:numPr>
          <w:ilvl w:val="0"/>
          <w:numId w:val="5"/>
        </w:num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r w:rsidR="00E44795">
        <w:rPr>
          <w:rFonts w:ascii="Times New Roman" w:hAnsi="Times New Roman" w:cs="Times New Roman"/>
          <w:sz w:val="24"/>
          <w:szCs w:val="24"/>
          <w:lang w:val="id-ID"/>
        </w:rPr>
        <w:t xml:space="preserve"> inovasi</w:t>
      </w:r>
      <w:proofErr w:type="gramEnd"/>
      <w:r w:rsidR="00E44795">
        <w:rPr>
          <w:rFonts w:ascii="Times New Roman" w:hAnsi="Times New Roman" w:cs="Times New Roman"/>
          <w:sz w:val="24"/>
          <w:szCs w:val="24"/>
          <w:lang w:val="id-ID"/>
        </w:rPr>
        <w:t xml:space="preserve"> </w:t>
      </w:r>
      <w:r>
        <w:rPr>
          <w:rFonts w:ascii="Times New Roman" w:hAnsi="Times New Roman" w:cs="Times New Roman"/>
          <w:sz w:val="24"/>
          <w:szCs w:val="24"/>
          <w:lang w:val="id-ID"/>
        </w:rPr>
        <w:t>layanan</w:t>
      </w:r>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berpengaruh</w:t>
      </w:r>
      <w:proofErr w:type="spellEnd"/>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terhadap</w:t>
      </w:r>
      <w:proofErr w:type="spellEnd"/>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Kepatuhan</w:t>
      </w:r>
      <w:proofErr w:type="spellEnd"/>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Pembayaran</w:t>
      </w:r>
      <w:proofErr w:type="spellEnd"/>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Pajak</w:t>
      </w:r>
      <w:proofErr w:type="spellEnd"/>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Bumi</w:t>
      </w:r>
      <w:proofErr w:type="spellEnd"/>
      <w:r w:rsidR="0095506D">
        <w:rPr>
          <w:rFonts w:ascii="Times New Roman" w:hAnsi="Times New Roman" w:cs="Times New Roman"/>
          <w:sz w:val="24"/>
          <w:szCs w:val="24"/>
        </w:rPr>
        <w:t xml:space="preserve"> </w:t>
      </w:r>
      <w:proofErr w:type="spellStart"/>
      <w:r w:rsidR="0095506D">
        <w:rPr>
          <w:rFonts w:ascii="Times New Roman" w:hAnsi="Times New Roman" w:cs="Times New Roman"/>
          <w:sz w:val="24"/>
          <w:szCs w:val="24"/>
        </w:rPr>
        <w:t>Bangunan</w:t>
      </w:r>
      <w:proofErr w:type="spellEnd"/>
      <w:r w:rsidR="0095506D">
        <w:rPr>
          <w:rFonts w:ascii="Times New Roman" w:hAnsi="Times New Roman" w:cs="Times New Roman"/>
          <w:sz w:val="24"/>
          <w:szCs w:val="24"/>
        </w:rPr>
        <w:t xml:space="preserve"> (P-2)</w:t>
      </w:r>
      <w:r w:rsidR="00C9465A">
        <w:rPr>
          <w:rFonts w:ascii="Times New Roman" w:hAnsi="Times New Roman" w:cs="Times New Roman"/>
          <w:sz w:val="24"/>
          <w:szCs w:val="24"/>
        </w:rPr>
        <w:t>?</w:t>
      </w:r>
    </w:p>
    <w:p w14:paraId="6ED84779" w14:textId="1A537407" w:rsidR="00C9465A" w:rsidRPr="0095506D" w:rsidRDefault="00A47CEB" w:rsidP="0095506D">
      <w:pPr>
        <w:pStyle w:val="ListParagraph"/>
        <w:numPr>
          <w:ilvl w:val="0"/>
          <w:numId w:val="5"/>
        </w:numPr>
        <w:spacing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Apakah</w:t>
      </w:r>
      <w:proofErr w:type="spellEnd"/>
      <w:r w:rsidR="00E44795">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sidR="00E44795">
        <w:rPr>
          <w:rFonts w:ascii="Times New Roman" w:hAnsi="Times New Roman" w:cs="Times New Roman"/>
          <w:i/>
          <w:sz w:val="24"/>
          <w:szCs w:val="24"/>
          <w:lang w:val="id-ID"/>
        </w:rPr>
        <w:t>digital</w:t>
      </w:r>
      <w:proofErr w:type="gramEnd"/>
      <w:r w:rsidR="00E44795">
        <w:rPr>
          <w:rFonts w:ascii="Times New Roman" w:hAnsi="Times New Roman" w:cs="Times New Roman"/>
          <w:i/>
          <w:sz w:val="24"/>
          <w:szCs w:val="24"/>
          <w:lang w:val="id-ID"/>
        </w:rPr>
        <w:t xml:space="preserve"> payment</w:t>
      </w:r>
      <w:r>
        <w:rPr>
          <w:rFonts w:ascii="Times New Roman" w:hAnsi="Times New Roman" w:cs="Times New Roman"/>
          <w:sz w:val="24"/>
          <w:szCs w:val="24"/>
          <w:lang w:val="id-ID"/>
        </w:rPr>
        <w:t xml:space="preserve"> </w:t>
      </w:r>
      <w:r w:rsidR="00E44795">
        <w:rPr>
          <w:rFonts w:ascii="Times New Roman" w:hAnsi="Times New Roman" w:cs="Times New Roman"/>
          <w:sz w:val="24"/>
          <w:szCs w:val="24"/>
          <w:lang w:val="id-ID"/>
        </w:rPr>
        <w:t xml:space="preserve"> </w:t>
      </w:r>
      <w:proofErr w:type="spellStart"/>
      <w:r w:rsidR="00C9465A">
        <w:rPr>
          <w:rFonts w:ascii="Times New Roman" w:hAnsi="Times New Roman" w:cs="Times New Roman"/>
          <w:sz w:val="24"/>
          <w:szCs w:val="24"/>
        </w:rPr>
        <w:t>berpengaruh</w:t>
      </w:r>
      <w:proofErr w:type="spellEnd"/>
      <w:r w:rsidR="00C9465A">
        <w:rPr>
          <w:rFonts w:ascii="Times New Roman" w:hAnsi="Times New Roman" w:cs="Times New Roman"/>
          <w:sz w:val="24"/>
          <w:szCs w:val="24"/>
        </w:rPr>
        <w:t xml:space="preserve"> </w:t>
      </w:r>
      <w:proofErr w:type="spellStart"/>
      <w:r w:rsidR="00C9465A">
        <w:rPr>
          <w:rFonts w:ascii="Times New Roman" w:hAnsi="Times New Roman" w:cs="Times New Roman"/>
          <w:sz w:val="24"/>
          <w:szCs w:val="24"/>
        </w:rPr>
        <w:t>terhadap</w:t>
      </w:r>
      <w:proofErr w:type="spellEnd"/>
      <w:r w:rsidR="00C9465A">
        <w:rPr>
          <w:rFonts w:ascii="Times New Roman" w:hAnsi="Times New Roman" w:cs="Times New Roman"/>
          <w:sz w:val="24"/>
          <w:szCs w:val="24"/>
        </w:rPr>
        <w:t xml:space="preserve"> </w:t>
      </w:r>
      <w:proofErr w:type="spellStart"/>
      <w:r w:rsidR="00C9465A">
        <w:rPr>
          <w:rFonts w:ascii="Times New Roman" w:hAnsi="Times New Roman" w:cs="Times New Roman"/>
          <w:sz w:val="24"/>
          <w:szCs w:val="24"/>
        </w:rPr>
        <w:t>Kepatuhan</w:t>
      </w:r>
      <w:proofErr w:type="spellEnd"/>
      <w:r w:rsidR="00C9465A">
        <w:rPr>
          <w:rFonts w:ascii="Times New Roman" w:hAnsi="Times New Roman" w:cs="Times New Roman"/>
          <w:sz w:val="24"/>
          <w:szCs w:val="24"/>
        </w:rPr>
        <w:t xml:space="preserve"> </w:t>
      </w:r>
      <w:proofErr w:type="spellStart"/>
      <w:r w:rsidR="00C9465A">
        <w:rPr>
          <w:rFonts w:ascii="Times New Roman" w:hAnsi="Times New Roman" w:cs="Times New Roman"/>
          <w:sz w:val="24"/>
          <w:szCs w:val="24"/>
        </w:rPr>
        <w:t>Pembayaran</w:t>
      </w:r>
      <w:proofErr w:type="spellEnd"/>
      <w:r w:rsidR="00C9465A">
        <w:rPr>
          <w:rFonts w:ascii="Times New Roman" w:hAnsi="Times New Roman" w:cs="Times New Roman"/>
          <w:sz w:val="24"/>
          <w:szCs w:val="24"/>
        </w:rPr>
        <w:t xml:space="preserve"> </w:t>
      </w:r>
      <w:proofErr w:type="spellStart"/>
      <w:r w:rsidR="00C9465A">
        <w:rPr>
          <w:rFonts w:ascii="Times New Roman" w:hAnsi="Times New Roman" w:cs="Times New Roman"/>
          <w:sz w:val="24"/>
          <w:szCs w:val="24"/>
        </w:rPr>
        <w:t>Pajak</w:t>
      </w:r>
      <w:proofErr w:type="spellEnd"/>
      <w:r w:rsidR="00C9465A">
        <w:rPr>
          <w:rFonts w:ascii="Times New Roman" w:hAnsi="Times New Roman" w:cs="Times New Roman"/>
          <w:sz w:val="24"/>
          <w:szCs w:val="24"/>
        </w:rPr>
        <w:t xml:space="preserve"> </w:t>
      </w:r>
      <w:proofErr w:type="spellStart"/>
      <w:r w:rsidR="00C9465A">
        <w:rPr>
          <w:rFonts w:ascii="Times New Roman" w:hAnsi="Times New Roman" w:cs="Times New Roman"/>
          <w:sz w:val="24"/>
          <w:szCs w:val="24"/>
        </w:rPr>
        <w:t>Bumi</w:t>
      </w:r>
      <w:proofErr w:type="spellEnd"/>
      <w:r w:rsidR="00C9465A">
        <w:rPr>
          <w:rFonts w:ascii="Times New Roman" w:hAnsi="Times New Roman" w:cs="Times New Roman"/>
          <w:sz w:val="24"/>
          <w:szCs w:val="24"/>
        </w:rPr>
        <w:t xml:space="preserve"> </w:t>
      </w:r>
      <w:proofErr w:type="spellStart"/>
      <w:r w:rsidR="00C9465A">
        <w:rPr>
          <w:rFonts w:ascii="Times New Roman" w:hAnsi="Times New Roman" w:cs="Times New Roman"/>
          <w:sz w:val="24"/>
          <w:szCs w:val="24"/>
        </w:rPr>
        <w:t>Bangunan</w:t>
      </w:r>
      <w:proofErr w:type="spellEnd"/>
      <w:r w:rsidR="00C9465A">
        <w:rPr>
          <w:rFonts w:ascii="Times New Roman" w:hAnsi="Times New Roman" w:cs="Times New Roman"/>
          <w:sz w:val="24"/>
          <w:szCs w:val="24"/>
        </w:rPr>
        <w:t xml:space="preserve"> (P-2)?</w:t>
      </w:r>
    </w:p>
    <w:p w14:paraId="63A8DC6E" w14:textId="748E4227" w:rsidR="002D49E5" w:rsidRDefault="002D49E5" w:rsidP="006839DD">
      <w:pPr>
        <w:pStyle w:val="ListParagraph"/>
        <w:numPr>
          <w:ilvl w:val="1"/>
          <w:numId w:val="3"/>
        </w:numPr>
        <w:spacing w:line="480" w:lineRule="auto"/>
        <w:jc w:val="both"/>
        <w:outlineLvl w:val="1"/>
        <w:rPr>
          <w:rFonts w:ascii="Times New Roman" w:hAnsi="Times New Roman" w:cs="Times New Roman"/>
          <w:b/>
          <w:bCs/>
          <w:sz w:val="24"/>
          <w:szCs w:val="24"/>
        </w:rPr>
      </w:pPr>
      <w:bookmarkStart w:id="6" w:name="_Toc182477475"/>
      <w:proofErr w:type="spellStart"/>
      <w:r>
        <w:rPr>
          <w:rFonts w:ascii="Times New Roman" w:hAnsi="Times New Roman" w:cs="Times New Roman"/>
          <w:b/>
          <w:bCs/>
          <w:sz w:val="24"/>
          <w:szCs w:val="24"/>
        </w:rPr>
        <w:t>Tujuan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bookmarkEnd w:id="6"/>
      <w:proofErr w:type="spellEnd"/>
    </w:p>
    <w:p w14:paraId="4447AA2E" w14:textId="12C0358C" w:rsidR="008F209F" w:rsidRDefault="008F209F" w:rsidP="0040232E">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sidR="0021354D">
        <w:rPr>
          <w:rFonts w:ascii="Times New Roman" w:hAnsi="Times New Roman" w:cs="Times New Roman"/>
          <w:sz w:val="24"/>
          <w:szCs w:val="24"/>
        </w:rPr>
        <w:t>a</w:t>
      </w:r>
      <w:r>
        <w:rPr>
          <w:rFonts w:ascii="Times New Roman" w:hAnsi="Times New Roman" w:cs="Times New Roman"/>
          <w:sz w:val="24"/>
          <w:szCs w:val="24"/>
        </w:rPr>
        <w:t>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yang di</w:t>
      </w:r>
      <w:r w:rsidR="0021354D">
        <w:rPr>
          <w:rFonts w:ascii="Times New Roman" w:hAnsi="Times New Roman" w:cs="Times New Roman"/>
          <w:sz w:val="24"/>
          <w:szCs w:val="24"/>
        </w:rPr>
        <w:t xml:space="preserve"> </w:t>
      </w:r>
      <w:proofErr w:type="spellStart"/>
      <w:r w:rsidR="0021354D">
        <w:rPr>
          <w:rFonts w:ascii="Times New Roman" w:hAnsi="Times New Roman" w:cs="Times New Roman"/>
          <w:sz w:val="24"/>
          <w:szCs w:val="24"/>
        </w:rPr>
        <w:t>buat</w:t>
      </w:r>
      <w:proofErr w:type="spellEnd"/>
      <w:r w:rsidR="0021354D">
        <w:rPr>
          <w:rFonts w:ascii="Times New Roman" w:hAnsi="Times New Roman" w:cs="Times New Roman"/>
          <w:sz w:val="24"/>
          <w:szCs w:val="24"/>
        </w:rPr>
        <w:t xml:space="preserve"> </w:t>
      </w:r>
      <w:proofErr w:type="spellStart"/>
      <w:r w:rsidR="0021354D">
        <w:rPr>
          <w:rFonts w:ascii="Times New Roman" w:hAnsi="Times New Roman" w:cs="Times New Roman"/>
          <w:sz w:val="24"/>
          <w:szCs w:val="24"/>
        </w:rPr>
        <w:t>dalam</w:t>
      </w:r>
      <w:proofErr w:type="spellEnd"/>
      <w:r w:rsidR="0021354D">
        <w:rPr>
          <w:rFonts w:ascii="Times New Roman" w:hAnsi="Times New Roman" w:cs="Times New Roman"/>
          <w:sz w:val="24"/>
          <w:szCs w:val="24"/>
        </w:rPr>
        <w:t xml:space="preserve"> </w:t>
      </w:r>
      <w:proofErr w:type="spellStart"/>
      <w:r w:rsidR="0021354D">
        <w:rPr>
          <w:rFonts w:ascii="Times New Roman" w:hAnsi="Times New Roman" w:cs="Times New Roman"/>
          <w:sz w:val="24"/>
          <w:szCs w:val="24"/>
        </w:rPr>
        <w:t>penelitian</w:t>
      </w:r>
      <w:proofErr w:type="spellEnd"/>
      <w:r w:rsidR="0021354D">
        <w:rPr>
          <w:rFonts w:ascii="Times New Roman" w:hAnsi="Times New Roman" w:cs="Times New Roman"/>
          <w:sz w:val="24"/>
          <w:szCs w:val="24"/>
        </w:rPr>
        <w:t xml:space="preserve"> </w:t>
      </w:r>
      <w:proofErr w:type="spellStart"/>
      <w:r w:rsidR="0021354D">
        <w:rPr>
          <w:rFonts w:ascii="Times New Roman" w:hAnsi="Times New Roman" w:cs="Times New Roman"/>
          <w:sz w:val="24"/>
          <w:szCs w:val="24"/>
        </w:rPr>
        <w:t>ini</w:t>
      </w:r>
      <w:proofErr w:type="spellEnd"/>
      <w:r w:rsidR="0021354D">
        <w:rPr>
          <w:rFonts w:ascii="Times New Roman" w:hAnsi="Times New Roman" w:cs="Times New Roman"/>
          <w:sz w:val="24"/>
          <w:szCs w:val="24"/>
        </w:rPr>
        <w:t xml:space="preserve"> </w:t>
      </w:r>
      <w:proofErr w:type="spellStart"/>
      <w:proofErr w:type="gramStart"/>
      <w:r w:rsidR="0021354D">
        <w:rPr>
          <w:rFonts w:ascii="Times New Roman" w:hAnsi="Times New Roman" w:cs="Times New Roman"/>
          <w:sz w:val="24"/>
          <w:szCs w:val="24"/>
        </w:rPr>
        <w:t>berupa</w:t>
      </w:r>
      <w:proofErr w:type="spellEnd"/>
      <w:r w:rsidR="0021354D">
        <w:rPr>
          <w:rFonts w:ascii="Times New Roman" w:hAnsi="Times New Roman" w:cs="Times New Roman"/>
          <w:sz w:val="24"/>
          <w:szCs w:val="24"/>
        </w:rPr>
        <w:t xml:space="preserve"> :</w:t>
      </w:r>
      <w:proofErr w:type="gramEnd"/>
    </w:p>
    <w:p w14:paraId="0B932C53" w14:textId="2A621DEF" w:rsidR="0040232E" w:rsidRPr="00B57667" w:rsidRDefault="00B57667" w:rsidP="0040232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Untuk mengetahui apakah </w:t>
      </w:r>
      <w:r w:rsidR="00567E5C">
        <w:rPr>
          <w:rFonts w:ascii="Times New Roman" w:hAnsi="Times New Roman" w:cs="Times New Roman"/>
          <w:sz w:val="24"/>
          <w:szCs w:val="24"/>
          <w:lang w:val="id-ID"/>
        </w:rPr>
        <w:t>inovasi layanan</w:t>
      </w:r>
      <w:r w:rsidR="00567E5C">
        <w:rPr>
          <w:rFonts w:ascii="Times New Roman" w:hAnsi="Times New Roman" w:cs="Times New Roman"/>
          <w:sz w:val="24"/>
          <w:szCs w:val="24"/>
        </w:rPr>
        <w:t xml:space="preserve"> </w:t>
      </w:r>
      <w:r>
        <w:rPr>
          <w:rFonts w:ascii="Times New Roman" w:hAnsi="Times New Roman" w:cs="Times New Roman"/>
          <w:sz w:val="24"/>
          <w:szCs w:val="24"/>
          <w:lang w:val="id-ID"/>
        </w:rPr>
        <w:t>yang d</w:t>
      </w:r>
      <w:r w:rsidR="00567E5C">
        <w:rPr>
          <w:rFonts w:ascii="Times New Roman" w:hAnsi="Times New Roman" w:cs="Times New Roman"/>
          <w:sz w:val="24"/>
          <w:szCs w:val="24"/>
          <w:lang w:val="id-ID"/>
        </w:rPr>
        <w:t xml:space="preserve">isediakan </w:t>
      </w:r>
      <w:r>
        <w:rPr>
          <w:rFonts w:ascii="Times New Roman" w:hAnsi="Times New Roman" w:cs="Times New Roman"/>
          <w:sz w:val="24"/>
          <w:szCs w:val="24"/>
          <w:lang w:val="id-ID"/>
        </w:rPr>
        <w:t>berpengaruh terhadap kepatuhan pembayaran pajak bumi dan bangunan (P-2)</w:t>
      </w:r>
    </w:p>
    <w:p w14:paraId="6FBD10B8" w14:textId="4EB8D047" w:rsidR="00B57667" w:rsidRPr="008F209F" w:rsidRDefault="00B57667" w:rsidP="0040232E">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Untuk mengetahui apakah </w:t>
      </w:r>
      <w:r w:rsidR="00567E5C">
        <w:rPr>
          <w:rFonts w:ascii="Times New Roman" w:hAnsi="Times New Roman" w:cs="Times New Roman"/>
          <w:i/>
          <w:sz w:val="24"/>
          <w:szCs w:val="24"/>
          <w:lang w:val="id-ID"/>
        </w:rPr>
        <w:t>digital payment</w:t>
      </w:r>
      <w:r w:rsidR="00567E5C">
        <w:rPr>
          <w:rFonts w:ascii="Times New Roman" w:hAnsi="Times New Roman" w:cs="Times New Roman"/>
          <w:sz w:val="24"/>
          <w:szCs w:val="24"/>
          <w:lang w:val="id-ID"/>
        </w:rPr>
        <w:t xml:space="preserve">  </w:t>
      </w:r>
      <w:r>
        <w:rPr>
          <w:rFonts w:ascii="Times New Roman" w:hAnsi="Times New Roman" w:cs="Times New Roman"/>
          <w:sz w:val="24"/>
          <w:szCs w:val="24"/>
          <w:lang w:val="id-ID"/>
        </w:rPr>
        <w:t>berpengaruh terhadap kepatuhan pembayaran pajak bumi dan bangunan (P-2)</w:t>
      </w:r>
    </w:p>
    <w:p w14:paraId="3F20AE3F" w14:textId="4BA0FD36" w:rsidR="002D49E5" w:rsidRPr="00B57667" w:rsidRDefault="002D49E5" w:rsidP="006839DD">
      <w:pPr>
        <w:pStyle w:val="ListParagraph"/>
        <w:numPr>
          <w:ilvl w:val="1"/>
          <w:numId w:val="3"/>
        </w:numPr>
        <w:spacing w:line="480" w:lineRule="auto"/>
        <w:jc w:val="both"/>
        <w:outlineLvl w:val="1"/>
        <w:rPr>
          <w:rFonts w:ascii="Times New Roman" w:hAnsi="Times New Roman" w:cs="Times New Roman"/>
          <w:b/>
          <w:bCs/>
          <w:sz w:val="24"/>
          <w:szCs w:val="24"/>
        </w:rPr>
      </w:pPr>
      <w:bookmarkStart w:id="7" w:name="_Toc182477476"/>
      <w:proofErr w:type="spellStart"/>
      <w:r>
        <w:rPr>
          <w:rFonts w:ascii="Times New Roman" w:hAnsi="Times New Roman" w:cs="Times New Roman"/>
          <w:b/>
          <w:bCs/>
          <w:sz w:val="24"/>
          <w:szCs w:val="24"/>
        </w:rPr>
        <w:t>Manfaat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w:t>
      </w:r>
      <w:r w:rsidR="003009B2">
        <w:rPr>
          <w:rFonts w:ascii="Times New Roman" w:hAnsi="Times New Roman" w:cs="Times New Roman"/>
          <w:b/>
          <w:bCs/>
          <w:sz w:val="24"/>
          <w:szCs w:val="24"/>
        </w:rPr>
        <w:t>n</w:t>
      </w:r>
      <w:bookmarkEnd w:id="7"/>
      <w:proofErr w:type="spellEnd"/>
    </w:p>
    <w:p w14:paraId="3C58C511" w14:textId="1DD9328B" w:rsidR="00B57667" w:rsidRDefault="00B57667" w:rsidP="00B57667">
      <w:pPr>
        <w:pStyle w:val="ListParagraph"/>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Penelitian ini diharapkan dapat memberikan manfaat sebagai berikut :</w:t>
      </w:r>
    </w:p>
    <w:p w14:paraId="348CEFD3" w14:textId="4FCE6F99" w:rsidR="00B57667" w:rsidRPr="00B57667" w:rsidRDefault="00B57667" w:rsidP="00B57667">
      <w:pPr>
        <w:pStyle w:val="ListParagraph"/>
        <w:numPr>
          <w:ilvl w:val="0"/>
          <w:numId w:val="21"/>
        </w:num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id-ID"/>
        </w:rPr>
        <w:lastRenderedPageBreak/>
        <w:t>Teoritis</w:t>
      </w:r>
    </w:p>
    <w:p w14:paraId="29386CB3" w14:textId="63002DD4" w:rsidR="00B57667" w:rsidRPr="00B57667" w:rsidRDefault="00B57667" w:rsidP="00B57667">
      <w:pPr>
        <w:pStyle w:val="ListParagraph"/>
        <w:spacing w:line="480" w:lineRule="auto"/>
        <w:ind w:left="1440"/>
        <w:jc w:val="both"/>
        <w:rPr>
          <w:rFonts w:ascii="Times New Roman" w:hAnsi="Times New Roman" w:cs="Times New Roman"/>
          <w:bCs/>
          <w:sz w:val="24"/>
          <w:szCs w:val="24"/>
          <w:lang w:val="id-ID"/>
        </w:rPr>
      </w:pPr>
      <w:r>
        <w:rPr>
          <w:rFonts w:ascii="Times New Roman" w:hAnsi="Times New Roman" w:cs="Times New Roman"/>
          <w:bCs/>
          <w:sz w:val="24"/>
          <w:szCs w:val="24"/>
          <w:lang w:val="id-ID"/>
        </w:rPr>
        <w:t>Peneltian in</w:t>
      </w:r>
      <w:r w:rsidR="00567E5C">
        <w:rPr>
          <w:rFonts w:ascii="Times New Roman" w:hAnsi="Times New Roman" w:cs="Times New Roman"/>
          <w:bCs/>
          <w:sz w:val="24"/>
          <w:szCs w:val="24"/>
          <w:lang w:val="id-ID"/>
        </w:rPr>
        <w:t>i</w:t>
      </w:r>
      <w:r>
        <w:rPr>
          <w:rFonts w:ascii="Times New Roman" w:hAnsi="Times New Roman" w:cs="Times New Roman"/>
          <w:bCs/>
          <w:sz w:val="24"/>
          <w:szCs w:val="24"/>
          <w:lang w:val="id-ID"/>
        </w:rPr>
        <w:t xml:space="preserve"> diharapkan dapat menambah wawasan dan pengetahuan pembaca terhadap teori</w:t>
      </w:r>
      <w:r w:rsidR="00567E5C">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yang digunakan dalam penelitian ini serta pengaruhnya terhadap variabel yang digunakan.</w:t>
      </w:r>
    </w:p>
    <w:p w14:paraId="31C78F3A" w14:textId="3D9C1E05" w:rsidR="00B57667" w:rsidRPr="00567E5C" w:rsidRDefault="00B57667" w:rsidP="00B57667">
      <w:pPr>
        <w:pStyle w:val="ListParagraph"/>
        <w:numPr>
          <w:ilvl w:val="0"/>
          <w:numId w:val="21"/>
        </w:num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id-ID"/>
        </w:rPr>
        <w:t>Praktis</w:t>
      </w:r>
    </w:p>
    <w:p w14:paraId="18EB04E5" w14:textId="068ECFCD" w:rsidR="00567E5C" w:rsidRDefault="00567E5C" w:rsidP="00567E5C">
      <w:pPr>
        <w:pStyle w:val="ListParagraph"/>
        <w:spacing w:line="480" w:lineRule="auto"/>
        <w:ind w:left="1440"/>
        <w:jc w:val="both"/>
        <w:rPr>
          <w:rFonts w:ascii="Times New Roman" w:hAnsi="Times New Roman" w:cs="Times New Roman"/>
          <w:bCs/>
          <w:sz w:val="24"/>
          <w:szCs w:val="24"/>
          <w:lang w:val="id-ID"/>
        </w:rPr>
      </w:pPr>
      <w:r>
        <w:rPr>
          <w:rFonts w:ascii="Times New Roman" w:hAnsi="Times New Roman" w:cs="Times New Roman"/>
          <w:bCs/>
          <w:sz w:val="24"/>
          <w:szCs w:val="24"/>
          <w:lang w:val="id-ID"/>
        </w:rPr>
        <w:t>Penelitian inidiharapkan dapat memberikan infomasi dan saran untuk dapat lebih meningkatkan kepatuhan wajib pajak dalam membayarkan pajak mereka, dengan adanya informasi ini pemerintah setempat dapat menanggulangi dengan memperbaiki atau membuat regulasi sehingga wajib pajak bisa lebih disiplin dalam membayarkan kewajiban pajak mereka</w:t>
      </w:r>
    </w:p>
    <w:p w14:paraId="2FC6AE29"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741427B1"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4443B879"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7508C781"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6CDA9FFD"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1A389DFB"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09115D69" w14:textId="77777777" w:rsid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7A393399" w14:textId="77777777" w:rsidR="00567E5C" w:rsidRPr="00567E5C" w:rsidRDefault="00567E5C" w:rsidP="00567E5C">
      <w:pPr>
        <w:pStyle w:val="ListParagraph"/>
        <w:spacing w:line="480" w:lineRule="auto"/>
        <w:ind w:left="1440"/>
        <w:jc w:val="both"/>
        <w:rPr>
          <w:rFonts w:ascii="Times New Roman" w:hAnsi="Times New Roman" w:cs="Times New Roman"/>
          <w:bCs/>
          <w:sz w:val="24"/>
          <w:szCs w:val="24"/>
          <w:lang w:val="id-ID"/>
        </w:rPr>
      </w:pPr>
    </w:p>
    <w:p w14:paraId="1D0FB695" w14:textId="77777777" w:rsidR="00B57667" w:rsidRDefault="00B57667" w:rsidP="00B57667">
      <w:pPr>
        <w:pStyle w:val="ListParagraph"/>
        <w:ind w:left="1440"/>
        <w:jc w:val="both"/>
        <w:rPr>
          <w:rFonts w:ascii="Times New Roman" w:hAnsi="Times New Roman" w:cs="Times New Roman"/>
          <w:bCs/>
          <w:sz w:val="24"/>
          <w:szCs w:val="24"/>
          <w:lang w:val="id-ID"/>
        </w:rPr>
      </w:pPr>
    </w:p>
    <w:p w14:paraId="5644E11C" w14:textId="77777777" w:rsidR="00B3613F" w:rsidRPr="004359D0" w:rsidRDefault="00B3613F" w:rsidP="00B3613F">
      <w:pPr>
        <w:jc w:val="both"/>
        <w:rPr>
          <w:rFonts w:ascii="Times New Roman" w:hAnsi="Times New Roman" w:cs="Times New Roman"/>
          <w:b/>
          <w:bCs/>
          <w:sz w:val="24"/>
          <w:szCs w:val="24"/>
          <w:lang w:val="id-ID"/>
        </w:rPr>
      </w:pPr>
    </w:p>
    <w:p w14:paraId="6703047D" w14:textId="03FE70AF" w:rsidR="00B3613F" w:rsidRDefault="00B3613F" w:rsidP="00FC39BD">
      <w:pPr>
        <w:pStyle w:val="Heading1"/>
        <w:spacing w:before="0" w:line="360" w:lineRule="auto"/>
        <w:jc w:val="center"/>
        <w:rPr>
          <w:rFonts w:cs="Times New Roman"/>
          <w:b/>
          <w:bCs/>
          <w:szCs w:val="24"/>
        </w:rPr>
      </w:pPr>
      <w:bookmarkStart w:id="8" w:name="_Toc182477477"/>
      <w:r>
        <w:rPr>
          <w:rFonts w:cs="Times New Roman"/>
          <w:b/>
          <w:bCs/>
          <w:szCs w:val="24"/>
        </w:rPr>
        <w:lastRenderedPageBreak/>
        <w:t>BAB II</w:t>
      </w:r>
      <w:bookmarkEnd w:id="8"/>
    </w:p>
    <w:p w14:paraId="495B5E77" w14:textId="78EAE2AE" w:rsidR="00B3613F" w:rsidRDefault="00904AB2" w:rsidP="00FC39BD">
      <w:pPr>
        <w:pStyle w:val="Heading1"/>
        <w:spacing w:before="0" w:line="360" w:lineRule="auto"/>
        <w:jc w:val="center"/>
        <w:rPr>
          <w:rFonts w:cs="Times New Roman"/>
          <w:b/>
          <w:bCs/>
          <w:szCs w:val="24"/>
        </w:rPr>
      </w:pPr>
      <w:bookmarkStart w:id="9" w:name="_Toc182477478"/>
      <w:r>
        <w:rPr>
          <w:rFonts w:cs="Times New Roman"/>
          <w:b/>
          <w:bCs/>
          <w:szCs w:val="24"/>
        </w:rPr>
        <w:t>TINJAUAN PUSTAKA</w:t>
      </w:r>
      <w:bookmarkEnd w:id="9"/>
    </w:p>
    <w:p w14:paraId="5309DD32" w14:textId="68DA1295" w:rsidR="009E3C5D" w:rsidRPr="009E3C5D" w:rsidRDefault="00F34F27" w:rsidP="006839DD">
      <w:pPr>
        <w:pStyle w:val="ListParagraph"/>
        <w:numPr>
          <w:ilvl w:val="1"/>
          <w:numId w:val="5"/>
        </w:numPr>
        <w:spacing w:line="360" w:lineRule="auto"/>
        <w:ind w:left="720"/>
        <w:jc w:val="both"/>
        <w:outlineLvl w:val="1"/>
        <w:rPr>
          <w:rFonts w:ascii="Times New Roman" w:hAnsi="Times New Roman" w:cs="Times New Roman"/>
          <w:b/>
          <w:bCs/>
          <w:sz w:val="24"/>
          <w:szCs w:val="24"/>
        </w:rPr>
      </w:pPr>
      <w:bookmarkStart w:id="10" w:name="_Toc182477479"/>
      <w:proofErr w:type="spellStart"/>
      <w:r w:rsidRPr="00F34F27">
        <w:rPr>
          <w:rFonts w:ascii="Times New Roman" w:hAnsi="Times New Roman" w:cs="Times New Roman"/>
          <w:b/>
          <w:bCs/>
          <w:sz w:val="24"/>
          <w:szCs w:val="24"/>
        </w:rPr>
        <w:t>Landasan</w:t>
      </w:r>
      <w:proofErr w:type="spellEnd"/>
      <w:r w:rsidRPr="00F34F27">
        <w:rPr>
          <w:rFonts w:ascii="Times New Roman" w:hAnsi="Times New Roman" w:cs="Times New Roman"/>
          <w:b/>
          <w:bCs/>
          <w:sz w:val="24"/>
          <w:szCs w:val="24"/>
        </w:rPr>
        <w:t xml:space="preserve"> </w:t>
      </w:r>
      <w:proofErr w:type="spellStart"/>
      <w:r w:rsidRPr="00F34F27">
        <w:rPr>
          <w:rFonts w:ascii="Times New Roman" w:hAnsi="Times New Roman" w:cs="Times New Roman"/>
          <w:b/>
          <w:bCs/>
          <w:sz w:val="24"/>
          <w:szCs w:val="24"/>
        </w:rPr>
        <w:t>Teori</w:t>
      </w:r>
      <w:bookmarkEnd w:id="10"/>
      <w:proofErr w:type="spellEnd"/>
    </w:p>
    <w:p w14:paraId="01E3F58E" w14:textId="31058C3E" w:rsidR="00841259" w:rsidRPr="00F21BDA" w:rsidRDefault="0049117E"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11" w:name="_Toc182477480"/>
      <w:r>
        <w:rPr>
          <w:rFonts w:ascii="Times New Roman" w:hAnsi="Times New Roman" w:cs="Times New Roman"/>
          <w:b/>
          <w:bCs/>
          <w:sz w:val="24"/>
          <w:szCs w:val="24"/>
          <w:lang w:val="id-ID"/>
        </w:rPr>
        <w:t xml:space="preserve">Teori </w:t>
      </w:r>
      <w:r>
        <w:rPr>
          <w:rFonts w:ascii="Times New Roman" w:hAnsi="Times New Roman" w:cs="Times New Roman"/>
          <w:b/>
          <w:bCs/>
          <w:i/>
          <w:sz w:val="24"/>
          <w:szCs w:val="24"/>
          <w:lang w:val="id-ID"/>
        </w:rPr>
        <w:t xml:space="preserve">Technology Acceptance Model </w:t>
      </w:r>
      <w:r w:rsidRPr="0049117E">
        <w:rPr>
          <w:rFonts w:ascii="Times New Roman" w:hAnsi="Times New Roman" w:cs="Times New Roman"/>
          <w:b/>
          <w:bCs/>
          <w:i/>
          <w:sz w:val="24"/>
          <w:szCs w:val="24"/>
          <w:lang w:val="id-ID"/>
        </w:rPr>
        <w:t>(TAM)</w:t>
      </w:r>
      <w:bookmarkEnd w:id="11"/>
    </w:p>
    <w:p w14:paraId="000428E1" w14:textId="77777777" w:rsidR="00F21BDA" w:rsidRDefault="00F21BDA" w:rsidP="00F21BDA">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Technology Acceptance Model </w:t>
      </w:r>
      <w:r>
        <w:rPr>
          <w:rFonts w:ascii="Times New Roman" w:hAnsi="Times New Roman" w:cs="Times New Roman"/>
          <w:bCs/>
          <w:sz w:val="24"/>
          <w:szCs w:val="24"/>
          <w:lang w:val="id-ID"/>
        </w:rPr>
        <w:t xml:space="preserve">(TAM) merupakan teori sistem informasi yang mengelola model mengenai proses bagaimana seseorang menerima atau tidaknya suatu teknologi. Teori ini pertama kali dicetuskan oleh Davis pada tahun 1989. TAM  merupakan pengembangan teori yaitu, Theory of Reasoned Action (TRA) yang dicetuskan oleh Ajzen dan Fishbein. </w:t>
      </w:r>
      <w:r w:rsidRPr="004359D0">
        <w:rPr>
          <w:rFonts w:ascii="Times New Roman" w:hAnsi="Times New Roman" w:cs="Times New Roman"/>
          <w:bCs/>
          <w:sz w:val="24"/>
          <w:szCs w:val="24"/>
          <w:lang w:val="id-ID"/>
        </w:rPr>
        <w:t xml:space="preserve">Teori ini digunakan untuk memahami </w:t>
      </w:r>
      <w:r>
        <w:rPr>
          <w:rFonts w:ascii="Times New Roman" w:hAnsi="Times New Roman" w:cs="Times New Roman"/>
          <w:bCs/>
          <w:sz w:val="24"/>
          <w:szCs w:val="24"/>
          <w:lang w:val="id-ID"/>
        </w:rPr>
        <w:t xml:space="preserve">dan menjelaskan </w:t>
      </w:r>
      <w:r w:rsidRPr="004359D0">
        <w:rPr>
          <w:rFonts w:ascii="Times New Roman" w:hAnsi="Times New Roman" w:cs="Times New Roman"/>
          <w:bCs/>
          <w:sz w:val="24"/>
          <w:szCs w:val="24"/>
          <w:lang w:val="id-ID"/>
        </w:rPr>
        <w:t xml:space="preserve">faktor-faktor </w:t>
      </w:r>
      <w:r>
        <w:rPr>
          <w:rFonts w:ascii="Times New Roman" w:hAnsi="Times New Roman" w:cs="Times New Roman"/>
          <w:bCs/>
          <w:sz w:val="24"/>
          <w:szCs w:val="24"/>
          <w:lang w:val="id-ID"/>
        </w:rPr>
        <w:t xml:space="preserve">eksternal </w:t>
      </w:r>
      <w:r w:rsidRPr="004359D0">
        <w:rPr>
          <w:rFonts w:ascii="Times New Roman" w:hAnsi="Times New Roman" w:cs="Times New Roman"/>
          <w:bCs/>
          <w:sz w:val="24"/>
          <w:szCs w:val="24"/>
          <w:lang w:val="id-ID"/>
        </w:rPr>
        <w:t>apa saja yang mempengaruhi seseorang untuk ingin atau tidak dalam menggunakan suatu sistem informasi atau teknologi.</w:t>
      </w:r>
      <w:r>
        <w:rPr>
          <w:rFonts w:ascii="Times New Roman" w:hAnsi="Times New Roman" w:cs="Times New Roman"/>
          <w:bCs/>
          <w:sz w:val="24"/>
          <w:szCs w:val="24"/>
          <w:lang w:val="id-ID"/>
        </w:rPr>
        <w:t xml:space="preserve"> Teori </w:t>
      </w:r>
      <w:r>
        <w:rPr>
          <w:rFonts w:ascii="Times New Roman" w:hAnsi="Times New Roman" w:cs="Times New Roman"/>
          <w:bCs/>
          <w:i/>
          <w:sz w:val="24"/>
          <w:szCs w:val="24"/>
          <w:lang w:val="id-ID"/>
        </w:rPr>
        <w:t xml:space="preserve">Technology Acceptance Model </w:t>
      </w:r>
      <w:r>
        <w:rPr>
          <w:rFonts w:ascii="Times New Roman" w:hAnsi="Times New Roman" w:cs="Times New Roman"/>
          <w:bCs/>
          <w:sz w:val="24"/>
          <w:szCs w:val="24"/>
          <w:lang w:val="id-ID"/>
        </w:rPr>
        <w:t xml:space="preserve">ini mempunyai dua konstruktur teoritis yang menentukan penerimaan seseorang terhadap teknologi informasi, yaitu persepsi manfaat (perceived usefulness) dan persepsi kemudahan penggunaan (perceived ease of use) </w:t>
      </w:r>
      <w:r w:rsidRPr="004359D0">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{"citationItems":[{"id":"ITEM-1","itemData":{"abstract":"Penelitian ini bertujuan untuk menganalisa pengaruh technology acceptance model (tam) sebagai variabel mediasi dalam hubungan pengetahuan dan minat bertransaksi menggunakan layanan quick response indonesia standart (QRIS). Penelitian ini adalah penelitian kuantitatif menggunakan data primer yang diperoleh dari penyebaran kuisioner. Populasi dalam penelitian ini adalah pelaku usaha UMKM Coffee shop yang menggunakan QRIS. Teknik pengambilan sampel menggunakan teknik Sampling Jenuh dengan jumlah 43 pelaku usaha UMKM Coffee shop sebagai responden. Alat uji yang digunakan adalah SmartPLS 3 dengan metode analisis PLS-SEM (Partial Least Square-Structural Equation Modelling). Hasil penelitian ini yaitu 3 hipotesis yang diajukan, dua yang dapat diterima dan satu hiptesis ditolak. Hipotesis yang diterima yaitu pengaruh terhadap pengetahuan terhadap minat menggunakan melalui perceived usefulness dan pengauh terhadap pengetahuan terhadap minat menggunakan melalui pereived ease od use. Sedangkan hipotesis yang ditolak yaitu pengetahuan berpengaruh secara langsung terhadap minat menggunakan QRIS.","author":[{"dropping-particle":"","family":"Engko","given":"Cecilia","non-dropping-particle":"","parse-names":false,"suffix":""},{"dropping-particle":"","family":"Limba","given":"Franco Benony","non-dropping-particle":"","parse-names":false,"suffix":""},{"dropping-particle":"","family":"Achmad","given":"Alda Puspita","non-dropping-particle":"","parse-names":false,"suffix":""}],"container-title":"Jurnal Revenue Jurnal Akuntansi","id":"ITEM-1","issue":"1","issued":{"date-parts":[["2023"]]},"page":"386-397","title":"Menggunakan Layanan Qris Dengan Technology Acceptance Model ( Tam ) Sebagai Variabel Mediasi","type":"article-journal","volume":"4"},"uris":["http://www.mendeley.com/documents/?uuid=ebd3bd73-27b3-4203-9c33-c67c2fadafda"]}],"mendeley":{"formattedCitation":"(Engko et al., 2023)","plainTextFormattedCitation":"(Engko et al., 2023)","previouslyFormattedCitation":"(Engko et al., 2023)"},"properties":{"noteIndex":0},"schema":"https://github.com/citation-style-language/schema/raw/master/csl-citation.json"}</w:instrText>
      </w:r>
      <w:r w:rsidRPr="004359D0">
        <w:rPr>
          <w:rFonts w:ascii="Times New Roman" w:hAnsi="Times New Roman" w:cs="Times New Roman"/>
          <w:bCs/>
          <w:sz w:val="24"/>
          <w:szCs w:val="24"/>
          <w:lang w:val="id-ID"/>
        </w:rPr>
        <w:fldChar w:fldCharType="separate"/>
      </w:r>
      <w:r w:rsidRPr="004359D0">
        <w:rPr>
          <w:rFonts w:ascii="Times New Roman" w:hAnsi="Times New Roman" w:cs="Times New Roman"/>
          <w:bCs/>
          <w:noProof/>
          <w:sz w:val="24"/>
          <w:szCs w:val="24"/>
          <w:lang w:val="id-ID"/>
        </w:rPr>
        <w:t>(Engko et al., 2023)</w:t>
      </w:r>
      <w:r w:rsidRPr="004359D0">
        <w:rPr>
          <w:rFonts w:ascii="Times New Roman" w:hAnsi="Times New Roman" w:cs="Times New Roman"/>
          <w:bCs/>
          <w:sz w:val="24"/>
          <w:szCs w:val="24"/>
          <w:lang w:val="id-ID"/>
        </w:rPr>
        <w:fldChar w:fldCharType="end"/>
      </w:r>
      <w:r w:rsidRPr="004359D0">
        <w:rPr>
          <w:rFonts w:ascii="Times New Roman" w:hAnsi="Times New Roman" w:cs="Times New Roman"/>
          <w:bCs/>
          <w:sz w:val="24"/>
          <w:szCs w:val="24"/>
          <w:lang w:val="id-ID"/>
        </w:rPr>
        <w:t xml:space="preserve">. </w:t>
      </w:r>
    </w:p>
    <w:p w14:paraId="3AA0E727" w14:textId="77777777" w:rsidR="00F21BDA" w:rsidRDefault="00F21BDA" w:rsidP="00F21BDA">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Pada teori ini terdapat lima variabel yang digunakan dari konstruk utama TAM yang belum dimodifikasi, yaitu persepsi kemudahan (</w:t>
      </w:r>
      <w:r w:rsidRPr="00754E68">
        <w:rPr>
          <w:rFonts w:ascii="Times New Roman" w:hAnsi="Times New Roman" w:cs="Times New Roman"/>
          <w:bCs/>
          <w:i/>
          <w:sz w:val="24"/>
          <w:szCs w:val="24"/>
          <w:lang w:val="id-ID"/>
        </w:rPr>
        <w:t>perceived ease of use</w:t>
      </w:r>
      <w:r>
        <w:rPr>
          <w:rFonts w:ascii="Times New Roman" w:hAnsi="Times New Roman" w:cs="Times New Roman"/>
          <w:bCs/>
          <w:sz w:val="24"/>
          <w:szCs w:val="24"/>
          <w:lang w:val="id-ID"/>
        </w:rPr>
        <w:t>), persepsi kegunaan (</w:t>
      </w:r>
      <w:r>
        <w:rPr>
          <w:rFonts w:ascii="Times New Roman" w:hAnsi="Times New Roman" w:cs="Times New Roman"/>
          <w:bCs/>
          <w:i/>
          <w:sz w:val="24"/>
          <w:szCs w:val="24"/>
          <w:lang w:val="id-ID"/>
        </w:rPr>
        <w:t>perceived usefulness</w:t>
      </w:r>
      <w:r>
        <w:rPr>
          <w:rFonts w:ascii="Times New Roman" w:hAnsi="Times New Roman" w:cs="Times New Roman"/>
          <w:bCs/>
          <w:sz w:val="24"/>
          <w:szCs w:val="24"/>
          <w:lang w:val="id-ID"/>
        </w:rPr>
        <w:t>), sikap penggunaan (</w:t>
      </w:r>
      <w:r w:rsidRPr="00CD6162">
        <w:rPr>
          <w:rFonts w:ascii="Times New Roman" w:hAnsi="Times New Roman" w:cs="Times New Roman"/>
          <w:bCs/>
          <w:i/>
          <w:sz w:val="24"/>
          <w:szCs w:val="24"/>
          <w:lang w:val="id-ID"/>
        </w:rPr>
        <w:t>attitude towards using</w:t>
      </w:r>
      <w:r>
        <w:rPr>
          <w:rFonts w:ascii="Times New Roman" w:hAnsi="Times New Roman" w:cs="Times New Roman"/>
          <w:bCs/>
          <w:sz w:val="24"/>
          <w:szCs w:val="24"/>
          <w:lang w:val="id-ID"/>
        </w:rPr>
        <w:t>), niat perilaku penggunaan (</w:t>
      </w:r>
      <w:r w:rsidRPr="00CD6162">
        <w:rPr>
          <w:rFonts w:ascii="Times New Roman" w:hAnsi="Times New Roman" w:cs="Times New Roman"/>
          <w:bCs/>
          <w:i/>
          <w:sz w:val="24"/>
          <w:szCs w:val="24"/>
          <w:lang w:val="id-ID"/>
        </w:rPr>
        <w:t>behavioral intention to use</w:t>
      </w:r>
      <w:r>
        <w:rPr>
          <w:rFonts w:ascii="Times New Roman" w:hAnsi="Times New Roman" w:cs="Times New Roman"/>
          <w:bCs/>
          <w:sz w:val="24"/>
          <w:szCs w:val="24"/>
          <w:lang w:val="id-ID"/>
        </w:rPr>
        <w:t>), dan penggunaan sistem sesunggunya (</w:t>
      </w:r>
      <w:r w:rsidRPr="00CD6162">
        <w:rPr>
          <w:rFonts w:ascii="Times New Roman" w:hAnsi="Times New Roman" w:cs="Times New Roman"/>
          <w:bCs/>
          <w:i/>
          <w:sz w:val="24"/>
          <w:szCs w:val="24"/>
          <w:lang w:val="id-ID"/>
        </w:rPr>
        <w:t>actual system usage</w:t>
      </w: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{"citationItems":[{"id":"ITEM-1","itemData":{"abstract":"Abstrac-Banjar Delodpasar is one of banjar that perform bazzar activities as a form of fund extracting for banjar operational activities. In the reporting of bazzar activities there is often a problem of differences in income and expenditure due to manual reporting of members against frequent transactions. Therefore the solution is to create a bazaar banjar website online on banjar using ZK, Java and MYSQL Framework. However, it is necessary to analyze the extent to which user acceptance of Bazaar Banjar Information System. It is important to know how the user's response to the information system and in the future can be developed an information system that is more acceptable to the users. The level of acceptance of bazaar banjar information system can be measured using one of the theoretical approaches that can describe the acceptance level of technology that is Technology Acceptance Model (TAM). Through TAM, it is understood that the user's reaction and perception of technology can influence his attitude in technology acceptance","author":[{"dropping-particle":"","family":"Adi","given":"Putu","non-dropping-particle":"","parse-names":false,"suffix":""},{"dropping-particle":"","family":"Permana","given":"Guna","non-dropping-particle":"","parse-names":false,"suffix":""}],"id":"ITEM-1","issue":"1","issued":{"date-parts":[["2018"]]},"page":"1-7","title":"Penerapan Metode TAM ( Technology Acceptance Model ) dalam Implementasi Sistem Informasi Bazzar Banjar","type":"article-journal","volume":"10"},"uris":["http://www.mendeley.com/documents/?uuid=983605a0-7363-44fc-9b8c-129d121a95d8"]}],"mendeley":{"formattedCitation":"(Adi &amp; Permana, 2018)","plainTextFormattedCitation":"(Adi &amp; Permana, 2018)","previouslyFormattedCitation":"(Adi &amp; Permana, 2018)"},"properties":{"noteIndex":0},"schema":"https://github.com/citation-style-language/schema/raw/master/csl-citation.json"}</w:instrText>
      </w:r>
      <w:r>
        <w:rPr>
          <w:rFonts w:ascii="Times New Roman" w:hAnsi="Times New Roman" w:cs="Times New Roman"/>
          <w:bCs/>
          <w:sz w:val="24"/>
          <w:szCs w:val="24"/>
          <w:lang w:val="id-ID"/>
        </w:rPr>
        <w:fldChar w:fldCharType="separate"/>
      </w:r>
      <w:r w:rsidRPr="00CD6162">
        <w:rPr>
          <w:rFonts w:ascii="Times New Roman" w:hAnsi="Times New Roman" w:cs="Times New Roman"/>
          <w:bCs/>
          <w:noProof/>
          <w:sz w:val="24"/>
          <w:szCs w:val="24"/>
          <w:lang w:val="id-ID"/>
        </w:rPr>
        <w:t>(Adi &amp; Permana, 2018)</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p>
    <w:p w14:paraId="1A2C2121" w14:textId="77777777" w:rsidR="00010106" w:rsidRPr="004359D0" w:rsidRDefault="00010106" w:rsidP="00F21BDA">
      <w:pPr>
        <w:pStyle w:val="ListParagraph"/>
        <w:spacing w:line="480" w:lineRule="auto"/>
        <w:ind w:firstLine="720"/>
        <w:jc w:val="both"/>
        <w:rPr>
          <w:rFonts w:ascii="Times New Roman" w:hAnsi="Times New Roman" w:cs="Times New Roman"/>
          <w:bCs/>
          <w:sz w:val="24"/>
          <w:szCs w:val="24"/>
          <w:lang w:val="id-ID"/>
        </w:rPr>
      </w:pPr>
    </w:p>
    <w:p w14:paraId="04896AF8" w14:textId="77777777" w:rsidR="00010106" w:rsidRDefault="00F21BDA" w:rsidP="00010106">
      <w:pPr>
        <w:pStyle w:val="ListParagraph"/>
        <w:numPr>
          <w:ilvl w:val="0"/>
          <w:numId w:val="22"/>
        </w:numPr>
        <w:spacing w:line="480" w:lineRule="auto"/>
        <w:ind w:left="1134"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Persepsi Kemudahan (</w:t>
      </w:r>
      <w:r>
        <w:rPr>
          <w:rFonts w:ascii="Times New Roman" w:hAnsi="Times New Roman" w:cs="Times New Roman"/>
          <w:bCs/>
          <w:i/>
          <w:sz w:val="24"/>
          <w:szCs w:val="24"/>
          <w:lang w:val="id-ID"/>
        </w:rPr>
        <w:t>Perceived Ease of Use</w:t>
      </w:r>
      <w:r>
        <w:rPr>
          <w:rFonts w:ascii="Times New Roman" w:hAnsi="Times New Roman" w:cs="Times New Roman"/>
          <w:bCs/>
          <w:sz w:val="24"/>
          <w:szCs w:val="24"/>
          <w:lang w:val="id-ID"/>
        </w:rPr>
        <w:t>)</w:t>
      </w:r>
    </w:p>
    <w:p w14:paraId="3DFFD19F" w14:textId="0D562E0E" w:rsidR="00010106" w:rsidRPr="00010106" w:rsidRDefault="00010106" w:rsidP="00010106">
      <w:pPr>
        <w:pStyle w:val="ListParagraph"/>
        <w:spacing w:line="480" w:lineRule="auto"/>
        <w:ind w:left="1134"/>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 xml:space="preserve">Persepsi kemudahan menjelaskan alasan seorang pengguna menrapkan dan menggunakan sistem atau teknologi informasi tidak membutuhkan upaya fisik yang menguras tenaga berlebih, atau secara singkat seorang pengguna percaya sistem dan informasi dapat digunakan dengan mudah dan efisien </w:t>
      </w:r>
      <w:r w:rsidRPr="00010106">
        <w:rPr>
          <w:rFonts w:ascii="Times New Roman" w:hAnsi="Times New Roman" w:cs="Times New Roman"/>
          <w:bCs/>
          <w:sz w:val="24"/>
          <w:szCs w:val="24"/>
          <w:lang w:val="id-ID"/>
        </w:rPr>
        <w:fldChar w:fldCharType="begin" w:fldLock="1"/>
      </w:r>
      <w:r w:rsidRPr="00010106">
        <w:rPr>
          <w:rFonts w:ascii="Times New Roman" w:hAnsi="Times New Roman" w:cs="Times New Roman"/>
          <w:bCs/>
          <w:sz w:val="24"/>
          <w:szCs w:val="24"/>
          <w:lang w:val="id-ID"/>
        </w:rPr>
        <w:instrText>ADDIN CSL_CITATION {"citationItems":[{"id":"ITEM-1","itemData":{"DOI":"10.23887/insert.v2i2.43135","abstract":"Website Sistem Pelayanan Administrasi Khusus Untuk Lingkungan Desa (SIJALAK) merupakan satu-satunya sistem yang digunakan untuk melayani kebutuhan administrasi masyarakat Desa Pohsanten oleh pegawai di kantor Desa Pohsanten. Penelitian ini dlakukan untuk mengetahui penerimaan website SIJALAK dan bertujuan untuk mengkaji penerimaan penggunaan website oleh seluruh pegawai yang bekerja di kantor Desa Pohsanten dengan menggunakan Technology Acceptance Model (TAM). Penelitian ini menggunakan metode penelitian kuantitatif dan menggunakan TAM yang terdiri dari perceived usefulness, perceived ease of use, attitude toward using, behavior intention to use dan actual use untuk mengetahui faktor yang mempengaruhi penerimaan penggunaan SIJALAK. Responden dari penelitian ini adalah seluruh pegawai yang ada. Hasil analisis menunjukan bahwa actual use memiliki nilai path coefficients -0.065 yang tidak berpengaruh positif terhadap peneriman, sedangkan perceived usefulness memiliki nilai 0.414, perceived ease of use dengan nilai 0.218, attitude toward using dengan nilai 0.022, dan behavior intention to use dengan nilai 0.355 menunjukan nilai yang berpengaruh positif terhadap penerimaan SIJALAK. Tidak berpengaruhnya actual use merujuk pada kondisi yang ada bahwa penggunaan website SIJALAK oleh pegawai adalah untuk melayani kebutuhan administrasi jika diperlukan oleh masyarakat desa, sehingga actual use yang dapat dijadikan sebagai dasar pengukuran frekuensi dan durasi penggunaan sistem tidak begitu berpengaruh terhadap penerimaan penggunaan SIJALAK.","author":[{"dropping-particle":"","family":"Novianti","given":"Kadek Dwi Pradnyani","non-dropping-particle":"","parse-names":false,"suffix":""},{"dropping-particle":"","family":"Putri","given":"Ni Komang Wina Lestari","non-dropping-particle":"","parse-names":false,"suffix":""},{"dropping-particle":"","family":"Purnamayanti","given":"Ida Ayu Gede Wiwik","non-dropping-particle":"","parse-names":false,"suffix":""}],"container-title":"INSERT : Information System and Emerging Technology Journal","id":"ITEM-1","issue":"2","issued":{"date-parts":[["2022"]]},"page":"113-125","title":"Analisis Penerimaan Sistem Informasi Menggunakan Technology Acceptance Model (Studi Kasus : SIJALAK Desa Pohsanten)","type":"article-journal","volume":"2"},"uris":["http://www.mendeley.com/documents/?uuid=7c0108dc-2ed4-49da-9b9b-1fac89b2992a"]}],"mendeley":{"formattedCitation":"(Novianti et al., 2022)","plainTextFormattedCitation":"(Novianti et al., 2022)","previouslyFormattedCitation":"(Novianti et al., 2022)"},"properties":{"noteIndex":0},"schema":"https://github.com/citation-style-language/schema/raw/master/csl-citation.json"}</w:instrText>
      </w:r>
      <w:r w:rsidRPr="00010106">
        <w:rPr>
          <w:rFonts w:ascii="Times New Roman" w:hAnsi="Times New Roman" w:cs="Times New Roman"/>
          <w:bCs/>
          <w:sz w:val="24"/>
          <w:szCs w:val="24"/>
          <w:lang w:val="id-ID"/>
        </w:rPr>
        <w:fldChar w:fldCharType="separate"/>
      </w:r>
      <w:r w:rsidRPr="00010106">
        <w:rPr>
          <w:rFonts w:ascii="Times New Roman" w:hAnsi="Times New Roman" w:cs="Times New Roman"/>
          <w:bCs/>
          <w:noProof/>
          <w:sz w:val="24"/>
          <w:szCs w:val="24"/>
          <w:lang w:val="id-ID"/>
        </w:rPr>
        <w:t>(Novianti et al., 2022)</w:t>
      </w:r>
      <w:r w:rsidRPr="00010106">
        <w:rPr>
          <w:rFonts w:ascii="Times New Roman" w:hAnsi="Times New Roman" w:cs="Times New Roman"/>
          <w:bCs/>
          <w:sz w:val="24"/>
          <w:szCs w:val="24"/>
          <w:lang w:val="id-ID"/>
        </w:rPr>
        <w:fldChar w:fldCharType="end"/>
      </w:r>
      <w:r w:rsidRPr="00010106">
        <w:rPr>
          <w:rFonts w:ascii="Times New Roman" w:hAnsi="Times New Roman" w:cs="Times New Roman"/>
          <w:bCs/>
          <w:sz w:val="24"/>
          <w:szCs w:val="24"/>
          <w:lang w:val="id-ID"/>
        </w:rPr>
        <w:t xml:space="preserve">. </w:t>
      </w:r>
    </w:p>
    <w:p w14:paraId="7CF746DB" w14:textId="77777777" w:rsidR="00010106" w:rsidRPr="00010106" w:rsidRDefault="00010106" w:rsidP="00010106">
      <w:pPr>
        <w:pStyle w:val="ListParagraph"/>
        <w:numPr>
          <w:ilvl w:val="0"/>
          <w:numId w:val="22"/>
        </w:numPr>
        <w:spacing w:line="480" w:lineRule="auto"/>
        <w:ind w:left="1134" w:hanging="425"/>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Persepsi Kegunaan (</w:t>
      </w:r>
      <w:r w:rsidRPr="00010106">
        <w:rPr>
          <w:rFonts w:ascii="Times New Roman" w:hAnsi="Times New Roman" w:cs="Times New Roman"/>
          <w:bCs/>
          <w:i/>
          <w:sz w:val="24"/>
          <w:szCs w:val="24"/>
          <w:lang w:val="id-ID"/>
        </w:rPr>
        <w:t>Perceived Usefulness)</w:t>
      </w:r>
    </w:p>
    <w:p w14:paraId="0B1D2EFD" w14:textId="4E00B5D6" w:rsidR="00010106" w:rsidRPr="00010106" w:rsidRDefault="00010106" w:rsidP="00010106">
      <w:pPr>
        <w:pStyle w:val="ListParagraph"/>
        <w:spacing w:line="480" w:lineRule="auto"/>
        <w:ind w:left="1134"/>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 xml:space="preserve">Persepsi ini menjelaskan sudut pandang mengenai sejauh mana kepercayaan pengguna terkait manfaat atau produktivitas kerja yang dapat meningkatkan preestasi atau kinerja dan memberikan kontribusi positif terhadap suatu sistem </w:t>
      </w:r>
      <w:r w:rsidRPr="00010106">
        <w:rPr>
          <w:rFonts w:ascii="Times New Roman" w:hAnsi="Times New Roman" w:cs="Times New Roman"/>
          <w:bCs/>
          <w:sz w:val="24"/>
          <w:szCs w:val="24"/>
          <w:lang w:val="id-ID"/>
        </w:rPr>
        <w:fldChar w:fldCharType="begin" w:fldLock="1"/>
      </w:r>
      <w:r w:rsidRPr="00010106">
        <w:rPr>
          <w:rFonts w:ascii="Times New Roman" w:hAnsi="Times New Roman" w:cs="Times New Roman"/>
          <w:bCs/>
          <w:sz w:val="24"/>
          <w:szCs w:val="24"/>
          <w:lang w:val="id-ID"/>
        </w:rPr>
        <w:instrText>ADDIN CSL_CITATION {"citationItems":[{"id":"ITEM-1","itemData":{"abstract":"Abstrac-Banjar Delodpasar is one of banjar that perform bazzar activities as a form of fund extracting for banjar operational activities. In the reporting of bazzar activities there is often a problem of differences in income and expenditure due to manual reporting of members against frequent transactions. Therefore the solution is to create a bazaar banjar website online on banjar using ZK, Java and MYSQL Framework. However, it is necessary to analyze the extent to which user acceptance of Bazaar Banjar Information System. It is important to know how the user's response to the information system and in the future can be developed an information system that is more acceptable to the users. The level of acceptance of bazaar banjar information system can be measured using one of the theoretical approaches that can describe the acceptance level of technology that is Technology Acceptance Model (TAM). Through TAM, it is understood that the user's reaction and perception of technology can influence his attitude in technology acceptance","author":[{"dropping-particle":"","family":"Adi","given":"Putu","non-dropping-particle":"","parse-names":false,"suffix":""},{"dropping-particle":"","family":"Permana","given":"Guna","non-dropping-particle":"","parse-names":false,"suffix":""}],"id":"ITEM-1","issue":"1","issued":{"date-parts":[["2018"]]},"page":"1-7","title":"Penerapan Metode TAM ( Technology Acceptance Model ) dalam Implementasi Sistem Informasi Bazzar Banjar","type":"article-journal","volume":"10"},"uris":["http://www.mendeley.com/documents/?uuid=983605a0-7363-44fc-9b8c-129d121a95d8"]}],"mendeley":{"formattedCitation":"(Adi &amp; Permana, 2018)","plainTextFormattedCitation":"(Adi &amp; Permana, 2018)","previouslyFormattedCitation":"(Adi &amp; Permana, 2018)"},"properties":{"noteIndex":0},"schema":"https://github.com/citation-style-language/schema/raw/master/csl-citation.json"}</w:instrText>
      </w:r>
      <w:r w:rsidRPr="00010106">
        <w:rPr>
          <w:rFonts w:ascii="Times New Roman" w:hAnsi="Times New Roman" w:cs="Times New Roman"/>
          <w:bCs/>
          <w:sz w:val="24"/>
          <w:szCs w:val="24"/>
          <w:lang w:val="id-ID"/>
        </w:rPr>
        <w:fldChar w:fldCharType="separate"/>
      </w:r>
      <w:r w:rsidRPr="00010106">
        <w:rPr>
          <w:rFonts w:ascii="Times New Roman" w:hAnsi="Times New Roman" w:cs="Times New Roman"/>
          <w:bCs/>
          <w:noProof/>
          <w:sz w:val="24"/>
          <w:szCs w:val="24"/>
          <w:lang w:val="id-ID"/>
        </w:rPr>
        <w:t>(Adi &amp; Permana, 2018)</w:t>
      </w:r>
      <w:r w:rsidRPr="00010106">
        <w:rPr>
          <w:rFonts w:ascii="Times New Roman" w:hAnsi="Times New Roman" w:cs="Times New Roman"/>
          <w:bCs/>
          <w:sz w:val="24"/>
          <w:szCs w:val="24"/>
          <w:lang w:val="id-ID"/>
        </w:rPr>
        <w:fldChar w:fldCharType="end"/>
      </w:r>
      <w:r w:rsidRPr="00010106">
        <w:rPr>
          <w:rFonts w:ascii="Times New Roman" w:hAnsi="Times New Roman" w:cs="Times New Roman"/>
          <w:bCs/>
          <w:sz w:val="24"/>
          <w:szCs w:val="24"/>
          <w:lang w:val="id-ID"/>
        </w:rPr>
        <w:t>. Dengan asumsi jika pengguna mempercayai sistem tersebut berguna, maka akan digunakan namun sebaliknya jika tidak ada keyakinan maka tidak akan digunakan.</w:t>
      </w:r>
    </w:p>
    <w:p w14:paraId="5994DA57" w14:textId="77777777" w:rsidR="00010106" w:rsidRDefault="00F21BDA" w:rsidP="00010106">
      <w:pPr>
        <w:pStyle w:val="ListParagraph"/>
        <w:numPr>
          <w:ilvl w:val="0"/>
          <w:numId w:val="22"/>
        </w:numPr>
        <w:spacing w:line="480" w:lineRule="auto"/>
        <w:ind w:left="1134" w:hanging="425"/>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Sikap Penggunaan (</w:t>
      </w:r>
      <w:r w:rsidRPr="00010106">
        <w:rPr>
          <w:rFonts w:ascii="Times New Roman" w:hAnsi="Times New Roman" w:cs="Times New Roman"/>
          <w:bCs/>
          <w:i/>
          <w:sz w:val="24"/>
          <w:szCs w:val="24"/>
          <w:lang w:val="id-ID"/>
        </w:rPr>
        <w:t>Attitude Towards Using</w:t>
      </w:r>
      <w:r w:rsidRPr="00010106">
        <w:rPr>
          <w:rFonts w:ascii="Times New Roman" w:hAnsi="Times New Roman" w:cs="Times New Roman"/>
          <w:bCs/>
          <w:sz w:val="24"/>
          <w:szCs w:val="24"/>
          <w:lang w:val="id-ID"/>
        </w:rPr>
        <w:t>)</w:t>
      </w:r>
    </w:p>
    <w:p w14:paraId="09FFB3A9" w14:textId="319C1178" w:rsidR="00010106" w:rsidRDefault="00010106" w:rsidP="00010106">
      <w:pPr>
        <w:pStyle w:val="ListParagraph"/>
        <w:spacing w:line="480" w:lineRule="auto"/>
        <w:ind w:left="1134"/>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 xml:space="preserve">Persepsi ini menjelaskan terkait sikap pengguna dengan ukuran sistem atau teknologi informasi yang digunakan yang menunjukkan pandangan pengguna dalam mengevaluasi suatu objek atau ide </w:t>
      </w:r>
      <w:r w:rsidRPr="00010106">
        <w:rPr>
          <w:rFonts w:ascii="Times New Roman" w:hAnsi="Times New Roman" w:cs="Times New Roman"/>
          <w:bCs/>
          <w:sz w:val="24"/>
          <w:szCs w:val="24"/>
          <w:lang w:val="id-ID"/>
        </w:rPr>
        <w:fldChar w:fldCharType="begin" w:fldLock="1"/>
      </w:r>
      <w:r w:rsidRPr="00010106">
        <w:rPr>
          <w:rFonts w:ascii="Times New Roman" w:hAnsi="Times New Roman" w:cs="Times New Roman"/>
          <w:bCs/>
          <w:sz w:val="24"/>
          <w:szCs w:val="24"/>
          <w:lang w:val="id-ID"/>
        </w:rPr>
        <w:instrText>ADDIN CSL_CITATION {"citationItems":[{"id":"ITEM-1","itemData":{"author":[{"dropping-particle":"","family":"Nugroho","given":"Hadi","non-dropping-particle":"","parse-names":false,"suffix":""},{"dropping-particle":"","family":"Suhud","given":"Usep","non-dropping-particle":"","parse-names":false,"suffix":""},{"dropping-particle":"","family":"Ekonomi","given":"Fakultas","non-dropping-particle":"","parse-names":false,"suffix":""},{"dropping-particle":"","family":"Jakarta","given":"Universitas Negeri","non-dropping-particle":"","parse-names":false,"suffix":""}],"id":"ITEM-1","issued":{"date-parts":[["0"]]},"page":"45-64","title":"PENERAPAN PENGEMBANGAN TEORI TECHNOLOGY ACCEPTANCE MODEL ( TAM ) DAN MOTIVASI TERHADAP INTENSI MAHASISWA DI JAKARTA UNTUK MENGGUNAKAN","type":"article-journal"},"uris":["http://www.mendeley.com/documents/?uuid=8d6a7461-053f-40ca-be0e-67993708977b"]}],"mendeley":{"formattedCitation":"(Nugroho et al., n.d.)","plainTextFormattedCitation":"(Nugroho et al., n.d.)","previouslyFormattedCitation":"(Nugroho et al., n.d.)"},"properties":{"noteIndex":0},"schema":"https://github.com/citation-style-language/schema/raw/master/csl-citation.json"}</w:instrText>
      </w:r>
      <w:r w:rsidRPr="00010106">
        <w:rPr>
          <w:rFonts w:ascii="Times New Roman" w:hAnsi="Times New Roman" w:cs="Times New Roman"/>
          <w:bCs/>
          <w:sz w:val="24"/>
          <w:szCs w:val="24"/>
          <w:lang w:val="id-ID"/>
        </w:rPr>
        <w:fldChar w:fldCharType="separate"/>
      </w:r>
      <w:r w:rsidRPr="00010106">
        <w:rPr>
          <w:rFonts w:ascii="Times New Roman" w:hAnsi="Times New Roman" w:cs="Times New Roman"/>
          <w:bCs/>
          <w:noProof/>
          <w:sz w:val="24"/>
          <w:szCs w:val="24"/>
          <w:lang w:val="id-ID"/>
        </w:rPr>
        <w:t>(Nugroho et al., n.d.)</w:t>
      </w:r>
      <w:r w:rsidRPr="00010106">
        <w:rPr>
          <w:rFonts w:ascii="Times New Roman" w:hAnsi="Times New Roman" w:cs="Times New Roman"/>
          <w:bCs/>
          <w:sz w:val="24"/>
          <w:szCs w:val="24"/>
          <w:lang w:val="id-ID"/>
        </w:rPr>
        <w:fldChar w:fldCharType="end"/>
      </w:r>
    </w:p>
    <w:p w14:paraId="0055F82F" w14:textId="77777777" w:rsidR="00010106" w:rsidRPr="00010106" w:rsidRDefault="00010106" w:rsidP="00010106">
      <w:pPr>
        <w:pStyle w:val="ListParagraph"/>
        <w:numPr>
          <w:ilvl w:val="0"/>
          <w:numId w:val="22"/>
        </w:numPr>
        <w:spacing w:line="480" w:lineRule="auto"/>
        <w:ind w:left="1134" w:hanging="425"/>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Niat Perilaku Penggunaan (</w:t>
      </w:r>
      <w:r w:rsidRPr="00010106">
        <w:rPr>
          <w:rFonts w:ascii="Times New Roman" w:hAnsi="Times New Roman" w:cs="Times New Roman"/>
          <w:bCs/>
          <w:i/>
          <w:sz w:val="24"/>
          <w:szCs w:val="24"/>
          <w:lang w:val="id-ID"/>
        </w:rPr>
        <w:t>Behavioral Intention to Use)</w:t>
      </w:r>
    </w:p>
    <w:p w14:paraId="4D758E02" w14:textId="17671319" w:rsidR="00010106" w:rsidRPr="00010106" w:rsidRDefault="00010106" w:rsidP="00010106">
      <w:pPr>
        <w:pStyle w:val="ListParagraph"/>
        <w:spacing w:line="480" w:lineRule="auto"/>
        <w:ind w:left="1134"/>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 xml:space="preserve">Persepsi ini merujuk kepada niat pengguna terhadap pemakaian suatu sistem atau teknologi informasi dan menunjukkan perhatian kepada sistem tersebut </w:t>
      </w:r>
      <w:r w:rsidRPr="00010106">
        <w:rPr>
          <w:rFonts w:ascii="Times New Roman" w:hAnsi="Times New Roman" w:cs="Times New Roman"/>
          <w:bCs/>
          <w:sz w:val="24"/>
          <w:szCs w:val="24"/>
          <w:lang w:val="id-ID"/>
        </w:rPr>
        <w:fldChar w:fldCharType="begin" w:fldLock="1"/>
      </w:r>
      <w:r w:rsidRPr="00010106">
        <w:rPr>
          <w:rFonts w:ascii="Times New Roman" w:hAnsi="Times New Roman" w:cs="Times New Roman"/>
          <w:bCs/>
          <w:sz w:val="24"/>
          <w:szCs w:val="24"/>
          <w:lang w:val="id-ID"/>
        </w:rPr>
        <w:instrText>ADDIN CSL_CITATION {"citationItems":[{"id":"ITEM-1","itemData":{"author":[{"dropping-particle":"","family":"Nugroho","given":"Hadi","non-dropping-particle":"","parse-names":false,"suffix":""},{"dropping-particle":"","family":"Suhud","given":"Usep","non-dropping-particle":"","parse-names":false,"suffix":""},{"dropping-particle":"","family":"Ekonomi","given":"Fakultas","non-dropping-particle":"","parse-names":false,"suffix":""},{"dropping-particle":"","family":"Jakarta","given":"Universitas Negeri","non-dropping-particle":"","parse-names":false,"suffix":""}],"id":"ITEM-1","issued":{"date-parts":[["0"]]},"page":"45-64","title":"PENERAPAN PENGEMBANGAN TEORI TECHNOLOGY ACCEPTANCE MODEL ( TAM ) DAN MOTIVASI TERHADAP INTENSI MAHASISWA DI JAKARTA UNTUK MENGGUNAKAN","type":"article-journal"},"uris":["http://www.mendeley.com/documents/?uuid=8d6a7461-053f-40ca-be0e-67993708977b"]}],"mendeley":{"formattedCitation":"(Nugroho et al., n.d.)","plainTextFormattedCitation":"(Nugroho et al., n.d.)","previouslyFormattedCitation":"(Nugroho et al., n.d.)"},"properties":{"noteIndex":0},"schema":"https://github.com/citation-style-language/schema/raw/master/csl-citation.json"}</w:instrText>
      </w:r>
      <w:r w:rsidRPr="00010106">
        <w:rPr>
          <w:rFonts w:ascii="Times New Roman" w:hAnsi="Times New Roman" w:cs="Times New Roman"/>
          <w:bCs/>
          <w:sz w:val="24"/>
          <w:szCs w:val="24"/>
          <w:lang w:val="id-ID"/>
        </w:rPr>
        <w:fldChar w:fldCharType="separate"/>
      </w:r>
      <w:r w:rsidRPr="00010106">
        <w:rPr>
          <w:rFonts w:ascii="Times New Roman" w:hAnsi="Times New Roman" w:cs="Times New Roman"/>
          <w:bCs/>
          <w:noProof/>
          <w:sz w:val="24"/>
          <w:szCs w:val="24"/>
          <w:lang w:val="id-ID"/>
        </w:rPr>
        <w:t>(Nugroho et al., n.d.)</w:t>
      </w:r>
      <w:r w:rsidRPr="00010106">
        <w:rPr>
          <w:rFonts w:ascii="Times New Roman" w:hAnsi="Times New Roman" w:cs="Times New Roman"/>
          <w:bCs/>
          <w:sz w:val="24"/>
          <w:szCs w:val="24"/>
          <w:lang w:val="id-ID"/>
        </w:rPr>
        <w:fldChar w:fldCharType="end"/>
      </w:r>
      <w:r w:rsidRPr="00010106">
        <w:rPr>
          <w:rFonts w:ascii="Times New Roman" w:hAnsi="Times New Roman" w:cs="Times New Roman"/>
          <w:bCs/>
          <w:sz w:val="24"/>
          <w:szCs w:val="24"/>
          <w:lang w:val="id-ID"/>
        </w:rPr>
        <w:t xml:space="preserve">. Sikap dan perilaku pengguna terhadap suatu sistem memprediksi tingkat penggunaan tersebut yang </w:t>
      </w:r>
      <w:r w:rsidRPr="00010106">
        <w:rPr>
          <w:rFonts w:ascii="Times New Roman" w:hAnsi="Times New Roman" w:cs="Times New Roman"/>
          <w:bCs/>
          <w:sz w:val="24"/>
          <w:szCs w:val="24"/>
          <w:lang w:val="id-ID"/>
        </w:rPr>
        <w:lastRenderedPageBreak/>
        <w:t>dapat mengotimalkan kinerja memuaskan, jika didukung oleh perilaku pengguna.</w:t>
      </w:r>
    </w:p>
    <w:p w14:paraId="6C3D2A42" w14:textId="3BD8BC78" w:rsidR="00010106" w:rsidRDefault="00010106" w:rsidP="00010106">
      <w:pPr>
        <w:pStyle w:val="ListParagraph"/>
        <w:numPr>
          <w:ilvl w:val="0"/>
          <w:numId w:val="22"/>
        </w:numPr>
        <w:spacing w:line="480" w:lineRule="auto"/>
        <w:ind w:left="1134"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Penggunaan Sistem Sesungguhnya (</w:t>
      </w:r>
      <w:r>
        <w:rPr>
          <w:rFonts w:ascii="Times New Roman" w:hAnsi="Times New Roman" w:cs="Times New Roman"/>
          <w:bCs/>
          <w:i/>
          <w:sz w:val="24"/>
          <w:szCs w:val="24"/>
          <w:lang w:val="id-ID"/>
        </w:rPr>
        <w:t>Actual System Usage)</w:t>
      </w:r>
    </w:p>
    <w:p w14:paraId="6AF7B668" w14:textId="40AC2FFC" w:rsidR="00F21BDA" w:rsidRPr="00010106" w:rsidRDefault="00F21BDA" w:rsidP="00010106">
      <w:pPr>
        <w:pStyle w:val="ListParagraph"/>
        <w:spacing w:line="480" w:lineRule="auto"/>
        <w:ind w:left="1134"/>
        <w:jc w:val="both"/>
        <w:rPr>
          <w:rFonts w:ascii="Times New Roman" w:hAnsi="Times New Roman" w:cs="Times New Roman"/>
          <w:bCs/>
          <w:sz w:val="24"/>
          <w:szCs w:val="24"/>
          <w:lang w:val="id-ID"/>
        </w:rPr>
      </w:pPr>
      <w:r w:rsidRPr="00010106">
        <w:rPr>
          <w:rFonts w:ascii="Times New Roman" w:hAnsi="Times New Roman" w:cs="Times New Roman"/>
          <w:bCs/>
          <w:sz w:val="24"/>
          <w:szCs w:val="24"/>
          <w:lang w:val="id-ID"/>
        </w:rPr>
        <w:t xml:space="preserve">Persepsi ini menyatakan jika seseorang akan merasa puas jika menggunakan sistem jika ia meyakini sistem tersebut mudah digunakan yang dilihat dari kondisi nyata pengguna tersebut </w:t>
      </w:r>
      <w:r w:rsidRPr="00010106">
        <w:rPr>
          <w:rFonts w:ascii="Times New Roman" w:hAnsi="Times New Roman" w:cs="Times New Roman"/>
          <w:bCs/>
          <w:sz w:val="24"/>
          <w:szCs w:val="24"/>
          <w:lang w:val="id-ID"/>
        </w:rPr>
        <w:fldChar w:fldCharType="begin" w:fldLock="1"/>
      </w:r>
      <w:r w:rsidRPr="00010106">
        <w:rPr>
          <w:rFonts w:ascii="Times New Roman" w:hAnsi="Times New Roman" w:cs="Times New Roman"/>
          <w:bCs/>
          <w:sz w:val="24"/>
          <w:szCs w:val="24"/>
          <w:lang w:val="id-ID"/>
        </w:rPr>
        <w:instrText>ADDIN CSL_CITATION {"citationItems":[{"id":"ITEM-1","itemData":{"abstract":"Abstrac-Banjar Delodpasar is one of banjar that perform bazzar activities as a form of fund extracting for banjar operational activities. In the reporting of bazzar activities there is often a problem of differences in income and expenditure due to manual reporting of members against frequent transactions. Therefore the solution is to create a bazaar banjar website online on banjar using ZK, Java and MYSQL Framework. However, it is necessary to analyze the extent to which user acceptance of Bazaar Banjar Information System. It is important to know how the user's response to the information system and in the future can be developed an information system that is more acceptable to the users. The level of acceptance of bazaar banjar information system can be measured using one of the theoretical approaches that can describe the acceptance level of technology that is Technology Acceptance Model (TAM). Through TAM, it is understood that the user's reaction and perception of technology can influence his attitude in technology acceptance","author":[{"dropping-particle":"","family":"Adi","given":"Putu","non-dropping-particle":"","parse-names":false,"suffix":""},{"dropping-particle":"","family":"Permana","given":"Guna","non-dropping-particle":"","parse-names":false,"suffix":""}],"id":"ITEM-1","issue":"1","issued":{"date-parts":[["2018"]]},"page":"1-7","title":"Penerapan Metode TAM ( Technology Acceptance Model ) dalam Implementasi Sistem Informasi Bazzar Banjar","type":"article-journal","volume":"10"},"uris":["http://www.mendeley.com/documents/?uuid=983605a0-7363-44fc-9b8c-129d121a95d8"]}],"mendeley":{"formattedCitation":"(Adi &amp; Permana, 2018)","plainTextFormattedCitation":"(Adi &amp; Permana, 2018)","previouslyFormattedCitation":"(Adi &amp; Permana, 2018)"},"properties":{"noteIndex":0},"schema":"https://github.com/citation-style-language/schema/raw/master/csl-citation.json"}</w:instrText>
      </w:r>
      <w:r w:rsidRPr="00010106">
        <w:rPr>
          <w:rFonts w:ascii="Times New Roman" w:hAnsi="Times New Roman" w:cs="Times New Roman"/>
          <w:bCs/>
          <w:sz w:val="24"/>
          <w:szCs w:val="24"/>
          <w:lang w:val="id-ID"/>
        </w:rPr>
        <w:fldChar w:fldCharType="separate"/>
      </w:r>
      <w:r w:rsidRPr="00010106">
        <w:rPr>
          <w:rFonts w:ascii="Times New Roman" w:hAnsi="Times New Roman" w:cs="Times New Roman"/>
          <w:bCs/>
          <w:noProof/>
          <w:sz w:val="24"/>
          <w:szCs w:val="24"/>
          <w:lang w:val="id-ID"/>
        </w:rPr>
        <w:t>(Adi &amp; Permana, 2018)</w:t>
      </w:r>
      <w:r w:rsidRPr="00010106">
        <w:rPr>
          <w:rFonts w:ascii="Times New Roman" w:hAnsi="Times New Roman" w:cs="Times New Roman"/>
          <w:bCs/>
          <w:sz w:val="24"/>
          <w:szCs w:val="24"/>
          <w:lang w:val="id-ID"/>
        </w:rPr>
        <w:fldChar w:fldCharType="end"/>
      </w:r>
      <w:r w:rsidRPr="00010106">
        <w:rPr>
          <w:rFonts w:ascii="Times New Roman" w:hAnsi="Times New Roman" w:cs="Times New Roman"/>
          <w:bCs/>
          <w:sz w:val="24"/>
          <w:szCs w:val="24"/>
          <w:lang w:val="id-ID"/>
        </w:rPr>
        <w:t>. Dengan kata lain dasar pengukuran kepuasan pengguna dilihat dari frekuensi dan durasi nyata yang dirasakan dan dilihat oleh pengguna.</w:t>
      </w:r>
    </w:p>
    <w:p w14:paraId="08C2AE1E" w14:textId="6854774D" w:rsidR="00567E5C" w:rsidRPr="00E239F7" w:rsidRDefault="00F21BDA" w:rsidP="00010106">
      <w:pPr>
        <w:spacing w:line="480" w:lineRule="auto"/>
        <w:ind w:left="720" w:firstLine="41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Dari pengertian teori Technolgy Acceptance Model (TAM) diatas, penulis menggunakan teori tersebut sebagai landasan untuk melihat apakah variabel X dan Y yang telah ditentukan yaitu, Inovasi Pelayanan (X1) dan </w:t>
      </w:r>
      <w:r w:rsidRPr="007340D5">
        <w:rPr>
          <w:rFonts w:ascii="Times New Roman" w:hAnsi="Times New Roman" w:cs="Times New Roman"/>
          <w:bCs/>
          <w:i/>
          <w:sz w:val="24"/>
          <w:szCs w:val="24"/>
          <w:lang w:val="id-ID"/>
        </w:rPr>
        <w:t>Digital Payment</w:t>
      </w:r>
      <w:r>
        <w:rPr>
          <w:rFonts w:ascii="Times New Roman" w:hAnsi="Times New Roman" w:cs="Times New Roman"/>
          <w:bCs/>
          <w:sz w:val="24"/>
          <w:szCs w:val="24"/>
          <w:lang w:val="id-ID"/>
        </w:rPr>
        <w:t xml:space="preserve"> (X2) terhadap Kepatuhan Pembayaran Pajak Bumi dan Bangunan (P-2) berpengaruh dan sejalan dengan teori </w:t>
      </w:r>
      <w:r w:rsidRPr="007340D5">
        <w:rPr>
          <w:rFonts w:ascii="Times New Roman" w:hAnsi="Times New Roman" w:cs="Times New Roman"/>
          <w:bCs/>
          <w:i/>
          <w:sz w:val="24"/>
          <w:szCs w:val="24"/>
          <w:lang w:val="id-ID"/>
        </w:rPr>
        <w:t>Technology Acceptance Model</w:t>
      </w:r>
      <w:r>
        <w:rPr>
          <w:rFonts w:ascii="Times New Roman" w:hAnsi="Times New Roman" w:cs="Times New Roman"/>
          <w:bCs/>
          <w:sz w:val="24"/>
          <w:szCs w:val="24"/>
          <w:lang w:val="id-ID"/>
        </w:rPr>
        <w:t xml:space="preserve"> </w:t>
      </w:r>
      <w:r w:rsidRPr="007340D5">
        <w:rPr>
          <w:rFonts w:ascii="Times New Roman" w:hAnsi="Times New Roman" w:cs="Times New Roman"/>
          <w:bCs/>
          <w:sz w:val="24"/>
          <w:szCs w:val="24"/>
          <w:lang w:val="id-ID"/>
        </w:rPr>
        <w:t>(TAM)</w:t>
      </w:r>
      <w:r w:rsidR="00E239F7">
        <w:rPr>
          <w:rFonts w:ascii="Times New Roman" w:hAnsi="Times New Roman" w:cs="Times New Roman"/>
          <w:bCs/>
          <w:sz w:val="24"/>
          <w:szCs w:val="24"/>
          <w:lang w:val="id-ID"/>
        </w:rPr>
        <w:t xml:space="preserve"> ini.</w:t>
      </w:r>
    </w:p>
    <w:p w14:paraId="470DCF69" w14:textId="4A00C255" w:rsidR="00F21BDA" w:rsidRPr="00E001C4" w:rsidRDefault="00010106"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12" w:name="_Toc182477481"/>
      <w:r>
        <w:rPr>
          <w:rFonts w:ascii="Times New Roman" w:hAnsi="Times New Roman" w:cs="Times New Roman"/>
          <w:b/>
          <w:bCs/>
          <w:sz w:val="24"/>
          <w:szCs w:val="24"/>
          <w:lang w:val="id-ID"/>
        </w:rPr>
        <w:t>Kualitas Pel</w:t>
      </w:r>
      <w:r w:rsidR="00F21BDA">
        <w:rPr>
          <w:rFonts w:ascii="Times New Roman" w:hAnsi="Times New Roman" w:cs="Times New Roman"/>
          <w:b/>
          <w:bCs/>
          <w:sz w:val="24"/>
          <w:szCs w:val="24"/>
          <w:lang w:val="id-ID"/>
        </w:rPr>
        <w:t>ayanan</w:t>
      </w:r>
      <w:bookmarkEnd w:id="12"/>
    </w:p>
    <w:p w14:paraId="08BF2409" w14:textId="315D6009" w:rsidR="00E001C4" w:rsidRDefault="00936B21" w:rsidP="00F509E1">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Menurut Peraturan Menteri PANRB No.30 Tahun 2014, Inovasi Layanan merupakan terobosan pelayanan publik yang baik berupa ide/gagasan kreatif orisinal dan/atau adaptasi/modifikasi yang memberikan manfaat baik secara langsung atau tidak. Inovasi sebuah</w:t>
      </w:r>
      <w:r w:rsidR="00B279D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layanan dalam suatu organisasi merupakan</w:t>
      </w:r>
      <w:r w:rsidR="00B279D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satu</w:t>
      </w:r>
      <w:r w:rsidR="00B279D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hal penting dalam </w:t>
      </w:r>
      <w:r w:rsidR="00B279D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penyelenggaraan kegiatan yang dilakukan </w:t>
      </w:r>
      <w:r>
        <w:rPr>
          <w:rFonts w:ascii="Times New Roman" w:hAnsi="Times New Roman" w:cs="Times New Roman"/>
          <w:bCs/>
          <w:sz w:val="24"/>
          <w:szCs w:val="24"/>
          <w:lang w:val="id-ID"/>
        </w:rPr>
        <w:fldChar w:fldCharType="begin" w:fldLock="1"/>
      </w:r>
      <w:r w:rsidR="00F509E1">
        <w:rPr>
          <w:rFonts w:ascii="Times New Roman" w:hAnsi="Times New Roman" w:cs="Times New Roman"/>
          <w:bCs/>
          <w:sz w:val="24"/>
          <w:szCs w:val="24"/>
          <w:lang w:val="id-ID"/>
        </w:rPr>
        <w:instrText>ADDIN CSL_CITATION {"citationItems":[{"id":"ITEM-1","itemData":{"DOI":"10.47030/aq.v10i2.82","ISSN":"2301-6876","abstract":"Penelitian ini bertujuan ingin mengungkap tentang aspek-aspek inovasi yang dijalankan oleh pemerintah sebagai pelayan publik. Inovasi merupakan peralihan dari prinsip-prinsip, proses, dan praktik-praktik manajemen tradisional atau pergeseran dari bentuk organisasi yang lama kemanajemen modern.Pelayanan pemerintah kepada masyarakat yang dikenal dengan sebutan pelayanan publik merupakan isu yang sangat strategis karena interaksi antara pemerintah dan masyarakat.\r Penelitian ini menggunakan pendekatan deskriptif kualitatif dalam rangka mengetahui Inovasi pelayanan publik. Data yang digunakan yaitu data primer dan data sekunder. Teknik pengumpulan data dilakukan dengan observasi, wawancara, dan dokumentasi.\r Hasil penelitian menunjukkan  bahwa inovasi pelayanan publik adalah inovasi conseptual dimana memunculkan paradigma, ide, gagasan, pemikiran, dan terobosan baru. Sedangkan inovasi delivery adalah termasuk cara – cara baru atau dalam menyelesaikan masalah, memberikan layanan atau berinteraksi dengan klien untuk tujuan pemberian layanan khusus kepada pelanggang.","author":[{"dropping-particle":"","family":"Solong","given":"Aras","non-dropping-particle":"","parse-names":false,"suffix":""},{"dropping-particle":"","family":"Muliadi","given":"Muliadi","non-dropping-particle":"","parse-names":false,"suffix":""}],"container-title":"Al Qisthi Jurnal Sosial dan Politik","id":"ITEM-1","issued":{"date-parts":[["2021"]]},"page":"76-86","title":"Inovasi Pelayanan Publik","type":"article-journal","volume":"10"},"uris":["http://www.mendeley.com/documents/?uuid=184ff166-d5a8-4c3a-a30e-7c68f39c2218"]}],"mendeley":{"formattedCitation":"(Solong &amp; Muliadi, 2021)","plainTextFormattedCitation":"(Solong &amp; Muliadi, 2021)","previouslyFormattedCitation":"(Solong &amp; Muliadi, 2021)"},"properties":{"noteIndex":0},"schema":"https://github.com/citation-style-language/schema/raw/master/csl-citation.json"}</w:instrText>
      </w:r>
      <w:r>
        <w:rPr>
          <w:rFonts w:ascii="Times New Roman" w:hAnsi="Times New Roman" w:cs="Times New Roman"/>
          <w:bCs/>
          <w:sz w:val="24"/>
          <w:szCs w:val="24"/>
          <w:lang w:val="id-ID"/>
        </w:rPr>
        <w:fldChar w:fldCharType="separate"/>
      </w:r>
      <w:r w:rsidRPr="00936B21">
        <w:rPr>
          <w:rFonts w:ascii="Times New Roman" w:hAnsi="Times New Roman" w:cs="Times New Roman"/>
          <w:bCs/>
          <w:noProof/>
          <w:sz w:val="24"/>
          <w:szCs w:val="24"/>
          <w:lang w:val="id-ID"/>
        </w:rPr>
        <w:t>(Solong &amp; Muliadi,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w:t>
      </w:r>
      <w:r w:rsidR="00F509E1">
        <w:rPr>
          <w:rFonts w:ascii="Times New Roman" w:hAnsi="Times New Roman" w:cs="Times New Roman"/>
          <w:bCs/>
          <w:sz w:val="24"/>
          <w:szCs w:val="24"/>
          <w:lang w:val="id-ID"/>
        </w:rPr>
        <w:t xml:space="preserve"> Dikutip dari </w:t>
      </w:r>
      <w:r w:rsidR="00F509E1">
        <w:rPr>
          <w:rFonts w:ascii="Times New Roman" w:hAnsi="Times New Roman" w:cs="Times New Roman"/>
          <w:bCs/>
          <w:sz w:val="24"/>
          <w:szCs w:val="24"/>
          <w:lang w:val="id-ID"/>
        </w:rPr>
        <w:fldChar w:fldCharType="begin" w:fldLock="1"/>
      </w:r>
      <w:r w:rsidR="00174FE3">
        <w:rPr>
          <w:rFonts w:ascii="Times New Roman" w:hAnsi="Times New Roman" w:cs="Times New Roman"/>
          <w:bCs/>
          <w:sz w:val="24"/>
          <w:szCs w:val="24"/>
          <w:lang w:val="id-ID"/>
        </w:rPr>
        <w:instrText>ADDIN CSL_CITATION {"citationItems":[{"id":"ITEM-1","itemData":{"DOI":"10.47030/aq.v10i2.82","ISSN":"2301-6876","abstract":"Penelitian ini bertujuan ingin mengungkap tentang aspek-aspek inovasi yang dijalankan oleh pemerintah sebagai pelayan publik. Inovasi merupakan peralihan dari prinsip-prinsip, proses, dan praktik-praktik manajemen tradisional atau pergeseran dari bentuk organisasi yang lama kemanajemen modern.Pelayanan pemerintah kepada masyarakat yang dikenal dengan sebutan pelayanan publik merupakan isu yang sangat strategis karena interaksi antara pemerintah dan masyarakat.\r Penelitian ini menggunakan pendekatan deskriptif kualitatif dalam rangka mengetahui Inovasi pelayanan publik. Data yang digunakan yaitu data primer dan data sekunder. Teknik pengumpulan data dilakukan dengan observasi, wawancara, dan dokumentasi.\r Hasil penelitian menunjukkan  bahwa inovasi pelayanan publik adalah inovasi conseptual dimana memunculkan paradigma, ide, gagasan, pemikiran, dan terobosan baru. Sedangkan inovasi delivery adalah termasuk cara – cara baru atau dalam menyelesaikan masalah, memberikan layanan atau berinteraksi dengan klien untuk tujuan pemberian layanan khusus kepada pelanggang.","author":[{"dropping-particle":"","family":"Solong","given":"Aras","non-dropping-particle":"","parse-names":false,"suffix":""},{"dropping-particle":"","family":"Muliadi","given":"Muliadi","non-dropping-particle":"","parse-names":false,"suffix":""}],"container-title":"Al Qisthi Jurnal Sosial dan Politik","id":"ITEM-1","issued":{"date-parts":[["2021"]]},"page":"76-86","title":"Inovasi Pelayanan Publik","type":"article-journal","volume":"10"},"uris":["http://www.mendeley.com/documents/?uuid=184ff166-d5a8-4c3a-a30e-7c68f39c2218"]}],"mendeley":{"formattedCitation":"(Solong &amp; Muliadi, 2021)","plainTextFormattedCitation":"(Solong &amp; Muliadi, 2021)","previouslyFormattedCitation":"(Solong &amp; Muliadi, 2021)"},"properties":{"noteIndex":0},"schema":"https://github.com/citation-style-language/schema/raw/master/csl-citation.json"}</w:instrText>
      </w:r>
      <w:r w:rsidR="00F509E1">
        <w:rPr>
          <w:rFonts w:ascii="Times New Roman" w:hAnsi="Times New Roman" w:cs="Times New Roman"/>
          <w:bCs/>
          <w:sz w:val="24"/>
          <w:szCs w:val="24"/>
          <w:lang w:val="id-ID"/>
        </w:rPr>
        <w:fldChar w:fldCharType="separate"/>
      </w:r>
      <w:r w:rsidR="00F509E1" w:rsidRPr="00F509E1">
        <w:rPr>
          <w:rFonts w:ascii="Times New Roman" w:hAnsi="Times New Roman" w:cs="Times New Roman"/>
          <w:bCs/>
          <w:noProof/>
          <w:sz w:val="24"/>
          <w:szCs w:val="24"/>
          <w:lang w:val="id-ID"/>
        </w:rPr>
        <w:t xml:space="preserve">(Solong &amp; Muliadi, </w:t>
      </w:r>
      <w:r w:rsidR="00F509E1" w:rsidRPr="00F509E1">
        <w:rPr>
          <w:rFonts w:ascii="Times New Roman" w:hAnsi="Times New Roman" w:cs="Times New Roman"/>
          <w:bCs/>
          <w:noProof/>
          <w:sz w:val="24"/>
          <w:szCs w:val="24"/>
          <w:lang w:val="id-ID"/>
        </w:rPr>
        <w:lastRenderedPageBreak/>
        <w:t>2021)</w:t>
      </w:r>
      <w:r w:rsidR="00F509E1">
        <w:rPr>
          <w:rFonts w:ascii="Times New Roman" w:hAnsi="Times New Roman" w:cs="Times New Roman"/>
          <w:bCs/>
          <w:sz w:val="24"/>
          <w:szCs w:val="24"/>
          <w:lang w:val="id-ID"/>
        </w:rPr>
        <w:fldChar w:fldCharType="end"/>
      </w:r>
      <w:r w:rsidR="00F509E1">
        <w:rPr>
          <w:rFonts w:ascii="Times New Roman" w:hAnsi="Times New Roman" w:cs="Times New Roman"/>
          <w:bCs/>
          <w:sz w:val="24"/>
          <w:szCs w:val="24"/>
          <w:lang w:val="id-ID"/>
        </w:rPr>
        <w:t xml:space="preserve"> West dan Far dalam Ancok menjelaskan bahwa inovasi merupakan peralihan prinsip, proses, dan praktik manajemen tradisional atau pergeseran bentuk lama</w:t>
      </w:r>
      <w:r w:rsidR="00B279D1">
        <w:rPr>
          <w:rFonts w:ascii="Times New Roman" w:hAnsi="Times New Roman" w:cs="Times New Roman"/>
          <w:bCs/>
          <w:sz w:val="24"/>
          <w:szCs w:val="24"/>
          <w:lang w:val="id-ID"/>
        </w:rPr>
        <w:t xml:space="preserve"> </w:t>
      </w:r>
      <w:r w:rsidR="00F509E1">
        <w:rPr>
          <w:rFonts w:ascii="Times New Roman" w:hAnsi="Times New Roman" w:cs="Times New Roman"/>
          <w:bCs/>
          <w:sz w:val="24"/>
          <w:szCs w:val="24"/>
          <w:lang w:val="id-ID"/>
        </w:rPr>
        <w:t xml:space="preserve">dan memberi pengaruh signifikan </w:t>
      </w:r>
      <w:r w:rsidR="00B279D1">
        <w:rPr>
          <w:rFonts w:ascii="Times New Roman" w:hAnsi="Times New Roman" w:cs="Times New Roman"/>
          <w:bCs/>
          <w:sz w:val="24"/>
          <w:szCs w:val="24"/>
          <w:lang w:val="id-ID"/>
        </w:rPr>
        <w:t xml:space="preserve"> </w:t>
      </w:r>
      <w:r w:rsidR="00F509E1">
        <w:rPr>
          <w:rFonts w:ascii="Times New Roman" w:hAnsi="Times New Roman" w:cs="Times New Roman"/>
          <w:bCs/>
          <w:sz w:val="24"/>
          <w:szCs w:val="24"/>
          <w:lang w:val="id-ID"/>
        </w:rPr>
        <w:t>cara baru sebuah manajemen.</w:t>
      </w:r>
    </w:p>
    <w:p w14:paraId="7F1D58C1" w14:textId="03A1A170" w:rsidR="00174FE3" w:rsidRDefault="00174FE3" w:rsidP="00F509E1">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Inovasi adalah perubahan</w:t>
      </w:r>
      <w:r w:rsidR="00B279D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terencana yang dikonse</w:t>
      </w:r>
      <w:r w:rsidR="00B279D1">
        <w:rPr>
          <w:rFonts w:ascii="Times New Roman" w:hAnsi="Times New Roman" w:cs="Times New Roman"/>
          <w:bCs/>
          <w:sz w:val="24"/>
          <w:szCs w:val="24"/>
          <w:lang w:val="id-ID"/>
        </w:rPr>
        <w:t xml:space="preserve">pkan dengan matang yang </w:t>
      </w:r>
      <w:r>
        <w:rPr>
          <w:rFonts w:ascii="Times New Roman" w:hAnsi="Times New Roman" w:cs="Times New Roman"/>
          <w:bCs/>
          <w:sz w:val="24"/>
          <w:szCs w:val="24"/>
          <w:lang w:val="id-ID"/>
        </w:rPr>
        <w:t>imulai dengan kajian mengenai inovasi yang d</w:t>
      </w:r>
      <w:r w:rsidR="00B279D1">
        <w:rPr>
          <w:rFonts w:ascii="Times New Roman" w:hAnsi="Times New Roman" w:cs="Times New Roman"/>
          <w:bCs/>
          <w:sz w:val="24"/>
          <w:szCs w:val="24"/>
          <w:lang w:val="id-ID"/>
        </w:rPr>
        <w:t>i</w:t>
      </w:r>
      <w:r>
        <w:rPr>
          <w:rFonts w:ascii="Times New Roman" w:hAnsi="Times New Roman" w:cs="Times New Roman"/>
          <w:bCs/>
          <w:sz w:val="24"/>
          <w:szCs w:val="24"/>
          <w:lang w:val="id-ID"/>
        </w:rPr>
        <w:t xml:space="preserve">lakukan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{"citationItems":[{"id":"ITEM-1","itemData":{"DOI":"10.47030/aq.v10i2.82","ISSN":"2301-6876","abstract":"Penelitian ini bertujuan ingin mengungkap tentang aspek-aspek inovasi yang dijalankan oleh pemerintah sebagai pelayan publik. Inovasi merupakan peralihan dari prinsip-prinsip, proses, dan praktik-praktik manajemen tradisional atau pergeseran dari bentuk organisasi yang lama kemanajemen modern.Pelayanan pemerintah kepada masyarakat yang dikenal dengan sebutan pelayanan publik merupakan isu yang sangat strategis karena interaksi antara pemerintah dan masyarakat.\r Penelitian ini menggunakan pendekatan deskriptif kualitatif dalam rangka mengetahui Inovasi pelayanan publik. Data yang digunakan yaitu data primer dan data sekunder. Teknik pengumpulan data dilakukan dengan observasi, wawancara, dan dokumentasi.\r Hasil penelitian menunjukkan  bahwa inovasi pelayanan publik adalah inovasi conseptual dimana memunculkan paradigma, ide, gagasan, pemikiran, dan terobosan baru. Sedangkan inovasi delivery adalah termasuk cara – cara baru atau dalam menyelesaikan masalah, memberikan layanan atau berinteraksi dengan klien untuk tujuan pemberian layanan khusus kepada pelanggang.","author":[{"dropping-particle":"","family":"Solong","given":"Aras","non-dropping-particle":"","parse-names":false,"suffix":""},{"dropping-particle":"","family":"Muliadi","given":"Muliadi","non-dropping-particle":"","parse-names":false,"suffix":""}],"container-title":"Al Qisthi Jurnal Sosial dan Politik","id":"ITEM-1","issued":{"date-parts":[["2021"]]},"page":"76-86","title":"Inovasi Pelayanan Publik","type":"article-journal","volume":"10"},"uris":["http://www.mendeley.com/documents/?uuid=184ff166-d5a8-4c3a-a30e-7c68f39c2218"]}],"mendeley":{"formattedCitation":"(Solong &amp; Muliadi, 2021)","plainTextFormattedCitation":"(Solong &amp; Muliadi, 2021)","previouslyFormattedCitation":"(Solong &amp; Muliadi, 2021)"},"properties":{"noteIndex":0},"schema":"https://github.com/citation-style-language/schema/raw/master/csl-citation.json"}</w:instrText>
      </w:r>
      <w:r>
        <w:rPr>
          <w:rFonts w:ascii="Times New Roman" w:hAnsi="Times New Roman" w:cs="Times New Roman"/>
          <w:bCs/>
          <w:sz w:val="24"/>
          <w:szCs w:val="24"/>
          <w:lang w:val="id-ID"/>
        </w:rPr>
        <w:fldChar w:fldCharType="separate"/>
      </w:r>
      <w:r w:rsidRPr="00174FE3">
        <w:rPr>
          <w:rFonts w:ascii="Times New Roman" w:hAnsi="Times New Roman" w:cs="Times New Roman"/>
          <w:bCs/>
          <w:noProof/>
          <w:sz w:val="24"/>
          <w:szCs w:val="24"/>
          <w:lang w:val="id-ID"/>
        </w:rPr>
        <w:t>(Solong &amp; Muliadi,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Sejalan dengan yang disebutkan oleh </w:t>
      </w:r>
      <w:r>
        <w:rPr>
          <w:rFonts w:ascii="Times New Roman" w:hAnsi="Times New Roman" w:cs="Times New Roman"/>
          <w:bCs/>
          <w:sz w:val="24"/>
          <w:szCs w:val="24"/>
          <w:lang w:val="id-ID"/>
        </w:rPr>
        <w:fldChar w:fldCharType="begin" w:fldLock="1"/>
      </w:r>
      <w:r w:rsidR="00B279D1">
        <w:rPr>
          <w:rFonts w:ascii="Times New Roman" w:hAnsi="Times New Roman" w:cs="Times New Roman"/>
          <w:bCs/>
          <w:sz w:val="24"/>
          <w:szCs w:val="24"/>
          <w:lang w:val="id-ID"/>
        </w:rPr>
        <w:instrText>ADDIN CSL_CITATION {"citationItems":[{"id":"ITEM-1","itemData":{"DOI":"10.47030/aq.v10i2.82","ISSN":"2301-6876","abstract":"Penelitian ini bertujuan ingin mengungkap tentang aspek-aspek inovasi yang dijalankan oleh pemerintah sebagai pelayan publik. Inovasi merupakan peralihan dari prinsip-prinsip, proses, dan praktik-praktik manajemen tradisional atau pergeseran dari bentuk organisasi yang lama kemanajemen modern.Pelayanan pemerintah kepada masyarakat yang dikenal dengan sebutan pelayanan publik merupakan isu yang sangat strategis karena interaksi antara pemerintah dan masyarakat.\r Penelitian ini menggunakan pendekatan deskriptif kualitatif dalam rangka mengetahui Inovasi pelayanan publik. Data yang digunakan yaitu data primer dan data sekunder. Teknik pengumpulan data dilakukan dengan observasi, wawancara, dan dokumentasi.\r Hasil penelitian menunjukkan  bahwa inovasi pelayanan publik adalah inovasi conseptual dimana memunculkan paradigma, ide, gagasan, pemikiran, dan terobosan baru. Sedangkan inovasi delivery adalah termasuk cara – cara baru atau dalam menyelesaikan masalah, memberikan layanan atau berinteraksi dengan klien untuk tujuan pemberian layanan khusus kepada pelanggang.","author":[{"dropping-particle":"","family":"Solong","given":"Aras","non-dropping-particle":"","parse-names":false,"suffix":""},{"dropping-particle":"","family":"Muliadi","given":"Muliadi","non-dropping-particle":"","parse-names":false,"suffix":""}],"container-title":"Al Qisthi Jurnal Sosial dan Politik","id":"ITEM-1","issued":{"date-parts":[["2021"]]},"page":"76-86","title":"Inovasi Pelayanan Publik","type":"article-journal","volume":"10"},"uris":["http://www.mendeley.com/documents/?uuid=184ff166-d5a8-4c3a-a30e-7c68f39c2218"]}],"mendeley":{"formattedCitation":"(Solong &amp; Muliadi, 2021)","manualFormatting":"(Said &amp; Susanto, 2007)","plainTextFormattedCitation":"(Solong &amp; Muliadi, 2021)","previouslyFormattedCitation":"(Solong &amp; Muliadi, 2021)"},"properties":{"noteIndex":0},"schema":"https://github.com/citation-style-language/schema/raw/master/csl-citation.json"}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(Said &amp; Susanto, 2007</w:t>
      </w:r>
      <w:r w:rsidRPr="00174FE3">
        <w:rPr>
          <w:rFonts w:ascii="Times New Roman" w:hAnsi="Times New Roman" w:cs="Times New Roman"/>
          <w:bCs/>
          <w:noProof/>
          <w:sz w:val="24"/>
          <w:szCs w:val="24"/>
          <w:lang w:val="id-ID"/>
        </w:rPr>
        <w:t>)</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mengatakan bahwa inovasi adalah perubahan terencana dengan memperkenalan teknologi dan penggunaan peralatan yang baru dalam organisasi.</w:t>
      </w:r>
      <w:r w:rsidR="00B279D1">
        <w:rPr>
          <w:rFonts w:ascii="Times New Roman" w:hAnsi="Times New Roman" w:cs="Times New Roman"/>
          <w:bCs/>
          <w:sz w:val="24"/>
          <w:szCs w:val="24"/>
          <w:lang w:val="id-ID"/>
        </w:rPr>
        <w:t xml:space="preserve">  Menurut </w:t>
      </w:r>
      <w:r w:rsidR="00B279D1">
        <w:rPr>
          <w:rFonts w:ascii="Times New Roman" w:hAnsi="Times New Roman" w:cs="Times New Roman"/>
          <w:bCs/>
          <w:sz w:val="24"/>
          <w:szCs w:val="24"/>
          <w:lang w:val="id-ID"/>
        </w:rPr>
        <w:fldChar w:fldCharType="begin" w:fldLock="1"/>
      </w:r>
      <w:r w:rsidR="00F817DA">
        <w:rPr>
          <w:rFonts w:ascii="Times New Roman" w:hAnsi="Times New Roman" w:cs="Times New Roman"/>
          <w:bCs/>
          <w:sz w:val="24"/>
          <w:szCs w:val="24"/>
          <w:lang w:val="id-ID"/>
        </w:rPr>
        <w:instrText>ADDIN CSL_CITATION {"citationItems":[{"id":"ITEM-1","itemData":{"DOI":"10.47030/aq.v10i2.82","ISSN":"2301-6876","abstract":"Penelitian ini bertujuan ingin mengungkap tentang aspek-aspek inovasi yang dijalankan oleh pemerintah sebagai pelayan publik. Inovasi merupakan peralihan dari prinsip-prinsip, proses, dan praktik-praktik manajemen tradisional atau pergeseran dari bentuk organisasi yang lama kemanajemen modern.Pelayanan pemerintah kepada masyarakat yang dikenal dengan sebutan pelayanan publik merupakan isu yang sangat strategis karena interaksi antara pemerintah dan masyarakat.\r Penelitian ini menggunakan pendekatan deskriptif kualitatif dalam rangka mengetahui Inovasi pelayanan publik. Data yang digunakan yaitu data primer dan data sekunder. Teknik pengumpulan data dilakukan dengan observasi, wawancara, dan dokumentasi.\r Hasil penelitian menunjukkan  bahwa inovasi pelayanan publik adalah inovasi conseptual dimana memunculkan paradigma, ide, gagasan, pemikiran, dan terobosan baru. Sedangkan inovasi delivery adalah termasuk cara – cara baru atau dalam menyelesaikan masalah, memberikan layanan atau berinteraksi dengan klien untuk tujuan pemberian layanan khusus kepada pelanggang.","author":[{"dropping-particle":"","family":"Solong","given":"Aras","non-dropping-particle":"","parse-names":false,"suffix":""},{"dropping-particle":"","family":"Muliadi","given":"Muliadi","non-dropping-particle":"","parse-names":false,"suffix":""}],"container-title":"Al Qisthi Jurnal Sosial dan Politik","id":"ITEM-1","issued":{"date-parts":[["2021"]]},"page":"76-86","title":"Inovasi Pelayanan Publik","type":"article-journal","volume":"10"},"uris":["http://www.mendeley.com/documents/?uuid=184ff166-d5a8-4c3a-a30e-7c68f39c2218"]}],"mendeley":{"formattedCitation":"(Solong &amp; Muliadi, 2021)","manualFormatting":"(Delarooz et.al, 2013)","plainTextFormattedCitation":"(Solong &amp; Muliadi, 2021)","previouslyFormattedCitation":"(Solong &amp; Muliadi, 2021)"},"properties":{"noteIndex":0},"schema":"https://github.com/citation-style-language/schema/raw/master/csl-citation.json"}</w:instrText>
      </w:r>
      <w:r w:rsidR="00B279D1">
        <w:rPr>
          <w:rFonts w:ascii="Times New Roman" w:hAnsi="Times New Roman" w:cs="Times New Roman"/>
          <w:bCs/>
          <w:sz w:val="24"/>
          <w:szCs w:val="24"/>
          <w:lang w:val="id-ID"/>
        </w:rPr>
        <w:fldChar w:fldCharType="separate"/>
      </w:r>
      <w:r w:rsidR="00B279D1">
        <w:rPr>
          <w:rFonts w:ascii="Times New Roman" w:hAnsi="Times New Roman" w:cs="Times New Roman"/>
          <w:bCs/>
          <w:noProof/>
          <w:sz w:val="24"/>
          <w:szCs w:val="24"/>
          <w:lang w:val="id-ID"/>
        </w:rPr>
        <w:t>(Delarooz et.al, 20</w:t>
      </w:r>
      <w:r w:rsidR="00B279D1" w:rsidRPr="00B279D1">
        <w:rPr>
          <w:rFonts w:ascii="Times New Roman" w:hAnsi="Times New Roman" w:cs="Times New Roman"/>
          <w:bCs/>
          <w:noProof/>
          <w:sz w:val="24"/>
          <w:szCs w:val="24"/>
          <w:lang w:val="id-ID"/>
        </w:rPr>
        <w:t>1</w:t>
      </w:r>
      <w:r w:rsidR="00B279D1">
        <w:rPr>
          <w:rFonts w:ascii="Times New Roman" w:hAnsi="Times New Roman" w:cs="Times New Roman"/>
          <w:bCs/>
          <w:noProof/>
          <w:sz w:val="24"/>
          <w:szCs w:val="24"/>
          <w:lang w:val="id-ID"/>
        </w:rPr>
        <w:t>3</w:t>
      </w:r>
      <w:r w:rsidR="00B279D1" w:rsidRPr="00B279D1">
        <w:rPr>
          <w:rFonts w:ascii="Times New Roman" w:hAnsi="Times New Roman" w:cs="Times New Roman"/>
          <w:bCs/>
          <w:noProof/>
          <w:sz w:val="24"/>
          <w:szCs w:val="24"/>
          <w:lang w:val="id-ID"/>
        </w:rPr>
        <w:t>)</w:t>
      </w:r>
      <w:r w:rsidR="00B279D1">
        <w:rPr>
          <w:rFonts w:ascii="Times New Roman" w:hAnsi="Times New Roman" w:cs="Times New Roman"/>
          <w:bCs/>
          <w:sz w:val="24"/>
          <w:szCs w:val="24"/>
          <w:lang w:val="id-ID"/>
        </w:rPr>
        <w:fldChar w:fldCharType="end"/>
      </w:r>
      <w:r w:rsidR="00B279D1">
        <w:rPr>
          <w:rFonts w:ascii="Times New Roman" w:hAnsi="Times New Roman" w:cs="Times New Roman"/>
          <w:bCs/>
          <w:sz w:val="24"/>
          <w:szCs w:val="24"/>
          <w:lang w:val="id-ID"/>
        </w:rPr>
        <w:t xml:space="preserve"> pengukuran inovasi layanan dapat dilakukan melalui tiga hal, yaitu :</w:t>
      </w:r>
    </w:p>
    <w:p w14:paraId="1CAFBCCB" w14:textId="4A18BF4B" w:rsidR="00B279D1" w:rsidRDefault="00B279D1" w:rsidP="00B279D1">
      <w:pPr>
        <w:pStyle w:val="ListParagraph"/>
        <w:numPr>
          <w:ilvl w:val="0"/>
          <w:numId w:val="23"/>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Penggunaan Teknologi</w:t>
      </w:r>
    </w:p>
    <w:p w14:paraId="395FEA7B" w14:textId="12E5DE66" w:rsidR="00B279D1" w:rsidRDefault="00B279D1" w:rsidP="00B279D1">
      <w:pPr>
        <w:pStyle w:val="ListParagraph"/>
        <w:spacing w:line="480" w:lineRule="auto"/>
        <w:ind w:left="2160"/>
        <w:jc w:val="both"/>
        <w:rPr>
          <w:rFonts w:ascii="Times New Roman" w:hAnsi="Times New Roman" w:cs="Times New Roman"/>
          <w:bCs/>
          <w:sz w:val="24"/>
          <w:szCs w:val="24"/>
          <w:lang w:val="id-ID"/>
        </w:rPr>
      </w:pPr>
      <w:r>
        <w:rPr>
          <w:rFonts w:ascii="Times New Roman" w:hAnsi="Times New Roman" w:cs="Times New Roman"/>
          <w:bCs/>
          <w:sz w:val="24"/>
          <w:szCs w:val="24"/>
          <w:lang w:val="id-ID"/>
        </w:rPr>
        <w:t>Penggunaan teknologi mengikuti perkembangan zaman akan memudahkan instansi pemerintah dalam melaukan pelayanan kepada pubik. Hal itu tentunya akan berpengaruh dengan tingkat kepatuhan masyarakat dalam melaksanaan kewajiban mereka yang berkaitan dengan pembiayaan daerah. Dengan menggunakan teknologi, instansi pemerintah akan mendapatkan citra yang baik dimata masyarakat.</w:t>
      </w:r>
    </w:p>
    <w:p w14:paraId="326AE67B" w14:textId="17919A97" w:rsidR="00B279D1" w:rsidRDefault="00B279D1" w:rsidP="00B279D1">
      <w:pPr>
        <w:pStyle w:val="ListParagraph"/>
        <w:numPr>
          <w:ilvl w:val="0"/>
          <w:numId w:val="23"/>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Interaksi dengan Pelanggan</w:t>
      </w:r>
    </w:p>
    <w:p w14:paraId="47E45AC9" w14:textId="4861DE71" w:rsidR="00B279D1" w:rsidRDefault="00531B62" w:rsidP="00B279D1">
      <w:pPr>
        <w:pStyle w:val="ListParagraph"/>
        <w:spacing w:line="480" w:lineRule="auto"/>
        <w:ind w:left="21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Interaksi yang dilakukan instansi pemerintah dengan masyarakat akan membuat kedekatakan antara instansi dengan masyarakat. Dengan begitu, pemerintah akan lebih paham </w:t>
      </w:r>
      <w:r>
        <w:rPr>
          <w:rFonts w:ascii="Times New Roman" w:hAnsi="Times New Roman" w:cs="Times New Roman"/>
          <w:bCs/>
          <w:sz w:val="24"/>
          <w:szCs w:val="24"/>
          <w:lang w:val="id-ID"/>
        </w:rPr>
        <w:lastRenderedPageBreak/>
        <w:t>mengenai kebutuhan dan keinginan masyarakat. Hal itu akan mempengaruhi tingkat kepercayaan masyarakat, semakin baik interaksi yang dilakukan oleh pemerintah akan semaki tinggi juga kepercayaan mereka begitupun sebaliknya.</w:t>
      </w:r>
    </w:p>
    <w:p w14:paraId="4A4AFD5C" w14:textId="74ECBEC8" w:rsidR="00B279D1" w:rsidRDefault="00B279D1" w:rsidP="00B279D1">
      <w:pPr>
        <w:pStyle w:val="ListParagraph"/>
        <w:numPr>
          <w:ilvl w:val="0"/>
          <w:numId w:val="23"/>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Pengembangan Layanan Baru</w:t>
      </w:r>
    </w:p>
    <w:p w14:paraId="2F9E7111" w14:textId="31AEE342" w:rsidR="00567E5C" w:rsidRPr="00BF4163" w:rsidRDefault="00D214E7" w:rsidP="00BF4163">
      <w:pPr>
        <w:pStyle w:val="ListParagraph"/>
        <w:spacing w:line="480" w:lineRule="auto"/>
        <w:ind w:left="21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Pengembangan Layanan Baru berupa bentuk layanan yang diterapkan secara berbeda dengan pelayanan sebelumnya. Pengembangan layanan baru bisa berbentuk inovasi pengembangan yang lebih </w:t>
      </w:r>
      <w:r>
        <w:rPr>
          <w:rFonts w:ascii="Times New Roman" w:hAnsi="Times New Roman" w:cs="Times New Roman"/>
          <w:bCs/>
          <w:i/>
          <w:sz w:val="24"/>
          <w:szCs w:val="24"/>
          <w:lang w:val="id-ID"/>
        </w:rPr>
        <w:t xml:space="preserve">settle </w:t>
      </w:r>
      <w:r>
        <w:rPr>
          <w:rFonts w:ascii="Times New Roman" w:hAnsi="Times New Roman" w:cs="Times New Roman"/>
          <w:bCs/>
          <w:sz w:val="24"/>
          <w:szCs w:val="24"/>
          <w:lang w:val="id-ID"/>
        </w:rPr>
        <w:t>dari la</w:t>
      </w:r>
      <w:r w:rsidR="008E503F">
        <w:rPr>
          <w:rFonts w:ascii="Times New Roman" w:hAnsi="Times New Roman" w:cs="Times New Roman"/>
          <w:bCs/>
          <w:sz w:val="24"/>
          <w:szCs w:val="24"/>
          <w:lang w:val="id-ID"/>
        </w:rPr>
        <w:t>y</w:t>
      </w:r>
      <w:r>
        <w:rPr>
          <w:rFonts w:ascii="Times New Roman" w:hAnsi="Times New Roman" w:cs="Times New Roman"/>
          <w:bCs/>
          <w:sz w:val="24"/>
          <w:szCs w:val="24"/>
          <w:lang w:val="id-ID"/>
        </w:rPr>
        <w:t>anan sebelunya, atau perbaikan dari proses layanan tersebut. Pengembangan layanan ini akan berpengar</w:t>
      </w:r>
      <w:r w:rsidR="008E503F">
        <w:rPr>
          <w:rFonts w:ascii="Times New Roman" w:hAnsi="Times New Roman" w:cs="Times New Roman"/>
          <w:bCs/>
          <w:sz w:val="24"/>
          <w:szCs w:val="24"/>
          <w:lang w:val="id-ID"/>
        </w:rPr>
        <w:t>u</w:t>
      </w:r>
      <w:r>
        <w:rPr>
          <w:rFonts w:ascii="Times New Roman" w:hAnsi="Times New Roman" w:cs="Times New Roman"/>
          <w:bCs/>
          <w:sz w:val="24"/>
          <w:szCs w:val="24"/>
          <w:lang w:val="id-ID"/>
        </w:rPr>
        <w:t>h dengan kinerja instansi.Jika pengembangan layanan berhasil diterapkan</w:t>
      </w:r>
      <w:r w:rsidR="002C2A9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maka akan meningkatkan kinerja dan juga kepatuhan masyarakat begitupun sebaliknya.</w:t>
      </w:r>
      <w:r w:rsidR="00BF4163">
        <w:rPr>
          <w:rFonts w:ascii="Times New Roman" w:hAnsi="Times New Roman" w:cs="Times New Roman"/>
          <w:bCs/>
          <w:sz w:val="24"/>
          <w:szCs w:val="24"/>
          <w:lang w:val="id-ID"/>
        </w:rPr>
        <w:t>33</w:t>
      </w:r>
      <w:r w:rsidR="00BC63B1">
        <w:rPr>
          <w:rFonts w:ascii="Times New Roman" w:hAnsi="Times New Roman" w:cs="Times New Roman"/>
          <w:bCs/>
          <w:sz w:val="24"/>
          <w:szCs w:val="24"/>
          <w:lang w:val="id-ID"/>
        </w:rPr>
        <w:t xml:space="preserve">   </w:t>
      </w:r>
    </w:p>
    <w:p w14:paraId="1E9CA5E3" w14:textId="7A94B021" w:rsidR="00F21BDA" w:rsidRPr="00886268" w:rsidRDefault="00F21BDA" w:rsidP="006839DD">
      <w:pPr>
        <w:pStyle w:val="ListParagraph"/>
        <w:numPr>
          <w:ilvl w:val="2"/>
          <w:numId w:val="5"/>
        </w:numPr>
        <w:spacing w:line="360" w:lineRule="auto"/>
        <w:ind w:left="709" w:hanging="709"/>
        <w:jc w:val="both"/>
        <w:outlineLvl w:val="2"/>
        <w:rPr>
          <w:rFonts w:ascii="Times New Roman" w:hAnsi="Times New Roman" w:cs="Times New Roman"/>
          <w:b/>
          <w:bCs/>
          <w:i/>
          <w:sz w:val="24"/>
          <w:szCs w:val="24"/>
        </w:rPr>
      </w:pPr>
      <w:bookmarkStart w:id="13" w:name="_Toc182477482"/>
      <w:r w:rsidRPr="00F21BDA">
        <w:rPr>
          <w:rFonts w:ascii="Times New Roman" w:hAnsi="Times New Roman" w:cs="Times New Roman"/>
          <w:b/>
          <w:bCs/>
          <w:i/>
          <w:sz w:val="24"/>
          <w:szCs w:val="24"/>
          <w:lang w:val="id-ID"/>
        </w:rPr>
        <w:t>Digital Payment</w:t>
      </w:r>
      <w:bookmarkEnd w:id="13"/>
    </w:p>
    <w:p w14:paraId="2CF9078E" w14:textId="77777777" w:rsidR="00886268" w:rsidRDefault="00886268" w:rsidP="00886268">
      <w:pPr>
        <w:spacing w:line="480" w:lineRule="auto"/>
        <w:ind w:left="720" w:firstLine="720"/>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 xml:space="preserve">merupakan metode pembayaran yang dilakukan oleh pemberi dan penerima uang secara online. Pembayaran dapat dilakukan selama 24 jam selama pengguna masih terhubung dengan internet. Pengguna </w:t>
      </w: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 xml:space="preserve">selalu dapat berinteraksi dimana saja dan kapan saja melalui aplkasi yang terdapat di </w:t>
      </w:r>
      <w:r>
        <w:rPr>
          <w:rFonts w:ascii="Times New Roman" w:hAnsi="Times New Roman" w:cs="Times New Roman"/>
          <w:bCs/>
          <w:i/>
          <w:sz w:val="24"/>
          <w:szCs w:val="24"/>
          <w:lang w:val="id-ID"/>
        </w:rPr>
        <w:t>smartphone</w:t>
      </w:r>
      <w:r>
        <w:rPr>
          <w:rFonts w:ascii="Times New Roman" w:hAnsi="Times New Roman" w:cs="Times New Roman"/>
          <w:bCs/>
          <w:sz w:val="24"/>
          <w:szCs w:val="24"/>
          <w:lang w:val="id-ID"/>
        </w:rPr>
        <w:t xml:space="preserve"> atau media elektronik lain yang dimiliki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author":[{"dropping-particle":"","family":"Kasus","given":"Studi","non-dropping-particle":"","parse-names":false,"suffix":""},{"dropping-particle":"","family":"Fakultas","given":"Mahasiswa","non-dropping-particle":"","parse-names":false,"suffix":""},{"dropping-particle":"","family":"Unived","given":"Ekonomi","non-dropping-particle":"","parse-names":false,"suffix":""},{"dropping-particle":"","family":"Afriani","given":"Sulisti","non-dropping-particle":"","parse-names":false,"suffix":""},{"dropping-particle":"","family":"Yanti","given":"Rina Trisna","non-dropping-particle":"","parse-names":false,"suffix":""}],"id":"ITEM-1","issued":{"date-parts":[["2023"]]},"title":"for dan","type":"article-journal"},"uris":["http://www.mendeley.com/documents/?uuid=0ae220bc-adbc-4d38-9799-7ed48564b09a"]}],"mendeley":{"formattedCitation":"(Kasus et al., 2023)","manualFormatting":"(Sulis et al., 2023)","plainTextFormattedCitation":"(Kasus et al., 2023)","previouslyFormattedCitation":"(Kasus et al., 2023)"},"properties":{"noteIndex":0},"schema":"https://github.com/citation-style-language/schema/raw/master/csl-citation.json"}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(Sulis</w:t>
      </w:r>
      <w:r w:rsidRPr="00F817DA">
        <w:rPr>
          <w:rFonts w:ascii="Times New Roman" w:hAnsi="Times New Roman" w:cs="Times New Roman"/>
          <w:bCs/>
          <w:noProof/>
          <w:sz w:val="24"/>
          <w:szCs w:val="24"/>
          <w:lang w:val="id-ID"/>
        </w:rPr>
        <w:t xml:space="preserve"> et al., 2023)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Menurut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{"citationItems":[{"id":"ITEM-1","itemData":{"DOI":"10.33480/jasdim.v1i1.3011","ISSN":"2964-2094","abstract":"The current condition of the Covid-19 pandemic which is also experienced by Indonesia has made many changes to people's activities, one of which is the change in people's shopping activities only through the internet. However, this also makes people in Indonesia more consumptive, because of the ease of shopping offered to the public. The purpose of this study is whether there is an influence of digital payment and e-service quality on the consumptive behavior of the community. Primary data was obtained through a questionnaire consisting of 3 variables using a Likert scale on 50 respondents, namely Shopee users in the DKI Jakarta area with purposive sampling technique. The data analysis techniques used included validity and reliability tests, normality tests, multicollinearity tests, heteroscedasticity tests, simple linear regression analysis test, partial t-test, simultaneous f-test and coefficient of determination test. This study resulted in a positive influence between digital payment variables on consumptive behavior of 12.7%. Then, there is a positive influence between the variables of e-service quality on consumptive behavior of 1.4%. Also, there is a positive influence between the digital payment and e-service quality variables simultaneously on consumptive behavior, namely 13.7%. This study provides theoretical implications in the form of references for further related research, and as evaluation material and suggestions for business actors as well as for the community as readers of this research","author":[{"dropping-particle":"","family":"Naufalia","given":"Viani","non-dropping-particle":"","parse-names":false,"suffix":""}],"container-title":"Jurnal Pariwisata Bisnis Digital dan Manajemen","id":"ITEM-1","issue":"1","issued":{"date-parts":[["2022"]]},"page":"1-9","title":"Pengaruh Digital Payment dan E-Service Quality Terhadap Perilaku Konsumtif pada Pengguna Shopee Wilayah DKI Jakarta","type":"article-journal","volume":"1"},"uris":["http://www.mendeley.com/documents/?uuid=aa632968-f35b-4fe9-8051-e7529c627b22"]}],"mendeley":{"formattedCitation":"(Naufalia, 2022)","plainTextFormattedCitation":"(Naufalia, 2022)","previouslyFormattedCitation":"(Naufalia, 2022)"},"properties":{"noteIndex":0},"schema":"https://github.com/citation-style-language/schema/raw/master/csl-citation.json"}</w:instrText>
      </w:r>
      <w:r>
        <w:rPr>
          <w:rFonts w:ascii="Times New Roman" w:hAnsi="Times New Roman" w:cs="Times New Roman"/>
          <w:bCs/>
          <w:sz w:val="24"/>
          <w:szCs w:val="24"/>
          <w:lang w:val="id-ID"/>
        </w:rPr>
        <w:fldChar w:fldCharType="separate"/>
      </w:r>
      <w:r w:rsidRPr="003E5A2F">
        <w:rPr>
          <w:rFonts w:ascii="Times New Roman" w:hAnsi="Times New Roman" w:cs="Times New Roman"/>
          <w:bCs/>
          <w:noProof/>
          <w:sz w:val="24"/>
          <w:szCs w:val="24"/>
          <w:lang w:val="id-ID"/>
        </w:rPr>
        <w:t>(Naufalia, 2022)</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Pr>
          <w:rFonts w:ascii="Times New Roman" w:hAnsi="Times New Roman" w:cs="Times New Roman"/>
          <w:bCs/>
          <w:i/>
          <w:sz w:val="24"/>
          <w:szCs w:val="24"/>
          <w:lang w:val="id-ID"/>
        </w:rPr>
        <w:t>Digital Payment</w:t>
      </w:r>
      <w:r>
        <w:rPr>
          <w:rFonts w:ascii="Times New Roman" w:hAnsi="Times New Roman" w:cs="Times New Roman"/>
          <w:bCs/>
          <w:sz w:val="24"/>
          <w:szCs w:val="24"/>
          <w:lang w:val="id-ID"/>
        </w:rPr>
        <w:t xml:space="preserve"> adalah </w:t>
      </w:r>
      <w:r>
        <w:rPr>
          <w:rFonts w:ascii="Times New Roman" w:hAnsi="Times New Roman" w:cs="Times New Roman"/>
          <w:bCs/>
          <w:sz w:val="24"/>
          <w:szCs w:val="24"/>
          <w:lang w:val="id-ID"/>
        </w:rPr>
        <w:lastRenderedPageBreak/>
        <w:t>pembayaran berbasis digital yang memanfaatkan kecanggihan teknologi dan menggunakan media elektronik yang terjadi secara onlne, tidak terjadi interas fisik dengan penjual.</w:t>
      </w:r>
    </w:p>
    <w:p w14:paraId="68A3B0B2" w14:textId="3AADA362" w:rsidR="00886268" w:rsidRDefault="00886268" w:rsidP="00886268">
      <w:pPr>
        <w:spacing w:line="480" w:lineRule="auto"/>
        <w:ind w:left="72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Dalam </w:t>
      </w: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 xml:space="preserve">, uang yang disimpan akan diproses, dan diterima dalam bentuk informasi digital dan proses transfer dilakukan secara elektronik. Dalam  sistem </w:t>
      </w:r>
      <w:r>
        <w:rPr>
          <w:rFonts w:ascii="Times New Roman" w:hAnsi="Times New Roman" w:cs="Times New Roman"/>
          <w:bCs/>
          <w:i/>
          <w:sz w:val="24"/>
          <w:szCs w:val="24"/>
          <w:lang w:val="id-ID"/>
        </w:rPr>
        <w:t>digital payment,</w:t>
      </w:r>
      <w:r>
        <w:rPr>
          <w:rFonts w:ascii="Times New Roman" w:hAnsi="Times New Roman" w:cs="Times New Roman"/>
          <w:bCs/>
          <w:sz w:val="24"/>
          <w:szCs w:val="24"/>
          <w:lang w:val="id-ID"/>
        </w:rPr>
        <w:t xml:space="preserve"> pembayaran atau pembelian barang dan jasa menggunakan metode elektronik melalui internet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{"citationItems":[{"id":"ITEM-1","itemData":{"ISSN":"2685-4236","abstract":"The New Life Order greatly affects the country's economy. COVID-19 has had a huge impact on tourism in Bali. People who work in the tourism sector are mostly laid off because the level of the visit is decreasing every month. The people who were sent home finally started to open new businesses to support the family economy. Currently, people still take advantage of conventional marketing in marketing their products. In the New Normal Era, people as traders should take advantage of technology in terms of product marketing. In addition, in terms of payment, the public should have used Digital Payment to reduce cash reduction because cash is one of the media for viruses to be intermediated. Bank Indonesia as an institution that regulates digital finance through policies should have the right strategy in helping MSMEs market their products through Digital Marketing so as to increase the use of Digital Payment and support the acceleration of a cashless society in Indonesia. This research used a qualitative method in the form of a case study conducted at one of the MSMEs assisted by Bank Indonesia. So that it is known that Bank Indonesia's strategy in developing fostered MSMEs to survive the midst of the COVID-19 pandemic by utilizing Digital Marketing while simultaneously increasing the use of Digital Payment to accelerate digital finance in Indonesia. The strategy used by Bank Indonesia also needs to be implemented by other institutions that have assisted MSMEs.","author":[{"dropping-particle":"","family":"Noviana","given":"I Putu Teddy","non-dropping-particle":"","parse-names":false,"suffix":""},{"dropping-particle":"","family":"Darma","given":"Gede Sri","non-dropping-particle":"","parse-names":false,"suffix":""}],"container-title":"Jurnal Mantik","id":"ITEM-1","issue":"3","issued":{"date-parts":[["2020"]]},"page":"2257-2262","title":"Exploring Digital Marketing Strategies during the New Normal Era in Enhancing the Use of Digital Payment","type":"article-journal","volume":"4"},"uris":["http://www.mendeley.com/documents/?uuid=8782e923-45f5-4230-bc68-7cf5a0fd506d"]}],"mendeley":{"formattedCitation":"(Noviana &amp; Darma, 2020)","plainTextFormattedCitation":"(Noviana &amp; Darma, 2020)","previouslyFormattedCitation":"(Noviana &amp; Darma, 2020)"},"properties":{"noteIndex":0},"schema":"https://github.com/citation-style-language/schema/raw/master/csl-citation.json"}</w:instrText>
      </w:r>
      <w:r>
        <w:rPr>
          <w:rFonts w:ascii="Times New Roman" w:hAnsi="Times New Roman" w:cs="Times New Roman"/>
          <w:bCs/>
          <w:sz w:val="24"/>
          <w:szCs w:val="24"/>
          <w:lang w:val="id-ID"/>
        </w:rPr>
        <w:fldChar w:fldCharType="separate"/>
      </w:r>
      <w:r w:rsidRPr="00C87B02">
        <w:rPr>
          <w:rFonts w:ascii="Times New Roman" w:hAnsi="Times New Roman" w:cs="Times New Roman"/>
          <w:bCs/>
          <w:noProof/>
          <w:sz w:val="24"/>
          <w:szCs w:val="24"/>
          <w:lang w:val="id-ID"/>
        </w:rPr>
        <w:t>(Noviana &amp; Darma, 2020)</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Terdapat lima indikator dalam pembayaran digital yang meliputi</w:t>
      </w:r>
      <w:r w:rsidR="003D6C47">
        <w:rPr>
          <w:rFonts w:ascii="Times New Roman" w:hAnsi="Times New Roman" w:cs="Times New Roman"/>
          <w:bCs/>
          <w:sz w:val="24"/>
          <w:szCs w:val="24"/>
          <w:lang w:val="id-ID"/>
        </w:rPr>
        <w:t xml:space="preserve"> </w:t>
      </w:r>
      <w:r w:rsidR="003D6C47">
        <w:rPr>
          <w:rFonts w:ascii="Times New Roman" w:hAnsi="Times New Roman" w:cs="Times New Roman"/>
          <w:bCs/>
          <w:sz w:val="24"/>
          <w:szCs w:val="24"/>
          <w:lang w:val="id-ID"/>
        </w:rPr>
        <w:fldChar w:fldCharType="begin" w:fldLock="1"/>
      </w:r>
      <w:r w:rsidR="00B2027E">
        <w:rPr>
          <w:rFonts w:ascii="Times New Roman" w:hAnsi="Times New Roman" w:cs="Times New Roman"/>
          <w:bCs/>
          <w:sz w:val="24"/>
          <w:szCs w:val="24"/>
          <w:lang w:val="id-ID"/>
        </w:rPr>
        <w:instrText>ADDIN CSL_CITATION {"citationItems":[{"id":"ITEM-1","itemData":{"author":[{"dropping-particle":"","family":"Andriani","given":"Beid Fitrianova","non-dropping-particle":"","parse-names":false,"suffix":""}],"id":"ITEM-1","issue":"5","issued":{"date-parts":[["2023"]]},"page":"192-212","title":"Pengaruh Digital Payment ShopeePay dan Locus of Control Terhadap Perilaku Konsumtif Mahasiswa","type":"article-journal","volume":"1"},"uris":["http://www.mendeley.com/documents/?uuid=8ab5f07a-d323-49f5-9f7d-e38bf7f24ff8"]}],"mendeley":{"formattedCitation":"(Andriani, 2023)","plainTextFormattedCitation":"(Andriani, 2023)","previouslyFormattedCitation":"(Andriani, 2023)"},"properties":{"noteIndex":0},"schema":"https://github.com/citation-style-language/schema/raw/master/csl-citation.json"}</w:instrText>
      </w:r>
      <w:r w:rsidR="003D6C47">
        <w:rPr>
          <w:rFonts w:ascii="Times New Roman" w:hAnsi="Times New Roman" w:cs="Times New Roman"/>
          <w:bCs/>
          <w:sz w:val="24"/>
          <w:szCs w:val="24"/>
          <w:lang w:val="id-ID"/>
        </w:rPr>
        <w:fldChar w:fldCharType="separate"/>
      </w:r>
      <w:r w:rsidR="003D6C47" w:rsidRPr="003D6C47">
        <w:rPr>
          <w:rFonts w:ascii="Times New Roman" w:hAnsi="Times New Roman" w:cs="Times New Roman"/>
          <w:bCs/>
          <w:noProof/>
          <w:sz w:val="24"/>
          <w:szCs w:val="24"/>
          <w:lang w:val="id-ID"/>
        </w:rPr>
        <w:t>(Andriani, 2023)</w:t>
      </w:r>
      <w:r w:rsidR="003D6C47">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p>
    <w:p w14:paraId="6ABE7BE5" w14:textId="1FAAF175" w:rsidR="00886268" w:rsidRDefault="00E239F7" w:rsidP="00886268">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Perceived of Use </w:t>
      </w:r>
      <w:r>
        <w:rPr>
          <w:rFonts w:ascii="Times New Roman" w:hAnsi="Times New Roman" w:cs="Times New Roman"/>
          <w:bCs/>
          <w:sz w:val="24"/>
          <w:szCs w:val="24"/>
          <w:lang w:val="id-ID"/>
        </w:rPr>
        <w:t>(</w:t>
      </w:r>
      <w:r w:rsidR="00886268">
        <w:rPr>
          <w:rFonts w:ascii="Times New Roman" w:hAnsi="Times New Roman" w:cs="Times New Roman"/>
          <w:bCs/>
          <w:sz w:val="24"/>
          <w:szCs w:val="24"/>
          <w:lang w:val="id-ID"/>
        </w:rPr>
        <w:t>Kemudahan Penggunaan</w:t>
      </w:r>
      <w:r>
        <w:rPr>
          <w:rFonts w:ascii="Times New Roman" w:hAnsi="Times New Roman" w:cs="Times New Roman"/>
          <w:bCs/>
          <w:sz w:val="24"/>
          <w:szCs w:val="24"/>
          <w:lang w:val="id-ID"/>
        </w:rPr>
        <w:t>)</w:t>
      </w:r>
    </w:p>
    <w:p w14:paraId="28A3FB3A" w14:textId="77777777" w:rsidR="00886268" w:rsidRPr="00BA627C" w:rsidRDefault="00886268" w:rsidP="00886268">
      <w:pPr>
        <w:pStyle w:val="ListParagraph"/>
        <w:spacing w:line="480" w:lineRule="auto"/>
        <w:ind w:left="2160"/>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menyediakan fasilitas yaitu efektif dan efisien pada penggunaannya. Kemudahan dalam mengunakan sistem tersebut dapat berupa kemudahan untuk dipelajari maupun kemudahan dalam penggunaannya dalam kehidupan terutama transaksi jual beli yang dilakukan.</w:t>
      </w:r>
    </w:p>
    <w:p w14:paraId="35E99D4A" w14:textId="3252AC7B" w:rsidR="00886268" w:rsidRPr="00BA627C" w:rsidRDefault="00E239F7" w:rsidP="00886268">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Perceived </w:t>
      </w:r>
      <w:r w:rsidR="00886268">
        <w:rPr>
          <w:rFonts w:ascii="Times New Roman" w:hAnsi="Times New Roman" w:cs="Times New Roman"/>
          <w:bCs/>
          <w:i/>
          <w:sz w:val="24"/>
          <w:szCs w:val="24"/>
          <w:lang w:val="id-ID"/>
        </w:rPr>
        <w:t>Usefulness</w:t>
      </w:r>
      <w:r>
        <w:rPr>
          <w:rFonts w:ascii="Times New Roman" w:hAnsi="Times New Roman" w:cs="Times New Roman"/>
          <w:bCs/>
          <w:i/>
          <w:sz w:val="24"/>
          <w:szCs w:val="24"/>
          <w:lang w:val="id-ID"/>
        </w:rPr>
        <w:t xml:space="preserve"> </w:t>
      </w:r>
      <w:r>
        <w:rPr>
          <w:rFonts w:ascii="Times New Roman" w:hAnsi="Times New Roman" w:cs="Times New Roman"/>
          <w:bCs/>
          <w:sz w:val="24"/>
          <w:szCs w:val="24"/>
          <w:lang w:val="id-ID"/>
        </w:rPr>
        <w:t>(Persepsi Manfaat)</w:t>
      </w:r>
    </w:p>
    <w:p w14:paraId="5E43E2B8" w14:textId="77777777" w:rsidR="00886268" w:rsidRPr="00BA627C" w:rsidRDefault="00886268" w:rsidP="00E239F7">
      <w:pPr>
        <w:pStyle w:val="ListParagraph"/>
        <w:spacing w:line="480" w:lineRule="auto"/>
        <w:ind w:left="216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Penggunaan sistem </w:t>
      </w: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 xml:space="preserve">tentunya banyak memberikan manfaat kepada penggunanya. Pengguna sistem ini akan merasakan manfaat dari penggunaan </w:t>
      </w: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secara langsung maupun tidak langsung yang akan membantu melakukan transaksi di kehidupan sehari-hari.</w:t>
      </w:r>
    </w:p>
    <w:p w14:paraId="6D5D8794" w14:textId="7CEE6C22" w:rsidR="00886268" w:rsidRDefault="00E239F7" w:rsidP="00886268">
      <w:pPr>
        <w:pStyle w:val="ListParagraph"/>
        <w:numPr>
          <w:ilvl w:val="0"/>
          <w:numId w:val="24"/>
        </w:numPr>
        <w:spacing w:line="480" w:lineRule="auto"/>
        <w:jc w:val="both"/>
        <w:rPr>
          <w:rFonts w:ascii="Times New Roman" w:hAnsi="Times New Roman" w:cs="Times New Roman"/>
          <w:bCs/>
          <w:sz w:val="24"/>
          <w:szCs w:val="24"/>
          <w:lang w:val="id-ID"/>
        </w:rPr>
      </w:pPr>
      <w:r w:rsidRPr="00E239F7">
        <w:rPr>
          <w:rFonts w:ascii="Times New Roman" w:hAnsi="Times New Roman" w:cs="Times New Roman"/>
          <w:bCs/>
          <w:i/>
          <w:sz w:val="24"/>
          <w:szCs w:val="24"/>
          <w:lang w:val="id-ID"/>
        </w:rPr>
        <w:lastRenderedPageBreak/>
        <w:t xml:space="preserve">Perceived Credibillity </w:t>
      </w:r>
      <w:r>
        <w:rPr>
          <w:rFonts w:ascii="Times New Roman" w:hAnsi="Times New Roman" w:cs="Times New Roman"/>
          <w:bCs/>
          <w:sz w:val="24"/>
          <w:szCs w:val="24"/>
          <w:lang w:val="id-ID"/>
        </w:rPr>
        <w:t xml:space="preserve">(Persepsi </w:t>
      </w:r>
      <w:r w:rsidR="00886268">
        <w:rPr>
          <w:rFonts w:ascii="Times New Roman" w:hAnsi="Times New Roman" w:cs="Times New Roman"/>
          <w:bCs/>
          <w:sz w:val="24"/>
          <w:szCs w:val="24"/>
          <w:lang w:val="id-ID"/>
        </w:rPr>
        <w:t>Kredibilitas</w:t>
      </w:r>
      <w:r>
        <w:rPr>
          <w:rFonts w:ascii="Times New Roman" w:hAnsi="Times New Roman" w:cs="Times New Roman"/>
          <w:bCs/>
          <w:sz w:val="24"/>
          <w:szCs w:val="24"/>
          <w:lang w:val="id-ID"/>
        </w:rPr>
        <w:t>)</w:t>
      </w:r>
    </w:p>
    <w:p w14:paraId="382737B2" w14:textId="286FFD64" w:rsidR="00886268" w:rsidRPr="00E239F7" w:rsidRDefault="00886268" w:rsidP="00E239F7">
      <w:pPr>
        <w:pStyle w:val="ListParagraph"/>
        <w:spacing w:line="480" w:lineRule="auto"/>
        <w:ind w:left="216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Penggunaan </w:t>
      </w:r>
      <w:r>
        <w:rPr>
          <w:rFonts w:ascii="Times New Roman" w:hAnsi="Times New Roman" w:cs="Times New Roman"/>
          <w:bCs/>
          <w:i/>
          <w:sz w:val="24"/>
          <w:szCs w:val="24"/>
          <w:lang w:val="id-ID"/>
        </w:rPr>
        <w:t>digital payment</w:t>
      </w:r>
      <w:r w:rsidR="00E239F7">
        <w:rPr>
          <w:rFonts w:ascii="Times New Roman" w:hAnsi="Times New Roman" w:cs="Times New Roman"/>
          <w:bCs/>
          <w:i/>
          <w:sz w:val="24"/>
          <w:szCs w:val="24"/>
          <w:lang w:val="id-ID"/>
        </w:rPr>
        <w:t xml:space="preserve"> </w:t>
      </w:r>
      <w:r w:rsidR="00E239F7">
        <w:rPr>
          <w:rFonts w:ascii="Times New Roman" w:hAnsi="Times New Roman" w:cs="Times New Roman"/>
          <w:bCs/>
          <w:sz w:val="24"/>
          <w:szCs w:val="24"/>
          <w:lang w:val="id-ID"/>
        </w:rPr>
        <w:t>diartikan sebagai penilaian konsumen terhadap privasi dan keamanan pembayaran digital. Semakin baik teknologi yang digunakan, semakin tinggi juga niat seseorang untuk menggunakan pembayaran digital.</w:t>
      </w:r>
    </w:p>
    <w:p w14:paraId="539075F7" w14:textId="4ED238C0" w:rsidR="00886268" w:rsidRDefault="00886268" w:rsidP="00886268">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i/>
          <w:sz w:val="24"/>
          <w:szCs w:val="24"/>
          <w:lang w:val="id-ID"/>
        </w:rPr>
        <w:t>Social Influence</w:t>
      </w:r>
      <w:r w:rsidR="00E239F7">
        <w:rPr>
          <w:rFonts w:ascii="Times New Roman" w:hAnsi="Times New Roman" w:cs="Times New Roman"/>
          <w:bCs/>
          <w:i/>
          <w:sz w:val="24"/>
          <w:szCs w:val="24"/>
          <w:lang w:val="id-ID"/>
        </w:rPr>
        <w:t xml:space="preserve"> </w:t>
      </w:r>
      <w:r w:rsidR="00E239F7">
        <w:rPr>
          <w:rFonts w:ascii="Times New Roman" w:hAnsi="Times New Roman" w:cs="Times New Roman"/>
          <w:bCs/>
          <w:sz w:val="24"/>
          <w:szCs w:val="24"/>
          <w:lang w:val="id-ID"/>
        </w:rPr>
        <w:t>(Pengaruh Sosial)</w:t>
      </w:r>
    </w:p>
    <w:p w14:paraId="18CDD0C3" w14:textId="32BB9AA4" w:rsidR="00E239F7" w:rsidRPr="00E239F7" w:rsidRDefault="00E239F7" w:rsidP="00E239F7">
      <w:pPr>
        <w:pStyle w:val="ListParagraph"/>
        <w:spacing w:line="480" w:lineRule="auto"/>
        <w:ind w:left="216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Pengaruh sosial merupakan perilaku individu yang nantinya akan mempegaruhi orang lain. Dengan kata lain, pengaruh sosial berarti perilaku individu dipengaruhi bagaimana ia mempercayai orang lain dari penggunaan pembayaran digital.</w:t>
      </w:r>
    </w:p>
    <w:p w14:paraId="680A5773" w14:textId="58DF6EAD" w:rsidR="00886268" w:rsidRDefault="00886268" w:rsidP="00886268">
      <w:pPr>
        <w:pStyle w:val="ListParagraph"/>
        <w:numPr>
          <w:ilvl w:val="0"/>
          <w:numId w:val="24"/>
        </w:numPr>
        <w:spacing w:line="480" w:lineRule="auto"/>
        <w:jc w:val="both"/>
        <w:rPr>
          <w:rFonts w:ascii="Times New Roman" w:hAnsi="Times New Roman" w:cs="Times New Roman"/>
          <w:bCs/>
          <w:sz w:val="24"/>
          <w:szCs w:val="24"/>
          <w:lang w:val="id-ID"/>
        </w:rPr>
      </w:pPr>
      <w:r>
        <w:rPr>
          <w:rFonts w:ascii="Times New Roman" w:hAnsi="Times New Roman" w:cs="Times New Roman"/>
          <w:bCs/>
          <w:i/>
          <w:sz w:val="24"/>
          <w:szCs w:val="24"/>
          <w:lang w:val="id-ID"/>
        </w:rPr>
        <w:t>Behavior Intention</w:t>
      </w:r>
      <w:r w:rsidR="00E239F7">
        <w:rPr>
          <w:rFonts w:ascii="Times New Roman" w:hAnsi="Times New Roman" w:cs="Times New Roman"/>
          <w:bCs/>
          <w:i/>
          <w:sz w:val="24"/>
          <w:szCs w:val="24"/>
          <w:lang w:val="id-ID"/>
        </w:rPr>
        <w:t xml:space="preserve"> </w:t>
      </w:r>
      <w:r w:rsidR="00E239F7">
        <w:rPr>
          <w:rFonts w:ascii="Times New Roman" w:hAnsi="Times New Roman" w:cs="Times New Roman"/>
          <w:bCs/>
          <w:sz w:val="24"/>
          <w:szCs w:val="24"/>
          <w:lang w:val="id-ID"/>
        </w:rPr>
        <w:t>(Intensitas Penggunaan)</w:t>
      </w:r>
    </w:p>
    <w:p w14:paraId="5A87F619" w14:textId="3FAF86D9" w:rsidR="00886268" w:rsidRPr="00DE7BCC" w:rsidRDefault="00E239F7" w:rsidP="00DE7BCC">
      <w:pPr>
        <w:pStyle w:val="ListParagraph"/>
        <w:spacing w:line="480" w:lineRule="auto"/>
        <w:ind w:left="216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Intensitas penggunaan dipengaruhi oleh faktor</w:t>
      </w:r>
      <w:r w:rsidR="003D6C47">
        <w:rPr>
          <w:rFonts w:ascii="Times New Roman" w:hAnsi="Times New Roman" w:cs="Times New Roman"/>
          <w:bCs/>
          <w:sz w:val="24"/>
          <w:szCs w:val="24"/>
          <w:lang w:val="id-ID"/>
        </w:rPr>
        <w:t xml:space="preserve"> manfaat, kemudahan, kredibilitas, dan pengaruh sosial yang akan menekan masyarakat untuk menggunakan pembayaran digital.</w:t>
      </w:r>
    </w:p>
    <w:p w14:paraId="5111C891" w14:textId="3248315A" w:rsidR="00886268" w:rsidRPr="00886268" w:rsidRDefault="00886268" w:rsidP="006839DD">
      <w:pPr>
        <w:pStyle w:val="ListParagraph"/>
        <w:numPr>
          <w:ilvl w:val="2"/>
          <w:numId w:val="5"/>
        </w:numPr>
        <w:spacing w:line="360" w:lineRule="auto"/>
        <w:ind w:left="709" w:hanging="709"/>
        <w:jc w:val="both"/>
        <w:outlineLvl w:val="2"/>
        <w:rPr>
          <w:rFonts w:ascii="Times New Roman" w:hAnsi="Times New Roman" w:cs="Times New Roman"/>
          <w:b/>
          <w:bCs/>
          <w:i/>
          <w:sz w:val="24"/>
          <w:szCs w:val="24"/>
        </w:rPr>
      </w:pPr>
      <w:r>
        <w:rPr>
          <w:rFonts w:ascii="Times New Roman" w:hAnsi="Times New Roman" w:cs="Times New Roman"/>
          <w:b/>
          <w:bCs/>
          <w:sz w:val="24"/>
          <w:szCs w:val="24"/>
          <w:lang w:val="id-ID"/>
        </w:rPr>
        <w:t>Kepatuhan Wajib Pajak</w:t>
      </w:r>
    </w:p>
    <w:p w14:paraId="6FC9C4FF" w14:textId="78E83697" w:rsidR="00886268" w:rsidRPr="00B2027E" w:rsidRDefault="00B2027E" w:rsidP="00B2027E">
      <w:pPr>
        <w:spacing w:line="480" w:lineRule="auto"/>
        <w:ind w:left="709" w:firstLine="720"/>
        <w:jc w:val="both"/>
        <w:outlineLvl w:val="2"/>
        <w:rPr>
          <w:rFonts w:ascii="Times New Roman" w:hAnsi="Times New Roman" w:cs="Times New Roman"/>
          <w:bCs/>
          <w:sz w:val="24"/>
          <w:szCs w:val="24"/>
          <w:lang w:val="id-ID"/>
        </w:rPr>
      </w:pPr>
      <w:r w:rsidRPr="00B2027E">
        <w:rPr>
          <w:rFonts w:ascii="Times New Roman" w:hAnsi="Times New Roman" w:cs="Times New Roman"/>
          <w:bCs/>
          <w:sz w:val="24"/>
          <w:szCs w:val="24"/>
          <w:lang w:val="id-ID"/>
        </w:rPr>
        <w:t>Kepatuhan wajib pajak merupakan sikap dimana wajib pajak taat dan patuh dalam pemenuhan kewajiban pajak yang ditanggungya</w:t>
      </w:r>
      <w:r>
        <w:rPr>
          <w:rFonts w:ascii="Times New Roman" w:hAnsi="Times New Roman" w:cs="Times New Roman"/>
          <w:bCs/>
          <w:sz w:val="24"/>
          <w:szCs w:val="24"/>
          <w:lang w:val="id-ID"/>
        </w:rPr>
        <w:t xml:space="preserve">.Kepatuhan wajib pajak adalah kemauan dan kesediaan untuk berkontribusilangsung secarafinansial kepadaemerintah dengan cara melakukan pemenuhan wajib pajak </w:t>
      </w:r>
      <w:r>
        <w:rPr>
          <w:rFonts w:ascii="Times New Roman" w:hAnsi="Times New Roman" w:cs="Times New Roman"/>
          <w:bCs/>
          <w:sz w:val="24"/>
          <w:szCs w:val="24"/>
          <w:lang w:val="id-ID"/>
        </w:rPr>
        <w:fldChar w:fldCharType="begin" w:fldLock="1"/>
      </w:r>
      <w:r w:rsidR="005868E4">
        <w:rPr>
          <w:rFonts w:ascii="Times New Roman" w:hAnsi="Times New Roman" w:cs="Times New Roman"/>
          <w:bCs/>
          <w:sz w:val="24"/>
          <w:szCs w:val="24"/>
          <w:lang w:val="id-ID"/>
        </w:rPr>
        <w:instrText>ADDIN CSL_CITATION {"citationItems":[{"id":"ITEM-1","itemData":{"author":[{"dropping-particle":"","family":"Bella &amp; Lintang","given":"Anggii &amp; Kurniawati","non-dropping-particle":"","parse-names":false,"suffix":""}],"id":"ITEM-1","issued":{"date-parts":[["2014"]]},"page":"1-21","title":"PENGARUH TAX INNOVATION, TAXPAYER AWARENESS, TAX KNOWLEDGE, TAX SANCTION, KUALITAS PELAYANAN FISKUS DAN KEPERCAYAAN PADA PEMERINTAH TERHADAP KEPATUHAN WAJIB PAJAK PBB-P2","type":"article-journal"},"uris":["http://www.mendeley.com/documents/?uuid=07efa956-3a7d-40ac-9469-50d6750cfb8e"]}],"mendeley":{"formattedCitation":"(Bella &amp; Lintang, 2014)","plainTextFormattedCitation":"(Bella &amp; Lintang, 2014)","previouslyFormattedCitation":"(Bella &amp; Lintang, 2014)"},"properties":{"noteIndex":0},"schema":"https://github.com/citation-style-language/schema/raw/master/csl-citation.json"}</w:instrText>
      </w:r>
      <w:r>
        <w:rPr>
          <w:rFonts w:ascii="Times New Roman" w:hAnsi="Times New Roman" w:cs="Times New Roman"/>
          <w:bCs/>
          <w:sz w:val="24"/>
          <w:szCs w:val="24"/>
          <w:lang w:val="id-ID"/>
        </w:rPr>
        <w:fldChar w:fldCharType="separate"/>
      </w:r>
      <w:r w:rsidRPr="00B2027E">
        <w:rPr>
          <w:rFonts w:ascii="Times New Roman" w:hAnsi="Times New Roman" w:cs="Times New Roman"/>
          <w:bCs/>
          <w:noProof/>
          <w:sz w:val="24"/>
          <w:szCs w:val="24"/>
          <w:lang w:val="id-ID"/>
        </w:rPr>
        <w:t>(Bella &amp; Lintang, 2014)</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sidR="00886268" w:rsidRPr="00B2027E">
        <w:rPr>
          <w:rFonts w:ascii="Times New Roman" w:hAnsi="Times New Roman" w:cs="Times New Roman"/>
          <w:bCs/>
          <w:sz w:val="24"/>
          <w:szCs w:val="24"/>
          <w:lang w:val="id-ID"/>
        </w:rPr>
        <w:t>Kepatuhan Wajib Pajak merupakan</w:t>
      </w:r>
      <w:r>
        <w:rPr>
          <w:rFonts w:ascii="Times New Roman" w:hAnsi="Times New Roman" w:cs="Times New Roman"/>
          <w:bCs/>
          <w:sz w:val="24"/>
          <w:szCs w:val="24"/>
          <w:lang w:val="id-ID"/>
        </w:rPr>
        <w:t xml:space="preserve"> </w:t>
      </w:r>
      <w:r w:rsidR="00886268" w:rsidRPr="00B2027E">
        <w:rPr>
          <w:rFonts w:ascii="Times New Roman" w:hAnsi="Times New Roman" w:cs="Times New Roman"/>
          <w:bCs/>
          <w:sz w:val="24"/>
          <w:szCs w:val="24"/>
          <w:lang w:val="id-ID"/>
        </w:rPr>
        <w:t xml:space="preserve"> keadaan </w:t>
      </w:r>
      <w:r w:rsidR="00886268" w:rsidRPr="00B2027E">
        <w:rPr>
          <w:rFonts w:ascii="Times New Roman" w:hAnsi="Times New Roman" w:cs="Times New Roman"/>
          <w:bCs/>
          <w:sz w:val="24"/>
          <w:szCs w:val="24"/>
          <w:lang w:val="id-ID"/>
        </w:rPr>
        <w:lastRenderedPageBreak/>
        <w:t xml:space="preserve">dimana wajib pajak memenuhi kewajiban </w:t>
      </w:r>
      <w:r>
        <w:rPr>
          <w:rFonts w:ascii="Times New Roman" w:hAnsi="Times New Roman" w:cs="Times New Roman"/>
          <w:bCs/>
          <w:sz w:val="24"/>
          <w:szCs w:val="24"/>
          <w:lang w:val="id-ID"/>
        </w:rPr>
        <w:t xml:space="preserve"> </w:t>
      </w:r>
      <w:r w:rsidR="00886268" w:rsidRPr="00B2027E">
        <w:rPr>
          <w:rFonts w:ascii="Times New Roman" w:hAnsi="Times New Roman" w:cs="Times New Roman"/>
          <w:bCs/>
          <w:sz w:val="24"/>
          <w:szCs w:val="24"/>
          <w:lang w:val="id-ID"/>
        </w:rPr>
        <w:t xml:space="preserve">pajaknya dan melaksanakan hak pajaknya. Beberapa kewajiban perpajakan antara lain </w:t>
      </w:r>
      <w:r w:rsidR="00886268" w:rsidRPr="00B2027E">
        <w:rPr>
          <w:rFonts w:ascii="Times New Roman" w:hAnsi="Times New Roman" w:cs="Times New Roman"/>
          <w:bCs/>
          <w:sz w:val="24"/>
          <w:szCs w:val="24"/>
          <w:lang w:val="id-ID"/>
        </w:rPr>
        <w:fldChar w:fldCharType="begin" w:fldLock="1"/>
      </w:r>
      <w:r w:rsidR="003D6C47" w:rsidRPr="00B2027E">
        <w:rPr>
          <w:rFonts w:ascii="Times New Roman" w:hAnsi="Times New Roman" w:cs="Times New Roman"/>
          <w:bCs/>
          <w:sz w:val="24"/>
          <w:szCs w:val="24"/>
          <w:lang w:val="id-ID"/>
        </w:rPr>
        <w:instrText>ADDIN CSL_CITATION {"citationItems":[{"id":"ITEM-1","itemData":{"abstract":"The National Development Planning Agency estimates that Indonesia has a population of 267 million people and is an archipelagic nation. Due to its large population, Indonesia works hard to ensure that all citizens benefit from fair and comprehensive national developmentTherefore, to cover the required budget, the government uses state revenues as a source of funds. State revenues are all state revenues originating from tax revenues, non-tax state revenues, and grants, according to Law Number 17 of 2003 concerning state finances. The City Government of Depok has made innovations by using technological facilities to make it easier for taxpayers to obtain information regarding land and buildingtaxes and to conduct transactions regarding land and building taxes. After that, another basic factor that must be considered in influencing taxpayers to comply with tax payments is the quality of service (on-site). The population in this study is 207,435 taxpayers in Sawangan District, Depok City (KPP Sawangan, 2021). Determining the number of samples in this study using the Slovin formula resulted in as many as 417 taxpayers. The methods used for data collection are questionnaires and documentation. The data analysis technique used is multiple regression. The results of the study show that taxpayer awareness, banking digitization, and service quality affect taxpayer compliance in paying PBB in Sawangan District and Depok City in 2021, both partially and simultaneously. Thus, the city government of Depok should make efforts to increase awareness of taxpayers paying PBB by intensifying socialization, counseling, and providing knowledgeand understanding related to this awareness, improving the quality of tax services, and making it easier for taxpayers to pay the United Nations","author":[{"dropping-particle":"","family":"Ambarwati","given":"","non-dropping-particle":"","parse-names":false,"suffix":""},{"dropping-particle":"","family":"Afriyansyah","given":"Dicky Anugrah","non-dropping-particle":"","parse-names":false,"suffix":""}],"container-title":"Jurnal Pajak Vokasi (JUPASI)","id":"ITEM-1","issue":"2686-1585","issued":{"date-parts":[["2023"]]},"page":"1-9","title":"Pengaruh Kesadaran Wajib Pajak, Digitalisasi Perbankan dan Kualitas Pelayanan On-Site terhadap Kepatuhan Pembayaran Pajak Bumi dan Bangunan Tahun 2021 (Studi Kasus di Kecamatan Sawangan, Kota Depok)","type":"article-journal","volume":"5"},"uris":["http://www.mendeley.com/documents/?uuid=e84378a5-314b-448f-9dce-75dc2bc022a6"]}],"mendeley":{"formattedCitation":"(Ambarwati &amp; Afriyansyah, 2023)","plainTextFormattedCitation":"(Ambarwati &amp; Afriyansyah, 2023)","previouslyFormattedCitation":"(Ambarwati &amp; Afriyansyah, 2023)"},"properties":{"noteIndex":0},"schema":"https://github.com/citation-style-language/schema/raw/master/csl-citation.json"}</w:instrText>
      </w:r>
      <w:r w:rsidR="00886268" w:rsidRPr="00B2027E">
        <w:rPr>
          <w:rFonts w:ascii="Times New Roman" w:hAnsi="Times New Roman" w:cs="Times New Roman"/>
          <w:bCs/>
          <w:sz w:val="24"/>
          <w:szCs w:val="24"/>
          <w:lang w:val="id-ID"/>
        </w:rPr>
        <w:fldChar w:fldCharType="separate"/>
      </w:r>
      <w:r w:rsidR="00886268" w:rsidRPr="00B2027E">
        <w:rPr>
          <w:rFonts w:ascii="Times New Roman" w:hAnsi="Times New Roman" w:cs="Times New Roman"/>
          <w:bCs/>
          <w:noProof/>
          <w:sz w:val="24"/>
          <w:szCs w:val="24"/>
          <w:lang w:val="id-ID"/>
        </w:rPr>
        <w:t>(Ambarwati &amp; Afriyansyah, 2023)</w:t>
      </w:r>
      <w:r w:rsidR="00886268" w:rsidRPr="00B2027E">
        <w:rPr>
          <w:rFonts w:ascii="Times New Roman" w:hAnsi="Times New Roman" w:cs="Times New Roman"/>
          <w:bCs/>
          <w:sz w:val="24"/>
          <w:szCs w:val="24"/>
          <w:lang w:val="id-ID"/>
        </w:rPr>
        <w:fldChar w:fldCharType="end"/>
      </w:r>
      <w:r w:rsidR="00886268" w:rsidRPr="00B2027E">
        <w:rPr>
          <w:rFonts w:ascii="Times New Roman" w:hAnsi="Times New Roman" w:cs="Times New Roman"/>
          <w:bCs/>
          <w:sz w:val="24"/>
          <w:szCs w:val="24"/>
          <w:lang w:val="id-ID"/>
        </w:rPr>
        <w:t xml:space="preserve"> :</w:t>
      </w:r>
    </w:p>
    <w:p w14:paraId="15778E7F" w14:textId="24A20F1C" w:rsidR="004976C7" w:rsidRDefault="004976C7" w:rsidP="00B2027E">
      <w:pPr>
        <w:pStyle w:val="ListParagraph"/>
        <w:numPr>
          <w:ilvl w:val="0"/>
          <w:numId w:val="37"/>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Mendaftarkan Diri</w:t>
      </w:r>
    </w:p>
    <w:p w14:paraId="3CB5509E" w14:textId="735CD9CA" w:rsidR="00B2027E" w:rsidRDefault="00B2027E" w:rsidP="005C47DB">
      <w:pPr>
        <w:pStyle w:val="ListParagraph"/>
        <w:spacing w:line="480" w:lineRule="auto"/>
        <w:ind w:left="1440" w:firstLine="720"/>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Pendaftaran diri merujuk kepada proses dimana wajib pajak secara aktif mendaftarkan dirinya atau entitasnya (perusahaan atau organsasi) pada otoritas pajak untuk tujuan pembayaran dan pelaporan pajak.</w:t>
      </w:r>
      <w:r w:rsidR="005C47DB">
        <w:rPr>
          <w:rFonts w:ascii="Times New Roman" w:hAnsi="Times New Roman" w:cs="Times New Roman"/>
          <w:bCs/>
          <w:sz w:val="24"/>
          <w:szCs w:val="24"/>
          <w:lang w:val="id-ID"/>
        </w:rPr>
        <w:t xml:space="preserve"> Pendaftaran diri merupakan bagian penting dan utama dalam proses perpajakan untuk memastikan bahwa wajib pajak terdaftar dalam sistem perpajakan negara.</w:t>
      </w:r>
    </w:p>
    <w:p w14:paraId="21D933B9" w14:textId="0D217843" w:rsidR="004976C7" w:rsidRDefault="004976C7" w:rsidP="00B2027E">
      <w:pPr>
        <w:pStyle w:val="ListParagraph"/>
        <w:numPr>
          <w:ilvl w:val="0"/>
          <w:numId w:val="37"/>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Menghitung dan Membayar Pajak Terutang</w:t>
      </w:r>
    </w:p>
    <w:p w14:paraId="4C1C1125" w14:textId="0326A309" w:rsidR="005C47DB" w:rsidRDefault="005C47DB" w:rsidP="005C47DB">
      <w:pPr>
        <w:pStyle w:val="ListParagraph"/>
        <w:spacing w:line="480" w:lineRule="auto"/>
        <w:ind w:left="1440" w:firstLine="720"/>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Menghitung dan membayar pajak terutang merupakan langkah penting yang dilakukan oleh wajib pajak untuk memenuhi kewajiban perpajakannya. Menghitung pajak adalah proses dimana wajib pajak menentukan jumlah pajak yang harus dibayar berdasarkan penghasilan atau aset ekonomi yang mereka miliki. Setelah menghitung berapa pajak terutang, wajib pajak perlu membayarkan kewajiban pajak tersebut.</w:t>
      </w:r>
    </w:p>
    <w:p w14:paraId="782A62E9" w14:textId="60EE727E" w:rsidR="004976C7" w:rsidRDefault="004976C7" w:rsidP="00B2027E">
      <w:pPr>
        <w:pStyle w:val="ListParagraph"/>
        <w:numPr>
          <w:ilvl w:val="0"/>
          <w:numId w:val="37"/>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Membayar Tunggakan</w:t>
      </w:r>
    </w:p>
    <w:p w14:paraId="25E91FFA" w14:textId="7B7C8A71" w:rsidR="005C47DB" w:rsidRDefault="005C47DB" w:rsidP="005C47DB">
      <w:pPr>
        <w:pStyle w:val="ListParagraph"/>
        <w:spacing w:line="480" w:lineRule="auto"/>
        <w:ind w:left="1440" w:firstLine="720"/>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Pembayaran pajak harus dilakukan tepat waktu sesuai dengan batas waktu jatuh tempo yang telah ditetapkan oleh otoritas pajak. </w:t>
      </w:r>
      <w:r>
        <w:rPr>
          <w:rFonts w:ascii="Times New Roman" w:hAnsi="Times New Roman" w:cs="Times New Roman"/>
          <w:bCs/>
          <w:sz w:val="24"/>
          <w:szCs w:val="24"/>
          <w:lang w:val="id-ID"/>
        </w:rPr>
        <w:lastRenderedPageBreak/>
        <w:t>Keterlambatan dalam pembayaran berakibat pada denda atau bunga yang dikenakan kepada wajib pajak yang nantinya akan menjadi tunggakan.</w:t>
      </w:r>
    </w:p>
    <w:p w14:paraId="580F604E" w14:textId="5E840D11" w:rsidR="004976C7" w:rsidRDefault="004976C7" w:rsidP="00B2027E">
      <w:pPr>
        <w:pStyle w:val="ListParagraph"/>
        <w:numPr>
          <w:ilvl w:val="0"/>
          <w:numId w:val="37"/>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Menyetorkan kembai Surat Pemberitahuan</w:t>
      </w:r>
    </w:p>
    <w:p w14:paraId="55619F1E" w14:textId="63CB5B90" w:rsidR="00886268" w:rsidRDefault="005C47DB" w:rsidP="00567E5C">
      <w:pPr>
        <w:pStyle w:val="ListParagraph"/>
        <w:spacing w:line="480" w:lineRule="auto"/>
        <w:ind w:left="1440" w:firstLine="720"/>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Penyetoran kembali surat pemberitahuan adalah langkah wajib dalam penyerahan atau mengirimkan kembali formulir SPT yang telah diisi dan dilaporkan kepada otoritas pajak setelah melakukan perhitungan</w:t>
      </w:r>
      <w:r w:rsidR="00567E5C">
        <w:rPr>
          <w:rFonts w:ascii="Times New Roman" w:hAnsi="Times New Roman" w:cs="Times New Roman"/>
          <w:bCs/>
          <w:sz w:val="24"/>
          <w:szCs w:val="24"/>
          <w:lang w:val="id-ID"/>
        </w:rPr>
        <w:t xml:space="preserve"> dan pembayaran pajak terutang.</w:t>
      </w:r>
    </w:p>
    <w:p w14:paraId="0B849D13" w14:textId="77777777" w:rsidR="00567E5C" w:rsidRDefault="00567E5C" w:rsidP="00567E5C">
      <w:pPr>
        <w:pStyle w:val="ListParagraph"/>
        <w:spacing w:line="480" w:lineRule="auto"/>
        <w:ind w:left="1440" w:firstLine="720"/>
        <w:jc w:val="both"/>
        <w:outlineLvl w:val="2"/>
        <w:rPr>
          <w:rFonts w:ascii="Times New Roman" w:hAnsi="Times New Roman" w:cs="Times New Roman"/>
          <w:bCs/>
          <w:sz w:val="24"/>
          <w:szCs w:val="24"/>
          <w:lang w:val="id-ID"/>
        </w:rPr>
      </w:pPr>
    </w:p>
    <w:p w14:paraId="798A9BBE" w14:textId="77777777" w:rsidR="00567E5C" w:rsidRDefault="00567E5C" w:rsidP="00567E5C">
      <w:pPr>
        <w:pStyle w:val="ListParagraph"/>
        <w:spacing w:line="480" w:lineRule="auto"/>
        <w:ind w:left="1440" w:firstLine="720"/>
        <w:jc w:val="both"/>
        <w:outlineLvl w:val="2"/>
        <w:rPr>
          <w:rFonts w:ascii="Times New Roman" w:hAnsi="Times New Roman" w:cs="Times New Roman"/>
          <w:bCs/>
          <w:sz w:val="24"/>
          <w:szCs w:val="24"/>
          <w:lang w:val="id-ID"/>
        </w:rPr>
      </w:pPr>
    </w:p>
    <w:p w14:paraId="5585D0EB" w14:textId="77777777" w:rsidR="00567E5C" w:rsidRDefault="00567E5C" w:rsidP="00567E5C">
      <w:pPr>
        <w:pStyle w:val="ListParagraph"/>
        <w:spacing w:line="480" w:lineRule="auto"/>
        <w:ind w:left="1440" w:firstLine="720"/>
        <w:jc w:val="both"/>
        <w:outlineLvl w:val="2"/>
        <w:rPr>
          <w:rFonts w:ascii="Times New Roman" w:hAnsi="Times New Roman" w:cs="Times New Roman"/>
          <w:bCs/>
          <w:sz w:val="24"/>
          <w:szCs w:val="24"/>
          <w:lang w:val="id-ID"/>
        </w:rPr>
      </w:pPr>
    </w:p>
    <w:p w14:paraId="09AC9BD2" w14:textId="77777777" w:rsidR="00567E5C" w:rsidRPr="00567E5C" w:rsidRDefault="00567E5C" w:rsidP="00567E5C">
      <w:pPr>
        <w:pStyle w:val="ListParagraph"/>
        <w:spacing w:line="480" w:lineRule="auto"/>
        <w:ind w:left="1440" w:firstLine="720"/>
        <w:jc w:val="both"/>
        <w:outlineLvl w:val="2"/>
        <w:rPr>
          <w:rFonts w:ascii="Times New Roman" w:hAnsi="Times New Roman" w:cs="Times New Roman"/>
          <w:bCs/>
          <w:sz w:val="24"/>
          <w:szCs w:val="24"/>
          <w:lang w:val="id-ID"/>
        </w:rPr>
      </w:pPr>
    </w:p>
    <w:p w14:paraId="503EA109" w14:textId="4104FFE1" w:rsidR="00B71AE7" w:rsidRPr="00B71AE7" w:rsidRDefault="00B57667" w:rsidP="006839DD">
      <w:pPr>
        <w:pStyle w:val="ListParagraph"/>
        <w:numPr>
          <w:ilvl w:val="1"/>
          <w:numId w:val="5"/>
        </w:numPr>
        <w:ind w:left="720"/>
        <w:jc w:val="both"/>
        <w:outlineLvl w:val="1"/>
        <w:rPr>
          <w:rFonts w:ascii="Times New Roman" w:hAnsi="Times New Roman" w:cs="Times New Roman"/>
          <w:b/>
          <w:bCs/>
          <w:sz w:val="24"/>
          <w:szCs w:val="24"/>
        </w:rPr>
      </w:pPr>
      <w:bookmarkStart w:id="14" w:name="_Toc182477483"/>
      <w:r>
        <w:rPr>
          <w:rFonts w:ascii="Times New Roman" w:hAnsi="Times New Roman" w:cs="Times New Roman"/>
          <w:b/>
          <w:bCs/>
          <w:sz w:val="24"/>
          <w:szCs w:val="24"/>
          <w:lang w:val="id-ID"/>
        </w:rPr>
        <w:t>Penelitian Terdahulu</w:t>
      </w:r>
      <w:bookmarkEnd w:id="14"/>
    </w:p>
    <w:tbl>
      <w:tblPr>
        <w:tblStyle w:val="TableGrid"/>
        <w:tblW w:w="0" w:type="auto"/>
        <w:tblInd w:w="720" w:type="dxa"/>
        <w:tblLook w:val="04A0" w:firstRow="1" w:lastRow="0" w:firstColumn="1" w:lastColumn="0" w:noHBand="0" w:noVBand="1"/>
      </w:tblPr>
      <w:tblGrid>
        <w:gridCol w:w="2066"/>
        <w:gridCol w:w="3030"/>
        <w:gridCol w:w="2671"/>
      </w:tblGrid>
      <w:tr w:rsidR="00A302ED" w14:paraId="5AB7022F" w14:textId="77777777" w:rsidTr="00567E5C">
        <w:tc>
          <w:tcPr>
            <w:tcW w:w="2066" w:type="dxa"/>
          </w:tcPr>
          <w:p w14:paraId="12D8EBD3" w14:textId="1ACCD64F" w:rsidR="00A302ED" w:rsidRPr="00A302ED" w:rsidRDefault="00A302ED" w:rsidP="005D2A98">
            <w:pPr>
              <w:pStyle w:val="ListParagraph"/>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Nama Peneliti</w:t>
            </w:r>
          </w:p>
        </w:tc>
        <w:tc>
          <w:tcPr>
            <w:tcW w:w="3030" w:type="dxa"/>
          </w:tcPr>
          <w:p w14:paraId="26DBBA59" w14:textId="3F464D7F" w:rsidR="00A302ED" w:rsidRPr="00A302ED" w:rsidRDefault="00A302ED" w:rsidP="005D2A98">
            <w:pPr>
              <w:pStyle w:val="ListParagraph"/>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Variabel yang Digunakan</w:t>
            </w:r>
          </w:p>
        </w:tc>
        <w:tc>
          <w:tcPr>
            <w:tcW w:w="2671" w:type="dxa"/>
          </w:tcPr>
          <w:p w14:paraId="5688A0C1" w14:textId="3766CF72" w:rsidR="00A302ED" w:rsidRPr="00A302ED" w:rsidRDefault="00A302ED" w:rsidP="005D2A98">
            <w:pPr>
              <w:pStyle w:val="ListParagraph"/>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Hasil Penelitian</w:t>
            </w:r>
          </w:p>
        </w:tc>
      </w:tr>
      <w:tr w:rsidR="00A302ED" w14:paraId="03C46B64" w14:textId="77777777" w:rsidTr="00567E5C">
        <w:tc>
          <w:tcPr>
            <w:tcW w:w="2066" w:type="dxa"/>
          </w:tcPr>
          <w:p w14:paraId="5CC027C0"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Maharani Intan Az-Zahra, Hartuti Purnaweni, Budi Puspo Priyadi</w:t>
            </w:r>
          </w:p>
          <w:p w14:paraId="39DBAC07" w14:textId="52C1DF6B" w:rsidR="00A302ED" w:rsidRPr="00A302ED"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(2023)</w:t>
            </w:r>
          </w:p>
        </w:tc>
        <w:tc>
          <w:tcPr>
            <w:tcW w:w="3030" w:type="dxa"/>
          </w:tcPr>
          <w:p w14:paraId="578C94AB" w14:textId="77777777" w:rsidR="0049117E" w:rsidRDefault="0049117E" w:rsidP="0049117E">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Independen (X) :</w:t>
            </w:r>
          </w:p>
          <w:p w14:paraId="4730563D"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Sistem Pembayaran Non Tunai (Cashless)</w:t>
            </w:r>
          </w:p>
          <w:p w14:paraId="24692E24" w14:textId="77777777" w:rsidR="0049117E" w:rsidRPr="00A302ED" w:rsidRDefault="0049117E" w:rsidP="0049117E">
            <w:pPr>
              <w:pStyle w:val="ListParagraph"/>
              <w:ind w:left="0"/>
              <w:jc w:val="both"/>
              <w:rPr>
                <w:rFonts w:ascii="Times New Roman" w:hAnsi="Times New Roman" w:cs="Times New Roman"/>
                <w:bCs/>
                <w:sz w:val="24"/>
                <w:szCs w:val="24"/>
                <w:lang w:val="id-ID"/>
              </w:rPr>
            </w:pPr>
          </w:p>
          <w:p w14:paraId="721BD598" w14:textId="77777777" w:rsidR="0049117E" w:rsidRDefault="0049117E" w:rsidP="0049117E">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Dependen (Y) :</w:t>
            </w:r>
          </w:p>
          <w:p w14:paraId="3B63520C" w14:textId="30DE231A" w:rsidR="00A302ED" w:rsidRPr="00A302ED"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Kualitas Pelayanan dan Kepuasan Pengguna Layanan BRT Trans Semarang</w:t>
            </w:r>
          </w:p>
        </w:tc>
        <w:tc>
          <w:tcPr>
            <w:tcW w:w="2671" w:type="dxa"/>
          </w:tcPr>
          <w:p w14:paraId="1B4CBC99"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H1 : Sistem Pembayaran Non tunai (Cashless) berpengaruh positif dan signifikan terhadap Kualitas Pelayanan pada BRT Trans Semarang</w:t>
            </w:r>
          </w:p>
          <w:p w14:paraId="69EBFE97" w14:textId="77777777" w:rsidR="0049117E" w:rsidRDefault="0049117E" w:rsidP="0049117E">
            <w:pPr>
              <w:pStyle w:val="ListParagraph"/>
              <w:ind w:left="0"/>
              <w:jc w:val="both"/>
              <w:rPr>
                <w:rFonts w:ascii="Times New Roman" w:hAnsi="Times New Roman" w:cs="Times New Roman"/>
                <w:bCs/>
                <w:sz w:val="24"/>
                <w:szCs w:val="24"/>
                <w:lang w:val="id-ID"/>
              </w:rPr>
            </w:pPr>
          </w:p>
          <w:p w14:paraId="6C4F7777" w14:textId="1D92CBDC" w:rsidR="00457F6B" w:rsidRPr="00A302ED"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H2 : Sistem Pembayaran Non Tunai (Cashless) berpengaruh positif dan signifikan terhadap Kepuasan Pengguna Layanan BRT Trans Semarang</w:t>
            </w:r>
          </w:p>
        </w:tc>
      </w:tr>
      <w:tr w:rsidR="00A302ED" w14:paraId="3DEAE70A" w14:textId="77777777" w:rsidTr="00567E5C">
        <w:tc>
          <w:tcPr>
            <w:tcW w:w="2066" w:type="dxa"/>
          </w:tcPr>
          <w:p w14:paraId="634650A4"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Ambarawati, Dicky Anugrah </w:t>
            </w:r>
            <w:r>
              <w:rPr>
                <w:rFonts w:ascii="Times New Roman" w:hAnsi="Times New Roman" w:cs="Times New Roman"/>
                <w:bCs/>
                <w:sz w:val="24"/>
                <w:szCs w:val="24"/>
                <w:lang w:val="id-ID"/>
              </w:rPr>
              <w:lastRenderedPageBreak/>
              <w:t>Afriansyah</w:t>
            </w:r>
          </w:p>
          <w:p w14:paraId="21588823" w14:textId="1B908F8D" w:rsidR="00457F6B" w:rsidRPr="00457F6B"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(2023)</w:t>
            </w:r>
          </w:p>
        </w:tc>
        <w:tc>
          <w:tcPr>
            <w:tcW w:w="3030" w:type="dxa"/>
          </w:tcPr>
          <w:p w14:paraId="1AC364FA" w14:textId="77777777" w:rsidR="0049117E" w:rsidRDefault="0049117E" w:rsidP="0049117E">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Variabel Independen (X) :</w:t>
            </w:r>
          </w:p>
          <w:p w14:paraId="55057BAC"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Keseadaran Wajib Pajak, </w:t>
            </w:r>
            <w:r>
              <w:rPr>
                <w:rFonts w:ascii="Times New Roman" w:hAnsi="Times New Roman" w:cs="Times New Roman"/>
                <w:bCs/>
                <w:sz w:val="24"/>
                <w:szCs w:val="24"/>
                <w:lang w:val="id-ID"/>
              </w:rPr>
              <w:lastRenderedPageBreak/>
              <w:t>Digitalisasi Perbankan, dan Kualitas Pelayanan On-Site</w:t>
            </w:r>
          </w:p>
          <w:p w14:paraId="4E665FCF" w14:textId="77777777" w:rsidR="0049117E" w:rsidRPr="00A302ED" w:rsidRDefault="0049117E" w:rsidP="0049117E">
            <w:pPr>
              <w:pStyle w:val="ListParagraph"/>
              <w:ind w:left="0"/>
              <w:jc w:val="both"/>
              <w:rPr>
                <w:rFonts w:ascii="Times New Roman" w:hAnsi="Times New Roman" w:cs="Times New Roman"/>
                <w:bCs/>
                <w:sz w:val="24"/>
                <w:szCs w:val="24"/>
                <w:lang w:val="id-ID"/>
              </w:rPr>
            </w:pPr>
          </w:p>
          <w:p w14:paraId="4876585F" w14:textId="77777777" w:rsidR="0049117E" w:rsidRDefault="0049117E" w:rsidP="0049117E">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Dependen (Y) :</w:t>
            </w:r>
          </w:p>
          <w:p w14:paraId="5C6B7204" w14:textId="7F291BFC" w:rsidR="00A302ED" w:rsidRDefault="0049117E" w:rsidP="0049117E">
            <w:pPr>
              <w:pStyle w:val="ListParagraph"/>
              <w:ind w:left="0"/>
              <w:jc w:val="both"/>
              <w:rPr>
                <w:rFonts w:ascii="Times New Roman" w:hAnsi="Times New Roman" w:cs="Times New Roman"/>
                <w:b/>
                <w:bCs/>
                <w:sz w:val="24"/>
                <w:szCs w:val="24"/>
              </w:rPr>
            </w:pPr>
            <w:r>
              <w:rPr>
                <w:rFonts w:ascii="Times New Roman" w:hAnsi="Times New Roman" w:cs="Times New Roman"/>
                <w:bCs/>
                <w:sz w:val="24"/>
                <w:szCs w:val="24"/>
                <w:lang w:val="id-ID"/>
              </w:rPr>
              <w:t>Kepatuhan Pembayaran Pajak Bumi dan Bangunan</w:t>
            </w:r>
          </w:p>
        </w:tc>
        <w:tc>
          <w:tcPr>
            <w:tcW w:w="2671" w:type="dxa"/>
          </w:tcPr>
          <w:p w14:paraId="0F512526"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H1 : Kesadaran Wajib Pajak berpengaruh </w:t>
            </w:r>
            <w:r>
              <w:rPr>
                <w:rFonts w:ascii="Times New Roman" w:hAnsi="Times New Roman" w:cs="Times New Roman"/>
                <w:bCs/>
                <w:sz w:val="24"/>
                <w:szCs w:val="24"/>
                <w:lang w:val="id-ID"/>
              </w:rPr>
              <w:lastRenderedPageBreak/>
              <w:t>signifikan terhadap Kepatuhan Pembayaran Pajak Bumi dan Bangunan</w:t>
            </w:r>
          </w:p>
          <w:p w14:paraId="370AE2DF" w14:textId="77777777" w:rsidR="0049117E" w:rsidRDefault="0049117E" w:rsidP="0049117E">
            <w:pPr>
              <w:pStyle w:val="ListParagraph"/>
              <w:ind w:left="0"/>
              <w:jc w:val="both"/>
              <w:rPr>
                <w:rFonts w:ascii="Times New Roman" w:hAnsi="Times New Roman" w:cs="Times New Roman"/>
                <w:bCs/>
                <w:sz w:val="24"/>
                <w:szCs w:val="24"/>
                <w:lang w:val="id-ID"/>
              </w:rPr>
            </w:pPr>
          </w:p>
          <w:p w14:paraId="37AE441A" w14:textId="77777777" w:rsidR="0049117E"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H2 : Digitalisasi Perbankan berpengaruh signifikan terhadap Kepatuhan Wajib Pajak Bumi dan Bangunan</w:t>
            </w:r>
          </w:p>
          <w:p w14:paraId="3377710A" w14:textId="77777777" w:rsidR="0049117E" w:rsidRDefault="0049117E" w:rsidP="0049117E">
            <w:pPr>
              <w:pStyle w:val="ListParagraph"/>
              <w:ind w:left="0"/>
              <w:jc w:val="both"/>
              <w:rPr>
                <w:rFonts w:ascii="Times New Roman" w:hAnsi="Times New Roman" w:cs="Times New Roman"/>
                <w:bCs/>
                <w:sz w:val="24"/>
                <w:szCs w:val="24"/>
                <w:lang w:val="id-ID"/>
              </w:rPr>
            </w:pPr>
          </w:p>
          <w:p w14:paraId="2101F259" w14:textId="08384D13" w:rsidR="00962EBF" w:rsidRPr="00962EBF" w:rsidRDefault="0049117E" w:rsidP="0049117E">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H3 : Kualitas Pelayanan On-Site berpengaruh signifikan terhadap Kepatuhan Wajib Pajak</w:t>
            </w:r>
          </w:p>
        </w:tc>
      </w:tr>
      <w:tr w:rsidR="00A302ED" w14:paraId="2F1928D2" w14:textId="77777777" w:rsidTr="00567E5C">
        <w:tc>
          <w:tcPr>
            <w:tcW w:w="2066" w:type="dxa"/>
          </w:tcPr>
          <w:p w14:paraId="78F9E5B3" w14:textId="25EDEF67" w:rsidR="00962EBF" w:rsidRDefault="0001243D"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Safri Baso Amang, Abbas Selong</w:t>
            </w:r>
          </w:p>
          <w:p w14:paraId="77AE2F0A" w14:textId="34060122" w:rsidR="0001243D" w:rsidRPr="00962EBF" w:rsidRDefault="0001243D"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(2024)</w:t>
            </w:r>
          </w:p>
        </w:tc>
        <w:tc>
          <w:tcPr>
            <w:tcW w:w="3030" w:type="dxa"/>
          </w:tcPr>
          <w:p w14:paraId="0FFE56A9" w14:textId="77777777" w:rsidR="0001243D" w:rsidRDefault="0001243D" w:rsidP="0001243D">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Independen (X) :</w:t>
            </w:r>
          </w:p>
          <w:p w14:paraId="2B4F471F" w14:textId="5007E864" w:rsidR="0001243D" w:rsidRDefault="0001243D" w:rsidP="0001243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Inovasi Layanan, Kondisi Keuangan, dan Literasi Pajak</w:t>
            </w:r>
          </w:p>
          <w:p w14:paraId="1B682CCE" w14:textId="77777777" w:rsidR="0001243D" w:rsidRPr="00A302ED" w:rsidRDefault="0001243D" w:rsidP="0001243D">
            <w:pPr>
              <w:pStyle w:val="ListParagraph"/>
              <w:ind w:left="0"/>
              <w:jc w:val="both"/>
              <w:rPr>
                <w:rFonts w:ascii="Times New Roman" w:hAnsi="Times New Roman" w:cs="Times New Roman"/>
                <w:bCs/>
                <w:sz w:val="24"/>
                <w:szCs w:val="24"/>
                <w:lang w:val="id-ID"/>
              </w:rPr>
            </w:pPr>
          </w:p>
          <w:p w14:paraId="068BABB0" w14:textId="77777777" w:rsidR="0001243D" w:rsidRDefault="0001243D" w:rsidP="0001243D">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Dependen (Y) :</w:t>
            </w:r>
          </w:p>
          <w:p w14:paraId="704F8C9D" w14:textId="3EE4BD71" w:rsidR="00A302ED" w:rsidRDefault="0001243D" w:rsidP="0001243D">
            <w:pPr>
              <w:pStyle w:val="ListParagraph"/>
              <w:ind w:left="0"/>
              <w:jc w:val="both"/>
              <w:rPr>
                <w:rFonts w:ascii="Times New Roman" w:hAnsi="Times New Roman" w:cs="Times New Roman"/>
                <w:b/>
                <w:bCs/>
                <w:sz w:val="24"/>
                <w:szCs w:val="24"/>
              </w:rPr>
            </w:pPr>
            <w:r>
              <w:rPr>
                <w:rFonts w:ascii="Times New Roman" w:hAnsi="Times New Roman" w:cs="Times New Roman"/>
                <w:bCs/>
                <w:sz w:val="24"/>
                <w:szCs w:val="24"/>
                <w:lang w:val="id-ID"/>
              </w:rPr>
              <w:t>Kepatuhan Wajib Pajak</w:t>
            </w:r>
          </w:p>
        </w:tc>
        <w:tc>
          <w:tcPr>
            <w:tcW w:w="2671" w:type="dxa"/>
          </w:tcPr>
          <w:p w14:paraId="68447410" w14:textId="77777777" w:rsidR="00962EBF" w:rsidRDefault="0001243D"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H1 : Inovasi Layanan berpengaruh positif signifikan terhadap Kepatuhan Wajib Pajak</w:t>
            </w:r>
          </w:p>
          <w:p w14:paraId="26BD4BB8" w14:textId="77777777" w:rsidR="0001243D" w:rsidRDefault="0001243D" w:rsidP="00A302ED">
            <w:pPr>
              <w:pStyle w:val="ListParagraph"/>
              <w:ind w:left="0"/>
              <w:jc w:val="both"/>
              <w:rPr>
                <w:rFonts w:ascii="Times New Roman" w:hAnsi="Times New Roman" w:cs="Times New Roman"/>
                <w:bCs/>
                <w:sz w:val="24"/>
                <w:szCs w:val="24"/>
                <w:lang w:val="id-ID"/>
              </w:rPr>
            </w:pPr>
          </w:p>
          <w:p w14:paraId="18C06B8B" w14:textId="77777777" w:rsidR="0001243D" w:rsidRDefault="0001243D"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H2 :Kondisi Keuangan berpengaruh positif signifikan terhadap Kepatuhan Wajib Pajak</w:t>
            </w:r>
          </w:p>
          <w:p w14:paraId="36D25826" w14:textId="7D7977E0" w:rsidR="0001243D" w:rsidRPr="00962EBF" w:rsidRDefault="0001243D"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H3 : Literasi Pajak berpengaruh positif signifikan terhadap Kepatuhan Wajib Pajak</w:t>
            </w:r>
          </w:p>
        </w:tc>
      </w:tr>
      <w:tr w:rsidR="00A302ED" w14:paraId="3F59CBD1" w14:textId="77777777" w:rsidTr="00567E5C">
        <w:tc>
          <w:tcPr>
            <w:tcW w:w="2066" w:type="dxa"/>
          </w:tcPr>
          <w:p w14:paraId="6F85588D" w14:textId="77777777" w:rsidR="00962EBF" w:rsidRDefault="0001243D"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Radhitya Pradhifta Darajat, Diamonalisa Sofianty</w:t>
            </w:r>
          </w:p>
          <w:p w14:paraId="733FDFAC" w14:textId="2DC9022A" w:rsidR="00554A66" w:rsidRPr="00962EBF" w:rsidRDefault="00554A66"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(2023)</w:t>
            </w:r>
          </w:p>
        </w:tc>
        <w:tc>
          <w:tcPr>
            <w:tcW w:w="3030" w:type="dxa"/>
          </w:tcPr>
          <w:p w14:paraId="22A3B737" w14:textId="77777777" w:rsidR="00554A66" w:rsidRDefault="00554A66" w:rsidP="00554A66">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Independen (X) :</w:t>
            </w:r>
          </w:p>
          <w:p w14:paraId="7DB86F9A" w14:textId="11253629" w:rsidR="00554A66" w:rsidRDefault="00554A66" w:rsidP="00554A66">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Penerapan Digitalisasi Pajak</w:t>
            </w:r>
          </w:p>
          <w:p w14:paraId="279E50BF" w14:textId="77777777" w:rsidR="00554A66" w:rsidRPr="00A302ED" w:rsidRDefault="00554A66" w:rsidP="00554A66">
            <w:pPr>
              <w:pStyle w:val="ListParagraph"/>
              <w:ind w:left="0"/>
              <w:jc w:val="both"/>
              <w:rPr>
                <w:rFonts w:ascii="Times New Roman" w:hAnsi="Times New Roman" w:cs="Times New Roman"/>
                <w:bCs/>
                <w:sz w:val="24"/>
                <w:szCs w:val="24"/>
                <w:lang w:val="id-ID"/>
              </w:rPr>
            </w:pPr>
          </w:p>
          <w:p w14:paraId="7F8C7524" w14:textId="77777777" w:rsidR="00554A66" w:rsidRDefault="00554A66" w:rsidP="00554A66">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Dependen (Y) :</w:t>
            </w:r>
          </w:p>
          <w:p w14:paraId="5B9B8CD9" w14:textId="77777777" w:rsidR="00A302ED" w:rsidRDefault="00554A66" w:rsidP="00554A66">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Kepatuhan Wajib Pajak Orang Pribadi PBB</w:t>
            </w:r>
          </w:p>
          <w:p w14:paraId="6FADB7A9" w14:textId="77777777" w:rsidR="00554A66" w:rsidRDefault="00554A66" w:rsidP="00554A66">
            <w:pPr>
              <w:pStyle w:val="ListParagraph"/>
              <w:ind w:left="0"/>
              <w:jc w:val="both"/>
              <w:rPr>
                <w:rFonts w:ascii="Times New Roman" w:hAnsi="Times New Roman" w:cs="Times New Roman"/>
                <w:bCs/>
                <w:sz w:val="24"/>
                <w:szCs w:val="24"/>
                <w:lang w:val="id-ID"/>
              </w:rPr>
            </w:pPr>
          </w:p>
          <w:p w14:paraId="766BC05C" w14:textId="77777777" w:rsidR="00554A66" w:rsidRDefault="00554A66" w:rsidP="00554A66">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Moderasi :</w:t>
            </w:r>
          </w:p>
          <w:p w14:paraId="7474AC16" w14:textId="30E800B9" w:rsidR="00554A66" w:rsidRPr="00554A66" w:rsidRDefault="00554A66" w:rsidP="00554A66">
            <w:pPr>
              <w:pStyle w:val="ListParagraph"/>
              <w:ind w:left="0"/>
              <w:jc w:val="both"/>
              <w:rPr>
                <w:rFonts w:ascii="Times New Roman" w:hAnsi="Times New Roman" w:cs="Times New Roman"/>
                <w:bCs/>
                <w:sz w:val="24"/>
                <w:szCs w:val="24"/>
              </w:rPr>
            </w:pPr>
            <w:r>
              <w:rPr>
                <w:rFonts w:ascii="Times New Roman" w:hAnsi="Times New Roman" w:cs="Times New Roman"/>
                <w:bCs/>
                <w:sz w:val="24"/>
                <w:szCs w:val="24"/>
                <w:lang w:val="id-ID"/>
              </w:rPr>
              <w:t>Sosialisasi Perpajakan</w:t>
            </w:r>
          </w:p>
        </w:tc>
        <w:tc>
          <w:tcPr>
            <w:tcW w:w="2671" w:type="dxa"/>
          </w:tcPr>
          <w:p w14:paraId="30E202A1" w14:textId="77777777" w:rsidR="00962EBF" w:rsidRDefault="00554A66"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H1 : Penerapan Digitaliasi Perpajakan berpengaruh signifikan secara parsial terhadap Kepatuhan Wajib Pajak Orang Pribadi PBB</w:t>
            </w:r>
          </w:p>
          <w:p w14:paraId="2E0ADDC7" w14:textId="77777777" w:rsidR="00554A66" w:rsidRDefault="00554A66" w:rsidP="00A302ED">
            <w:pPr>
              <w:pStyle w:val="ListParagraph"/>
              <w:ind w:left="0"/>
              <w:jc w:val="both"/>
              <w:rPr>
                <w:rFonts w:ascii="Times New Roman" w:hAnsi="Times New Roman" w:cs="Times New Roman"/>
                <w:bCs/>
                <w:sz w:val="24"/>
                <w:szCs w:val="24"/>
                <w:lang w:val="id-ID"/>
              </w:rPr>
            </w:pPr>
          </w:p>
          <w:p w14:paraId="3AFAC9B2" w14:textId="0FFDE919" w:rsidR="00554A66" w:rsidRPr="00962EBF" w:rsidRDefault="00554A66"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H2 : Sosialisasi Pajak tidak dipengaruhi terhadap Kepatuhan Wajib Pajak Orang Pribadi PBB yang dimoderasi oleh Sosialisasi Perpajakan</w:t>
            </w:r>
          </w:p>
        </w:tc>
      </w:tr>
      <w:tr w:rsidR="00A302ED" w14:paraId="07984A21" w14:textId="77777777" w:rsidTr="00567E5C">
        <w:tc>
          <w:tcPr>
            <w:tcW w:w="2066" w:type="dxa"/>
          </w:tcPr>
          <w:p w14:paraId="67A807ED" w14:textId="34450603" w:rsidR="00A302ED"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I Komang Agoes, Nyoman Diah Utari, Ida Ayu Putu</w:t>
            </w:r>
          </w:p>
          <w:p w14:paraId="72ECE285" w14:textId="57045EAE" w:rsidR="00A237DF" w:rsidRPr="00A237DF"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(2023)</w:t>
            </w:r>
          </w:p>
        </w:tc>
        <w:tc>
          <w:tcPr>
            <w:tcW w:w="3030" w:type="dxa"/>
          </w:tcPr>
          <w:p w14:paraId="46BBDA07" w14:textId="77777777" w:rsidR="00A237DF" w:rsidRDefault="00A237DF" w:rsidP="00A237DF">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Independen (X) :</w:t>
            </w:r>
          </w:p>
          <w:p w14:paraId="5EE75755" w14:textId="77777777" w:rsidR="00A237DF" w:rsidRDefault="00A237DF" w:rsidP="00A237DF">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Inovasi Pelayanan, Kualitas Pelayanan, dan Sosialisasi Perpajakan</w:t>
            </w:r>
          </w:p>
          <w:p w14:paraId="5CC12741" w14:textId="77777777" w:rsidR="00A237DF" w:rsidRPr="00A302ED" w:rsidRDefault="00A237DF" w:rsidP="00A237DF">
            <w:pPr>
              <w:pStyle w:val="ListParagraph"/>
              <w:ind w:left="0"/>
              <w:jc w:val="both"/>
              <w:rPr>
                <w:rFonts w:ascii="Times New Roman" w:hAnsi="Times New Roman" w:cs="Times New Roman"/>
                <w:bCs/>
                <w:sz w:val="24"/>
                <w:szCs w:val="24"/>
                <w:lang w:val="id-ID"/>
              </w:rPr>
            </w:pPr>
          </w:p>
          <w:p w14:paraId="6C0E402D" w14:textId="77777777" w:rsidR="00A237DF" w:rsidRDefault="00A237DF" w:rsidP="00A237DF">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Dependen (Y) :</w:t>
            </w:r>
          </w:p>
          <w:p w14:paraId="79C0F88D" w14:textId="553EEAFF" w:rsidR="00A237DF" w:rsidRDefault="00A237DF" w:rsidP="00A237DF">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Kepatuhan Wajib Pajak Kendaraan Roda Dua</w:t>
            </w:r>
          </w:p>
          <w:p w14:paraId="04BB011B" w14:textId="5596D223" w:rsidR="00A302ED" w:rsidRDefault="00A302ED" w:rsidP="00A237DF">
            <w:pPr>
              <w:pStyle w:val="ListParagraph"/>
              <w:ind w:left="0"/>
              <w:jc w:val="both"/>
              <w:rPr>
                <w:rFonts w:ascii="Times New Roman" w:hAnsi="Times New Roman" w:cs="Times New Roman"/>
                <w:b/>
                <w:bCs/>
                <w:sz w:val="24"/>
                <w:szCs w:val="24"/>
              </w:rPr>
            </w:pPr>
          </w:p>
        </w:tc>
        <w:tc>
          <w:tcPr>
            <w:tcW w:w="2671" w:type="dxa"/>
          </w:tcPr>
          <w:p w14:paraId="12B50BB3" w14:textId="77777777" w:rsidR="00A302ED"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H1 : Inovasi Layanan berpengaruh positif signifikan terhadap kepatuhan wajib pajak kendaraan roda dua</w:t>
            </w:r>
          </w:p>
          <w:p w14:paraId="6781768E" w14:textId="77777777" w:rsidR="00A237DF" w:rsidRDefault="00A237DF" w:rsidP="00A302ED">
            <w:pPr>
              <w:pStyle w:val="ListParagraph"/>
              <w:ind w:left="0"/>
              <w:jc w:val="both"/>
              <w:rPr>
                <w:rFonts w:ascii="Times New Roman" w:hAnsi="Times New Roman" w:cs="Times New Roman"/>
                <w:bCs/>
                <w:sz w:val="24"/>
                <w:szCs w:val="24"/>
                <w:lang w:val="id-ID"/>
              </w:rPr>
            </w:pPr>
          </w:p>
          <w:p w14:paraId="6D9982D3" w14:textId="77777777" w:rsidR="00A237DF"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H2 : Kualitas Pelayanan berpengaruh positif signifikan terhadap kepatuhan wajib pajak kendaraan roda dua</w:t>
            </w:r>
          </w:p>
          <w:p w14:paraId="75E5CE84" w14:textId="77777777" w:rsidR="00A237DF" w:rsidRDefault="00A237DF" w:rsidP="00A302ED">
            <w:pPr>
              <w:pStyle w:val="ListParagraph"/>
              <w:ind w:left="0"/>
              <w:jc w:val="both"/>
              <w:rPr>
                <w:rFonts w:ascii="Times New Roman" w:hAnsi="Times New Roman" w:cs="Times New Roman"/>
                <w:bCs/>
                <w:sz w:val="24"/>
                <w:szCs w:val="24"/>
                <w:lang w:val="id-ID"/>
              </w:rPr>
            </w:pPr>
          </w:p>
          <w:p w14:paraId="152614CB" w14:textId="65A0A092" w:rsidR="00A237DF" w:rsidRPr="00A237DF"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H3 : Sosialisasi Perpajakan berpengaruh positif signifikan terhadap kepatuhan wajib pajak kendaraan roda dua</w:t>
            </w:r>
          </w:p>
        </w:tc>
      </w:tr>
      <w:tr w:rsidR="00A302ED" w14:paraId="62CC5173" w14:textId="77777777" w:rsidTr="00567E5C">
        <w:tc>
          <w:tcPr>
            <w:tcW w:w="2066" w:type="dxa"/>
          </w:tcPr>
          <w:p w14:paraId="5E3CE42B" w14:textId="610A2B5F" w:rsidR="00A302ED"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Anggi Bela Ananda, Lintang Kurniawati</w:t>
            </w:r>
          </w:p>
          <w:p w14:paraId="78607CD2" w14:textId="5E2ECEFA" w:rsidR="00A237DF" w:rsidRPr="00A237DF" w:rsidRDefault="00A237DF"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(2024)</w:t>
            </w:r>
          </w:p>
        </w:tc>
        <w:tc>
          <w:tcPr>
            <w:tcW w:w="3030" w:type="dxa"/>
          </w:tcPr>
          <w:p w14:paraId="2CEF39DE" w14:textId="77777777" w:rsidR="00E5728C" w:rsidRDefault="00E5728C" w:rsidP="00E5728C">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Independen (X) :</w:t>
            </w:r>
          </w:p>
          <w:p w14:paraId="3AF3257C" w14:textId="7DC81108" w:rsidR="00E5728C" w:rsidRDefault="00E5728C" w:rsidP="00E5728C">
            <w:pPr>
              <w:pStyle w:val="ListParagraph"/>
              <w:ind w:left="0"/>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Tax Innovation, Taxpayer Awareness, Tax Knowledge, </w:t>
            </w:r>
            <w:r>
              <w:rPr>
                <w:rFonts w:ascii="Times New Roman" w:hAnsi="Times New Roman" w:cs="Times New Roman"/>
                <w:bCs/>
                <w:sz w:val="24"/>
                <w:szCs w:val="24"/>
                <w:lang w:val="id-ID"/>
              </w:rPr>
              <w:t>Kualitas Pelayanan Fiskus dan Kepercayaan pada Pemerintah</w:t>
            </w:r>
          </w:p>
          <w:p w14:paraId="184A8474" w14:textId="77777777" w:rsidR="00E5728C" w:rsidRPr="00E5728C" w:rsidRDefault="00E5728C" w:rsidP="00E5728C">
            <w:pPr>
              <w:pStyle w:val="ListParagraph"/>
              <w:ind w:left="0"/>
              <w:jc w:val="both"/>
              <w:rPr>
                <w:rFonts w:ascii="Times New Roman" w:hAnsi="Times New Roman" w:cs="Times New Roman"/>
                <w:bCs/>
                <w:sz w:val="24"/>
                <w:szCs w:val="24"/>
                <w:lang w:val="id-ID"/>
              </w:rPr>
            </w:pPr>
          </w:p>
          <w:p w14:paraId="1CF1E0CA" w14:textId="77777777" w:rsidR="00E5728C" w:rsidRDefault="00E5728C" w:rsidP="00E5728C">
            <w:pPr>
              <w:pStyle w:val="ListParagraph"/>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Variabel Dependen (Y) :</w:t>
            </w:r>
          </w:p>
          <w:p w14:paraId="06495797" w14:textId="34EE330E" w:rsidR="00E5728C" w:rsidRDefault="00E5728C" w:rsidP="00E5728C">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Kepatuhan Wajib Pajak PBB-P2</w:t>
            </w:r>
          </w:p>
          <w:p w14:paraId="28A18445" w14:textId="77777777" w:rsidR="00A302ED" w:rsidRDefault="00A302ED" w:rsidP="00A302ED">
            <w:pPr>
              <w:pStyle w:val="ListParagraph"/>
              <w:ind w:left="0"/>
              <w:jc w:val="both"/>
              <w:rPr>
                <w:rFonts w:ascii="Times New Roman" w:hAnsi="Times New Roman" w:cs="Times New Roman"/>
                <w:b/>
                <w:bCs/>
                <w:sz w:val="24"/>
                <w:szCs w:val="24"/>
              </w:rPr>
            </w:pPr>
          </w:p>
        </w:tc>
        <w:tc>
          <w:tcPr>
            <w:tcW w:w="2671" w:type="dxa"/>
          </w:tcPr>
          <w:p w14:paraId="45907C58" w14:textId="77777777" w:rsidR="00A302ED" w:rsidRDefault="00E5728C"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H1 : </w:t>
            </w:r>
            <w:r>
              <w:rPr>
                <w:rFonts w:ascii="Times New Roman" w:hAnsi="Times New Roman" w:cs="Times New Roman"/>
                <w:bCs/>
                <w:i/>
                <w:sz w:val="24"/>
                <w:szCs w:val="24"/>
                <w:lang w:val="id-ID"/>
              </w:rPr>
              <w:t xml:space="preserve">Tax Innovation </w:t>
            </w:r>
            <w:r>
              <w:rPr>
                <w:rFonts w:ascii="Times New Roman" w:hAnsi="Times New Roman" w:cs="Times New Roman"/>
                <w:bCs/>
                <w:sz w:val="24"/>
                <w:szCs w:val="24"/>
                <w:lang w:val="id-ID"/>
              </w:rPr>
              <w:t>tidak berpengaruh signifikan terhadap Kepatuhan Wajib Pajak PBB-P2</w:t>
            </w:r>
          </w:p>
          <w:p w14:paraId="1FEBACC0" w14:textId="77777777" w:rsidR="00E5728C" w:rsidRDefault="00E5728C" w:rsidP="00A302ED">
            <w:pPr>
              <w:pStyle w:val="ListParagraph"/>
              <w:ind w:left="0"/>
              <w:jc w:val="both"/>
              <w:rPr>
                <w:rFonts w:ascii="Times New Roman" w:hAnsi="Times New Roman" w:cs="Times New Roman"/>
                <w:bCs/>
                <w:sz w:val="24"/>
                <w:szCs w:val="24"/>
                <w:lang w:val="id-ID"/>
              </w:rPr>
            </w:pPr>
          </w:p>
          <w:p w14:paraId="47C3BF6D" w14:textId="77777777" w:rsidR="00E5728C" w:rsidRDefault="00E5728C"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H2 : </w:t>
            </w:r>
            <w:r>
              <w:rPr>
                <w:rFonts w:ascii="Times New Roman" w:hAnsi="Times New Roman" w:cs="Times New Roman"/>
                <w:bCs/>
                <w:i/>
                <w:sz w:val="24"/>
                <w:szCs w:val="24"/>
                <w:lang w:val="id-ID"/>
              </w:rPr>
              <w:t xml:space="preserve">Taxpayer Awareness </w:t>
            </w:r>
            <w:r>
              <w:rPr>
                <w:rFonts w:ascii="Times New Roman" w:hAnsi="Times New Roman" w:cs="Times New Roman"/>
                <w:bCs/>
                <w:sz w:val="24"/>
                <w:szCs w:val="24"/>
                <w:lang w:val="id-ID"/>
              </w:rPr>
              <w:t>berpengaruh signifikan terhadap Kepatuhan Wajib Pajak PBB-P2</w:t>
            </w:r>
          </w:p>
          <w:p w14:paraId="29F7E6BF" w14:textId="77777777" w:rsidR="00E5728C" w:rsidRDefault="00E5728C" w:rsidP="00A302ED">
            <w:pPr>
              <w:pStyle w:val="ListParagraph"/>
              <w:ind w:left="0"/>
              <w:jc w:val="both"/>
              <w:rPr>
                <w:rFonts w:ascii="Times New Roman" w:hAnsi="Times New Roman" w:cs="Times New Roman"/>
                <w:bCs/>
                <w:sz w:val="24"/>
                <w:szCs w:val="24"/>
                <w:lang w:val="id-ID"/>
              </w:rPr>
            </w:pPr>
          </w:p>
          <w:p w14:paraId="201EA045" w14:textId="77777777" w:rsidR="00E5728C" w:rsidRDefault="00E5728C"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H3 : </w:t>
            </w:r>
            <w:r>
              <w:rPr>
                <w:rFonts w:ascii="Times New Roman" w:hAnsi="Times New Roman" w:cs="Times New Roman"/>
                <w:bCs/>
                <w:i/>
                <w:sz w:val="24"/>
                <w:szCs w:val="24"/>
                <w:lang w:val="id-ID"/>
              </w:rPr>
              <w:t xml:space="preserve">Tax Knowledge </w:t>
            </w:r>
            <w:r>
              <w:rPr>
                <w:rFonts w:ascii="Times New Roman" w:hAnsi="Times New Roman" w:cs="Times New Roman"/>
                <w:bCs/>
                <w:sz w:val="24"/>
                <w:szCs w:val="24"/>
                <w:lang w:val="id-ID"/>
              </w:rPr>
              <w:t>berpengaruh secara signifikan terhadap Kepatuhan Wajib Pajak PBB-P2</w:t>
            </w:r>
          </w:p>
          <w:p w14:paraId="14416FFD" w14:textId="77777777" w:rsidR="00E5728C" w:rsidRDefault="00E5728C" w:rsidP="00A302ED">
            <w:pPr>
              <w:pStyle w:val="ListParagraph"/>
              <w:ind w:left="0"/>
              <w:jc w:val="both"/>
              <w:rPr>
                <w:rFonts w:ascii="Times New Roman" w:hAnsi="Times New Roman" w:cs="Times New Roman"/>
                <w:bCs/>
                <w:sz w:val="24"/>
                <w:szCs w:val="24"/>
                <w:lang w:val="id-ID"/>
              </w:rPr>
            </w:pPr>
          </w:p>
          <w:p w14:paraId="7399492D" w14:textId="77777777" w:rsidR="00E5728C" w:rsidRDefault="00E5728C"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H4 : </w:t>
            </w:r>
            <w:r>
              <w:rPr>
                <w:rFonts w:ascii="Times New Roman" w:hAnsi="Times New Roman" w:cs="Times New Roman"/>
                <w:bCs/>
                <w:i/>
                <w:sz w:val="24"/>
                <w:szCs w:val="24"/>
                <w:lang w:val="id-ID"/>
              </w:rPr>
              <w:t xml:space="preserve">Tax Sanction </w:t>
            </w:r>
            <w:r>
              <w:rPr>
                <w:rFonts w:ascii="Times New Roman" w:hAnsi="Times New Roman" w:cs="Times New Roman"/>
                <w:bCs/>
                <w:sz w:val="24"/>
                <w:szCs w:val="24"/>
                <w:lang w:val="id-ID"/>
              </w:rPr>
              <w:t>berpengaruh secara signifikan terhadap Kepatuhan Wajib Pajak PBB-P2</w:t>
            </w:r>
          </w:p>
          <w:p w14:paraId="45E67CC7" w14:textId="77777777" w:rsidR="00E5728C" w:rsidRDefault="00E5728C" w:rsidP="00A302ED">
            <w:pPr>
              <w:pStyle w:val="ListParagraph"/>
              <w:ind w:left="0"/>
              <w:jc w:val="both"/>
              <w:rPr>
                <w:rFonts w:ascii="Times New Roman" w:hAnsi="Times New Roman" w:cs="Times New Roman"/>
                <w:bCs/>
                <w:sz w:val="24"/>
                <w:szCs w:val="24"/>
                <w:lang w:val="id-ID"/>
              </w:rPr>
            </w:pPr>
          </w:p>
          <w:p w14:paraId="59244FA6" w14:textId="77777777" w:rsidR="00E5728C" w:rsidRDefault="00E5728C"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H5 : Kualitas Pelayanan </w:t>
            </w:r>
            <w:r>
              <w:rPr>
                <w:rFonts w:ascii="Times New Roman" w:hAnsi="Times New Roman" w:cs="Times New Roman"/>
                <w:bCs/>
                <w:sz w:val="24"/>
                <w:szCs w:val="24"/>
                <w:lang w:val="id-ID"/>
              </w:rPr>
              <w:lastRenderedPageBreak/>
              <w:t>Fiskus tidak berpengaruh secara signifikan terhadap Kepatuhan Wajib Pajak PBB-P2</w:t>
            </w:r>
          </w:p>
          <w:p w14:paraId="529903AD" w14:textId="77777777" w:rsidR="00E5728C" w:rsidRDefault="00E5728C" w:rsidP="00A302ED">
            <w:pPr>
              <w:pStyle w:val="ListParagraph"/>
              <w:ind w:left="0"/>
              <w:jc w:val="both"/>
              <w:rPr>
                <w:rFonts w:ascii="Times New Roman" w:hAnsi="Times New Roman" w:cs="Times New Roman"/>
                <w:bCs/>
                <w:sz w:val="24"/>
                <w:szCs w:val="24"/>
                <w:lang w:val="id-ID"/>
              </w:rPr>
            </w:pPr>
          </w:p>
          <w:p w14:paraId="575C07D5" w14:textId="532EE148" w:rsidR="00E5728C" w:rsidRPr="00E5728C" w:rsidRDefault="00E5728C" w:rsidP="00A302ED">
            <w:pPr>
              <w:pStyle w:val="ListParagraph"/>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H6 : Keperayaan pada Pemerintah tidak berpengaruh secara signifikan terhadap Kepatuhan Wajib Pajak PBB-P2</w:t>
            </w:r>
          </w:p>
        </w:tc>
      </w:tr>
    </w:tbl>
    <w:p w14:paraId="60763CCE" w14:textId="77777777" w:rsidR="00A302ED" w:rsidRDefault="00A302ED" w:rsidP="00A302ED">
      <w:pPr>
        <w:pStyle w:val="ListParagraph"/>
        <w:jc w:val="both"/>
        <w:rPr>
          <w:rFonts w:ascii="Times New Roman" w:hAnsi="Times New Roman" w:cs="Times New Roman"/>
          <w:b/>
          <w:bCs/>
          <w:sz w:val="24"/>
          <w:szCs w:val="24"/>
          <w:lang w:val="id-ID"/>
        </w:rPr>
      </w:pPr>
    </w:p>
    <w:p w14:paraId="3DE26F9A" w14:textId="77777777" w:rsidR="00567E5C" w:rsidRDefault="00567E5C" w:rsidP="00A302ED">
      <w:pPr>
        <w:pStyle w:val="ListParagraph"/>
        <w:jc w:val="both"/>
        <w:rPr>
          <w:rFonts w:ascii="Times New Roman" w:hAnsi="Times New Roman" w:cs="Times New Roman"/>
          <w:b/>
          <w:bCs/>
          <w:sz w:val="24"/>
          <w:szCs w:val="24"/>
          <w:lang w:val="id-ID"/>
        </w:rPr>
      </w:pPr>
    </w:p>
    <w:p w14:paraId="32E03625" w14:textId="77777777" w:rsidR="00567E5C" w:rsidRDefault="00567E5C" w:rsidP="00A302ED">
      <w:pPr>
        <w:pStyle w:val="ListParagraph"/>
        <w:jc w:val="both"/>
        <w:rPr>
          <w:rFonts w:ascii="Times New Roman" w:hAnsi="Times New Roman" w:cs="Times New Roman"/>
          <w:b/>
          <w:bCs/>
          <w:sz w:val="24"/>
          <w:szCs w:val="24"/>
          <w:lang w:val="id-ID"/>
        </w:rPr>
      </w:pPr>
    </w:p>
    <w:p w14:paraId="5E8A030E" w14:textId="77777777" w:rsidR="00567E5C" w:rsidRDefault="00567E5C" w:rsidP="00A302ED">
      <w:pPr>
        <w:pStyle w:val="ListParagraph"/>
        <w:jc w:val="both"/>
        <w:rPr>
          <w:rFonts w:ascii="Times New Roman" w:hAnsi="Times New Roman" w:cs="Times New Roman"/>
          <w:b/>
          <w:bCs/>
          <w:sz w:val="24"/>
          <w:szCs w:val="24"/>
          <w:lang w:val="id-ID"/>
        </w:rPr>
      </w:pPr>
    </w:p>
    <w:p w14:paraId="6FA41337" w14:textId="77777777" w:rsidR="00567E5C" w:rsidRDefault="00567E5C" w:rsidP="00A302ED">
      <w:pPr>
        <w:pStyle w:val="ListParagraph"/>
        <w:jc w:val="both"/>
        <w:rPr>
          <w:rFonts w:ascii="Times New Roman" w:hAnsi="Times New Roman" w:cs="Times New Roman"/>
          <w:b/>
          <w:bCs/>
          <w:sz w:val="24"/>
          <w:szCs w:val="24"/>
          <w:lang w:val="id-ID"/>
        </w:rPr>
      </w:pPr>
    </w:p>
    <w:p w14:paraId="04820ABD" w14:textId="77777777" w:rsidR="00567E5C" w:rsidRDefault="00567E5C" w:rsidP="00A302ED">
      <w:pPr>
        <w:pStyle w:val="ListParagraph"/>
        <w:jc w:val="both"/>
        <w:rPr>
          <w:rFonts w:ascii="Times New Roman" w:hAnsi="Times New Roman" w:cs="Times New Roman"/>
          <w:b/>
          <w:bCs/>
          <w:sz w:val="24"/>
          <w:szCs w:val="24"/>
          <w:lang w:val="id-ID"/>
        </w:rPr>
      </w:pPr>
    </w:p>
    <w:p w14:paraId="0BE29B67" w14:textId="77777777" w:rsidR="00567E5C" w:rsidRDefault="00567E5C" w:rsidP="00A302ED">
      <w:pPr>
        <w:pStyle w:val="ListParagraph"/>
        <w:jc w:val="both"/>
        <w:rPr>
          <w:rFonts w:ascii="Times New Roman" w:hAnsi="Times New Roman" w:cs="Times New Roman"/>
          <w:b/>
          <w:bCs/>
          <w:sz w:val="24"/>
          <w:szCs w:val="24"/>
          <w:lang w:val="id-ID"/>
        </w:rPr>
      </w:pPr>
    </w:p>
    <w:p w14:paraId="0F706E60" w14:textId="77777777" w:rsidR="00567E5C" w:rsidRDefault="00567E5C" w:rsidP="00A302ED">
      <w:pPr>
        <w:pStyle w:val="ListParagraph"/>
        <w:jc w:val="both"/>
        <w:rPr>
          <w:rFonts w:ascii="Times New Roman" w:hAnsi="Times New Roman" w:cs="Times New Roman"/>
          <w:b/>
          <w:bCs/>
          <w:sz w:val="24"/>
          <w:szCs w:val="24"/>
          <w:lang w:val="id-ID"/>
        </w:rPr>
      </w:pPr>
    </w:p>
    <w:p w14:paraId="674715F1" w14:textId="77777777" w:rsidR="00567E5C" w:rsidRDefault="00567E5C" w:rsidP="00A302ED">
      <w:pPr>
        <w:pStyle w:val="ListParagraph"/>
        <w:jc w:val="both"/>
        <w:rPr>
          <w:rFonts w:ascii="Times New Roman" w:hAnsi="Times New Roman" w:cs="Times New Roman"/>
          <w:b/>
          <w:bCs/>
          <w:sz w:val="24"/>
          <w:szCs w:val="24"/>
          <w:lang w:val="id-ID"/>
        </w:rPr>
      </w:pPr>
    </w:p>
    <w:p w14:paraId="2D2199D1" w14:textId="77777777" w:rsidR="00567E5C" w:rsidRDefault="00567E5C" w:rsidP="00A302ED">
      <w:pPr>
        <w:pStyle w:val="ListParagraph"/>
        <w:jc w:val="both"/>
        <w:rPr>
          <w:rFonts w:ascii="Times New Roman" w:hAnsi="Times New Roman" w:cs="Times New Roman"/>
          <w:b/>
          <w:bCs/>
          <w:sz w:val="24"/>
          <w:szCs w:val="24"/>
          <w:lang w:val="id-ID"/>
        </w:rPr>
      </w:pPr>
    </w:p>
    <w:p w14:paraId="7D16A38A" w14:textId="77777777" w:rsidR="00567E5C" w:rsidRDefault="00567E5C" w:rsidP="00A302ED">
      <w:pPr>
        <w:pStyle w:val="ListParagraph"/>
        <w:jc w:val="both"/>
        <w:rPr>
          <w:rFonts w:ascii="Times New Roman" w:hAnsi="Times New Roman" w:cs="Times New Roman"/>
          <w:b/>
          <w:bCs/>
          <w:sz w:val="24"/>
          <w:szCs w:val="24"/>
          <w:lang w:val="id-ID"/>
        </w:rPr>
      </w:pPr>
    </w:p>
    <w:p w14:paraId="688CE34F" w14:textId="77777777" w:rsidR="00567E5C" w:rsidRPr="00567E5C" w:rsidRDefault="00567E5C" w:rsidP="00A302ED">
      <w:pPr>
        <w:pStyle w:val="ListParagraph"/>
        <w:jc w:val="both"/>
        <w:rPr>
          <w:rFonts w:ascii="Times New Roman" w:hAnsi="Times New Roman" w:cs="Times New Roman"/>
          <w:b/>
          <w:bCs/>
          <w:sz w:val="24"/>
          <w:szCs w:val="24"/>
          <w:lang w:val="id-ID"/>
        </w:rPr>
      </w:pPr>
    </w:p>
    <w:p w14:paraId="0478FD6B" w14:textId="4DBBD0AE" w:rsidR="00B57667" w:rsidRPr="001C25F8" w:rsidRDefault="00B57667" w:rsidP="006839DD">
      <w:pPr>
        <w:pStyle w:val="ListParagraph"/>
        <w:numPr>
          <w:ilvl w:val="1"/>
          <w:numId w:val="5"/>
        </w:numPr>
        <w:spacing w:line="360" w:lineRule="auto"/>
        <w:ind w:left="720"/>
        <w:jc w:val="both"/>
        <w:outlineLvl w:val="1"/>
        <w:rPr>
          <w:rFonts w:ascii="Times New Roman" w:hAnsi="Times New Roman" w:cs="Times New Roman"/>
          <w:b/>
          <w:bCs/>
          <w:sz w:val="24"/>
          <w:szCs w:val="24"/>
        </w:rPr>
      </w:pPr>
      <w:bookmarkStart w:id="15" w:name="_Toc182477484"/>
      <w:r>
        <w:rPr>
          <w:rFonts w:ascii="Times New Roman" w:hAnsi="Times New Roman" w:cs="Times New Roman"/>
          <w:b/>
          <w:bCs/>
          <w:sz w:val="24"/>
          <w:szCs w:val="24"/>
          <w:lang w:val="id-ID"/>
        </w:rPr>
        <w:t>Kerangka Konseptual</w:t>
      </w:r>
      <w:bookmarkEnd w:id="15"/>
    </w:p>
    <w:p w14:paraId="24374ED3" w14:textId="39418764" w:rsidR="001C25F8" w:rsidRDefault="00567E5C" w:rsidP="001C25F8">
      <w:pPr>
        <w:spacing w:line="360" w:lineRule="auto"/>
        <w:jc w:val="both"/>
        <w:rPr>
          <w:rFonts w:ascii="Times New Roman" w:hAnsi="Times New Roman" w:cs="Times New Roman"/>
          <w:b/>
          <w:bCs/>
          <w:sz w:val="24"/>
          <w:szCs w:val="24"/>
          <w:lang w:val="id-ID"/>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07E5BB61" wp14:editId="130110D7">
            <wp:simplePos x="0" y="0"/>
            <wp:positionH relativeFrom="column">
              <wp:posOffset>-518160</wp:posOffset>
            </wp:positionH>
            <wp:positionV relativeFrom="paragraph">
              <wp:posOffset>118753</wp:posOffset>
            </wp:positionV>
            <wp:extent cx="6332220" cy="2155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10-17 at 11.46.56.jpeg"/>
                    <pic:cNvPicPr/>
                  </pic:nvPicPr>
                  <pic:blipFill rotWithShape="1">
                    <a:blip r:embed="rId10">
                      <a:extLst>
                        <a:ext uri="{28A0092B-C50C-407E-A947-70E740481C1C}">
                          <a14:useLocalDpi xmlns:a14="http://schemas.microsoft.com/office/drawing/2010/main" val="0"/>
                        </a:ext>
                      </a:extLst>
                    </a:blip>
                    <a:srcRect t="23980" b="20408"/>
                    <a:stretch/>
                  </pic:blipFill>
                  <pic:spPr bwMode="auto">
                    <a:xfrm>
                      <a:off x="0" y="0"/>
                      <a:ext cx="6332220" cy="2155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CD21A6" w14:textId="77777777" w:rsidR="001C25F8" w:rsidRDefault="001C25F8" w:rsidP="001C25F8">
      <w:pPr>
        <w:spacing w:line="360" w:lineRule="auto"/>
        <w:jc w:val="both"/>
        <w:rPr>
          <w:rFonts w:ascii="Times New Roman" w:hAnsi="Times New Roman" w:cs="Times New Roman"/>
          <w:b/>
          <w:bCs/>
          <w:noProof/>
          <w:sz w:val="24"/>
          <w:szCs w:val="24"/>
          <w:lang w:val="id-ID"/>
        </w:rPr>
      </w:pPr>
    </w:p>
    <w:p w14:paraId="7DE6A453" w14:textId="0E69097A" w:rsidR="001C25F8" w:rsidRDefault="001C25F8" w:rsidP="001C25F8">
      <w:pPr>
        <w:spacing w:line="360" w:lineRule="auto"/>
        <w:jc w:val="both"/>
        <w:rPr>
          <w:rFonts w:ascii="Times New Roman" w:hAnsi="Times New Roman" w:cs="Times New Roman"/>
          <w:b/>
          <w:bCs/>
          <w:sz w:val="24"/>
          <w:szCs w:val="24"/>
          <w:lang w:val="id-ID"/>
        </w:rPr>
      </w:pPr>
    </w:p>
    <w:p w14:paraId="143AF945" w14:textId="77777777" w:rsidR="001C25F8" w:rsidRDefault="001C25F8" w:rsidP="001C25F8">
      <w:pPr>
        <w:spacing w:line="360" w:lineRule="auto"/>
        <w:jc w:val="both"/>
        <w:rPr>
          <w:rFonts w:ascii="Times New Roman" w:hAnsi="Times New Roman" w:cs="Times New Roman"/>
          <w:b/>
          <w:bCs/>
          <w:sz w:val="24"/>
          <w:szCs w:val="24"/>
          <w:lang w:val="id-ID"/>
        </w:rPr>
      </w:pPr>
    </w:p>
    <w:p w14:paraId="2B8DFA78" w14:textId="5FA07507" w:rsidR="001C25F8" w:rsidRPr="001C25F8" w:rsidRDefault="001C25F8" w:rsidP="001C25F8">
      <w:pPr>
        <w:spacing w:line="360" w:lineRule="auto"/>
        <w:jc w:val="both"/>
        <w:rPr>
          <w:rFonts w:ascii="Times New Roman" w:hAnsi="Times New Roman" w:cs="Times New Roman"/>
          <w:b/>
          <w:bCs/>
          <w:sz w:val="24"/>
          <w:szCs w:val="24"/>
          <w:lang w:val="id-ID"/>
        </w:rPr>
      </w:pPr>
    </w:p>
    <w:p w14:paraId="1C18CED6" w14:textId="77777777" w:rsidR="00567E5C" w:rsidRDefault="00567E5C" w:rsidP="001000F2">
      <w:pPr>
        <w:pStyle w:val="ListParagraph"/>
        <w:spacing w:line="480" w:lineRule="auto"/>
        <w:ind w:firstLine="720"/>
        <w:jc w:val="both"/>
        <w:rPr>
          <w:rFonts w:ascii="Times New Roman" w:hAnsi="Times New Roman" w:cs="Times New Roman"/>
          <w:bCs/>
          <w:sz w:val="24"/>
          <w:szCs w:val="24"/>
          <w:lang w:val="id-ID"/>
        </w:rPr>
      </w:pPr>
    </w:p>
    <w:p w14:paraId="1211AC0A" w14:textId="77777777" w:rsidR="00567E5C" w:rsidRDefault="00567E5C" w:rsidP="001000F2">
      <w:pPr>
        <w:pStyle w:val="ListParagraph"/>
        <w:spacing w:line="480" w:lineRule="auto"/>
        <w:ind w:firstLine="720"/>
        <w:jc w:val="both"/>
        <w:rPr>
          <w:rFonts w:ascii="Times New Roman" w:hAnsi="Times New Roman" w:cs="Times New Roman"/>
          <w:bCs/>
          <w:sz w:val="24"/>
          <w:szCs w:val="24"/>
          <w:lang w:val="id-ID"/>
        </w:rPr>
      </w:pPr>
    </w:p>
    <w:p w14:paraId="4DE46143" w14:textId="167F6E74" w:rsidR="007340D5" w:rsidRDefault="00C93B1C" w:rsidP="001000F2">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Kerangka Konseptual adalah gambaran dan arahan mengenai beberapa variabel yang akan diteliti, atau memilii hasil dari suatu proses berpikir yang diakhiri dengan konsep. </w:t>
      </w:r>
      <w:r w:rsidR="001000F2">
        <w:rPr>
          <w:rFonts w:ascii="Times New Roman" w:hAnsi="Times New Roman" w:cs="Times New Roman"/>
          <w:bCs/>
          <w:sz w:val="24"/>
          <w:szCs w:val="24"/>
          <w:lang w:val="id-ID"/>
        </w:rPr>
        <w:t xml:space="preserve">Kerangka konseptual merupakan gambaran fenomena jelas yang kemudian memberikan suatu definisi yang dirumuskan </w:t>
      </w:r>
      <w:r w:rsidR="001000F2">
        <w:rPr>
          <w:rFonts w:ascii="Times New Roman" w:hAnsi="Times New Roman" w:cs="Times New Roman"/>
          <w:bCs/>
          <w:sz w:val="24"/>
          <w:szCs w:val="24"/>
          <w:lang w:val="id-ID"/>
        </w:rPr>
        <w:fldChar w:fldCharType="begin" w:fldLock="1"/>
      </w:r>
      <w:r w:rsidR="00F42A05">
        <w:rPr>
          <w:rFonts w:ascii="Times New Roman" w:hAnsi="Times New Roman" w:cs="Times New Roman"/>
          <w:bCs/>
          <w:sz w:val="24"/>
          <w:szCs w:val="24"/>
          <w:lang w:val="id-ID"/>
        </w:rPr>
        <w:instrText>ADDIN CSL_CITATION {"citationItems":[{"id":"ITEM-1","itemData":{"author":[{"dropping-particle":"","family":"Barat","given":"Sumatera","non-dropping-particle":"","parse-names":false,"suffix":""}],"id":"ITEM-1","issued":{"date-parts":[["2003"]]},"title":"KAJIAN TEORI , KERANGKA KONSEP DAN","type":"article-journal"},"uris":["http://www.mendeley.com/documents/?uuid=234cb5b8-ddfa-46cb-a263-4e68a745cb66"]}],"mendeley":{"formattedCitation":"(Barat, 2003)","plainTextFormattedCitation":"(Barat, 2003)","previouslyFormattedCitation":"(Barat, 2003)"},"properties":{"noteIndex":0},"schema":"https://github.com/citation-style-language/schema/raw/master/csl-citation.json"}</w:instrText>
      </w:r>
      <w:r w:rsidR="001000F2">
        <w:rPr>
          <w:rFonts w:ascii="Times New Roman" w:hAnsi="Times New Roman" w:cs="Times New Roman"/>
          <w:bCs/>
          <w:sz w:val="24"/>
          <w:szCs w:val="24"/>
          <w:lang w:val="id-ID"/>
        </w:rPr>
        <w:fldChar w:fldCharType="separate"/>
      </w:r>
      <w:r w:rsidR="001000F2" w:rsidRPr="001000F2">
        <w:rPr>
          <w:rFonts w:ascii="Times New Roman" w:hAnsi="Times New Roman" w:cs="Times New Roman"/>
          <w:bCs/>
          <w:noProof/>
          <w:sz w:val="24"/>
          <w:szCs w:val="24"/>
          <w:lang w:val="id-ID"/>
        </w:rPr>
        <w:t>(Barat, 2003)</w:t>
      </w:r>
      <w:r w:rsidR="001000F2">
        <w:rPr>
          <w:rFonts w:ascii="Times New Roman" w:hAnsi="Times New Roman" w:cs="Times New Roman"/>
          <w:bCs/>
          <w:sz w:val="24"/>
          <w:szCs w:val="24"/>
          <w:lang w:val="id-ID"/>
        </w:rPr>
        <w:fldChar w:fldCharType="end"/>
      </w:r>
      <w:r w:rsidR="001000F2">
        <w:rPr>
          <w:rFonts w:ascii="Times New Roman" w:hAnsi="Times New Roman" w:cs="Times New Roman"/>
          <w:bCs/>
          <w:sz w:val="24"/>
          <w:szCs w:val="24"/>
          <w:lang w:val="id-ID"/>
        </w:rPr>
        <w:t>. Pada umumnya, kerangka konseptual merupakan gambaran suatu rumusan atau pengertian yang digunakan peneliti sebagai arah atau alur jalannya penelitian tersebut.</w:t>
      </w:r>
    </w:p>
    <w:p w14:paraId="182C01D1" w14:textId="510AE24D" w:rsidR="00A562C9" w:rsidRPr="00A562C9" w:rsidRDefault="001000F2" w:rsidP="00A562C9">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Technology Acceptance Model </w:t>
      </w:r>
      <w:r>
        <w:rPr>
          <w:rFonts w:ascii="Times New Roman" w:hAnsi="Times New Roman" w:cs="Times New Roman"/>
          <w:bCs/>
          <w:sz w:val="24"/>
          <w:szCs w:val="24"/>
          <w:lang w:val="id-ID"/>
        </w:rPr>
        <w:t>(TAM) merupakan teori yang menjelaskan mengenai proses bagaimana seseorang menerima atau tidaknya suatu sistem dan teknologi informasi. TAM memiliki dua variabel utama yaitu, persepsi manfaat (</w:t>
      </w:r>
      <w:r w:rsidRPr="001000F2">
        <w:rPr>
          <w:rFonts w:ascii="Times New Roman" w:hAnsi="Times New Roman" w:cs="Times New Roman"/>
          <w:bCs/>
          <w:i/>
          <w:sz w:val="24"/>
          <w:szCs w:val="24"/>
          <w:lang w:val="id-ID"/>
        </w:rPr>
        <w:t>perceived usefulness</w:t>
      </w:r>
      <w:r>
        <w:rPr>
          <w:rFonts w:ascii="Times New Roman" w:hAnsi="Times New Roman" w:cs="Times New Roman"/>
          <w:bCs/>
          <w:sz w:val="24"/>
          <w:szCs w:val="24"/>
          <w:lang w:val="id-ID"/>
        </w:rPr>
        <w:t>) dan persepsi kemudahan penggunaan (</w:t>
      </w:r>
      <w:r w:rsidRPr="001000F2">
        <w:rPr>
          <w:rFonts w:ascii="Times New Roman" w:hAnsi="Times New Roman" w:cs="Times New Roman"/>
          <w:bCs/>
          <w:i/>
          <w:sz w:val="24"/>
          <w:szCs w:val="24"/>
          <w:lang w:val="id-ID"/>
        </w:rPr>
        <w:t>perceived ease of use</w:t>
      </w:r>
      <w:r>
        <w:rPr>
          <w:rFonts w:ascii="Times New Roman" w:hAnsi="Times New Roman" w:cs="Times New Roman"/>
          <w:bCs/>
          <w:sz w:val="24"/>
          <w:szCs w:val="24"/>
          <w:lang w:val="id-ID"/>
        </w:rPr>
        <w:t xml:space="preserve">). </w:t>
      </w:r>
      <w:r w:rsidR="001C25F8">
        <w:rPr>
          <w:rFonts w:ascii="Times New Roman" w:hAnsi="Times New Roman" w:cs="Times New Roman"/>
          <w:bCs/>
          <w:sz w:val="24"/>
          <w:szCs w:val="24"/>
          <w:lang w:val="id-ID"/>
        </w:rPr>
        <w:t xml:space="preserve">Pada era digitalisasi saat ini tentunya terjadi perubahan besar terutama di bidang teknologi. Seluruh aspek kehidupan bisa dilakukan hanya dengan menggunakan </w:t>
      </w:r>
      <w:r w:rsidR="001C25F8" w:rsidRPr="001C25F8">
        <w:rPr>
          <w:rFonts w:ascii="Times New Roman" w:hAnsi="Times New Roman" w:cs="Times New Roman"/>
          <w:bCs/>
          <w:i/>
          <w:sz w:val="24"/>
          <w:szCs w:val="24"/>
          <w:lang w:val="id-ID"/>
        </w:rPr>
        <w:t>smartphone</w:t>
      </w:r>
      <w:r w:rsidR="001C25F8">
        <w:rPr>
          <w:rFonts w:ascii="Times New Roman" w:hAnsi="Times New Roman" w:cs="Times New Roman"/>
          <w:bCs/>
          <w:sz w:val="24"/>
          <w:szCs w:val="24"/>
          <w:lang w:val="id-ID"/>
        </w:rPr>
        <w:t xml:space="preserve">. </w:t>
      </w:r>
    </w:p>
    <w:p w14:paraId="2D87D723" w14:textId="0FE48013" w:rsidR="00B57667" w:rsidRPr="00B57667" w:rsidRDefault="00B57667" w:rsidP="006839DD">
      <w:pPr>
        <w:pStyle w:val="ListParagraph"/>
        <w:numPr>
          <w:ilvl w:val="1"/>
          <w:numId w:val="5"/>
        </w:numPr>
        <w:spacing w:line="360" w:lineRule="auto"/>
        <w:ind w:left="720"/>
        <w:jc w:val="both"/>
        <w:outlineLvl w:val="1"/>
        <w:rPr>
          <w:rFonts w:ascii="Times New Roman" w:hAnsi="Times New Roman" w:cs="Times New Roman"/>
          <w:b/>
          <w:bCs/>
          <w:sz w:val="24"/>
          <w:szCs w:val="24"/>
        </w:rPr>
      </w:pPr>
      <w:bookmarkStart w:id="16" w:name="_Toc182477485"/>
      <w:r>
        <w:rPr>
          <w:rFonts w:ascii="Times New Roman" w:hAnsi="Times New Roman" w:cs="Times New Roman"/>
          <w:b/>
          <w:bCs/>
          <w:sz w:val="24"/>
          <w:szCs w:val="24"/>
          <w:lang w:val="id-ID"/>
        </w:rPr>
        <w:t>Pengembangan Hipotesis</w:t>
      </w:r>
      <w:bookmarkEnd w:id="16"/>
    </w:p>
    <w:p w14:paraId="4F55211F" w14:textId="00A76954" w:rsidR="00B57667" w:rsidRPr="00F21BDA" w:rsidRDefault="00B57667"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17" w:name="_Toc182477486"/>
      <w:r>
        <w:rPr>
          <w:rFonts w:ascii="Times New Roman" w:hAnsi="Times New Roman" w:cs="Times New Roman"/>
          <w:b/>
          <w:bCs/>
          <w:sz w:val="24"/>
          <w:szCs w:val="24"/>
          <w:lang w:val="id-ID"/>
        </w:rPr>
        <w:t>Pengaruh</w:t>
      </w:r>
      <w:r w:rsidR="00F21BDA">
        <w:rPr>
          <w:rFonts w:ascii="Times New Roman" w:hAnsi="Times New Roman" w:cs="Times New Roman"/>
          <w:b/>
          <w:bCs/>
          <w:sz w:val="24"/>
          <w:szCs w:val="24"/>
          <w:lang w:val="id-ID"/>
        </w:rPr>
        <w:t xml:space="preserve"> Inovasi Layanan </w:t>
      </w:r>
      <w:r w:rsidR="004C1B26">
        <w:rPr>
          <w:rFonts w:ascii="Times New Roman" w:hAnsi="Times New Roman" w:cs="Times New Roman"/>
          <w:b/>
          <w:bCs/>
          <w:sz w:val="24"/>
          <w:szCs w:val="24"/>
          <w:lang w:val="id-ID"/>
        </w:rPr>
        <w:t>Terhadap Kepatuhan Pembayaran Pajak Bumi dan Bangunan (P-2)</w:t>
      </w:r>
      <w:bookmarkEnd w:id="17"/>
    </w:p>
    <w:p w14:paraId="482861CF" w14:textId="04C344C8" w:rsidR="00386038" w:rsidRDefault="00F21BDA" w:rsidP="00696687">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Inovasi Layanan merupakan strategi penting pemerintah</w:t>
      </w:r>
      <w:r w:rsidR="00696687">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 dalam melakukan perubahan yang terjadi pada saat ini. Dengan adanya inovasi layanan </w:t>
      </w:r>
      <w:r w:rsidR="00386038">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tentunya akan menciptakan perubahan dalam tata kelola</w:t>
      </w:r>
      <w:r w:rsidR="00696687">
        <w:rPr>
          <w:rFonts w:ascii="Times New Roman" w:hAnsi="Times New Roman" w:cs="Times New Roman"/>
          <w:bCs/>
          <w:sz w:val="24"/>
          <w:szCs w:val="24"/>
          <w:lang w:val="id-ID"/>
        </w:rPr>
        <w:t xml:space="preserve"> pelayanan kepada masyara</w:t>
      </w:r>
      <w:r w:rsidR="00E65DB9">
        <w:rPr>
          <w:rFonts w:ascii="Times New Roman" w:hAnsi="Times New Roman" w:cs="Times New Roman"/>
          <w:bCs/>
          <w:sz w:val="24"/>
          <w:szCs w:val="24"/>
          <w:lang w:val="id-ID"/>
        </w:rPr>
        <w:t xml:space="preserve">kat. </w:t>
      </w:r>
      <w:r w:rsidR="00386038">
        <w:rPr>
          <w:rFonts w:ascii="Times New Roman" w:hAnsi="Times New Roman" w:cs="Times New Roman"/>
          <w:bCs/>
          <w:sz w:val="24"/>
          <w:szCs w:val="24"/>
          <w:lang w:val="id-ID"/>
        </w:rPr>
        <w:t xml:space="preserve">Inovasi layanan yang baik akan membuat masyarakat mendpatkan akses lebih mudah seperti mengakses data, melihat informasi, </w:t>
      </w:r>
      <w:r w:rsidR="00386038">
        <w:rPr>
          <w:rFonts w:ascii="Times New Roman" w:hAnsi="Times New Roman" w:cs="Times New Roman"/>
          <w:bCs/>
          <w:sz w:val="24"/>
          <w:szCs w:val="24"/>
          <w:lang w:val="id-ID"/>
        </w:rPr>
        <w:lastRenderedPageBreak/>
        <w:t>dan</w:t>
      </w:r>
      <w:r w:rsidR="00E65DB9">
        <w:rPr>
          <w:rFonts w:ascii="Times New Roman" w:hAnsi="Times New Roman" w:cs="Times New Roman"/>
          <w:bCs/>
          <w:sz w:val="24"/>
          <w:szCs w:val="24"/>
          <w:lang w:val="id-ID"/>
        </w:rPr>
        <w:t xml:space="preserve"> </w:t>
      </w:r>
      <w:r w:rsidR="00386038">
        <w:rPr>
          <w:rFonts w:ascii="Times New Roman" w:hAnsi="Times New Roman" w:cs="Times New Roman"/>
          <w:bCs/>
          <w:sz w:val="24"/>
          <w:szCs w:val="24"/>
          <w:lang w:val="id-ID"/>
        </w:rPr>
        <w:t xml:space="preserve"> lainnya yang berkaitan </w:t>
      </w:r>
      <w:r w:rsidR="00E65DB9">
        <w:rPr>
          <w:rFonts w:ascii="Times New Roman" w:hAnsi="Times New Roman" w:cs="Times New Roman"/>
          <w:bCs/>
          <w:sz w:val="24"/>
          <w:szCs w:val="24"/>
          <w:lang w:val="id-ID"/>
        </w:rPr>
        <w:t xml:space="preserve"> </w:t>
      </w:r>
      <w:r w:rsidR="00386038">
        <w:rPr>
          <w:rFonts w:ascii="Times New Roman" w:hAnsi="Times New Roman" w:cs="Times New Roman"/>
          <w:bCs/>
          <w:sz w:val="24"/>
          <w:szCs w:val="24"/>
          <w:lang w:val="id-ID"/>
        </w:rPr>
        <w:t>dengan</w:t>
      </w:r>
      <w:r w:rsidR="00E65DB9">
        <w:rPr>
          <w:rFonts w:ascii="Times New Roman" w:hAnsi="Times New Roman" w:cs="Times New Roman"/>
          <w:bCs/>
          <w:sz w:val="24"/>
          <w:szCs w:val="24"/>
          <w:lang w:val="id-ID"/>
        </w:rPr>
        <w:t xml:space="preserve"> </w:t>
      </w:r>
      <w:r w:rsidR="00386038">
        <w:rPr>
          <w:rFonts w:ascii="Times New Roman" w:hAnsi="Times New Roman" w:cs="Times New Roman"/>
          <w:bCs/>
          <w:sz w:val="24"/>
          <w:szCs w:val="24"/>
          <w:lang w:val="id-ID"/>
        </w:rPr>
        <w:t xml:space="preserve"> layanan publik. Pada  pembayaran </w:t>
      </w:r>
      <w:r w:rsidR="00E65DB9">
        <w:rPr>
          <w:rFonts w:ascii="Times New Roman" w:hAnsi="Times New Roman" w:cs="Times New Roman"/>
          <w:bCs/>
          <w:sz w:val="24"/>
          <w:szCs w:val="24"/>
          <w:lang w:val="id-ID"/>
        </w:rPr>
        <w:t xml:space="preserve"> </w:t>
      </w:r>
      <w:r w:rsidR="00386038">
        <w:rPr>
          <w:rFonts w:ascii="Times New Roman" w:hAnsi="Times New Roman" w:cs="Times New Roman"/>
          <w:bCs/>
          <w:sz w:val="24"/>
          <w:szCs w:val="24"/>
          <w:lang w:val="id-ID"/>
        </w:rPr>
        <w:t>pajak, inovasi  layanan yang dibuat akan memudahkan masyarakat dalam menjalankan kewajiban mereka seperti pendaftaran, penagihan, ataupun melihat data pembayaran yang telah dilakukan. Hal ini kemudian akan berpengaruh kepada kepatuhan mereka dalam membayarkan pajaknya.</w:t>
      </w:r>
    </w:p>
    <w:p w14:paraId="25EAB5E4" w14:textId="49D7D639" w:rsidR="00E65DB9" w:rsidRDefault="00696687" w:rsidP="00E65DB9">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w:t>
      </w:r>
      <w:r w:rsidR="00F42A05">
        <w:rPr>
          <w:rFonts w:ascii="Times New Roman" w:hAnsi="Times New Roman" w:cs="Times New Roman"/>
          <w:bCs/>
          <w:sz w:val="24"/>
          <w:szCs w:val="24"/>
          <w:lang w:val="id-ID"/>
        </w:rPr>
        <w:t xml:space="preserve">penelitian yang dilakukan oleh </w:t>
      </w:r>
      <w:r w:rsidR="00F42A05">
        <w:rPr>
          <w:rFonts w:ascii="Times New Roman" w:hAnsi="Times New Roman" w:cs="Times New Roman"/>
          <w:bCs/>
          <w:sz w:val="24"/>
          <w:szCs w:val="24"/>
          <w:lang w:val="id-ID"/>
        </w:rPr>
        <w:fldChar w:fldCharType="begin" w:fldLock="1"/>
      </w:r>
      <w:r w:rsidR="00E65DB9">
        <w:rPr>
          <w:rFonts w:ascii="Times New Roman" w:hAnsi="Times New Roman" w:cs="Times New Roman"/>
          <w:bCs/>
          <w:sz w:val="24"/>
          <w:szCs w:val="24"/>
          <w:lang w:val="id-ID"/>
        </w:rPr>
        <w:instrText>ADDIN CSL_CITATION {"citationItems":[{"id":"ITEM-1","itemData":{"author":[{"dropping-particle":"","family":"Fitriyani","given":"Nurul","non-dropping-particle":"","parse-names":false,"suffix":""},{"dropping-particle":"","family":"Rahmawati","given":"Titi","non-dropping-particle":"","parse-names":false,"suffix":""},{"dropping-particle":"","family":"Akuntansi","given":"Program Studi","non-dropping-particle":"","parse-names":false,"suffix":""},{"dropping-particle":"","family":"Setiabudi","given":"Universitas Muhadi","non-dropping-particle":"","parse-names":false,"suffix":""},{"dropping-particle":"","family":"Brebes","given":"Kabupaten","non-dropping-particle":"","parse-names":false,"suffix":""},{"dropping-particle":"","family":"Fitriyani","given":"Nurul","non-dropping-particle":"","parse-names":false,"suffix":""}],"id":"ITEM-1","issue":"2","issued":{"date-parts":[["2023"]]},"page":"486-494","title":"Pengaruh Tarif Pajak , Kualitas Pelayanan Pajak dan Inovasi Pelayanan Pajak Terhadap Kepatuhan Wajib Pajak Bumi dan Bangunan","type":"article-journal","volume":"1"},"uris":["http://www.mendeley.com/documents/?uuid=dace2d9d-9938-417b-a685-dfa38ad97015"]}],"mendeley":{"formattedCitation":"(Fitriyani et al., 2023)","plainTextFormattedCitation":"(Fitriyani et al., 2023)","previouslyFormattedCitation":"(Fitriyani et al., 2023)"},"properties":{"noteIndex":0},"schema":"https://github.com/citation-style-language/schema/raw/master/csl-citation.json"}</w:instrText>
      </w:r>
      <w:r w:rsidR="00F42A05">
        <w:rPr>
          <w:rFonts w:ascii="Times New Roman" w:hAnsi="Times New Roman" w:cs="Times New Roman"/>
          <w:bCs/>
          <w:sz w:val="24"/>
          <w:szCs w:val="24"/>
          <w:lang w:val="id-ID"/>
        </w:rPr>
        <w:fldChar w:fldCharType="separate"/>
      </w:r>
      <w:r w:rsidR="00F42A05" w:rsidRPr="00F42A05">
        <w:rPr>
          <w:rFonts w:ascii="Times New Roman" w:hAnsi="Times New Roman" w:cs="Times New Roman"/>
          <w:bCs/>
          <w:noProof/>
          <w:sz w:val="24"/>
          <w:szCs w:val="24"/>
          <w:lang w:val="id-ID"/>
        </w:rPr>
        <w:t>(Fitriyani et al., 2023)</w:t>
      </w:r>
      <w:r w:rsidR="00F42A05">
        <w:rPr>
          <w:rFonts w:ascii="Times New Roman" w:hAnsi="Times New Roman" w:cs="Times New Roman"/>
          <w:bCs/>
          <w:sz w:val="24"/>
          <w:szCs w:val="24"/>
          <w:lang w:val="id-ID"/>
        </w:rPr>
        <w:fldChar w:fldCharType="end"/>
      </w:r>
      <w:r w:rsidR="00F42A05">
        <w:rPr>
          <w:rFonts w:ascii="Times New Roman" w:hAnsi="Times New Roman" w:cs="Times New Roman"/>
          <w:bCs/>
          <w:sz w:val="24"/>
          <w:szCs w:val="24"/>
          <w:lang w:val="id-ID"/>
        </w:rPr>
        <w:t xml:space="preserve"> menunjukkan bahwa inovasi layanan </w:t>
      </w:r>
      <w:r w:rsidR="00386038">
        <w:rPr>
          <w:rFonts w:ascii="Times New Roman" w:hAnsi="Times New Roman" w:cs="Times New Roman"/>
          <w:bCs/>
          <w:sz w:val="24"/>
          <w:szCs w:val="24"/>
          <w:lang w:val="id-ID"/>
        </w:rPr>
        <w:t xml:space="preserve"> </w:t>
      </w:r>
      <w:r w:rsidR="00F42A05">
        <w:rPr>
          <w:rFonts w:ascii="Times New Roman" w:hAnsi="Times New Roman" w:cs="Times New Roman"/>
          <w:bCs/>
          <w:sz w:val="24"/>
          <w:szCs w:val="24"/>
          <w:lang w:val="id-ID"/>
        </w:rPr>
        <w:t>berpengaruh positif signifikan terhadap</w:t>
      </w:r>
      <w:r w:rsidR="00386038">
        <w:rPr>
          <w:rFonts w:ascii="Times New Roman" w:hAnsi="Times New Roman" w:cs="Times New Roman"/>
          <w:bCs/>
          <w:sz w:val="24"/>
          <w:szCs w:val="24"/>
          <w:lang w:val="id-ID"/>
        </w:rPr>
        <w:t xml:space="preserve"> </w:t>
      </w:r>
      <w:r w:rsidR="00F42A05">
        <w:rPr>
          <w:rFonts w:ascii="Times New Roman" w:hAnsi="Times New Roman" w:cs="Times New Roman"/>
          <w:bCs/>
          <w:sz w:val="24"/>
          <w:szCs w:val="24"/>
          <w:lang w:val="id-ID"/>
        </w:rPr>
        <w:t>kepatuhan</w:t>
      </w:r>
      <w:r w:rsidR="00386038">
        <w:rPr>
          <w:rFonts w:ascii="Times New Roman" w:hAnsi="Times New Roman" w:cs="Times New Roman"/>
          <w:bCs/>
          <w:sz w:val="24"/>
          <w:szCs w:val="24"/>
          <w:lang w:val="id-ID"/>
        </w:rPr>
        <w:t xml:space="preserve"> pembayaran pajak. </w:t>
      </w:r>
      <w:r w:rsidR="00E65DB9">
        <w:rPr>
          <w:rFonts w:ascii="Times New Roman" w:hAnsi="Times New Roman" w:cs="Times New Roman"/>
          <w:bCs/>
          <w:sz w:val="24"/>
          <w:szCs w:val="24"/>
          <w:lang w:val="id-ID"/>
        </w:rPr>
        <w:t xml:space="preserve">Penelitian lain yang dilakukan oleh </w:t>
      </w:r>
      <w:r w:rsidR="00E65DB9">
        <w:rPr>
          <w:rFonts w:ascii="Times New Roman" w:hAnsi="Times New Roman" w:cs="Times New Roman"/>
          <w:bCs/>
          <w:sz w:val="24"/>
          <w:szCs w:val="24"/>
          <w:lang w:val="id-ID"/>
        </w:rPr>
        <w:fldChar w:fldCharType="begin" w:fldLock="1"/>
      </w:r>
      <w:r w:rsidR="00611898">
        <w:rPr>
          <w:rFonts w:ascii="Times New Roman" w:hAnsi="Times New Roman" w:cs="Times New Roman"/>
          <w:bCs/>
          <w:sz w:val="24"/>
          <w:szCs w:val="24"/>
          <w:lang w:val="id-ID"/>
        </w:rPr>
        <w:instrText>ADDIN CSL_CITATION {"citationItems":[{"id":"ITEM-1","itemData":{"author":[{"dropping-particle":"","family":"Baso","given":"Safri","non-dropping-particle":"","parse-names":false,"suffix":""},{"dropping-particle":"","family":"Selong","given":"Abbas","non-dropping-particle":"","parse-names":false,"suffix":""}],"id":"ITEM-1","issue":"1","issued":{"date-parts":[["2024"]]},"title":"Pengaruh Inovasi Layanan , Kondisi Keuangan , dan Literasi Pajak terhadap Kepatuhan Wajib Pajak di Kota Makassar","type":"article-journal","volume":"5"},"uris":["http://www.mendeley.com/documents/?uuid=da0bafa9-356a-439a-a18f-40c64e6274b6"]}],"mendeley":{"formattedCitation":"(Baso &amp; Selong, 2024)","manualFormatting":"(Safri  et al., 2024)","plainTextFormattedCitation":"(Baso &amp; Selong, 2024)","previouslyFormattedCitation":"(Baso &amp; Selong, 2024)"},"properties":{"noteIndex":0},"schema":"https://github.com/citation-style-language/schema/raw/master/csl-citation.json"}</w:instrText>
      </w:r>
      <w:r w:rsidR="00E65DB9">
        <w:rPr>
          <w:rFonts w:ascii="Times New Roman" w:hAnsi="Times New Roman" w:cs="Times New Roman"/>
          <w:bCs/>
          <w:sz w:val="24"/>
          <w:szCs w:val="24"/>
          <w:lang w:val="id-ID"/>
        </w:rPr>
        <w:fldChar w:fldCharType="separate"/>
      </w:r>
      <w:r w:rsidR="00E65DB9">
        <w:rPr>
          <w:rFonts w:ascii="Times New Roman" w:hAnsi="Times New Roman" w:cs="Times New Roman"/>
          <w:bCs/>
          <w:noProof/>
          <w:sz w:val="24"/>
          <w:szCs w:val="24"/>
          <w:lang w:val="id-ID"/>
        </w:rPr>
        <w:t xml:space="preserve">(Safri </w:t>
      </w:r>
      <w:r w:rsidR="00E65DB9" w:rsidRPr="00E65DB9">
        <w:rPr>
          <w:rFonts w:ascii="Times New Roman" w:hAnsi="Times New Roman" w:cs="Times New Roman"/>
          <w:bCs/>
          <w:noProof/>
          <w:sz w:val="24"/>
          <w:szCs w:val="24"/>
          <w:lang w:val="id-ID"/>
        </w:rPr>
        <w:t xml:space="preserve"> et al., 2024)</w:t>
      </w:r>
      <w:r w:rsidR="00E65DB9">
        <w:rPr>
          <w:rFonts w:ascii="Times New Roman" w:hAnsi="Times New Roman" w:cs="Times New Roman"/>
          <w:bCs/>
          <w:sz w:val="24"/>
          <w:szCs w:val="24"/>
          <w:lang w:val="id-ID"/>
        </w:rPr>
        <w:fldChar w:fldCharType="end"/>
      </w:r>
      <w:r w:rsidR="00E65DB9">
        <w:rPr>
          <w:rFonts w:ascii="Times New Roman" w:hAnsi="Times New Roman" w:cs="Times New Roman"/>
          <w:bCs/>
          <w:sz w:val="24"/>
          <w:szCs w:val="24"/>
          <w:lang w:val="id-ID"/>
        </w:rPr>
        <w:t xml:space="preserve"> juga menunjukkan inovasi layanan berpengaruh positif signifikan terhadap  kepatuhan pembayaran pajak. Dari pernyataan dan beberapa hasil penelitian terdahulu, maka peneliti merumuskan hipotesis sebagai berikut :</w:t>
      </w:r>
    </w:p>
    <w:p w14:paraId="39CD540F" w14:textId="2260E1AC" w:rsidR="00E65DB9" w:rsidRPr="00E65DB9" w:rsidRDefault="00E65DB9" w:rsidP="00E65DB9">
      <w:pPr>
        <w:pStyle w:val="ListParagraph"/>
        <w:spacing w:line="480" w:lineRule="auto"/>
        <w:jc w:val="both"/>
        <w:rPr>
          <w:rFonts w:ascii="Times New Roman" w:hAnsi="Times New Roman" w:cs="Times New Roman"/>
          <w:b/>
          <w:bCs/>
          <w:sz w:val="24"/>
          <w:szCs w:val="24"/>
          <w:lang w:val="id-ID"/>
        </w:rPr>
      </w:pPr>
      <w:r w:rsidRPr="00E65DB9">
        <w:rPr>
          <w:rFonts w:ascii="Times New Roman" w:hAnsi="Times New Roman" w:cs="Times New Roman"/>
          <w:b/>
          <w:bCs/>
          <w:sz w:val="24"/>
          <w:szCs w:val="24"/>
          <w:lang w:val="id-ID"/>
        </w:rPr>
        <w:t>H1 : Inovasi Layanan berpengaruh positif signifikan terhadap Kepatuhan Pembayaran Pajak Bumi dan Bangunan</w:t>
      </w:r>
      <w:r w:rsidR="00A562C9">
        <w:rPr>
          <w:rFonts w:ascii="Times New Roman" w:hAnsi="Times New Roman" w:cs="Times New Roman"/>
          <w:b/>
          <w:bCs/>
          <w:sz w:val="24"/>
          <w:szCs w:val="24"/>
          <w:lang w:val="id-ID"/>
        </w:rPr>
        <w:t xml:space="preserve"> (P-2).</w:t>
      </w:r>
    </w:p>
    <w:p w14:paraId="0C145801" w14:textId="77777777" w:rsidR="0099214C" w:rsidRPr="00B57667" w:rsidRDefault="0099214C" w:rsidP="0099214C">
      <w:pPr>
        <w:pStyle w:val="ListParagraph"/>
        <w:ind w:left="709"/>
        <w:jc w:val="both"/>
        <w:rPr>
          <w:rFonts w:ascii="Times New Roman" w:hAnsi="Times New Roman" w:cs="Times New Roman"/>
          <w:b/>
          <w:bCs/>
          <w:sz w:val="24"/>
          <w:szCs w:val="24"/>
        </w:rPr>
      </w:pPr>
    </w:p>
    <w:p w14:paraId="6DD31B7E" w14:textId="255905BE" w:rsidR="00B57667" w:rsidRPr="00E65DB9" w:rsidRDefault="00B57667"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18" w:name="_Toc182477487"/>
      <w:r>
        <w:rPr>
          <w:rFonts w:ascii="Times New Roman" w:hAnsi="Times New Roman" w:cs="Times New Roman"/>
          <w:b/>
          <w:bCs/>
          <w:sz w:val="24"/>
          <w:szCs w:val="24"/>
          <w:lang w:val="id-ID"/>
        </w:rPr>
        <w:t>Pengaruh</w:t>
      </w:r>
      <w:r w:rsidR="004C1B26">
        <w:rPr>
          <w:rFonts w:ascii="Times New Roman" w:hAnsi="Times New Roman" w:cs="Times New Roman"/>
          <w:b/>
          <w:bCs/>
          <w:sz w:val="24"/>
          <w:szCs w:val="24"/>
          <w:lang w:val="id-ID"/>
        </w:rPr>
        <w:t xml:space="preserve"> </w:t>
      </w:r>
      <w:r w:rsidR="004C1B26" w:rsidRPr="00E65DB9">
        <w:rPr>
          <w:rFonts w:ascii="Times New Roman" w:hAnsi="Times New Roman" w:cs="Times New Roman"/>
          <w:b/>
          <w:bCs/>
          <w:i/>
          <w:sz w:val="24"/>
          <w:szCs w:val="24"/>
          <w:lang w:val="id-ID"/>
        </w:rPr>
        <w:t>Digital Payment</w:t>
      </w:r>
      <w:r w:rsidR="004C1B26">
        <w:rPr>
          <w:rFonts w:ascii="Times New Roman" w:hAnsi="Times New Roman" w:cs="Times New Roman"/>
          <w:b/>
          <w:bCs/>
          <w:sz w:val="24"/>
          <w:szCs w:val="24"/>
          <w:lang w:val="id-ID"/>
        </w:rPr>
        <w:t xml:space="preserve"> Terhadap Kepatuhan Pembayaran Pajak Bumi dan Bangunan (P-2)</w:t>
      </w:r>
      <w:bookmarkEnd w:id="18"/>
    </w:p>
    <w:p w14:paraId="52326992" w14:textId="341EFD9A" w:rsidR="00E65DB9" w:rsidRDefault="00D8088F" w:rsidP="00D8088F">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i/>
          <w:sz w:val="24"/>
          <w:szCs w:val="24"/>
          <w:lang w:val="id-ID"/>
        </w:rPr>
        <w:t xml:space="preserve">Digital Payment </w:t>
      </w:r>
      <w:r>
        <w:rPr>
          <w:rFonts w:ascii="Times New Roman" w:hAnsi="Times New Roman" w:cs="Times New Roman"/>
          <w:bCs/>
          <w:sz w:val="24"/>
          <w:szCs w:val="24"/>
          <w:lang w:val="id-ID"/>
        </w:rPr>
        <w:t xml:space="preserve">merupakan metode transaksi keuangan yang bisa dilakukan secara elektronik tanpa harus menggunakan uang tunai fisik. </w:t>
      </w:r>
      <w:r w:rsidRPr="00D8088F">
        <w:rPr>
          <w:rFonts w:ascii="Times New Roman" w:hAnsi="Times New Roman" w:cs="Times New Roman"/>
          <w:bCs/>
          <w:i/>
          <w:sz w:val="24"/>
          <w:szCs w:val="24"/>
          <w:lang w:val="id-ID"/>
        </w:rPr>
        <w:t>Digital Payment</w:t>
      </w:r>
      <w:r>
        <w:rPr>
          <w:rFonts w:ascii="Times New Roman" w:hAnsi="Times New Roman" w:cs="Times New Roman"/>
          <w:bCs/>
          <w:sz w:val="24"/>
          <w:szCs w:val="24"/>
          <w:lang w:val="id-ID"/>
        </w:rPr>
        <w:t xml:space="preserve"> muncul seiring berkembangnya penggunaan teknologi digital seperti smartphone, internet, dan perangkat lainnya. Hal ini pun akan sangat berguna bagi masyarakat yang ingin melakukan transaksi pembayaran salah satunya membayar pajak. Saat ini wajib pajak bisa sangat mudah </w:t>
      </w:r>
      <w:r>
        <w:rPr>
          <w:rFonts w:ascii="Times New Roman" w:hAnsi="Times New Roman" w:cs="Times New Roman"/>
          <w:bCs/>
          <w:sz w:val="24"/>
          <w:szCs w:val="24"/>
          <w:lang w:val="id-ID"/>
        </w:rPr>
        <w:lastRenderedPageBreak/>
        <w:t>membayarkan kewajiban mereka tana harus datang ke teller bank atau kantor pajak. Dengan adanya kemudahan dalam melakukan pembayaran  pajak tersebut akan mempengaruhi tingkat kepatuhan masyarakat dalam membayar pajak.</w:t>
      </w:r>
    </w:p>
    <w:p w14:paraId="3863FE2B" w14:textId="74147FD1" w:rsidR="00D8088F" w:rsidRDefault="004F1848" w:rsidP="00D8088F">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Pernyataan diatas sejalan dengan beberapa penelitian yang telah dilakukan mengenai digital payment. Pada penelitian yang dilakukan </w:t>
      </w:r>
      <w:r w:rsidR="00A562C9">
        <w:rPr>
          <w:rFonts w:ascii="Times New Roman" w:hAnsi="Times New Roman" w:cs="Times New Roman"/>
          <w:bCs/>
          <w:sz w:val="24"/>
          <w:szCs w:val="24"/>
          <w:lang w:val="id-ID"/>
        </w:rPr>
        <w:fldChar w:fldCharType="begin" w:fldLock="1"/>
      </w:r>
      <w:r w:rsidR="00A562C9">
        <w:rPr>
          <w:rFonts w:ascii="Times New Roman" w:hAnsi="Times New Roman" w:cs="Times New Roman"/>
          <w:bCs/>
          <w:sz w:val="24"/>
          <w:szCs w:val="24"/>
          <w:lang w:val="id-ID"/>
        </w:rPr>
        <w:instrText>ADDIN CSL_CITATION {"citationItems":[{"id":"ITEM-1","itemData":{"author":[{"dropping-particle":"","family":"Purnaweni","given":"Budi","non-dropping-particle":"","parse-names":false,"suffix":""}],"id":"ITEM-1","issued":{"date-parts":[["2014"]]},"title":"Kata kunci : Kepuasan Pengguna, Kualitas Pelayanan, Sistem Pembayaran Non Tunai","type":"article-journal"},"uris":["http://www.mendeley.com/documents/?uuid=c0363a78-3e10-4955-acaa-ee794081aa62"]}],"mendeley":{"formattedCitation":"(Purnaweni, 2014)","plainTextFormattedCitation":"(Purnaweni, 2014)","previouslyFormattedCitation":"(Purnaweni, 2014)"},"properties":{"noteIndex":0},"schema":"https://github.com/citation-style-language/schema/raw/master/csl-citation.json"}</w:instrText>
      </w:r>
      <w:r w:rsidR="00A562C9">
        <w:rPr>
          <w:rFonts w:ascii="Times New Roman" w:hAnsi="Times New Roman" w:cs="Times New Roman"/>
          <w:bCs/>
          <w:sz w:val="24"/>
          <w:szCs w:val="24"/>
          <w:lang w:val="id-ID"/>
        </w:rPr>
        <w:fldChar w:fldCharType="separate"/>
      </w:r>
      <w:r w:rsidR="00A562C9" w:rsidRPr="00A562C9">
        <w:rPr>
          <w:rFonts w:ascii="Times New Roman" w:hAnsi="Times New Roman" w:cs="Times New Roman"/>
          <w:bCs/>
          <w:noProof/>
          <w:sz w:val="24"/>
          <w:szCs w:val="24"/>
          <w:lang w:val="id-ID"/>
        </w:rPr>
        <w:t>(Purnaweni, 2014)</w:t>
      </w:r>
      <w:r w:rsidR="00A562C9">
        <w:rPr>
          <w:rFonts w:ascii="Times New Roman" w:hAnsi="Times New Roman" w:cs="Times New Roman"/>
          <w:bCs/>
          <w:sz w:val="24"/>
          <w:szCs w:val="24"/>
          <w:lang w:val="id-ID"/>
        </w:rPr>
        <w:fldChar w:fldCharType="end"/>
      </w:r>
      <w:r w:rsidR="00A562C9">
        <w:rPr>
          <w:rFonts w:ascii="Times New Roman" w:hAnsi="Times New Roman" w:cs="Times New Roman"/>
          <w:bCs/>
          <w:sz w:val="24"/>
          <w:szCs w:val="24"/>
          <w:lang w:val="id-ID"/>
        </w:rPr>
        <w:t xml:space="preserve"> </w:t>
      </w:r>
      <w:r w:rsidR="00A562C9">
        <w:rPr>
          <w:rFonts w:ascii="Times New Roman" w:hAnsi="Times New Roman" w:cs="Times New Roman"/>
          <w:bCs/>
          <w:i/>
          <w:sz w:val="24"/>
          <w:szCs w:val="24"/>
          <w:lang w:val="id-ID"/>
        </w:rPr>
        <w:t xml:space="preserve">digital payment </w:t>
      </w:r>
      <w:r w:rsidR="00A562C9">
        <w:rPr>
          <w:rFonts w:ascii="Times New Roman" w:hAnsi="Times New Roman" w:cs="Times New Roman"/>
          <w:bCs/>
          <w:sz w:val="24"/>
          <w:szCs w:val="24"/>
          <w:lang w:val="id-ID"/>
        </w:rPr>
        <w:t xml:space="preserve">berupa sistem pembayaran cashless berpengaruh positif signifikan terhadap kepatuhan dan kepuasan wajib pajak. Selain itu, penelitian yang dilakukan oleh </w:t>
      </w:r>
      <w:r w:rsidR="00A562C9">
        <w:rPr>
          <w:rFonts w:ascii="Times New Roman" w:hAnsi="Times New Roman" w:cs="Times New Roman"/>
          <w:bCs/>
          <w:sz w:val="24"/>
          <w:szCs w:val="24"/>
          <w:lang w:val="id-ID"/>
        </w:rPr>
        <w:fldChar w:fldCharType="begin" w:fldLock="1"/>
      </w:r>
      <w:r w:rsidR="00936B21">
        <w:rPr>
          <w:rFonts w:ascii="Times New Roman" w:hAnsi="Times New Roman" w:cs="Times New Roman"/>
          <w:bCs/>
          <w:sz w:val="24"/>
          <w:szCs w:val="24"/>
          <w:lang w:val="id-ID"/>
        </w:rPr>
        <w:instrText>ADDIN CSL_CITATION {"citationItems":[{"id":"ITEM-1","itemData":{"abstract":"The National Development Planning Agency estimates that Indonesia has a population of 267 million people and is an archipelagic nation. Due to its large population, Indonesia works hard to ensure that all citizens benefit from fair and comprehensive national developmentTherefore, to cover the required budget, the government uses state revenues as a source of funds. State revenues are all state revenues originating from tax revenues, non-tax state revenues, and grants, according to Law Number 17 of 2003 concerning state finances. The City Government of Depok has made innovations by using technological facilities to make it easier for taxpayers to obtain information regarding land and buildingtaxes and to conduct transactions regarding land and building taxes. After that, another basic factor that must be considered in influencing taxpayers to comply with tax payments is the quality of service (on-site). The population in this study is 207,435 taxpayers in Sawangan District, Depok City (KPP Sawangan, 2021). Determining the number of samples in this study using the Slovin formula resulted in as many as 417 taxpayers. The methods used for data collection are questionnaires and documentation. The data analysis technique used is multiple regression. The results of the study show that taxpayer awareness, banking digitization, and service quality affect taxpayer compliance in paying PBB in Sawangan District and Depok City in 2021, both partially and simultaneously. Thus, the city government of Depok should make efforts to increase awareness of taxpayers paying PBB by intensifying socialization, counseling, and providing knowledgeand understanding related to this awareness, improving the quality of tax services, and making it easier for taxpayers to pay the United Nations","author":[{"dropping-particle":"","family":"Ambarwati","given":"","non-dropping-particle":"","parse-names":false,"suffix":""},{"dropping-particle":"","family":"Afriyansyah","given":"Dicky Anugrah","non-dropping-particle":"","parse-names":false,"suffix":""}],"container-title":"Jurnal Pajak Vokasi (JUPASI)","id":"ITEM-1","issue":"2686-1585","issued":{"date-parts":[["2023"]]},"page":"1-9","title":"Pengaruh Kesadaran Wajib Pajak, Digitalisasi Perbankan dan Kualitas Pelayanan On-Site terhadap Kepatuhan Pembayaran Pajak Bumi dan Bangunan Tahun 2021 (Studi Kasus di Kecamatan Sawangan, Kota Depok)","type":"article-journal","volume":"5"},"uris":["http://www.mendeley.com/documents/?uuid=e84378a5-314b-448f-9dce-75dc2bc022a6"]}],"mendeley":{"formattedCitation":"(Ambarwati &amp; Afriyansyah, 2023)","plainTextFormattedCitation":"(Ambarwati &amp; Afriyansyah, 2023)","previouslyFormattedCitation":"(Ambarwati &amp; Afriyansyah, 2023)"},"properties":{"noteIndex":0},"schema":"https://github.com/citation-style-language/schema/raw/master/csl-citation.json"}</w:instrText>
      </w:r>
      <w:r w:rsidR="00A562C9">
        <w:rPr>
          <w:rFonts w:ascii="Times New Roman" w:hAnsi="Times New Roman" w:cs="Times New Roman"/>
          <w:bCs/>
          <w:sz w:val="24"/>
          <w:szCs w:val="24"/>
          <w:lang w:val="id-ID"/>
        </w:rPr>
        <w:fldChar w:fldCharType="separate"/>
      </w:r>
      <w:r w:rsidR="00A562C9" w:rsidRPr="00A562C9">
        <w:rPr>
          <w:rFonts w:ascii="Times New Roman" w:hAnsi="Times New Roman" w:cs="Times New Roman"/>
          <w:bCs/>
          <w:noProof/>
          <w:sz w:val="24"/>
          <w:szCs w:val="24"/>
          <w:lang w:val="id-ID"/>
        </w:rPr>
        <w:t>(Ambarwati &amp; Afriyansyah, 2023)</w:t>
      </w:r>
      <w:r w:rsidR="00A562C9">
        <w:rPr>
          <w:rFonts w:ascii="Times New Roman" w:hAnsi="Times New Roman" w:cs="Times New Roman"/>
          <w:bCs/>
          <w:sz w:val="24"/>
          <w:szCs w:val="24"/>
          <w:lang w:val="id-ID"/>
        </w:rPr>
        <w:fldChar w:fldCharType="end"/>
      </w:r>
      <w:r w:rsidR="00A562C9">
        <w:rPr>
          <w:rFonts w:ascii="Times New Roman" w:hAnsi="Times New Roman" w:cs="Times New Roman"/>
          <w:bCs/>
          <w:sz w:val="24"/>
          <w:szCs w:val="24"/>
          <w:lang w:val="id-ID"/>
        </w:rPr>
        <w:t xml:space="preserve"> menunjukkan digitalisasi perbankan ataupun digitalisasi pembayaran berpengaruh positif signifikan terhadap kepatuhan pembayaran pajak. Dengan pernyataan dan beberapa penelitian terdahulu, peneliti merumuskan hipotesis sebagai berikut :</w:t>
      </w:r>
    </w:p>
    <w:p w14:paraId="755C5AE3" w14:textId="77777777" w:rsidR="009E3C5D" w:rsidRDefault="00A562C9" w:rsidP="009E3C5D">
      <w:pPr>
        <w:pStyle w:val="ListParagraph"/>
        <w:spacing w:line="480" w:lineRule="auto"/>
        <w:jc w:val="both"/>
        <w:rPr>
          <w:rFonts w:ascii="Times New Roman" w:hAnsi="Times New Roman" w:cs="Times New Roman"/>
          <w:b/>
          <w:bCs/>
          <w:sz w:val="24"/>
          <w:szCs w:val="24"/>
          <w:lang w:val="id-ID"/>
        </w:rPr>
      </w:pPr>
      <w:r w:rsidRPr="00A562C9">
        <w:rPr>
          <w:rFonts w:ascii="Times New Roman" w:hAnsi="Times New Roman" w:cs="Times New Roman"/>
          <w:b/>
          <w:bCs/>
          <w:sz w:val="24"/>
          <w:szCs w:val="24"/>
          <w:lang w:val="id-ID"/>
        </w:rPr>
        <w:t xml:space="preserve">H2 : </w:t>
      </w:r>
      <w:r w:rsidRPr="00A562C9">
        <w:rPr>
          <w:rFonts w:ascii="Times New Roman" w:hAnsi="Times New Roman" w:cs="Times New Roman"/>
          <w:b/>
          <w:bCs/>
          <w:i/>
          <w:sz w:val="24"/>
          <w:szCs w:val="24"/>
          <w:lang w:val="id-ID"/>
        </w:rPr>
        <w:t>Digital Payment</w:t>
      </w:r>
      <w:r w:rsidRPr="00A562C9">
        <w:rPr>
          <w:rFonts w:ascii="Times New Roman" w:hAnsi="Times New Roman" w:cs="Times New Roman"/>
          <w:b/>
          <w:bCs/>
          <w:sz w:val="24"/>
          <w:szCs w:val="24"/>
          <w:lang w:val="id-ID"/>
        </w:rPr>
        <w:t xml:space="preserve"> berpengaruh positif signifikan terhadap Kepatuhan Pembayaran Pajak Bumi dan Bangunan (P-2).</w:t>
      </w:r>
    </w:p>
    <w:p w14:paraId="6B7AA153" w14:textId="77777777" w:rsidR="009E3C5D" w:rsidRDefault="009E3C5D" w:rsidP="009E3C5D">
      <w:pPr>
        <w:pStyle w:val="ListParagraph"/>
        <w:spacing w:line="480" w:lineRule="auto"/>
        <w:jc w:val="both"/>
        <w:rPr>
          <w:rFonts w:ascii="Times New Roman" w:hAnsi="Times New Roman" w:cs="Times New Roman"/>
          <w:b/>
          <w:bCs/>
          <w:sz w:val="24"/>
          <w:szCs w:val="24"/>
          <w:lang w:val="id-ID"/>
        </w:rPr>
      </w:pPr>
    </w:p>
    <w:p w14:paraId="0A12D764" w14:textId="77777777" w:rsidR="00D248EE" w:rsidRDefault="00D248EE" w:rsidP="009E3C5D">
      <w:pPr>
        <w:pStyle w:val="ListParagraph"/>
        <w:spacing w:line="480" w:lineRule="auto"/>
        <w:jc w:val="both"/>
        <w:rPr>
          <w:rFonts w:ascii="Times New Roman" w:hAnsi="Times New Roman" w:cs="Times New Roman"/>
          <w:b/>
          <w:bCs/>
          <w:sz w:val="24"/>
          <w:szCs w:val="24"/>
          <w:lang w:val="id-ID"/>
        </w:rPr>
      </w:pPr>
    </w:p>
    <w:p w14:paraId="0FDDC8B6" w14:textId="77777777" w:rsidR="00D248EE" w:rsidRDefault="00D248EE" w:rsidP="009E3C5D">
      <w:pPr>
        <w:pStyle w:val="ListParagraph"/>
        <w:spacing w:line="480" w:lineRule="auto"/>
        <w:jc w:val="both"/>
        <w:rPr>
          <w:rFonts w:ascii="Times New Roman" w:hAnsi="Times New Roman" w:cs="Times New Roman"/>
          <w:b/>
          <w:bCs/>
          <w:sz w:val="24"/>
          <w:szCs w:val="24"/>
          <w:lang w:val="id-ID"/>
        </w:rPr>
      </w:pPr>
    </w:p>
    <w:p w14:paraId="4A699621" w14:textId="77777777" w:rsidR="00D248EE" w:rsidRDefault="00D248EE" w:rsidP="009E3C5D">
      <w:pPr>
        <w:pStyle w:val="ListParagraph"/>
        <w:spacing w:line="480" w:lineRule="auto"/>
        <w:jc w:val="both"/>
        <w:rPr>
          <w:rFonts w:ascii="Times New Roman" w:hAnsi="Times New Roman" w:cs="Times New Roman"/>
          <w:b/>
          <w:bCs/>
          <w:sz w:val="24"/>
          <w:szCs w:val="24"/>
          <w:lang w:val="id-ID"/>
        </w:rPr>
      </w:pPr>
    </w:p>
    <w:p w14:paraId="4FB149AD" w14:textId="77777777" w:rsidR="00D248EE" w:rsidRDefault="00D248EE" w:rsidP="009E3C5D">
      <w:pPr>
        <w:pStyle w:val="ListParagraph"/>
        <w:spacing w:line="480" w:lineRule="auto"/>
        <w:jc w:val="both"/>
        <w:rPr>
          <w:rFonts w:ascii="Times New Roman" w:hAnsi="Times New Roman" w:cs="Times New Roman"/>
          <w:b/>
          <w:bCs/>
          <w:sz w:val="24"/>
          <w:szCs w:val="24"/>
          <w:lang w:val="id-ID"/>
        </w:rPr>
      </w:pPr>
    </w:p>
    <w:p w14:paraId="2AEFBA3C"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49C85721"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25C363D5"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53D9A9DC"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605641B3"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682355A1"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2E98E704"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3AE36303"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405A4CC5" w14:textId="77777777" w:rsidR="00567E5C" w:rsidRDefault="00567E5C" w:rsidP="009E3C5D">
      <w:pPr>
        <w:pStyle w:val="ListParagraph"/>
        <w:spacing w:line="480" w:lineRule="auto"/>
        <w:jc w:val="both"/>
        <w:rPr>
          <w:rFonts w:ascii="Times New Roman" w:hAnsi="Times New Roman" w:cs="Times New Roman"/>
          <w:b/>
          <w:bCs/>
          <w:sz w:val="24"/>
          <w:szCs w:val="24"/>
          <w:lang w:val="id-ID"/>
        </w:rPr>
      </w:pPr>
    </w:p>
    <w:p w14:paraId="5F645BF2" w14:textId="77777777" w:rsidR="00D248EE" w:rsidRDefault="00D248EE" w:rsidP="009E3C5D">
      <w:pPr>
        <w:pStyle w:val="ListParagraph"/>
        <w:spacing w:line="480" w:lineRule="auto"/>
        <w:jc w:val="both"/>
        <w:rPr>
          <w:rFonts w:ascii="Times New Roman" w:hAnsi="Times New Roman" w:cs="Times New Roman"/>
          <w:b/>
          <w:bCs/>
          <w:sz w:val="24"/>
          <w:szCs w:val="24"/>
          <w:lang w:val="id-ID"/>
        </w:rPr>
      </w:pPr>
    </w:p>
    <w:p w14:paraId="2BA4D85C" w14:textId="77777777" w:rsidR="00D248EE" w:rsidRDefault="00D248EE" w:rsidP="009E3C5D">
      <w:pPr>
        <w:pStyle w:val="ListParagraph"/>
        <w:spacing w:line="480" w:lineRule="auto"/>
        <w:jc w:val="both"/>
        <w:rPr>
          <w:rFonts w:ascii="Times New Roman" w:hAnsi="Times New Roman" w:cs="Times New Roman"/>
          <w:b/>
          <w:bCs/>
          <w:sz w:val="24"/>
          <w:szCs w:val="24"/>
          <w:lang w:val="id-ID"/>
        </w:rPr>
      </w:pPr>
    </w:p>
    <w:p w14:paraId="41BB12E6" w14:textId="731799F8" w:rsidR="00D95C63" w:rsidRPr="009E3C5D" w:rsidRDefault="00AD764A" w:rsidP="00FC39BD">
      <w:pPr>
        <w:pStyle w:val="Heading1"/>
        <w:spacing w:before="0" w:line="360" w:lineRule="auto"/>
        <w:jc w:val="center"/>
        <w:rPr>
          <w:rFonts w:cs="Times New Roman"/>
          <w:b/>
          <w:bCs/>
          <w:i/>
          <w:szCs w:val="24"/>
        </w:rPr>
      </w:pPr>
      <w:bookmarkStart w:id="19" w:name="_Toc182477488"/>
      <w:r w:rsidRPr="009E3C5D">
        <w:rPr>
          <w:rFonts w:cs="Times New Roman"/>
          <w:b/>
          <w:bCs/>
          <w:szCs w:val="24"/>
          <w:lang w:val="id-ID"/>
        </w:rPr>
        <w:t>BAB III</w:t>
      </w:r>
      <w:bookmarkEnd w:id="19"/>
    </w:p>
    <w:p w14:paraId="41AA3B18" w14:textId="5A10DB1F" w:rsidR="00AD764A" w:rsidRDefault="00AD764A" w:rsidP="00FC39BD">
      <w:pPr>
        <w:pStyle w:val="Heading1"/>
        <w:spacing w:before="0" w:line="360" w:lineRule="auto"/>
        <w:jc w:val="center"/>
        <w:rPr>
          <w:rFonts w:cs="Times New Roman"/>
          <w:b/>
          <w:bCs/>
          <w:szCs w:val="24"/>
          <w:lang w:val="id-ID"/>
        </w:rPr>
      </w:pPr>
      <w:bookmarkStart w:id="20" w:name="_Toc182477489"/>
      <w:r>
        <w:rPr>
          <w:rFonts w:cs="Times New Roman"/>
          <w:b/>
          <w:bCs/>
          <w:szCs w:val="24"/>
          <w:lang w:val="id-ID"/>
        </w:rPr>
        <w:t xml:space="preserve">METODE </w:t>
      </w:r>
      <w:r w:rsidR="009E3C5D">
        <w:rPr>
          <w:rFonts w:cs="Times New Roman"/>
          <w:b/>
          <w:bCs/>
          <w:szCs w:val="24"/>
          <w:lang w:val="id-ID"/>
        </w:rPr>
        <w:t>PENELITIAN</w:t>
      </w:r>
      <w:bookmarkEnd w:id="20"/>
    </w:p>
    <w:p w14:paraId="3FC4161C" w14:textId="77777777" w:rsidR="009E3C5D" w:rsidRPr="009E3C5D" w:rsidRDefault="009E3C5D" w:rsidP="009E3C5D">
      <w:pPr>
        <w:pStyle w:val="ListParagraph"/>
        <w:numPr>
          <w:ilvl w:val="0"/>
          <w:numId w:val="5"/>
        </w:numPr>
        <w:spacing w:line="360" w:lineRule="auto"/>
        <w:jc w:val="both"/>
        <w:rPr>
          <w:rFonts w:ascii="Times New Roman" w:hAnsi="Times New Roman" w:cs="Times New Roman"/>
          <w:b/>
          <w:bCs/>
          <w:vanish/>
          <w:sz w:val="24"/>
          <w:szCs w:val="24"/>
        </w:rPr>
      </w:pPr>
    </w:p>
    <w:p w14:paraId="222F1B6C" w14:textId="77777777" w:rsidR="009E3C5D" w:rsidRPr="009E3C5D" w:rsidRDefault="009E3C5D" w:rsidP="006839DD">
      <w:pPr>
        <w:pStyle w:val="ListParagraph"/>
        <w:numPr>
          <w:ilvl w:val="1"/>
          <w:numId w:val="5"/>
        </w:numPr>
        <w:spacing w:line="360" w:lineRule="auto"/>
        <w:ind w:left="720"/>
        <w:jc w:val="both"/>
        <w:outlineLvl w:val="1"/>
        <w:rPr>
          <w:rFonts w:ascii="Times New Roman" w:hAnsi="Times New Roman" w:cs="Times New Roman"/>
          <w:b/>
          <w:bCs/>
          <w:sz w:val="24"/>
          <w:szCs w:val="24"/>
        </w:rPr>
      </w:pPr>
      <w:bookmarkStart w:id="21" w:name="_Toc182477490"/>
      <w:r>
        <w:rPr>
          <w:rFonts w:ascii="Times New Roman" w:hAnsi="Times New Roman" w:cs="Times New Roman"/>
          <w:b/>
          <w:bCs/>
          <w:sz w:val="24"/>
          <w:szCs w:val="24"/>
          <w:lang w:val="id-ID"/>
        </w:rPr>
        <w:t>Definisi Operasional dan Pengukuran Variabel</w:t>
      </w:r>
      <w:bookmarkEnd w:id="21"/>
    </w:p>
    <w:p w14:paraId="75D49AF1" w14:textId="25E0CDF6" w:rsidR="009E3C5D" w:rsidRPr="00DD31E9" w:rsidRDefault="009E3C5D" w:rsidP="00DE7BCC">
      <w:pPr>
        <w:pStyle w:val="ListParagraph"/>
        <w:spacing w:line="480" w:lineRule="auto"/>
        <w:ind w:firstLine="720"/>
        <w:jc w:val="both"/>
        <w:rPr>
          <w:rFonts w:ascii="Times New Roman" w:hAnsi="Times New Roman" w:cs="Times New Roman"/>
          <w:b/>
          <w:bCs/>
          <w:sz w:val="24"/>
          <w:szCs w:val="24"/>
        </w:rPr>
      </w:pPr>
      <w:r w:rsidRPr="009E3C5D">
        <w:rPr>
          <w:rFonts w:ascii="Times New Roman" w:hAnsi="Times New Roman" w:cs="Times New Roman"/>
          <w:sz w:val="24"/>
          <w:lang w:val="id-ID"/>
        </w:rPr>
        <w:t>Penelitian ini menggunakan satu variabel dependen (Y) dan dua variabel independen (X). Variabel dependen (Y) yang digunakan pada penelitian ini ada</w:t>
      </w:r>
      <w:r>
        <w:rPr>
          <w:rFonts w:ascii="Times New Roman" w:hAnsi="Times New Roman" w:cs="Times New Roman"/>
          <w:sz w:val="24"/>
          <w:lang w:val="id-ID"/>
        </w:rPr>
        <w:t>lah Kepatuhan Pembayaran Pajak Bumi dan Bangunan (P-2). Sedangkan</w:t>
      </w:r>
      <w:r w:rsidRPr="009E3C5D">
        <w:rPr>
          <w:rFonts w:ascii="Times New Roman" w:hAnsi="Times New Roman" w:cs="Times New Roman"/>
          <w:sz w:val="24"/>
          <w:lang w:val="id-ID"/>
        </w:rPr>
        <w:t>, variabel independen (X) yan</w:t>
      </w:r>
      <w:r w:rsidR="00A7670C">
        <w:rPr>
          <w:rFonts w:ascii="Times New Roman" w:hAnsi="Times New Roman" w:cs="Times New Roman"/>
          <w:sz w:val="24"/>
          <w:lang w:val="id-ID"/>
        </w:rPr>
        <w:t>g digunakan adalah Inovasi Layanan (X1) dan Digital Payment</w:t>
      </w:r>
      <w:r w:rsidRPr="009E3C5D">
        <w:rPr>
          <w:rFonts w:ascii="Times New Roman" w:hAnsi="Times New Roman" w:cs="Times New Roman"/>
          <w:sz w:val="24"/>
          <w:lang w:val="id-ID"/>
        </w:rPr>
        <w:t xml:space="preserve"> (X2).</w:t>
      </w:r>
    </w:p>
    <w:p w14:paraId="4041FF65" w14:textId="2245AAB6" w:rsidR="009E3C5D" w:rsidRPr="00DE7BCC" w:rsidRDefault="009E3C5D"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22" w:name="_Toc182477491"/>
      <w:r>
        <w:rPr>
          <w:rFonts w:ascii="Times New Roman" w:hAnsi="Times New Roman" w:cs="Times New Roman"/>
          <w:b/>
          <w:bCs/>
          <w:sz w:val="24"/>
          <w:szCs w:val="24"/>
          <w:lang w:val="id-ID"/>
        </w:rPr>
        <w:t>Kepatuhan Pembayaran Pajak Bumi dan Bangunan (P-2) (Y)</w:t>
      </w:r>
      <w:bookmarkEnd w:id="22"/>
    </w:p>
    <w:p w14:paraId="1D759195" w14:textId="0F896B3E" w:rsidR="00DE7BCC" w:rsidRDefault="00DE7BCC" w:rsidP="00DE7BCC">
      <w:pPr>
        <w:spacing w:line="480" w:lineRule="auto"/>
        <w:ind w:left="709" w:firstLine="720"/>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Kepatuhan pembayaran pajak bumi dan bangunan (P-2) adalah </w:t>
      </w:r>
      <w:r w:rsidRPr="00B2027E">
        <w:rPr>
          <w:rFonts w:ascii="Times New Roman" w:hAnsi="Times New Roman" w:cs="Times New Roman"/>
          <w:bCs/>
          <w:sz w:val="24"/>
          <w:szCs w:val="24"/>
          <w:lang w:val="id-ID"/>
        </w:rPr>
        <w:t>sikap dimana wajib pajak taat dan</w:t>
      </w:r>
      <w:r>
        <w:rPr>
          <w:rFonts w:ascii="Times New Roman" w:hAnsi="Times New Roman" w:cs="Times New Roman"/>
          <w:bCs/>
          <w:sz w:val="24"/>
          <w:szCs w:val="24"/>
          <w:lang w:val="id-ID"/>
        </w:rPr>
        <w:t xml:space="preserve"> </w:t>
      </w:r>
      <w:r w:rsidRPr="00B2027E">
        <w:rPr>
          <w:rFonts w:ascii="Times New Roman" w:hAnsi="Times New Roman" w:cs="Times New Roman"/>
          <w:bCs/>
          <w:sz w:val="24"/>
          <w:szCs w:val="24"/>
          <w:lang w:val="id-ID"/>
        </w:rPr>
        <w:t xml:space="preserve"> patuh dalam pemenuhan kewajiban pajak</w:t>
      </w:r>
      <w:r>
        <w:rPr>
          <w:rFonts w:ascii="Times New Roman" w:hAnsi="Times New Roman" w:cs="Times New Roman"/>
          <w:bCs/>
          <w:sz w:val="24"/>
          <w:szCs w:val="24"/>
          <w:lang w:val="id-ID"/>
        </w:rPr>
        <w:t xml:space="preserve"> bumi dan bangunan (P-2)</w:t>
      </w:r>
      <w:r w:rsidRPr="00B2027E">
        <w:rPr>
          <w:rFonts w:ascii="Times New Roman" w:hAnsi="Times New Roman" w:cs="Times New Roman"/>
          <w:bCs/>
          <w:sz w:val="24"/>
          <w:szCs w:val="24"/>
          <w:lang w:val="id-ID"/>
        </w:rPr>
        <w:t xml:space="preserve"> yang ditanggungya</w:t>
      </w:r>
      <w:r>
        <w:rPr>
          <w:rFonts w:ascii="Times New Roman" w:hAnsi="Times New Roman" w:cs="Times New Roman"/>
          <w:bCs/>
          <w:sz w:val="24"/>
          <w:szCs w:val="24"/>
          <w:lang w:val="id-ID"/>
        </w:rPr>
        <w:t xml:space="preserve">.Kepatuhan wajib pajak bumi dan bangunan (P-2) adalah kemauan dan kesediaan wajib pajak untuk </w:t>
      </w:r>
      <w:r>
        <w:rPr>
          <w:rFonts w:ascii="Times New Roman" w:hAnsi="Times New Roman" w:cs="Times New Roman"/>
          <w:bCs/>
          <w:sz w:val="24"/>
          <w:szCs w:val="24"/>
          <w:lang w:val="id-ID"/>
        </w:rPr>
        <w:lastRenderedPageBreak/>
        <w:t>berkontribusi langsung secarafinansial kepada pemerintah daerah dengan cara melakukan pemenuhan wajib pajak properti atau bangunan yang dimiliki. Ada b</w:t>
      </w:r>
      <w:r w:rsidRPr="00B2027E">
        <w:rPr>
          <w:rFonts w:ascii="Times New Roman" w:hAnsi="Times New Roman" w:cs="Times New Roman"/>
          <w:bCs/>
          <w:sz w:val="24"/>
          <w:szCs w:val="24"/>
          <w:lang w:val="id-ID"/>
        </w:rPr>
        <w:t>eberapa</w:t>
      </w:r>
      <w:r>
        <w:rPr>
          <w:rFonts w:ascii="Times New Roman" w:hAnsi="Times New Roman" w:cs="Times New Roman"/>
          <w:bCs/>
          <w:sz w:val="24"/>
          <w:szCs w:val="24"/>
          <w:lang w:val="id-ID"/>
        </w:rPr>
        <w:t xml:space="preserve"> indikator dalam</w:t>
      </w:r>
      <w:r w:rsidRPr="00B2027E">
        <w:rPr>
          <w:rFonts w:ascii="Times New Roman" w:hAnsi="Times New Roman" w:cs="Times New Roman"/>
          <w:bCs/>
          <w:sz w:val="24"/>
          <w:szCs w:val="24"/>
          <w:lang w:val="id-ID"/>
        </w:rPr>
        <w:t xml:space="preserve"> kewajiban perpajakan antara lain </w:t>
      </w:r>
      <w:r w:rsidRPr="00B2027E">
        <w:rPr>
          <w:rFonts w:ascii="Times New Roman" w:hAnsi="Times New Roman" w:cs="Times New Roman"/>
          <w:bCs/>
          <w:sz w:val="24"/>
          <w:szCs w:val="24"/>
          <w:lang w:val="id-ID"/>
        </w:rPr>
        <w:fldChar w:fldCharType="begin" w:fldLock="1"/>
      </w:r>
      <w:r w:rsidRPr="00B2027E">
        <w:rPr>
          <w:rFonts w:ascii="Times New Roman" w:hAnsi="Times New Roman" w:cs="Times New Roman"/>
          <w:bCs/>
          <w:sz w:val="24"/>
          <w:szCs w:val="24"/>
          <w:lang w:val="id-ID"/>
        </w:rPr>
        <w:instrText>ADDIN CSL_CITATION {"citationItems":[{"id":"ITEM-1","itemData":{"abstract":"The National Development Planning Agency estimates that Indonesia has a population of 267 million people and is an archipelagic nation. Due to its large population, Indonesia works hard to ensure that all citizens benefit from fair and comprehensive national developmentTherefore, to cover the required budget, the government uses state revenues as a source of funds. State revenues are all state revenues originating from tax revenues, non-tax state revenues, and grants, according to Law Number 17 of 2003 concerning state finances. The City Government of Depok has made innovations by using technological facilities to make it easier for taxpayers to obtain information regarding land and buildingtaxes and to conduct transactions regarding land and building taxes. After that, another basic factor that must be considered in influencing taxpayers to comply with tax payments is the quality of service (on-site). The population in this study is 207,435 taxpayers in Sawangan District, Depok City (KPP Sawangan, 2021). Determining the number of samples in this study using the Slovin formula resulted in as many as 417 taxpayers. The methods used for data collection are questionnaires and documentation. The data analysis technique used is multiple regression. The results of the study show that taxpayer awareness, banking digitization, and service quality affect taxpayer compliance in paying PBB in Sawangan District and Depok City in 2021, both partially and simultaneously. Thus, the city government of Depok should make efforts to increase awareness of taxpayers paying PBB by intensifying socialization, counseling, and providing knowledgeand understanding related to this awareness, improving the quality of tax services, and making it easier for taxpayers to pay the United Nations","author":[{"dropping-particle":"","family":"Ambarwati","given":"","non-dropping-particle":"","parse-names":false,"suffix":""},{"dropping-particle":"","family":"Afriyansyah","given":"Dicky Anugrah","non-dropping-particle":"","parse-names":false,"suffix":""}],"container-title":"Jurnal Pajak Vokasi (JUPASI)","id":"ITEM-1","issue":"2686-1585","issued":{"date-parts":[["2023"]]},"page":"1-9","title":"Pengaruh Kesadaran Wajib Pajak, Digitalisasi Perbankan dan Kualitas Pelayanan On-Site terhadap Kepatuhan Pembayaran Pajak Bumi dan Bangunan Tahun 2021 (Studi Kasus di Kecamatan Sawangan, Kota Depok)","type":"article-journal","volume":"5"},"uris":["http://www.mendeley.com/documents/?uuid=e84378a5-314b-448f-9dce-75dc2bc022a6"]}],"mendeley":{"formattedCitation":"(Ambarwati &amp; Afriyansyah, 2023)","plainTextFormattedCitation":"(Ambarwati &amp; Afriyansyah, 2023)","previouslyFormattedCitation":"(Ambarwati &amp; Afriyansyah, 2023)"},"properties":{"noteIndex":0},"schema":"https://github.com/citation-style-language/schema/raw/master/csl-citation.json"}</w:instrText>
      </w:r>
      <w:r w:rsidRPr="00B2027E">
        <w:rPr>
          <w:rFonts w:ascii="Times New Roman" w:hAnsi="Times New Roman" w:cs="Times New Roman"/>
          <w:bCs/>
          <w:sz w:val="24"/>
          <w:szCs w:val="24"/>
          <w:lang w:val="id-ID"/>
        </w:rPr>
        <w:fldChar w:fldCharType="separate"/>
      </w:r>
      <w:r w:rsidRPr="00B2027E">
        <w:rPr>
          <w:rFonts w:ascii="Times New Roman" w:hAnsi="Times New Roman" w:cs="Times New Roman"/>
          <w:bCs/>
          <w:noProof/>
          <w:sz w:val="24"/>
          <w:szCs w:val="24"/>
          <w:lang w:val="id-ID"/>
        </w:rPr>
        <w:t>(Ambarwati &amp; Afriyansyah, 2023)</w:t>
      </w:r>
      <w:r w:rsidRPr="00B2027E">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p>
    <w:p w14:paraId="25E3DD73" w14:textId="241F16C4" w:rsidR="00DE7BCC" w:rsidRDefault="00DE7BCC" w:rsidP="00DE7BCC">
      <w:pPr>
        <w:pStyle w:val="ListParagraph"/>
        <w:numPr>
          <w:ilvl w:val="0"/>
          <w:numId w:val="38"/>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Menaftarkan diri</w:t>
      </w:r>
    </w:p>
    <w:p w14:paraId="2BEC5253" w14:textId="74AD1341" w:rsidR="00DE7BCC" w:rsidRDefault="00DE7BCC" w:rsidP="00DE7BCC">
      <w:pPr>
        <w:pStyle w:val="ListParagraph"/>
        <w:numPr>
          <w:ilvl w:val="0"/>
          <w:numId w:val="38"/>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Menghitung dan Membayar Pajak</w:t>
      </w:r>
    </w:p>
    <w:p w14:paraId="57B92429" w14:textId="62BDF3CA" w:rsidR="00DE7BCC" w:rsidRDefault="00DE7BCC" w:rsidP="00DE7BCC">
      <w:pPr>
        <w:pStyle w:val="ListParagraph"/>
        <w:numPr>
          <w:ilvl w:val="0"/>
          <w:numId w:val="38"/>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Membayar tunggakan</w:t>
      </w:r>
    </w:p>
    <w:p w14:paraId="2EC8A711" w14:textId="2C3E8A90" w:rsidR="00DE7BCC" w:rsidRPr="00DE7BCC" w:rsidRDefault="00DE7BCC" w:rsidP="00DE7BCC">
      <w:pPr>
        <w:pStyle w:val="ListParagraph"/>
        <w:numPr>
          <w:ilvl w:val="0"/>
          <w:numId w:val="38"/>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Mengembalikan surat pemberitahuan</w:t>
      </w:r>
    </w:p>
    <w:p w14:paraId="203C5D66" w14:textId="3AD877B8" w:rsidR="00DE7BCC" w:rsidRPr="00DE7BCC" w:rsidRDefault="00DE7BCC" w:rsidP="00DE7BCC">
      <w:pPr>
        <w:pStyle w:val="ListParagraph"/>
        <w:spacing w:line="360" w:lineRule="auto"/>
        <w:ind w:left="709"/>
        <w:jc w:val="both"/>
        <w:outlineLvl w:val="2"/>
        <w:rPr>
          <w:rFonts w:ascii="Times New Roman" w:hAnsi="Times New Roman" w:cs="Times New Roman"/>
          <w:bCs/>
          <w:sz w:val="24"/>
          <w:szCs w:val="24"/>
        </w:rPr>
      </w:pPr>
    </w:p>
    <w:p w14:paraId="5771D799" w14:textId="77777777" w:rsidR="00DE7BCC" w:rsidRPr="00DE7BCC" w:rsidRDefault="009E3C5D" w:rsidP="00DE7BCC">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23" w:name="_Toc182477492"/>
      <w:r>
        <w:rPr>
          <w:rFonts w:ascii="Times New Roman" w:hAnsi="Times New Roman" w:cs="Times New Roman"/>
          <w:b/>
          <w:bCs/>
          <w:sz w:val="24"/>
          <w:szCs w:val="24"/>
          <w:lang w:val="id-ID"/>
        </w:rPr>
        <w:t>Inovasi Layanan (X1)</w:t>
      </w:r>
      <w:bookmarkEnd w:id="23"/>
    </w:p>
    <w:p w14:paraId="321912FE" w14:textId="293B0DD0" w:rsidR="00DE7BCC" w:rsidRDefault="00DE7BCC" w:rsidP="00E44795">
      <w:pPr>
        <w:pStyle w:val="ListParagraph"/>
        <w:spacing w:line="480" w:lineRule="auto"/>
        <w:ind w:firstLine="349"/>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Inovasi layanan merupakan ide atau gagasan kreatif yag memberikan manfaat secara langsung maupun tidak</w:t>
      </w:r>
      <w:r w:rsidR="00E44795">
        <w:rPr>
          <w:rFonts w:ascii="Times New Roman" w:hAnsi="Times New Roman" w:cs="Times New Roman"/>
          <w:bCs/>
          <w:sz w:val="24"/>
          <w:szCs w:val="24"/>
          <w:lang w:val="id-ID"/>
        </w:rPr>
        <w:t xml:space="preserve"> pada penggunanya</w:t>
      </w:r>
      <w:r>
        <w:rPr>
          <w:rFonts w:ascii="Times New Roman" w:hAnsi="Times New Roman" w:cs="Times New Roman"/>
          <w:bCs/>
          <w:sz w:val="24"/>
          <w:szCs w:val="24"/>
          <w:lang w:val="id-ID"/>
        </w:rPr>
        <w:t xml:space="preserve">. Inovasi layanan juga merupakan perubahan yang direncanakan untuk memperkenalkan suatu teknologi dan penggunaan peralatan terbaru </w:t>
      </w:r>
      <w:r w:rsidRPr="00DE7BCC">
        <w:rPr>
          <w:rFonts w:ascii="Times New Roman" w:hAnsi="Times New Roman" w:cs="Times New Roman"/>
          <w:bCs/>
          <w:sz w:val="24"/>
          <w:szCs w:val="24"/>
          <w:lang w:val="id-ID"/>
        </w:rPr>
        <w:t xml:space="preserve">Menurut </w:t>
      </w:r>
      <w:r w:rsidRPr="00DE7BCC">
        <w:rPr>
          <w:rFonts w:ascii="Times New Roman" w:hAnsi="Times New Roman" w:cs="Times New Roman"/>
          <w:bCs/>
          <w:sz w:val="24"/>
          <w:szCs w:val="24"/>
          <w:lang w:val="id-ID"/>
        </w:rPr>
        <w:fldChar w:fldCharType="begin" w:fldLock="1"/>
      </w:r>
      <w:r w:rsidRPr="00DE7BCC">
        <w:rPr>
          <w:rFonts w:ascii="Times New Roman" w:hAnsi="Times New Roman" w:cs="Times New Roman"/>
          <w:bCs/>
          <w:sz w:val="24"/>
          <w:szCs w:val="24"/>
          <w:lang w:val="id-ID"/>
        </w:rPr>
        <w:instrText>ADDIN CSL_CITATION {"citationItems":[{"id":"ITEM-1","itemData":{"DOI":"10.47030/aq.v10i2.82","ISSN":"2301-6876","abstract":"Penelitian ini bertujuan ingin mengungkap tentang aspek-aspek inovasi yang dijalankan oleh pemerintah sebagai pelayan publik. Inovasi merupakan peralihan dari prinsip-prinsip, proses, dan praktik-praktik manajemen tradisional atau pergeseran dari bentuk organisasi yang lama kemanajemen modern.Pelayanan pemerintah kepada masyarakat yang dikenal dengan sebutan pelayanan publik merupakan isu yang sangat strategis karena interaksi antara pemerintah dan masyarakat.\r Penelitian ini menggunakan pendekatan deskriptif kualitatif dalam rangka mengetahui Inovasi pelayanan publik. Data yang digunakan yaitu data primer dan data sekunder. Teknik pengumpulan data dilakukan dengan observasi, wawancara, dan dokumentasi.\r Hasil penelitian menunjukkan  bahwa inovasi pelayanan publik adalah inovasi conseptual dimana memunculkan paradigma, ide, gagasan, pemikiran, dan terobosan baru. Sedangkan inovasi delivery adalah termasuk cara – cara baru atau dalam menyelesaikan masalah, memberikan layanan atau berinteraksi dengan klien untuk tujuan pemberian layanan khusus kepada pelanggang.","author":[{"dropping-particle":"","family":"Solong","given":"Aras","non-dropping-particle":"","parse-names":false,"suffix":""},{"dropping-particle":"","family":"Muliadi","given":"Muliadi","non-dropping-particle":"","parse-names":false,"suffix":""}],"container-title":"Al Qisthi Jurnal Sosial dan Politik","id":"ITEM-1","issued":{"date-parts":[["2021"]]},"page":"76-86","title":"Inovasi Pelayanan Publik","type":"article-journal","volume":"10"},"uris":["http://www.mendeley.com/documents/?uuid=184ff166-d5a8-4c3a-a30e-7c68f39c2218"]}],"mendeley":{"formattedCitation":"(Solong &amp; Muliadi, 2021)","manualFormatting":"(Delarooz et.al, 2013)","plainTextFormattedCitation":"(Solong &amp; Muliadi, 2021)","previouslyFormattedCitation":"(Solong &amp; Muliadi, 2021)"},"properties":{"noteIndex":0},"schema":"https://github.com/citation-style-language/schema/raw/master/csl-citation.json"}</w:instrText>
      </w:r>
      <w:r w:rsidRPr="00DE7BCC">
        <w:rPr>
          <w:rFonts w:ascii="Times New Roman" w:hAnsi="Times New Roman" w:cs="Times New Roman"/>
          <w:bCs/>
          <w:sz w:val="24"/>
          <w:szCs w:val="24"/>
          <w:lang w:val="id-ID"/>
        </w:rPr>
        <w:fldChar w:fldCharType="separate"/>
      </w:r>
      <w:r w:rsidRPr="00DE7BCC">
        <w:rPr>
          <w:rFonts w:ascii="Times New Roman" w:hAnsi="Times New Roman" w:cs="Times New Roman"/>
          <w:bCs/>
          <w:noProof/>
          <w:sz w:val="24"/>
          <w:szCs w:val="24"/>
          <w:lang w:val="id-ID"/>
        </w:rPr>
        <w:t>(Delarooz et.al, 2013)</w:t>
      </w:r>
      <w:r w:rsidRPr="00DE7BCC">
        <w:rPr>
          <w:rFonts w:ascii="Times New Roman" w:hAnsi="Times New Roman" w:cs="Times New Roman"/>
          <w:bCs/>
          <w:sz w:val="24"/>
          <w:szCs w:val="24"/>
          <w:lang w:val="id-ID"/>
        </w:rPr>
        <w:fldChar w:fldCharType="end"/>
      </w:r>
      <w:r w:rsidRPr="00DE7BCC">
        <w:rPr>
          <w:rFonts w:ascii="Times New Roman" w:hAnsi="Times New Roman" w:cs="Times New Roman"/>
          <w:bCs/>
          <w:sz w:val="24"/>
          <w:szCs w:val="24"/>
          <w:lang w:val="id-ID"/>
        </w:rPr>
        <w:t xml:space="preserve"> pengukuran inovasi layanan dapat dilakukan melalui tiga hal, yaitu :</w:t>
      </w:r>
    </w:p>
    <w:p w14:paraId="5EF72000" w14:textId="7B5C7D95" w:rsidR="00DE7BCC" w:rsidRDefault="00E44795" w:rsidP="00E44795">
      <w:pPr>
        <w:pStyle w:val="ListParagraph"/>
        <w:numPr>
          <w:ilvl w:val="0"/>
          <w:numId w:val="39"/>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Penggunaan Teknologi</w:t>
      </w:r>
    </w:p>
    <w:p w14:paraId="52C57321" w14:textId="27F50A34" w:rsidR="00E44795" w:rsidRDefault="00E44795" w:rsidP="00E44795">
      <w:pPr>
        <w:pStyle w:val="ListParagraph"/>
        <w:numPr>
          <w:ilvl w:val="0"/>
          <w:numId w:val="39"/>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Interaksi Pelanggan</w:t>
      </w:r>
    </w:p>
    <w:p w14:paraId="1FD0B50F" w14:textId="244EA1B9" w:rsidR="00DE7BCC" w:rsidRPr="00E44795" w:rsidRDefault="00E44795" w:rsidP="00E44795">
      <w:pPr>
        <w:pStyle w:val="ListParagraph"/>
        <w:numPr>
          <w:ilvl w:val="0"/>
          <w:numId w:val="39"/>
        </w:numPr>
        <w:spacing w:line="480" w:lineRule="auto"/>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Pengembangan Layanan</w:t>
      </w:r>
    </w:p>
    <w:p w14:paraId="13B541E7" w14:textId="77777777" w:rsidR="00E44795" w:rsidRPr="00E44795" w:rsidRDefault="009E3C5D" w:rsidP="00E44795">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24" w:name="_Toc182477493"/>
      <w:r>
        <w:rPr>
          <w:rFonts w:ascii="Times New Roman" w:hAnsi="Times New Roman" w:cs="Times New Roman"/>
          <w:b/>
          <w:bCs/>
          <w:i/>
          <w:sz w:val="24"/>
          <w:szCs w:val="24"/>
          <w:lang w:val="id-ID"/>
        </w:rPr>
        <w:t xml:space="preserve">Digital Payment </w:t>
      </w:r>
      <w:r>
        <w:rPr>
          <w:rFonts w:ascii="Times New Roman" w:hAnsi="Times New Roman" w:cs="Times New Roman"/>
          <w:b/>
          <w:bCs/>
          <w:sz w:val="24"/>
          <w:szCs w:val="24"/>
          <w:lang w:val="id-ID"/>
        </w:rPr>
        <w:t>(X2)</w:t>
      </w:r>
      <w:bookmarkEnd w:id="24"/>
    </w:p>
    <w:p w14:paraId="71DD6116" w14:textId="52F003EF" w:rsidR="00E44795" w:rsidRPr="00E44795" w:rsidRDefault="00E44795" w:rsidP="00E44795">
      <w:pPr>
        <w:pStyle w:val="ListParagraph"/>
        <w:spacing w:line="480" w:lineRule="auto"/>
        <w:ind w:firstLine="720"/>
        <w:jc w:val="both"/>
        <w:outlineLvl w:val="2"/>
        <w:rPr>
          <w:rFonts w:ascii="Times New Roman" w:hAnsi="Times New Roman" w:cs="Times New Roman"/>
          <w:bCs/>
          <w:sz w:val="24"/>
          <w:szCs w:val="24"/>
          <w:lang w:val="id-ID"/>
        </w:rPr>
      </w:pPr>
      <w:r w:rsidRPr="00E44795">
        <w:rPr>
          <w:rFonts w:ascii="Times New Roman" w:hAnsi="Times New Roman" w:cs="Times New Roman"/>
          <w:bCs/>
          <w:i/>
          <w:sz w:val="24"/>
          <w:szCs w:val="24"/>
          <w:lang w:val="id-ID"/>
        </w:rPr>
        <w:t>Digital Payment</w:t>
      </w:r>
      <w:r>
        <w:rPr>
          <w:rFonts w:ascii="Times New Roman" w:hAnsi="Times New Roman" w:cs="Times New Roman"/>
          <w:bCs/>
          <w:i/>
          <w:sz w:val="24"/>
          <w:szCs w:val="24"/>
          <w:lang w:val="id-ID"/>
        </w:rPr>
        <w:t xml:space="preserve"> </w:t>
      </w:r>
      <w:r>
        <w:rPr>
          <w:rFonts w:ascii="Times New Roman" w:hAnsi="Times New Roman" w:cs="Times New Roman"/>
          <w:bCs/>
          <w:sz w:val="24"/>
          <w:szCs w:val="24"/>
          <w:lang w:val="id-ID"/>
        </w:rPr>
        <w:t xml:space="preserve">adalah metode pembayaran yang dilakukan secaraonline. Pembayaran digital bersifat efektif dan efisien karena bisa digunakan kapanpun dan dimanapun dengan rentang waktu 24 jam  tanpa </w:t>
      </w:r>
      <w:r>
        <w:rPr>
          <w:rFonts w:ascii="Times New Roman" w:hAnsi="Times New Roman" w:cs="Times New Roman"/>
          <w:bCs/>
          <w:sz w:val="24"/>
          <w:szCs w:val="24"/>
          <w:lang w:val="id-ID"/>
        </w:rPr>
        <w:lastRenderedPageBreak/>
        <w:t xml:space="preserve">harus dilakukan ditempat yang bersangkutan selama masih dalam jangkauan internet. </w:t>
      </w:r>
      <w:r w:rsidRPr="00E44795">
        <w:rPr>
          <w:rFonts w:ascii="Times New Roman" w:hAnsi="Times New Roman" w:cs="Times New Roman"/>
          <w:bCs/>
          <w:sz w:val="24"/>
          <w:szCs w:val="24"/>
          <w:lang w:val="id-ID"/>
        </w:rPr>
        <w:t xml:space="preserve">Terdapat lima indikator dalam pembayaran digital yang meliputi </w:t>
      </w:r>
      <w:r w:rsidRPr="00E44795">
        <w:rPr>
          <w:rFonts w:ascii="Times New Roman" w:hAnsi="Times New Roman" w:cs="Times New Roman"/>
          <w:bCs/>
          <w:sz w:val="24"/>
          <w:szCs w:val="24"/>
          <w:lang w:val="id-ID"/>
        </w:rPr>
        <w:fldChar w:fldCharType="begin" w:fldLock="1"/>
      </w:r>
      <w:r w:rsidRPr="00E44795">
        <w:rPr>
          <w:rFonts w:ascii="Times New Roman" w:hAnsi="Times New Roman" w:cs="Times New Roman"/>
          <w:bCs/>
          <w:sz w:val="24"/>
          <w:szCs w:val="24"/>
          <w:lang w:val="id-ID"/>
        </w:rPr>
        <w:instrText>ADDIN CSL_CITATION {"citationItems":[{"id":"ITEM-1","itemData":{"author":[{"dropping-particle":"","family":"Andriani","given":"Beid Fitrianova","non-dropping-particle":"","parse-names":false,"suffix":""}],"id":"ITEM-1","issue":"5","issued":{"date-parts":[["2023"]]},"page":"192-212","title":"Pengaruh Digital Payment ShopeePay dan Locus of Control Terhadap Perilaku Konsumtif Mahasiswa","type":"article-journal","volume":"1"},"uris":["http://www.mendeley.com/documents/?uuid=8ab5f07a-d323-49f5-9f7d-e38bf7f24ff8"]}],"mendeley":{"formattedCitation":"(Andriani, 2023)","plainTextFormattedCitation":"(Andriani, 2023)","previouslyFormattedCitation":"(Andriani, 2023)"},"properties":{"noteIndex":0},"schema":"https://github.com/citation-style-language/schema/raw/master/csl-citation.json"}</w:instrText>
      </w:r>
      <w:r w:rsidRPr="00E44795">
        <w:rPr>
          <w:rFonts w:ascii="Times New Roman" w:hAnsi="Times New Roman" w:cs="Times New Roman"/>
          <w:bCs/>
          <w:sz w:val="24"/>
          <w:szCs w:val="24"/>
          <w:lang w:val="id-ID"/>
        </w:rPr>
        <w:fldChar w:fldCharType="separate"/>
      </w:r>
      <w:r w:rsidRPr="00E44795">
        <w:rPr>
          <w:rFonts w:ascii="Times New Roman" w:hAnsi="Times New Roman" w:cs="Times New Roman"/>
          <w:bCs/>
          <w:noProof/>
          <w:sz w:val="24"/>
          <w:szCs w:val="24"/>
          <w:lang w:val="id-ID"/>
        </w:rPr>
        <w:t>(Andriani, 2023)</w:t>
      </w:r>
      <w:r w:rsidRPr="00E44795">
        <w:rPr>
          <w:rFonts w:ascii="Times New Roman" w:hAnsi="Times New Roman" w:cs="Times New Roman"/>
          <w:bCs/>
          <w:sz w:val="24"/>
          <w:szCs w:val="24"/>
          <w:lang w:val="id-ID"/>
        </w:rPr>
        <w:fldChar w:fldCharType="end"/>
      </w:r>
      <w:r w:rsidRPr="00E44795">
        <w:rPr>
          <w:rFonts w:ascii="Times New Roman" w:hAnsi="Times New Roman" w:cs="Times New Roman"/>
          <w:bCs/>
          <w:sz w:val="24"/>
          <w:szCs w:val="24"/>
          <w:lang w:val="id-ID"/>
        </w:rPr>
        <w:t xml:space="preserve"> :</w:t>
      </w:r>
    </w:p>
    <w:p w14:paraId="2C3FB2C4" w14:textId="77777777" w:rsidR="00E44795" w:rsidRPr="00E44795" w:rsidRDefault="00E44795" w:rsidP="00E44795">
      <w:pPr>
        <w:pStyle w:val="ListParagraph"/>
        <w:numPr>
          <w:ilvl w:val="0"/>
          <w:numId w:val="40"/>
        </w:numPr>
        <w:spacing w:line="480" w:lineRule="auto"/>
        <w:jc w:val="both"/>
        <w:outlineLvl w:val="2"/>
        <w:rPr>
          <w:rFonts w:ascii="Times New Roman" w:hAnsi="Times New Roman" w:cs="Times New Roman"/>
          <w:bCs/>
          <w:sz w:val="24"/>
          <w:szCs w:val="24"/>
        </w:rPr>
      </w:pPr>
      <w:r w:rsidRPr="00E17C55">
        <w:rPr>
          <w:rFonts w:ascii="Times New Roman" w:hAnsi="Times New Roman" w:cs="Times New Roman"/>
          <w:i/>
          <w:sz w:val="24"/>
          <w:szCs w:val="24"/>
          <w:lang w:val="id-ID"/>
        </w:rPr>
        <w:t>Perceived of Use</w:t>
      </w:r>
      <w:r>
        <w:rPr>
          <w:rFonts w:ascii="Times New Roman" w:hAnsi="Times New Roman" w:cs="Times New Roman"/>
          <w:sz w:val="24"/>
          <w:szCs w:val="24"/>
          <w:lang w:val="id-ID"/>
        </w:rPr>
        <w:t xml:space="preserve"> (Persepsi Kemudahan Penggunaan)</w:t>
      </w:r>
    </w:p>
    <w:p w14:paraId="247804D7" w14:textId="77777777" w:rsidR="00E44795" w:rsidRPr="00E44795" w:rsidRDefault="00E44795" w:rsidP="00E44795">
      <w:pPr>
        <w:pStyle w:val="ListParagraph"/>
        <w:numPr>
          <w:ilvl w:val="0"/>
          <w:numId w:val="40"/>
        </w:numPr>
        <w:spacing w:line="480" w:lineRule="auto"/>
        <w:jc w:val="both"/>
        <w:outlineLvl w:val="2"/>
        <w:rPr>
          <w:rFonts w:ascii="Times New Roman" w:hAnsi="Times New Roman" w:cs="Times New Roman"/>
          <w:bCs/>
          <w:sz w:val="24"/>
          <w:szCs w:val="24"/>
        </w:rPr>
      </w:pPr>
      <w:r w:rsidRPr="00E44795">
        <w:rPr>
          <w:rFonts w:ascii="Times New Roman" w:hAnsi="Times New Roman" w:cs="Times New Roman"/>
          <w:i/>
          <w:sz w:val="24"/>
          <w:szCs w:val="24"/>
          <w:lang w:val="id-ID"/>
        </w:rPr>
        <w:t>Perceived Usefulness</w:t>
      </w:r>
      <w:r>
        <w:rPr>
          <w:rFonts w:ascii="Times New Roman" w:hAnsi="Times New Roman" w:cs="Times New Roman"/>
          <w:sz w:val="24"/>
          <w:szCs w:val="24"/>
          <w:lang w:val="id-ID"/>
        </w:rPr>
        <w:t xml:space="preserve"> </w:t>
      </w:r>
      <w:r w:rsidRPr="00E44795">
        <w:rPr>
          <w:rFonts w:ascii="Times New Roman" w:hAnsi="Times New Roman" w:cs="Times New Roman"/>
          <w:sz w:val="24"/>
          <w:szCs w:val="24"/>
          <w:lang w:val="id-ID"/>
        </w:rPr>
        <w:t>(Persepsi Manfaat)</w:t>
      </w:r>
    </w:p>
    <w:p w14:paraId="197D7EF6" w14:textId="1A169B25" w:rsidR="00E44795" w:rsidRPr="00E44795" w:rsidRDefault="00E44795" w:rsidP="00E44795">
      <w:pPr>
        <w:pStyle w:val="ListParagraph"/>
        <w:numPr>
          <w:ilvl w:val="0"/>
          <w:numId w:val="40"/>
        </w:numPr>
        <w:spacing w:line="480" w:lineRule="auto"/>
        <w:jc w:val="both"/>
        <w:outlineLvl w:val="2"/>
        <w:rPr>
          <w:rFonts w:ascii="Times New Roman" w:hAnsi="Times New Roman" w:cs="Times New Roman"/>
          <w:bCs/>
          <w:sz w:val="24"/>
          <w:szCs w:val="24"/>
        </w:rPr>
      </w:pPr>
      <w:r w:rsidRPr="00E44795">
        <w:rPr>
          <w:rFonts w:ascii="Times New Roman" w:hAnsi="Times New Roman" w:cs="Times New Roman"/>
          <w:i/>
          <w:sz w:val="24"/>
          <w:szCs w:val="24"/>
          <w:lang w:val="id-ID"/>
        </w:rPr>
        <w:t>Perceived Credibility</w:t>
      </w:r>
      <w:r>
        <w:rPr>
          <w:rFonts w:ascii="Times New Roman" w:hAnsi="Times New Roman" w:cs="Times New Roman"/>
          <w:i/>
          <w:sz w:val="24"/>
          <w:szCs w:val="24"/>
          <w:lang w:val="id-ID"/>
        </w:rPr>
        <w:t xml:space="preserve"> </w:t>
      </w:r>
      <w:r w:rsidRPr="00E44795">
        <w:rPr>
          <w:rFonts w:ascii="Times New Roman" w:hAnsi="Times New Roman" w:cs="Times New Roman"/>
          <w:sz w:val="24"/>
          <w:szCs w:val="24"/>
          <w:lang w:val="id-ID"/>
        </w:rPr>
        <w:t>(Persepsi Kredibilitas)</w:t>
      </w:r>
    </w:p>
    <w:p w14:paraId="14209848" w14:textId="77777777" w:rsidR="00E44795" w:rsidRPr="00E44795" w:rsidRDefault="00E44795" w:rsidP="00E44795">
      <w:pPr>
        <w:pStyle w:val="ListParagraph"/>
        <w:numPr>
          <w:ilvl w:val="0"/>
          <w:numId w:val="40"/>
        </w:numPr>
        <w:spacing w:line="480" w:lineRule="auto"/>
        <w:jc w:val="both"/>
        <w:outlineLvl w:val="2"/>
        <w:rPr>
          <w:rFonts w:ascii="Times New Roman" w:hAnsi="Times New Roman" w:cs="Times New Roman"/>
          <w:bCs/>
          <w:sz w:val="24"/>
          <w:szCs w:val="24"/>
        </w:rPr>
      </w:pPr>
      <w:r>
        <w:rPr>
          <w:rFonts w:ascii="Times New Roman" w:hAnsi="Times New Roman" w:cs="Times New Roman"/>
          <w:i/>
          <w:sz w:val="24"/>
          <w:szCs w:val="24"/>
          <w:lang w:val="id-ID"/>
        </w:rPr>
        <w:t xml:space="preserve">Social Influence </w:t>
      </w:r>
      <w:r>
        <w:rPr>
          <w:rFonts w:ascii="Times New Roman" w:hAnsi="Times New Roman" w:cs="Times New Roman"/>
          <w:sz w:val="24"/>
          <w:szCs w:val="24"/>
          <w:lang w:val="id-ID"/>
        </w:rPr>
        <w:t>(Pengaruh Sosial)</w:t>
      </w:r>
    </w:p>
    <w:p w14:paraId="2A2EE6E3" w14:textId="48D37139" w:rsidR="00E44795" w:rsidRPr="00E44795" w:rsidRDefault="00E44795" w:rsidP="00E44795">
      <w:pPr>
        <w:pStyle w:val="ListParagraph"/>
        <w:numPr>
          <w:ilvl w:val="0"/>
          <w:numId w:val="40"/>
        </w:numPr>
        <w:spacing w:line="480" w:lineRule="auto"/>
        <w:jc w:val="both"/>
        <w:outlineLvl w:val="2"/>
        <w:rPr>
          <w:rFonts w:ascii="Times New Roman" w:hAnsi="Times New Roman" w:cs="Times New Roman"/>
          <w:bCs/>
          <w:sz w:val="24"/>
          <w:szCs w:val="24"/>
        </w:rPr>
      </w:pPr>
      <w:r w:rsidRPr="00E44795">
        <w:rPr>
          <w:rFonts w:ascii="Times New Roman" w:hAnsi="Times New Roman" w:cs="Times New Roman"/>
          <w:i/>
          <w:sz w:val="24"/>
          <w:szCs w:val="24"/>
          <w:lang w:val="id-ID"/>
        </w:rPr>
        <w:t>Behaviour Intentions</w:t>
      </w:r>
      <w:r>
        <w:rPr>
          <w:rFonts w:ascii="Times New Roman" w:hAnsi="Times New Roman" w:cs="Times New Roman"/>
          <w:i/>
          <w:sz w:val="24"/>
          <w:szCs w:val="24"/>
          <w:lang w:val="id-ID"/>
        </w:rPr>
        <w:t xml:space="preserve"> </w:t>
      </w:r>
      <w:r w:rsidRPr="00E44795">
        <w:rPr>
          <w:rFonts w:ascii="Times New Roman" w:hAnsi="Times New Roman" w:cs="Times New Roman"/>
          <w:sz w:val="24"/>
          <w:szCs w:val="24"/>
          <w:lang w:val="id-ID"/>
        </w:rPr>
        <w:t>(Intensitas Penggunaan)</w:t>
      </w:r>
    </w:p>
    <w:p w14:paraId="21C89C08" w14:textId="77777777" w:rsidR="00E44795" w:rsidRPr="00E44795" w:rsidRDefault="00E44795" w:rsidP="00E44795">
      <w:pPr>
        <w:pStyle w:val="ListParagraph"/>
        <w:spacing w:line="480" w:lineRule="auto"/>
        <w:ind w:left="1429"/>
        <w:jc w:val="both"/>
        <w:outlineLvl w:val="2"/>
        <w:rPr>
          <w:rFonts w:ascii="Times New Roman" w:hAnsi="Times New Roman" w:cs="Times New Roman"/>
          <w:bCs/>
          <w:sz w:val="24"/>
          <w:szCs w:val="24"/>
        </w:rPr>
      </w:pPr>
    </w:p>
    <w:p w14:paraId="6090F926" w14:textId="4A2BF87C" w:rsidR="009E3C5D" w:rsidRPr="009E3C5D" w:rsidRDefault="009E3C5D" w:rsidP="006839DD">
      <w:pPr>
        <w:pStyle w:val="ListParagraph"/>
        <w:numPr>
          <w:ilvl w:val="1"/>
          <w:numId w:val="5"/>
        </w:numPr>
        <w:spacing w:line="360" w:lineRule="auto"/>
        <w:ind w:left="720"/>
        <w:jc w:val="both"/>
        <w:outlineLvl w:val="1"/>
        <w:rPr>
          <w:rFonts w:ascii="Times New Roman" w:hAnsi="Times New Roman" w:cs="Times New Roman"/>
          <w:b/>
          <w:bCs/>
          <w:sz w:val="24"/>
          <w:szCs w:val="24"/>
        </w:rPr>
      </w:pPr>
      <w:bookmarkStart w:id="25" w:name="_Toc182477494"/>
      <w:r>
        <w:rPr>
          <w:rFonts w:ascii="Times New Roman" w:hAnsi="Times New Roman" w:cs="Times New Roman"/>
          <w:b/>
          <w:bCs/>
          <w:sz w:val="24"/>
          <w:szCs w:val="24"/>
          <w:lang w:val="id-ID"/>
        </w:rPr>
        <w:t>Populasi dan Sampel</w:t>
      </w:r>
      <w:bookmarkEnd w:id="25"/>
    </w:p>
    <w:p w14:paraId="3B716561" w14:textId="77777777" w:rsidR="009E3C5D" w:rsidRPr="00D248EE" w:rsidRDefault="009E3C5D"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26" w:name="_Toc182477495"/>
      <w:r>
        <w:rPr>
          <w:rFonts w:ascii="Times New Roman" w:hAnsi="Times New Roman" w:cs="Times New Roman"/>
          <w:b/>
          <w:bCs/>
          <w:sz w:val="24"/>
          <w:szCs w:val="24"/>
          <w:lang w:val="id-ID"/>
        </w:rPr>
        <w:t>Populasi</w:t>
      </w:r>
      <w:bookmarkEnd w:id="26"/>
    </w:p>
    <w:p w14:paraId="34C84CFC" w14:textId="684E2AE6" w:rsidR="00D248EE" w:rsidRPr="00D248EE" w:rsidRDefault="00D248EE" w:rsidP="00EC0F46">
      <w:pPr>
        <w:pStyle w:val="ListParagraph"/>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Populasi merupakan </w:t>
      </w:r>
      <w:r w:rsidR="00EC0F46">
        <w:rPr>
          <w:rFonts w:ascii="Times New Roman" w:hAnsi="Times New Roman" w:cs="Times New Roman"/>
          <w:bCs/>
          <w:sz w:val="24"/>
          <w:szCs w:val="24"/>
          <w:lang w:val="id-ID"/>
        </w:rPr>
        <w:t xml:space="preserve">keseluruhan objek atau subjek penelitian yang memiliki karakteristik untuk diteliti dan kemudian ditarik kesimpulan. Populasi tidak harus berwujud manusia tetapi juga bisa berupa fenomena, gejala, atau peristiwa lainnya yang memiliki karakteristik atau syarat-syarat tertentu yang berkaitan dengan masalah penelitian dan dapat dijadikan sumber pengambilan sampel </w:t>
      </w:r>
      <w:r w:rsidR="00EC0F46">
        <w:rPr>
          <w:rFonts w:ascii="Times New Roman" w:hAnsi="Times New Roman" w:cs="Times New Roman"/>
          <w:bCs/>
          <w:sz w:val="24"/>
          <w:szCs w:val="24"/>
          <w:lang w:val="id-ID"/>
        </w:rPr>
        <w:fldChar w:fldCharType="begin" w:fldLock="1"/>
      </w:r>
      <w:r w:rsidR="0049194D">
        <w:rPr>
          <w:rFonts w:ascii="Times New Roman" w:hAnsi="Times New Roman" w:cs="Times New Roman"/>
          <w:bCs/>
          <w:sz w:val="24"/>
          <w:szCs w:val="24"/>
          <w:lang w:val="id-ID"/>
        </w:rPr>
        <w:instrText>ADDIN CSL_CITATION {"citationItems":[{"id":"ITEM-1","itemData":{"DOI":"10.61104/ihsan.v1i2.55","abstract":"Setiap  penelitian   selalu  diawali dengan pertanyaan mengenai satu atau beberapa kelompok individual atau objek tertentu. Tujuan makalah ini adalah untuk mengetahui konsep populasi dan sampling serta pemilihan partisipan ditinjau dari penelitian ilmiah pendidikan. Pendekatan dalam makalah ini menggunakan pendekatan studi kepustakaan. Teknik pengumpulan data dalam makalah ini menggunakan dokumentasi, yakni berupa buku-buku yang relevan dengan tema makalah serta jurnal-jurnal yang terpublikasi secara online. Teknik analisa data menggunakan reduksi data, penyajian data dan verifikasi atau penarikan kesimpulan. Hasil dari makalah ini Pertama populasi adalah seluruh data yang menjadi perhatian kita dalam suatu ruang lingkup dan waktu yang kita tentukan, sampel adalah sebagai bagian dari populasi, sebagai contoh (monster) yang diambil dengan menggunakan cara-cara tertentu, teknik sampling adalah cara untuk menentukan sampel yang jumlahnya sesuai dengan ukuran sampel yang akan dijadikan sumber data sebenarnya, dengan memperhatikan sifat-sifat dan penyebaran populasi agar diperoleh sampel yang representatif, teknik sampling dikelompokkan menjadi dua yaitu probability sampling dan nonprobability sampling. Kedua partisipan penelitian adalah sebagai semua orang atau manusia yang berpatisipasi atau ikut serta dalam suatu kegiatan penelitian, sehingga partisipan merupakan bagian subjek yang dilibatkan dalam kegiatan mental dan emosi secara fisik sebagai informan untuk memberikan respon terhadap kegiatan yang dilakukan, dan mendukung pencapaian tujuan kegiatan, serta bertanggung jawab atas keterlibatannya.","author":[{"dropping-particle":"","family":"Suriani","given":"Nidia","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Islam","id":"ITEM-1","issue":"2","issued":{"date-parts":[["2023"]]},"page":"24-36","title":"Konsep Populasi dan Sampling Serta Pemilihan Partisipan Ditinjau Dari Penelitian Ilmiah Pendidikan","type":"article-journal","volume":"1"},"uris":["http://www.mendeley.com/documents/?uuid=383a6d5a-b9f5-460a-ad44-049ead5b6297"]}],"mendeley":{"formattedCitation":"(Suriani et al., 2023)","plainTextFormattedCitation":"(Suriani et al., 2023)","previouslyFormattedCitation":"(Suriani et al., 2023)"},"properties":{"noteIndex":0},"schema":"https://github.com/citation-style-language/schema/raw/master/csl-citation.json"}</w:instrText>
      </w:r>
      <w:r w:rsidR="00EC0F46">
        <w:rPr>
          <w:rFonts w:ascii="Times New Roman" w:hAnsi="Times New Roman" w:cs="Times New Roman"/>
          <w:bCs/>
          <w:sz w:val="24"/>
          <w:szCs w:val="24"/>
          <w:lang w:val="id-ID"/>
        </w:rPr>
        <w:fldChar w:fldCharType="separate"/>
      </w:r>
      <w:r w:rsidR="00EC0F46" w:rsidRPr="00EC0F46">
        <w:rPr>
          <w:rFonts w:ascii="Times New Roman" w:hAnsi="Times New Roman" w:cs="Times New Roman"/>
          <w:bCs/>
          <w:noProof/>
          <w:sz w:val="24"/>
          <w:szCs w:val="24"/>
          <w:lang w:val="id-ID"/>
        </w:rPr>
        <w:t>(Suriani et al., 2023)</w:t>
      </w:r>
      <w:r w:rsidR="00EC0F46">
        <w:rPr>
          <w:rFonts w:ascii="Times New Roman" w:hAnsi="Times New Roman" w:cs="Times New Roman"/>
          <w:bCs/>
          <w:sz w:val="24"/>
          <w:szCs w:val="24"/>
          <w:lang w:val="id-ID"/>
        </w:rPr>
        <w:fldChar w:fldCharType="end"/>
      </w:r>
      <w:r w:rsidR="00EC0F46">
        <w:rPr>
          <w:rFonts w:ascii="Times New Roman" w:hAnsi="Times New Roman" w:cs="Times New Roman"/>
          <w:bCs/>
          <w:sz w:val="24"/>
          <w:szCs w:val="24"/>
          <w:lang w:val="id-ID"/>
        </w:rPr>
        <w:t>. Dari pengertian diatas,dapat ditarik kesimpulan bahwa populasi adalah subjek atau objek yang akan diteliti yang akan dijadikan sumber sampel penelitian.</w:t>
      </w:r>
    </w:p>
    <w:p w14:paraId="3A695B6C" w14:textId="4F7B3D22" w:rsidR="00FD7FC2" w:rsidRDefault="00FD7FC2" w:rsidP="00FD7FC2">
      <w:pPr>
        <w:pStyle w:val="ListParagraph"/>
        <w:spacing w:line="36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Pada penelitian ini, peneliti menentukan populasi yaitu masyarakat sebagai Wajib Pajak orang pribadi yang memiliki SPPT PBB dan sudah atau pernah membaya</w:t>
      </w:r>
      <w:r w:rsidR="0049194D">
        <w:rPr>
          <w:rFonts w:ascii="Times New Roman" w:hAnsi="Times New Roman" w:cs="Times New Roman"/>
          <w:bCs/>
          <w:sz w:val="24"/>
          <w:szCs w:val="24"/>
          <w:lang w:val="id-ID"/>
        </w:rPr>
        <w:t xml:space="preserve">rkan Pajak Bumi dan Bangunan </w:t>
      </w:r>
      <w:r>
        <w:rPr>
          <w:rFonts w:ascii="Times New Roman" w:hAnsi="Times New Roman" w:cs="Times New Roman"/>
          <w:bCs/>
          <w:sz w:val="24"/>
          <w:szCs w:val="24"/>
          <w:lang w:val="id-ID"/>
        </w:rPr>
        <w:t>Kabupaten Kutai Kartanegara. Menurut data dari Badan Pendapatan Daerah (Bapenda) Kabupaten Kutai Kartanegara, jumlah SPPT PBB Tahun 2024 berjumlah 175.324</w:t>
      </w:r>
      <w:r w:rsidR="00EC0F46">
        <w:rPr>
          <w:rFonts w:ascii="Times New Roman" w:hAnsi="Times New Roman" w:cs="Times New Roman"/>
          <w:bCs/>
          <w:sz w:val="24"/>
          <w:szCs w:val="24"/>
          <w:lang w:val="id-ID"/>
        </w:rPr>
        <w:t xml:space="preserve"> yang berasal dari 20 kecamatan. </w:t>
      </w:r>
    </w:p>
    <w:p w14:paraId="3C4A2D96" w14:textId="77777777" w:rsidR="00DD31E9" w:rsidRPr="00FD7FC2" w:rsidRDefault="00DD31E9" w:rsidP="00FD7FC2">
      <w:pPr>
        <w:pStyle w:val="ListParagraph"/>
        <w:spacing w:line="360" w:lineRule="auto"/>
        <w:ind w:firstLine="720"/>
        <w:jc w:val="both"/>
        <w:rPr>
          <w:rFonts w:ascii="Times New Roman" w:hAnsi="Times New Roman" w:cs="Times New Roman"/>
          <w:bCs/>
          <w:sz w:val="24"/>
          <w:szCs w:val="24"/>
        </w:rPr>
      </w:pPr>
    </w:p>
    <w:p w14:paraId="5E9CABA3" w14:textId="539C145B" w:rsidR="009E3C5D" w:rsidRPr="00EC0F46" w:rsidRDefault="009E3C5D"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27" w:name="_Toc182477496"/>
      <w:r>
        <w:rPr>
          <w:rFonts w:ascii="Times New Roman" w:hAnsi="Times New Roman" w:cs="Times New Roman"/>
          <w:b/>
          <w:bCs/>
          <w:sz w:val="24"/>
          <w:szCs w:val="24"/>
          <w:lang w:val="id-ID"/>
        </w:rPr>
        <w:lastRenderedPageBreak/>
        <w:t>Sampel</w:t>
      </w:r>
      <w:bookmarkEnd w:id="27"/>
    </w:p>
    <w:p w14:paraId="5BA21121" w14:textId="2A7D06EB" w:rsidR="00EC0F46" w:rsidRDefault="0049194D" w:rsidP="0049194D">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Sampel merupakan bagian dari jumlah, syarat-syarat dan karakteristik yang dimiliki oleh populasi. Sampel adalah jumlah individu yang dipilih dari populasi dan merupakan perwaikilan dari keseluruhan populasi </w:t>
      </w:r>
      <w:r>
        <w:rPr>
          <w:rFonts w:ascii="Times New Roman" w:hAnsi="Times New Roman" w:cs="Times New Roman"/>
          <w:bCs/>
          <w:sz w:val="24"/>
          <w:szCs w:val="24"/>
          <w:lang w:val="id-ID"/>
        </w:rPr>
        <w:fldChar w:fldCharType="begin" w:fldLock="1"/>
      </w:r>
      <w:r w:rsidR="00C554DB">
        <w:rPr>
          <w:rFonts w:ascii="Times New Roman" w:hAnsi="Times New Roman" w:cs="Times New Roman"/>
          <w:bCs/>
          <w:sz w:val="24"/>
          <w:szCs w:val="24"/>
          <w:lang w:val="id-ID"/>
        </w:rPr>
        <w:instrText>ADDIN CSL_CITATION {"citationItems":[{"id":"ITEM-1","itemData":{"DOI":"10.61104/ihsan.v1i2.55","abstract":"Setiap  penelitian   selalu  diawali dengan pertanyaan mengenai satu atau beberapa kelompok individual atau objek tertentu. Tujuan makalah ini adalah untuk mengetahui konsep populasi dan sampling serta pemilihan partisipan ditinjau dari penelitian ilmiah pendidikan. Pendekatan dalam makalah ini menggunakan pendekatan studi kepustakaan. Teknik pengumpulan data dalam makalah ini menggunakan dokumentasi, yakni berupa buku-buku yang relevan dengan tema makalah serta jurnal-jurnal yang terpublikasi secara online. Teknik analisa data menggunakan reduksi data, penyajian data dan verifikasi atau penarikan kesimpulan. Hasil dari makalah ini Pertama populasi adalah seluruh data yang menjadi perhatian kita dalam suatu ruang lingkup dan waktu yang kita tentukan, sampel adalah sebagai bagian dari populasi, sebagai contoh (monster) yang diambil dengan menggunakan cara-cara tertentu, teknik sampling adalah cara untuk menentukan sampel yang jumlahnya sesuai dengan ukuran sampel yang akan dijadikan sumber data sebenarnya, dengan memperhatikan sifat-sifat dan penyebaran populasi agar diperoleh sampel yang representatif, teknik sampling dikelompokkan menjadi dua yaitu probability sampling dan nonprobability sampling. Kedua partisipan penelitian adalah sebagai semua orang atau manusia yang berpatisipasi atau ikut serta dalam suatu kegiatan penelitian, sehingga partisipan merupakan bagian subjek yang dilibatkan dalam kegiatan mental dan emosi secara fisik sebagai informan untuk memberikan respon terhadap kegiatan yang dilakukan, dan mendukung pencapaian tujuan kegiatan, serta bertanggung jawab atas keterlibatannya.","author":[{"dropping-particle":"","family":"Suriani","given":"Nidia","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Islam","id":"ITEM-1","issue":"2","issued":{"date-parts":[["2023"]]},"page":"24-36","title":"Konsep Populasi dan Sampling Serta Pemilihan Partisipan Ditinjau Dari Penelitian Ilmiah Pendidikan","type":"article-journal","volume":"1"},"uris":["http://www.mendeley.com/documents/?uuid=383a6d5a-b9f5-460a-ad44-049ead5b6297"]}],"mendeley":{"formattedCitation":"(Suriani et al., 2023)","plainTextFormattedCitation":"(Suriani et al., 2023)","previouslyFormattedCitation":"(Suriani et al., 2023)"},"properties":{"noteIndex":0},"schema":"https://github.com/citation-style-language/schema/raw/master/csl-citation.json"}</w:instrText>
      </w:r>
      <w:r>
        <w:rPr>
          <w:rFonts w:ascii="Times New Roman" w:hAnsi="Times New Roman" w:cs="Times New Roman"/>
          <w:bCs/>
          <w:sz w:val="24"/>
          <w:szCs w:val="24"/>
          <w:lang w:val="id-ID"/>
        </w:rPr>
        <w:fldChar w:fldCharType="separate"/>
      </w:r>
      <w:r w:rsidRPr="0049194D">
        <w:rPr>
          <w:rFonts w:ascii="Times New Roman" w:hAnsi="Times New Roman" w:cs="Times New Roman"/>
          <w:bCs/>
          <w:noProof/>
          <w:sz w:val="24"/>
          <w:szCs w:val="24"/>
          <w:lang w:val="id-ID"/>
        </w:rPr>
        <w:t>(Suriani et al., 2023)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Sampel memiliki sifat representatf terhadap populasi. Jika sampel yang diambil berdasarkan panduan sehingga bersifat representatif terhadap populasi, maka data yag diambil dapat digeneralisasikan terhadap populasi.</w:t>
      </w:r>
    </w:p>
    <w:p w14:paraId="56368579" w14:textId="32D00F7A" w:rsidR="0049194D" w:rsidRDefault="0049194D" w:rsidP="0049194D">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penelitian ini, teknik pengambilan sampel menggunakan teknik </w:t>
      </w:r>
      <w:r>
        <w:rPr>
          <w:rFonts w:ascii="Times New Roman" w:hAnsi="Times New Roman" w:cs="Times New Roman"/>
          <w:bCs/>
          <w:i/>
          <w:sz w:val="24"/>
          <w:szCs w:val="24"/>
          <w:lang w:val="id-ID"/>
        </w:rPr>
        <w:t xml:space="preserve">Non Probability Sampling </w:t>
      </w:r>
      <w:r>
        <w:rPr>
          <w:rFonts w:ascii="Times New Roman" w:hAnsi="Times New Roman" w:cs="Times New Roman"/>
          <w:bCs/>
          <w:sz w:val="24"/>
          <w:szCs w:val="24"/>
          <w:lang w:val="id-ID"/>
        </w:rPr>
        <w:t xml:space="preserve">dengan tenik pengambilan sampel yaitu </w:t>
      </w:r>
      <w:r>
        <w:rPr>
          <w:rFonts w:ascii="Times New Roman" w:hAnsi="Times New Roman" w:cs="Times New Roman"/>
          <w:bCs/>
          <w:i/>
          <w:sz w:val="24"/>
          <w:szCs w:val="24"/>
          <w:lang w:val="id-ID"/>
        </w:rPr>
        <w:t>Purposive Sampling</w:t>
      </w:r>
      <w:r>
        <w:rPr>
          <w:rFonts w:ascii="Times New Roman" w:hAnsi="Times New Roman" w:cs="Times New Roman"/>
          <w:bCs/>
          <w:sz w:val="24"/>
          <w:szCs w:val="24"/>
          <w:lang w:val="id-ID"/>
        </w:rPr>
        <w:t>.</w:t>
      </w:r>
      <w:r w:rsidR="00C554DB">
        <w:rPr>
          <w:rFonts w:ascii="Times New Roman" w:hAnsi="Times New Roman" w:cs="Times New Roman"/>
          <w:bCs/>
          <w:sz w:val="24"/>
          <w:szCs w:val="24"/>
          <w:lang w:val="id-ID"/>
        </w:rPr>
        <w:t xml:space="preserve"> Teknik </w:t>
      </w:r>
      <w:r w:rsidR="00C554DB">
        <w:rPr>
          <w:rFonts w:ascii="Times New Roman" w:hAnsi="Times New Roman" w:cs="Times New Roman"/>
          <w:bCs/>
          <w:i/>
          <w:sz w:val="24"/>
          <w:szCs w:val="24"/>
          <w:lang w:val="id-ID"/>
        </w:rPr>
        <w:t xml:space="preserve">Purposive Sampling </w:t>
      </w:r>
      <w:r w:rsidR="00C554DB">
        <w:rPr>
          <w:rFonts w:ascii="Times New Roman" w:hAnsi="Times New Roman" w:cs="Times New Roman"/>
          <w:bCs/>
          <w:sz w:val="24"/>
          <w:szCs w:val="24"/>
          <w:lang w:val="id-ID"/>
        </w:rPr>
        <w:t xml:space="preserve"> merupakan pengambilan sampel dengan menimbang hal-hal tertentu sesua</w:t>
      </w:r>
      <w:r w:rsidR="00027E67">
        <w:rPr>
          <w:rFonts w:ascii="Times New Roman" w:hAnsi="Times New Roman" w:cs="Times New Roman"/>
          <w:bCs/>
          <w:sz w:val="24"/>
          <w:szCs w:val="24"/>
          <w:lang w:val="id-ID"/>
        </w:rPr>
        <w:t>i</w:t>
      </w:r>
      <w:r w:rsidR="00C554DB">
        <w:rPr>
          <w:rFonts w:ascii="Times New Roman" w:hAnsi="Times New Roman" w:cs="Times New Roman"/>
          <w:bCs/>
          <w:sz w:val="24"/>
          <w:szCs w:val="24"/>
          <w:lang w:val="id-ID"/>
        </w:rPr>
        <w:t xml:space="preserve"> dengan kriteria yang sudah ditentukan </w:t>
      </w:r>
      <w:r w:rsidR="00C554DB">
        <w:rPr>
          <w:rFonts w:ascii="Times New Roman" w:hAnsi="Times New Roman" w:cs="Times New Roman"/>
          <w:bCs/>
          <w:sz w:val="24"/>
          <w:szCs w:val="24"/>
          <w:lang w:val="id-ID"/>
        </w:rPr>
        <w:fldChar w:fldCharType="begin" w:fldLock="1"/>
      </w:r>
      <w:r w:rsidR="003825F5">
        <w:rPr>
          <w:rFonts w:ascii="Times New Roman" w:hAnsi="Times New Roman" w:cs="Times New Roman"/>
          <w:bCs/>
          <w:sz w:val="24"/>
          <w:szCs w:val="24"/>
          <w:lang w:val="id-ID"/>
        </w:rPr>
        <w:instrText>ADDIN CSL_CITATION {"citationItems":[{"id":"ITEM-1","itemData":{"DOI":"10.61104/ihsan.v1i2.55","abstract":"Setiap  penelitian   selalu  diawali dengan pertanyaan mengenai satu atau beberapa kelompok individual atau objek tertentu. Tujuan makalah ini adalah untuk mengetahui konsep populasi dan sampling serta pemilihan partisipan ditinjau dari penelitian ilmiah pendidikan. Pendekatan dalam makalah ini menggunakan pendekatan studi kepustakaan. Teknik pengumpulan data dalam makalah ini menggunakan dokumentasi, yakni berupa buku-buku yang relevan dengan tema makalah serta jurnal-jurnal yang terpublikasi secara online. Teknik analisa data menggunakan reduksi data, penyajian data dan verifikasi atau penarikan kesimpulan. Hasil dari makalah ini Pertama populasi adalah seluruh data yang menjadi perhatian kita dalam suatu ruang lingkup dan waktu yang kita tentukan, sampel adalah sebagai bagian dari populasi, sebagai contoh (monster) yang diambil dengan menggunakan cara-cara tertentu, teknik sampling adalah cara untuk menentukan sampel yang jumlahnya sesuai dengan ukuran sampel yang akan dijadikan sumber data sebenarnya, dengan memperhatikan sifat-sifat dan penyebaran populasi agar diperoleh sampel yang representatif, teknik sampling dikelompokkan menjadi dua yaitu probability sampling dan nonprobability sampling. Kedua partisipan penelitian adalah sebagai semua orang atau manusia yang berpatisipasi atau ikut serta dalam suatu kegiatan penelitian, sehingga partisipan merupakan bagian subjek yang dilibatkan dalam kegiatan mental dan emosi secara fisik sebagai informan untuk memberikan respon terhadap kegiatan yang dilakukan, dan mendukung pencapaian tujuan kegiatan, serta bertanggung jawab atas keterlibatannya.","author":[{"dropping-particle":"","family":"Suriani","given":"Nidia","non-dropping-particle":"","parse-names":false,"suffix":""},{"dropping-particle":"","family":"Risnita","given":"","non-dropping-particle":"","parse-names":false,"suffix":""},{"dropping-particle":"","family":"Jailani","given":"M. Syahran","non-dropping-particle":"","parse-names":false,"suffix":""}],"container-title":"Jurnal IHSAN : Jurnal Pendidikan Islam","id":"ITEM-1","issue":"2","issued":{"date-parts":[["2023"]]},"page":"24-36","title":"Konsep Populasi dan Sampling Serta Pemilihan Partisipan Ditinjau Dari Penelitian Ilmiah Pendidikan","type":"article-journal","volume":"1"},"uris":["http://www.mendeley.com/documents/?uuid=383a6d5a-b9f5-460a-ad44-049ead5b6297"]}],"mendeley":{"formattedCitation":"(Suriani et al., 2023)","plainTextFormattedCitation":"(Suriani et al., 2023)","previouslyFormattedCitation":"(Suriani et al., 2023)"},"properties":{"noteIndex":0},"schema":"https://github.com/citation-style-language/schema/raw/master/csl-citation.json"}</w:instrText>
      </w:r>
      <w:r w:rsidR="00C554DB">
        <w:rPr>
          <w:rFonts w:ascii="Times New Roman" w:hAnsi="Times New Roman" w:cs="Times New Roman"/>
          <w:bCs/>
          <w:sz w:val="24"/>
          <w:szCs w:val="24"/>
          <w:lang w:val="id-ID"/>
        </w:rPr>
        <w:fldChar w:fldCharType="separate"/>
      </w:r>
      <w:r w:rsidR="00C554DB" w:rsidRPr="00C554DB">
        <w:rPr>
          <w:rFonts w:ascii="Times New Roman" w:hAnsi="Times New Roman" w:cs="Times New Roman"/>
          <w:bCs/>
          <w:noProof/>
          <w:sz w:val="24"/>
          <w:szCs w:val="24"/>
          <w:lang w:val="id-ID"/>
        </w:rPr>
        <w:t>(Suriani et al., 2023)</w:t>
      </w:r>
      <w:r w:rsidR="00C554DB">
        <w:rPr>
          <w:rFonts w:ascii="Times New Roman" w:hAnsi="Times New Roman" w:cs="Times New Roman"/>
          <w:bCs/>
          <w:sz w:val="24"/>
          <w:szCs w:val="24"/>
          <w:lang w:val="id-ID"/>
        </w:rPr>
        <w:fldChar w:fldCharType="end"/>
      </w:r>
      <w:r w:rsidR="00C554DB">
        <w:rPr>
          <w:rFonts w:ascii="Times New Roman" w:hAnsi="Times New Roman" w:cs="Times New Roman"/>
          <w:bCs/>
          <w:sz w:val="24"/>
          <w:szCs w:val="24"/>
          <w:lang w:val="id-ID"/>
        </w:rPr>
        <w:t>. Pada penelitian ini ada eberapa kriteria yang ditentukan dalam memnentukan jumlah sampel, yaitu :</w:t>
      </w:r>
    </w:p>
    <w:p w14:paraId="6B29ED36" w14:textId="427E2B80" w:rsidR="00C554DB" w:rsidRDefault="00C554DB" w:rsidP="00C554DB">
      <w:pPr>
        <w:pStyle w:val="ListParagraph"/>
        <w:numPr>
          <w:ilvl w:val="0"/>
          <w:numId w:val="25"/>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Berdomisili di Kabupaten Kutai Kartanegara</w:t>
      </w:r>
    </w:p>
    <w:p w14:paraId="42FD4FAF" w14:textId="29D2C9E7" w:rsidR="00C554DB" w:rsidRDefault="00C554DB" w:rsidP="00C554DB">
      <w:pPr>
        <w:pStyle w:val="ListParagraph"/>
        <w:numPr>
          <w:ilvl w:val="0"/>
          <w:numId w:val="25"/>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Wajib pajak orang pribadi yang memiliki SPPT PBB</w:t>
      </w:r>
    </w:p>
    <w:p w14:paraId="6E81C37D" w14:textId="3149CF7A" w:rsidR="00C554DB" w:rsidRDefault="00C554DB" w:rsidP="00C554DB">
      <w:pPr>
        <w:pStyle w:val="ListParagraph"/>
        <w:numPr>
          <w:ilvl w:val="0"/>
          <w:numId w:val="25"/>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Pernah/sudah membayar PBB secara non tunai melalui </w:t>
      </w:r>
      <w:r w:rsidRPr="00C554DB">
        <w:rPr>
          <w:rFonts w:ascii="Times New Roman" w:hAnsi="Times New Roman" w:cs="Times New Roman"/>
          <w:bCs/>
          <w:i/>
          <w:sz w:val="24"/>
          <w:szCs w:val="24"/>
          <w:lang w:val="id-ID"/>
        </w:rPr>
        <w:t xml:space="preserve">QRIS </w:t>
      </w:r>
      <w:r>
        <w:rPr>
          <w:rFonts w:ascii="Times New Roman" w:hAnsi="Times New Roman" w:cs="Times New Roman"/>
          <w:bCs/>
          <w:sz w:val="24"/>
          <w:szCs w:val="24"/>
          <w:lang w:val="id-ID"/>
        </w:rPr>
        <w:t xml:space="preserve">ataupun </w:t>
      </w:r>
      <w:r w:rsidRPr="00C554DB">
        <w:rPr>
          <w:rFonts w:ascii="Times New Roman" w:hAnsi="Times New Roman" w:cs="Times New Roman"/>
          <w:bCs/>
          <w:i/>
          <w:sz w:val="24"/>
          <w:szCs w:val="24"/>
          <w:lang w:val="id-ID"/>
        </w:rPr>
        <w:t>M-Banking</w:t>
      </w:r>
    </w:p>
    <w:p w14:paraId="77A948A5" w14:textId="355C9266" w:rsidR="00C554DB" w:rsidRDefault="00C554DB" w:rsidP="00C554DB">
      <w:pPr>
        <w:pStyle w:val="ListParagraph"/>
        <w:numPr>
          <w:ilvl w:val="0"/>
          <w:numId w:val="25"/>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Pernah/sudah  mendaftar, melapor, mendapatkan tagihan</w:t>
      </w:r>
      <w:r w:rsidR="003B01C7">
        <w:rPr>
          <w:rFonts w:ascii="Times New Roman" w:hAnsi="Times New Roman" w:cs="Times New Roman"/>
          <w:bCs/>
          <w:sz w:val="24"/>
          <w:szCs w:val="24"/>
          <w:lang w:val="id-ID"/>
        </w:rPr>
        <w:t>, atau pengajuan keberatan pembayaran pajak pada</w:t>
      </w:r>
      <w:r>
        <w:rPr>
          <w:rFonts w:ascii="Times New Roman" w:hAnsi="Times New Roman" w:cs="Times New Roman"/>
          <w:bCs/>
          <w:sz w:val="24"/>
          <w:szCs w:val="24"/>
          <w:lang w:val="id-ID"/>
        </w:rPr>
        <w:t xml:space="preserve"> Badan Pendapatan Daerah Kabupaten Kutai Kartanegara</w:t>
      </w:r>
    </w:p>
    <w:p w14:paraId="261A8D85" w14:textId="305EF8D6" w:rsidR="00C554DB" w:rsidRDefault="00C554DB" w:rsidP="005342DC">
      <w:pPr>
        <w:spacing w:line="480" w:lineRule="auto"/>
        <w:ind w:left="72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Adapun dalam menentukan sampel dalam penelitian ini, menggunakan rumus </w:t>
      </w:r>
      <w:r>
        <w:rPr>
          <w:rFonts w:ascii="Times New Roman" w:hAnsi="Times New Roman" w:cs="Times New Roman"/>
          <w:bCs/>
          <w:i/>
          <w:sz w:val="24"/>
          <w:szCs w:val="24"/>
          <w:lang w:val="id-ID"/>
        </w:rPr>
        <w:t xml:space="preserve">Slovin </w:t>
      </w:r>
      <w:r>
        <w:rPr>
          <w:rFonts w:ascii="Times New Roman" w:hAnsi="Times New Roman" w:cs="Times New Roman"/>
          <w:bCs/>
          <w:sz w:val="24"/>
          <w:szCs w:val="24"/>
          <w:lang w:val="id-ID"/>
        </w:rPr>
        <w:t>yang digunakan untuk</w:t>
      </w:r>
      <w:r w:rsidR="005342DC">
        <w:rPr>
          <w:rFonts w:ascii="Times New Roman" w:hAnsi="Times New Roman" w:cs="Times New Roman"/>
          <w:bCs/>
          <w:sz w:val="24"/>
          <w:szCs w:val="24"/>
          <w:lang w:val="id-ID"/>
        </w:rPr>
        <w:t xml:space="preserve"> menentukan besaran populasi yang ideal mewakili. Rumus </w:t>
      </w:r>
      <w:r w:rsidR="005342DC">
        <w:rPr>
          <w:rFonts w:ascii="Times New Roman" w:hAnsi="Times New Roman" w:cs="Times New Roman"/>
          <w:bCs/>
          <w:i/>
          <w:sz w:val="24"/>
          <w:szCs w:val="24"/>
          <w:lang w:val="id-ID"/>
        </w:rPr>
        <w:t xml:space="preserve">Slovin </w:t>
      </w:r>
      <w:r w:rsidR="005342DC">
        <w:rPr>
          <w:rFonts w:ascii="Times New Roman" w:hAnsi="Times New Roman" w:cs="Times New Roman"/>
          <w:bCs/>
          <w:sz w:val="24"/>
          <w:szCs w:val="24"/>
          <w:lang w:val="id-ID"/>
        </w:rPr>
        <w:t>yang digunakan adalahsebagai berikut :</w:t>
      </w:r>
    </w:p>
    <w:p w14:paraId="467CE469" w14:textId="526F26E4" w:rsidR="005342DC" w:rsidRDefault="005342DC" w:rsidP="00990CA4">
      <w:pPr>
        <w:spacing w:line="480" w:lineRule="auto"/>
        <w:ind w:firstLine="720"/>
        <w:rPr>
          <w:rFonts w:ascii="Times New Roman" w:eastAsiaTheme="minorEastAsia" w:hAnsi="Times New Roman" w:cs="Times New Roman"/>
          <w:bCs/>
          <w:sz w:val="36"/>
          <w:szCs w:val="24"/>
          <w:lang w:val="id-ID"/>
        </w:rPr>
      </w:pPr>
      <w:r w:rsidRPr="005342DC">
        <w:rPr>
          <w:rFonts w:ascii="Times New Roman" w:eastAsiaTheme="minorEastAsia" w:hAnsi="Times New Roman" w:cs="Times New Roman"/>
          <w:bCs/>
          <w:sz w:val="28"/>
          <w:szCs w:val="24"/>
          <w:lang w:val="id-ID"/>
        </w:rPr>
        <w:t>n</w:t>
      </w:r>
      <w:r w:rsidRPr="005342DC">
        <w:rPr>
          <w:rFonts w:ascii="Times New Roman" w:eastAsiaTheme="minorEastAsia" w:hAnsi="Times New Roman" w:cs="Times New Roman"/>
          <w:bCs/>
          <w:sz w:val="36"/>
          <w:szCs w:val="24"/>
          <w:lang w:val="id-ID"/>
        </w:rPr>
        <w:t xml:space="preserve"> = </w:t>
      </w:r>
      <m:oMath>
        <m:f>
          <m:fPr>
            <m:ctrlPr>
              <w:rPr>
                <w:rFonts w:ascii="Cambria Math" w:hAnsi="Cambria Math" w:cs="Times New Roman"/>
                <w:bCs/>
                <w:i/>
                <w:sz w:val="36"/>
                <w:szCs w:val="24"/>
                <w:lang w:val="id-ID"/>
              </w:rPr>
            </m:ctrlPr>
          </m:fPr>
          <m:num>
            <m:r>
              <w:rPr>
                <w:rFonts w:ascii="Cambria Math" w:hAnsi="Cambria Math" w:cs="Times New Roman"/>
                <w:sz w:val="36"/>
                <w:szCs w:val="24"/>
                <w:lang w:val="id-ID"/>
              </w:rPr>
              <m:t>N</m:t>
            </m:r>
          </m:num>
          <m:den>
            <m:r>
              <w:rPr>
                <w:rFonts w:ascii="Cambria Math" w:hAnsi="Cambria Math" w:cs="Times New Roman"/>
                <w:sz w:val="36"/>
                <w:szCs w:val="24"/>
                <w:lang w:val="id-ID"/>
              </w:rPr>
              <m:t>1+</m:t>
            </m:r>
            <m:sSup>
              <m:sSupPr>
                <m:ctrlPr>
                  <w:rPr>
                    <w:rFonts w:ascii="Cambria Math" w:hAnsi="Cambria Math" w:cs="Times New Roman"/>
                    <w:bCs/>
                    <w:i/>
                    <w:sz w:val="36"/>
                    <w:szCs w:val="24"/>
                    <w:lang w:val="id-ID"/>
                  </w:rPr>
                </m:ctrlPr>
              </m:sSupPr>
              <m:e>
                <m:r>
                  <w:rPr>
                    <w:rFonts w:ascii="Cambria Math" w:hAnsi="Cambria Math" w:cs="Times New Roman"/>
                    <w:sz w:val="36"/>
                    <w:szCs w:val="24"/>
                    <w:lang w:val="id-ID"/>
                  </w:rPr>
                  <m:t>Ne</m:t>
                </m:r>
              </m:e>
              <m:sup>
                <m:r>
                  <w:rPr>
                    <w:rFonts w:ascii="Cambria Math" w:hAnsi="Cambria Math" w:cs="Times New Roman"/>
                    <w:sz w:val="36"/>
                    <w:szCs w:val="24"/>
                    <w:lang w:val="id-ID"/>
                  </w:rPr>
                  <m:t>2</m:t>
                </m:r>
              </m:sup>
            </m:sSup>
          </m:den>
        </m:f>
      </m:oMath>
    </w:p>
    <w:p w14:paraId="1382F69A" w14:textId="1A4B149D" w:rsidR="005342DC" w:rsidRDefault="005342DC" w:rsidP="00990CA4">
      <w:pPr>
        <w:spacing w:line="480" w:lineRule="auto"/>
        <w:ind w:firstLine="720"/>
        <w:rPr>
          <w:rFonts w:ascii="Times New Roman" w:eastAsiaTheme="minorEastAsia" w:hAnsi="Times New Roman" w:cs="Times New Roman"/>
          <w:bCs/>
          <w:sz w:val="32"/>
          <w:szCs w:val="24"/>
          <w:lang w:val="id-ID"/>
        </w:rPr>
      </w:pPr>
      <w:r w:rsidRPr="005342DC">
        <w:rPr>
          <w:rFonts w:ascii="Times New Roman" w:eastAsiaTheme="minorEastAsia" w:hAnsi="Times New Roman" w:cs="Times New Roman"/>
          <w:bCs/>
          <w:sz w:val="28"/>
          <w:szCs w:val="24"/>
          <w:lang w:val="id-ID"/>
        </w:rPr>
        <w:t>n</w:t>
      </w:r>
      <w:r w:rsidRPr="005342DC">
        <w:rPr>
          <w:rFonts w:ascii="Times New Roman" w:eastAsiaTheme="minorEastAsia" w:hAnsi="Times New Roman" w:cs="Times New Roman"/>
          <w:bCs/>
          <w:sz w:val="32"/>
          <w:szCs w:val="24"/>
          <w:lang w:val="id-ID"/>
        </w:rPr>
        <w:t xml:space="preserve"> = </w:t>
      </w:r>
      <m:oMath>
        <m:f>
          <m:fPr>
            <m:ctrlPr>
              <w:rPr>
                <w:rFonts w:ascii="Cambria Math" w:hAnsi="Cambria Math" w:cs="Times New Roman"/>
                <w:bCs/>
                <w:i/>
                <w:sz w:val="32"/>
                <w:szCs w:val="24"/>
                <w:lang w:val="id-ID"/>
              </w:rPr>
            </m:ctrlPr>
          </m:fPr>
          <m:num>
            <m:r>
              <m:rPr>
                <m:sty m:val="p"/>
              </m:rPr>
              <w:rPr>
                <w:rFonts w:ascii="Cambria Math" w:hAnsi="Cambria Math" w:cs="Times New Roman"/>
                <w:sz w:val="32"/>
                <w:szCs w:val="24"/>
                <w:lang w:val="id-ID"/>
              </w:rPr>
              <m:t>175.324</m:t>
            </m:r>
          </m:num>
          <m:den>
            <m:r>
              <w:rPr>
                <w:rFonts w:ascii="Cambria Math" w:hAnsi="Cambria Math" w:cs="Times New Roman"/>
                <w:sz w:val="32"/>
                <w:szCs w:val="24"/>
                <w:lang w:val="id-ID"/>
              </w:rPr>
              <m:t xml:space="preserve">(1+175.324 x </m:t>
            </m:r>
            <m:d>
              <m:dPr>
                <m:ctrlPr>
                  <w:rPr>
                    <w:rFonts w:ascii="Cambria Math" w:hAnsi="Cambria Math" w:cs="Times New Roman"/>
                    <w:bCs/>
                    <w:i/>
                    <w:sz w:val="32"/>
                    <w:szCs w:val="24"/>
                    <w:lang w:val="id-ID"/>
                  </w:rPr>
                </m:ctrlPr>
              </m:dPr>
              <m:e>
                <m:sSup>
                  <m:sSupPr>
                    <m:ctrlPr>
                      <w:rPr>
                        <w:rFonts w:ascii="Cambria Math" w:hAnsi="Cambria Math" w:cs="Times New Roman"/>
                        <w:bCs/>
                        <w:i/>
                        <w:sz w:val="32"/>
                        <w:szCs w:val="24"/>
                        <w:lang w:val="id-ID"/>
                      </w:rPr>
                    </m:ctrlPr>
                  </m:sSupPr>
                  <m:e>
                    <m:r>
                      <w:rPr>
                        <w:rFonts w:ascii="Cambria Math" w:hAnsi="Cambria Math" w:cs="Times New Roman"/>
                        <w:sz w:val="32"/>
                        <w:szCs w:val="24"/>
                        <w:lang w:val="id-ID"/>
                      </w:rPr>
                      <m:t>0.1</m:t>
                    </m:r>
                  </m:e>
                  <m:sup>
                    <m:r>
                      <w:rPr>
                        <w:rFonts w:ascii="Cambria Math" w:hAnsi="Cambria Math" w:cs="Times New Roman"/>
                        <w:sz w:val="32"/>
                        <w:szCs w:val="24"/>
                        <w:lang w:val="id-ID"/>
                      </w:rPr>
                      <m:t>2</m:t>
                    </m:r>
                  </m:sup>
                </m:sSup>
              </m:e>
            </m:d>
            <m:r>
              <w:rPr>
                <w:rFonts w:ascii="Cambria Math" w:hAnsi="Cambria Math" w:cs="Times New Roman"/>
                <w:sz w:val="32"/>
                <w:szCs w:val="24"/>
                <w:lang w:val="id-ID"/>
              </w:rPr>
              <m:t>)</m:t>
            </m:r>
          </m:den>
        </m:f>
      </m:oMath>
    </w:p>
    <w:p w14:paraId="735EE8AC" w14:textId="7CE147BC" w:rsidR="005342DC" w:rsidRDefault="005342DC" w:rsidP="00990CA4">
      <w:pPr>
        <w:spacing w:line="480" w:lineRule="auto"/>
        <w:ind w:firstLine="720"/>
        <w:rPr>
          <w:rFonts w:ascii="Times New Roman" w:eastAsiaTheme="minorEastAsia" w:hAnsi="Times New Roman" w:cs="Times New Roman"/>
          <w:bCs/>
          <w:sz w:val="32"/>
          <w:szCs w:val="24"/>
          <w:lang w:val="id-ID"/>
        </w:rPr>
      </w:pPr>
      <w:r w:rsidRPr="005342DC">
        <w:rPr>
          <w:rFonts w:ascii="Times New Roman" w:eastAsiaTheme="minorEastAsia" w:hAnsi="Times New Roman" w:cs="Times New Roman"/>
          <w:bCs/>
          <w:sz w:val="28"/>
          <w:szCs w:val="24"/>
          <w:lang w:val="id-ID"/>
        </w:rPr>
        <w:t>n</w:t>
      </w:r>
      <w:r w:rsidRPr="005342DC">
        <w:rPr>
          <w:rFonts w:ascii="Times New Roman" w:eastAsiaTheme="minorEastAsia" w:hAnsi="Times New Roman" w:cs="Times New Roman"/>
          <w:bCs/>
          <w:sz w:val="32"/>
          <w:szCs w:val="24"/>
          <w:lang w:val="id-ID"/>
        </w:rPr>
        <w:t xml:space="preserve"> = </w:t>
      </w:r>
      <m:oMath>
        <m:f>
          <m:fPr>
            <m:ctrlPr>
              <w:rPr>
                <w:rFonts w:ascii="Cambria Math" w:hAnsi="Cambria Math" w:cs="Times New Roman"/>
                <w:bCs/>
                <w:i/>
                <w:sz w:val="32"/>
                <w:szCs w:val="24"/>
                <w:lang w:val="id-ID"/>
              </w:rPr>
            </m:ctrlPr>
          </m:fPr>
          <m:num>
            <m:r>
              <m:rPr>
                <m:sty m:val="p"/>
              </m:rPr>
              <w:rPr>
                <w:rFonts w:ascii="Cambria Math" w:hAnsi="Cambria Math" w:cs="Times New Roman"/>
                <w:sz w:val="32"/>
                <w:szCs w:val="24"/>
                <w:lang w:val="id-ID"/>
              </w:rPr>
              <m:t>175.324</m:t>
            </m:r>
          </m:num>
          <m:den>
            <m:r>
              <w:rPr>
                <w:rFonts w:ascii="Cambria Math" w:hAnsi="Cambria Math" w:cs="Times New Roman"/>
                <w:sz w:val="32"/>
                <w:szCs w:val="24"/>
                <w:lang w:val="id-ID"/>
              </w:rPr>
              <m:t>(1+1.753,24)</m:t>
            </m:r>
          </m:den>
        </m:f>
      </m:oMath>
    </w:p>
    <w:p w14:paraId="0FECBF26" w14:textId="5FFF4C9E" w:rsidR="00990CA4" w:rsidRDefault="00990CA4" w:rsidP="00990CA4">
      <w:pPr>
        <w:spacing w:line="480" w:lineRule="auto"/>
        <w:ind w:firstLine="720"/>
        <w:rPr>
          <w:rFonts w:ascii="Times New Roman" w:eastAsiaTheme="minorEastAsia" w:hAnsi="Times New Roman" w:cs="Times New Roman"/>
          <w:bCs/>
          <w:sz w:val="24"/>
          <w:szCs w:val="24"/>
          <w:lang w:val="id-ID"/>
        </w:rPr>
      </w:pPr>
      <w:r w:rsidRPr="00990CA4">
        <w:rPr>
          <w:rFonts w:ascii="Times New Roman" w:eastAsiaTheme="minorEastAsia" w:hAnsi="Times New Roman" w:cs="Times New Roman"/>
          <w:bCs/>
          <w:sz w:val="24"/>
          <w:szCs w:val="24"/>
          <w:lang w:val="id-ID"/>
        </w:rPr>
        <w:t>n = 99,94</w:t>
      </w:r>
      <w:r>
        <w:rPr>
          <w:rFonts w:ascii="Times New Roman" w:eastAsiaTheme="minorEastAsia" w:hAnsi="Times New Roman" w:cs="Times New Roman"/>
          <w:bCs/>
          <w:sz w:val="24"/>
          <w:szCs w:val="24"/>
          <w:lang w:val="id-ID"/>
        </w:rPr>
        <w:t xml:space="preserve"> (dibulatkan menjadi 100)</w:t>
      </w:r>
    </w:p>
    <w:p w14:paraId="6989FD31" w14:textId="744BAFEF" w:rsidR="00990CA4" w:rsidRDefault="00990CA4" w:rsidP="00990CA4">
      <w:pPr>
        <w:spacing w:line="480" w:lineRule="auto"/>
        <w:ind w:firstLine="720"/>
        <w:rPr>
          <w:rFonts w:ascii="Times New Roman" w:eastAsiaTheme="minorEastAsia" w:hAnsi="Times New Roman" w:cs="Times New Roman"/>
          <w:bCs/>
          <w:sz w:val="24"/>
          <w:szCs w:val="24"/>
          <w:lang w:val="id-ID"/>
        </w:rPr>
      </w:pPr>
      <w:r>
        <w:rPr>
          <w:rFonts w:ascii="Times New Roman" w:eastAsiaTheme="minorEastAsia" w:hAnsi="Times New Roman" w:cs="Times New Roman"/>
          <w:bCs/>
          <w:sz w:val="24"/>
          <w:szCs w:val="24"/>
          <w:lang w:val="id-ID"/>
        </w:rPr>
        <w:t>Keterangan :</w:t>
      </w:r>
    </w:p>
    <w:p w14:paraId="6DC3316A" w14:textId="69F40B02" w:rsidR="00990CA4" w:rsidRDefault="00990CA4" w:rsidP="00990CA4">
      <w:pPr>
        <w:spacing w:line="360" w:lineRule="auto"/>
        <w:ind w:firstLine="720"/>
        <w:rPr>
          <w:rFonts w:ascii="Times New Roman" w:eastAsiaTheme="minorEastAsia" w:hAnsi="Times New Roman" w:cs="Times New Roman"/>
          <w:bCs/>
          <w:sz w:val="24"/>
          <w:szCs w:val="24"/>
          <w:lang w:val="id-ID"/>
        </w:rPr>
      </w:pPr>
      <w:r>
        <w:rPr>
          <w:rFonts w:ascii="Times New Roman" w:eastAsiaTheme="minorEastAsia" w:hAnsi="Times New Roman" w:cs="Times New Roman"/>
          <w:bCs/>
          <w:sz w:val="24"/>
          <w:szCs w:val="24"/>
          <w:lang w:val="id-ID"/>
        </w:rPr>
        <w:t>n : Ukuran Sampel</w:t>
      </w:r>
    </w:p>
    <w:p w14:paraId="4F6828DA" w14:textId="795C42E4" w:rsidR="00990CA4" w:rsidRDefault="00990CA4" w:rsidP="00990CA4">
      <w:pPr>
        <w:spacing w:line="360" w:lineRule="auto"/>
        <w:ind w:firstLine="720"/>
        <w:rPr>
          <w:rFonts w:ascii="Times New Roman" w:eastAsiaTheme="minorEastAsia" w:hAnsi="Times New Roman" w:cs="Times New Roman"/>
          <w:bCs/>
          <w:sz w:val="24"/>
          <w:szCs w:val="24"/>
          <w:lang w:val="id-ID"/>
        </w:rPr>
      </w:pPr>
      <w:r>
        <w:rPr>
          <w:rFonts w:ascii="Times New Roman" w:eastAsiaTheme="minorEastAsia" w:hAnsi="Times New Roman" w:cs="Times New Roman"/>
          <w:bCs/>
          <w:sz w:val="24"/>
          <w:szCs w:val="24"/>
          <w:lang w:val="id-ID"/>
        </w:rPr>
        <w:t>N : Jumlah Populasi</w:t>
      </w:r>
    </w:p>
    <w:p w14:paraId="7CBB1539" w14:textId="302A1E46" w:rsidR="00990CA4" w:rsidRDefault="00990CA4" w:rsidP="00990CA4">
      <w:pPr>
        <w:spacing w:line="480" w:lineRule="auto"/>
        <w:ind w:left="720"/>
        <w:rPr>
          <w:rFonts w:ascii="Times New Roman" w:eastAsiaTheme="minorEastAsia" w:hAnsi="Times New Roman" w:cs="Times New Roman"/>
          <w:bCs/>
          <w:sz w:val="24"/>
          <w:szCs w:val="24"/>
          <w:lang w:val="id-ID"/>
        </w:rPr>
      </w:pPr>
      <w:r>
        <w:rPr>
          <w:rFonts w:ascii="Times New Roman" w:eastAsiaTheme="minorEastAsia" w:hAnsi="Times New Roman" w:cs="Times New Roman"/>
          <w:bCs/>
          <w:sz w:val="24"/>
          <w:szCs w:val="24"/>
          <w:lang w:val="id-ID"/>
        </w:rPr>
        <w:t>e : Persentasi kelonggaran ketidakterikatan kesalahan pengambilan sampel yang diinginkan  (10%)</w:t>
      </w:r>
    </w:p>
    <w:p w14:paraId="27F84626" w14:textId="2816A8CA" w:rsidR="00990CA4" w:rsidRDefault="00990CA4" w:rsidP="00E44795">
      <w:pPr>
        <w:spacing w:line="480" w:lineRule="auto"/>
        <w:ind w:left="720" w:firstLine="720"/>
        <w:jc w:val="both"/>
        <w:rPr>
          <w:rFonts w:ascii="Times New Roman" w:eastAsiaTheme="minorEastAsia" w:hAnsi="Times New Roman" w:cs="Times New Roman"/>
          <w:bCs/>
          <w:sz w:val="24"/>
          <w:szCs w:val="24"/>
          <w:lang w:val="id-ID"/>
        </w:rPr>
      </w:pPr>
      <w:r>
        <w:rPr>
          <w:rFonts w:ascii="Times New Roman" w:eastAsiaTheme="minorEastAsia" w:hAnsi="Times New Roman" w:cs="Times New Roman"/>
          <w:bCs/>
          <w:sz w:val="24"/>
          <w:szCs w:val="24"/>
          <w:lang w:val="id-ID"/>
        </w:rPr>
        <w:t>Dari perhitungan diatas didapat jumlah sebesar 99,94 yang dibulatkan menjadi 100. Dengan arti jumlah sampel yang akan diambil untuk diteliti berjumlah 100 wajib pajak orang pribadi yang memiliki SPPT PBB Kabupaten Kutai Kartanegara.</w:t>
      </w:r>
    </w:p>
    <w:p w14:paraId="3822D937" w14:textId="77777777" w:rsidR="007031A3" w:rsidRPr="00990CA4" w:rsidRDefault="007031A3" w:rsidP="00E44795">
      <w:pPr>
        <w:spacing w:line="480" w:lineRule="auto"/>
        <w:ind w:left="720" w:firstLine="720"/>
        <w:jc w:val="both"/>
        <w:rPr>
          <w:rFonts w:ascii="Times New Roman" w:eastAsiaTheme="minorEastAsia" w:hAnsi="Times New Roman" w:cs="Times New Roman"/>
          <w:bCs/>
          <w:sz w:val="24"/>
          <w:szCs w:val="24"/>
          <w:lang w:val="id-ID"/>
        </w:rPr>
      </w:pPr>
    </w:p>
    <w:p w14:paraId="7F8B243D" w14:textId="77777777" w:rsidR="007031A3" w:rsidRPr="007031A3" w:rsidRDefault="009E3C5D" w:rsidP="007031A3">
      <w:pPr>
        <w:pStyle w:val="ListParagraph"/>
        <w:numPr>
          <w:ilvl w:val="1"/>
          <w:numId w:val="5"/>
        </w:numPr>
        <w:spacing w:line="480" w:lineRule="auto"/>
        <w:ind w:left="720"/>
        <w:jc w:val="both"/>
        <w:outlineLvl w:val="1"/>
        <w:rPr>
          <w:rFonts w:ascii="Times New Roman" w:hAnsi="Times New Roman" w:cs="Times New Roman"/>
          <w:b/>
          <w:bCs/>
          <w:sz w:val="24"/>
          <w:szCs w:val="24"/>
        </w:rPr>
      </w:pPr>
      <w:bookmarkStart w:id="28" w:name="_Toc182477497"/>
      <w:r>
        <w:rPr>
          <w:rFonts w:ascii="Times New Roman" w:hAnsi="Times New Roman" w:cs="Times New Roman"/>
          <w:b/>
          <w:bCs/>
          <w:sz w:val="24"/>
          <w:szCs w:val="24"/>
          <w:lang w:val="id-ID"/>
        </w:rPr>
        <w:lastRenderedPageBreak/>
        <w:t>Sumber Dat</w:t>
      </w:r>
      <w:r w:rsidR="00027E67">
        <w:rPr>
          <w:rFonts w:ascii="Times New Roman" w:hAnsi="Times New Roman" w:cs="Times New Roman"/>
          <w:b/>
          <w:bCs/>
          <w:sz w:val="24"/>
          <w:szCs w:val="24"/>
          <w:lang w:val="id-ID"/>
        </w:rPr>
        <w:t>a</w:t>
      </w:r>
      <w:bookmarkEnd w:id="28"/>
    </w:p>
    <w:p w14:paraId="4B922E3D" w14:textId="77777777" w:rsidR="007031A3" w:rsidRDefault="007031A3" w:rsidP="007031A3">
      <w:pPr>
        <w:pStyle w:val="ListParagraph"/>
        <w:spacing w:line="480" w:lineRule="auto"/>
        <w:ind w:firstLine="720"/>
        <w:jc w:val="both"/>
        <w:outlineLvl w:val="1"/>
        <w:rPr>
          <w:rFonts w:ascii="Times New Roman" w:hAnsi="Times New Roman" w:cs="Times New Roman"/>
          <w:bCs/>
          <w:sz w:val="24"/>
          <w:szCs w:val="24"/>
          <w:lang w:val="id-ID"/>
        </w:rPr>
      </w:pPr>
      <w:r w:rsidRPr="007031A3">
        <w:rPr>
          <w:rFonts w:ascii="Times New Roman" w:hAnsi="Times New Roman" w:cs="Times New Roman"/>
          <w:bCs/>
          <w:sz w:val="24"/>
          <w:szCs w:val="24"/>
          <w:lang w:val="id-ID"/>
        </w:rPr>
        <w:t>Sumber data yang digunakan da</w:t>
      </w:r>
      <w:r>
        <w:rPr>
          <w:rFonts w:ascii="Times New Roman" w:hAnsi="Times New Roman" w:cs="Times New Roman"/>
          <w:bCs/>
          <w:sz w:val="24"/>
          <w:szCs w:val="24"/>
          <w:lang w:val="id-ID"/>
        </w:rPr>
        <w:t xml:space="preserve">lam penelitian ini antara lain adalah data primer yang diperoleh langsung dari sumber utamanya </w:t>
      </w:r>
      <w:r w:rsidRPr="007031A3">
        <w:rPr>
          <w:rFonts w:ascii="Times New Roman" w:hAnsi="Times New Roman" w:cs="Times New Roman"/>
          <w:bCs/>
          <w:sz w:val="24"/>
          <w:szCs w:val="24"/>
          <w:lang w:val="id-ID"/>
        </w:rPr>
        <w:t>melalui jawaban responden atas kuisioner yang diberikan</w:t>
      </w:r>
      <w:r>
        <w:rPr>
          <w:rFonts w:ascii="Times New Roman" w:hAnsi="Times New Roman" w:cs="Times New Roman"/>
          <w:bCs/>
          <w:sz w:val="24"/>
          <w:szCs w:val="24"/>
          <w:lang w:val="id-ID"/>
        </w:rPr>
        <w:t xml:space="preserve"> serta wawancara yang akan dilakukan oleh pihak terkait, yakni di Badan Pendapatan Daerah Kabupaten Kutai Kartanegara.</w:t>
      </w:r>
    </w:p>
    <w:p w14:paraId="2B241A70" w14:textId="4204AE74" w:rsidR="00027E67" w:rsidRPr="007031A3" w:rsidRDefault="00027E67" w:rsidP="007031A3">
      <w:pPr>
        <w:pStyle w:val="ListParagraph"/>
        <w:spacing w:line="480" w:lineRule="auto"/>
        <w:ind w:firstLine="720"/>
        <w:jc w:val="both"/>
        <w:outlineLvl w:val="1"/>
        <w:rPr>
          <w:rFonts w:ascii="Times New Roman" w:hAnsi="Times New Roman" w:cs="Times New Roman"/>
          <w:bCs/>
          <w:sz w:val="24"/>
          <w:szCs w:val="24"/>
          <w:lang w:val="id-ID"/>
        </w:rPr>
      </w:pPr>
      <w:r w:rsidRPr="007031A3">
        <w:rPr>
          <w:rFonts w:ascii="Times New Roman" w:hAnsi="Times New Roman" w:cs="Times New Roman"/>
          <w:bCs/>
          <w:sz w:val="24"/>
          <w:szCs w:val="24"/>
          <w:lang w:val="id-ID"/>
        </w:rPr>
        <w:t>Data yang digunakan dalam penelitian ini adalah nilai skor atas jawaban yang diberikan oleh r</w:t>
      </w:r>
      <w:r w:rsidR="00DD31E9" w:rsidRPr="007031A3">
        <w:rPr>
          <w:rFonts w:ascii="Times New Roman" w:hAnsi="Times New Roman" w:cs="Times New Roman"/>
          <w:bCs/>
          <w:sz w:val="24"/>
          <w:szCs w:val="24"/>
          <w:lang w:val="id-ID"/>
        </w:rPr>
        <w:t>e</w:t>
      </w:r>
      <w:r w:rsidRPr="007031A3">
        <w:rPr>
          <w:rFonts w:ascii="Times New Roman" w:hAnsi="Times New Roman" w:cs="Times New Roman"/>
          <w:bCs/>
          <w:sz w:val="24"/>
          <w:szCs w:val="24"/>
          <w:lang w:val="id-ID"/>
        </w:rPr>
        <w:t>sponden wajib pajak yang menerima SPPT PBB di Kabupaten Kutai Kartanegara</w:t>
      </w:r>
      <w:r w:rsidR="00137C36" w:rsidRPr="007031A3">
        <w:rPr>
          <w:rFonts w:ascii="Times New Roman" w:hAnsi="Times New Roman" w:cs="Times New Roman"/>
          <w:bCs/>
          <w:sz w:val="24"/>
          <w:szCs w:val="24"/>
          <w:lang w:val="id-ID"/>
        </w:rPr>
        <w:t xml:space="preserve"> dan hasil wawancara dengan beberapa pejabat terkait</w:t>
      </w:r>
      <w:r w:rsidRPr="007031A3">
        <w:rPr>
          <w:rFonts w:ascii="Times New Roman" w:hAnsi="Times New Roman" w:cs="Times New Roman"/>
          <w:bCs/>
          <w:sz w:val="24"/>
          <w:szCs w:val="24"/>
          <w:lang w:val="id-ID"/>
        </w:rPr>
        <w:t>. Data yang dipakai adalah data primer, yang diambil langsung melalui objek penelitian.</w:t>
      </w:r>
    </w:p>
    <w:p w14:paraId="6C2660AE" w14:textId="270D960A" w:rsidR="00027E67" w:rsidRPr="00706B43" w:rsidRDefault="00D904B9" w:rsidP="006839DD">
      <w:pPr>
        <w:pStyle w:val="ListParagraph"/>
        <w:numPr>
          <w:ilvl w:val="1"/>
          <w:numId w:val="5"/>
        </w:numPr>
        <w:spacing w:line="480" w:lineRule="auto"/>
        <w:ind w:left="720"/>
        <w:jc w:val="both"/>
        <w:outlineLvl w:val="1"/>
        <w:rPr>
          <w:rFonts w:ascii="Times New Roman" w:hAnsi="Times New Roman" w:cs="Times New Roman"/>
          <w:b/>
          <w:bCs/>
          <w:sz w:val="24"/>
          <w:szCs w:val="24"/>
        </w:rPr>
      </w:pPr>
      <w:bookmarkStart w:id="29" w:name="_Toc182477498"/>
      <w:r>
        <w:rPr>
          <w:rFonts w:ascii="Times New Roman" w:hAnsi="Times New Roman" w:cs="Times New Roman"/>
          <w:b/>
          <w:bCs/>
          <w:sz w:val="24"/>
          <w:szCs w:val="24"/>
          <w:lang w:val="id-ID"/>
        </w:rPr>
        <w:t>Teknik Pengumpulan Data</w:t>
      </w:r>
      <w:bookmarkEnd w:id="29"/>
    </w:p>
    <w:p w14:paraId="43E3BA3A" w14:textId="3EE6D9BF" w:rsidR="00706B43" w:rsidRDefault="00706B43" w:rsidP="00706B43">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Metode pengumpulan data yang dilakukan  adalah dengan sumber data primer. Data primer merupakan sumber data yang didapatkan secara langsung dari objek yang diteliti </w:t>
      </w:r>
      <w:r>
        <w:rPr>
          <w:rFonts w:ascii="Times New Roman" w:hAnsi="Times New Roman" w:cs="Times New Roman"/>
          <w:bCs/>
          <w:sz w:val="24"/>
          <w:szCs w:val="24"/>
          <w:lang w:val="id-ID"/>
        </w:rPr>
        <w:fldChar w:fldCharType="begin" w:fldLock="1"/>
      </w:r>
      <w:r w:rsidR="00CE6F16">
        <w:rPr>
          <w:rFonts w:ascii="Times New Roman" w:hAnsi="Times New Roman" w:cs="Times New Roman"/>
          <w:bCs/>
          <w:sz w:val="24"/>
          <w:szCs w:val="24"/>
          <w:lang w:val="id-ID"/>
        </w:rPr>
        <w:instrText>ADDIN CSL_CITATION {"citationItems":[{"id":"ITEM-1","itemData":{"author":[{"dropping-particle":"","family":"Sugiyono","given":"","non-dropping-particle":"","parse-names":false,"suffix":""}],"edition":"19","id":"ITEM-1","issued":{"date-parts":[["2013"]]},"number-of-pages":"137","publisher":"Alfabeta Bandung","title":"Metode Penelitian Kuantitatif, Kualitatif dan R&amp;D","type":"book"},"uris":["http://www.mendeley.com/documents/?uuid=4bfa48bc-2a3a-497e-8095-f7581de1622b"]}],"mendeley":{"formattedCitation":"(Sugiyono, 2013)","manualFormatting":"(Sugiyono, 2013)","plainTextFormattedCitation":"(Sugiyono, 2013)","previouslyFormattedCitation":"(Sugiyono, 2013)"},"properties":{"noteIndex":0},"schema":"https://github.com/citation-style-language/schema/raw/master/csl-citation.json"}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w:t>
      </w:r>
      <w:r w:rsidRPr="0065660D">
        <w:rPr>
          <w:rFonts w:ascii="Times New Roman" w:hAnsi="Times New Roman" w:cs="Times New Roman"/>
          <w:bCs/>
          <w:noProof/>
          <w:sz w:val="24"/>
          <w:szCs w:val="24"/>
          <w:lang w:val="id-ID"/>
        </w:rPr>
        <w:t>Sugiyono, 2013)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Pada penelitian ini pengumupulan data dilakukan dengan beberapa teknik, yaitu :</w:t>
      </w:r>
    </w:p>
    <w:p w14:paraId="126C1AF7" w14:textId="77777777" w:rsidR="00706B43" w:rsidRDefault="00706B43" w:rsidP="00706B43">
      <w:pPr>
        <w:pStyle w:val="ListParagraph"/>
        <w:numPr>
          <w:ilvl w:val="0"/>
          <w:numId w:val="2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Kusioner/Angket</w:t>
      </w:r>
    </w:p>
    <w:p w14:paraId="58532BAD" w14:textId="31A050F3" w:rsidR="00706B43" w:rsidRDefault="00706B43" w:rsidP="00706B43">
      <w:pPr>
        <w:pStyle w:val="ListParagraph"/>
        <w:spacing w:line="480" w:lineRule="auto"/>
        <w:ind w:left="216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Kuisioner merupakan teknik pengumpulan data yang dilakukan dengan memberikan pertanyaan atau pernyataan tertulis kepada responden untuk dijawab </w:t>
      </w:r>
      <w:r>
        <w:rPr>
          <w:rFonts w:ascii="Times New Roman" w:hAnsi="Times New Roman" w:cs="Times New Roman"/>
          <w:bCs/>
          <w:sz w:val="24"/>
          <w:szCs w:val="24"/>
          <w:lang w:val="id-ID"/>
        </w:rPr>
        <w:fldChar w:fldCharType="begin" w:fldLock="1"/>
      </w:r>
      <w:r w:rsidR="00CE6F16">
        <w:rPr>
          <w:rFonts w:ascii="Times New Roman" w:hAnsi="Times New Roman" w:cs="Times New Roman"/>
          <w:bCs/>
          <w:sz w:val="24"/>
          <w:szCs w:val="24"/>
          <w:lang w:val="id-ID"/>
        </w:rPr>
        <w:instrText>ADDIN CSL_CITATION {"citationItems":[{"id":"ITEM-1","itemData":{"author":[{"dropping-particle":"","family":"Sugiyono","given":"","non-dropping-particle":"","parse-names":false,"suffix":""}],"edition":"19","id":"ITEM-1","issued":{"date-parts":[["2013"]]},"number-of-pages":"137","publisher":"Alfabeta Bandung","title":"Metode Penelitian Kuantitatif, Kualitatif dan R&amp;D","type":"book"},"uris":["http://www.mendeley.com/documents/?uuid=4bfa48bc-2a3a-497e-8095-f7581de1622b"]}],"mendeley":{"formattedCitation":"(Sugiyono, 2013)","manualFormatting":"(Sugiyono, 2013)","plainTextFormattedCitation":"(Sugiyono, 2013)","previouslyFormattedCitation":"(Sugiyono, 2013)"},"properties":{"noteIndex":0},"schema":"https://github.com/citation-style-language/schema/raw/master/csl-citation.json"}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w:t>
      </w:r>
      <w:r w:rsidRPr="009C17FE">
        <w:rPr>
          <w:rFonts w:ascii="Times New Roman" w:hAnsi="Times New Roman" w:cs="Times New Roman"/>
          <w:bCs/>
          <w:noProof/>
          <w:sz w:val="24"/>
          <w:szCs w:val="24"/>
          <w:lang w:val="id-ID"/>
        </w:rPr>
        <w:t>Sugiyono, 2013)</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p>
    <w:p w14:paraId="09BF83A9" w14:textId="77777777" w:rsidR="00706B43" w:rsidRDefault="00706B43" w:rsidP="00706B43">
      <w:pPr>
        <w:pStyle w:val="ListParagraph"/>
        <w:numPr>
          <w:ilvl w:val="0"/>
          <w:numId w:val="28"/>
        </w:numPr>
        <w:spacing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Wawancara</w:t>
      </w:r>
    </w:p>
    <w:p w14:paraId="132AAEE2" w14:textId="314E79A3" w:rsidR="00706B43" w:rsidRDefault="00706B43" w:rsidP="00706B43">
      <w:pPr>
        <w:pStyle w:val="ListParagraph"/>
        <w:spacing w:line="480" w:lineRule="auto"/>
        <w:ind w:left="216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t xml:space="preserve">Teknik ini berdasarkan pada laporan diri sendiri atau </w:t>
      </w:r>
      <w:r>
        <w:rPr>
          <w:rFonts w:ascii="Times New Roman" w:hAnsi="Times New Roman" w:cs="Times New Roman"/>
          <w:bCs/>
          <w:i/>
          <w:sz w:val="24"/>
          <w:szCs w:val="24"/>
          <w:lang w:val="id-ID"/>
        </w:rPr>
        <w:t xml:space="preserve">self-report. </w:t>
      </w:r>
      <w:r>
        <w:rPr>
          <w:rFonts w:ascii="Times New Roman" w:hAnsi="Times New Roman" w:cs="Times New Roman"/>
          <w:bCs/>
          <w:sz w:val="24"/>
          <w:szCs w:val="24"/>
          <w:lang w:val="id-ID"/>
        </w:rPr>
        <w:t xml:space="preserve">Wawancara merupakan cara yang digunakan untuk memperoleh informasi dari responden, dengan melalukan tanya jawab </w:t>
      </w:r>
      <w:r>
        <w:rPr>
          <w:rFonts w:ascii="Times New Roman" w:hAnsi="Times New Roman" w:cs="Times New Roman"/>
          <w:bCs/>
          <w:sz w:val="24"/>
          <w:szCs w:val="24"/>
          <w:lang w:val="id-ID"/>
        </w:rPr>
        <w:fldChar w:fldCharType="begin" w:fldLock="1"/>
      </w:r>
      <w:r w:rsidR="00CE6F16">
        <w:rPr>
          <w:rFonts w:ascii="Times New Roman" w:hAnsi="Times New Roman" w:cs="Times New Roman"/>
          <w:bCs/>
          <w:sz w:val="24"/>
          <w:szCs w:val="24"/>
          <w:lang w:val="id-ID"/>
        </w:rPr>
        <w:instrText>ADDIN CSL_CITATION {"citationItems":[{"id":"ITEM-1","itemData":{"author":[{"dropping-particle":"","family":"Sugiyono","given":"","non-dropping-particle":"","parse-names":false,"suffix":""}],"edition":"19","id":"ITEM-1","issued":{"date-parts":[["2013"]]},"number-of-pages":"137","publisher":"Alfabeta Bandung","title":"Metode Penelitian Kuantitatif, Kualitatif dan R&amp;D","type":"book"},"uris":["http://www.mendeley.com/documents/?uuid=4bfa48bc-2a3a-497e-8095-f7581de1622b"]}],"mendeley":{"formattedCitation":"(Sugiyono, 2013)","manualFormatting":"(Nurgiyantoro, 1998)","plainTextFormattedCitation":"(Sugiyono, 2013)","previouslyFormattedCitation":"(Sugiyono, 2013)"},"properties":{"noteIndex":0},"schema":"https://github.com/citation-style-language/schema/raw/master/csl-citation.json"}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(Nurgiyantoro, 1998</w:t>
      </w:r>
      <w:r w:rsidRPr="002124B1">
        <w:rPr>
          <w:rFonts w:ascii="Times New Roman" w:hAnsi="Times New Roman" w:cs="Times New Roman"/>
          <w:bCs/>
          <w:noProof/>
          <w:sz w:val="24"/>
          <w:szCs w:val="24"/>
          <w:lang w:val="id-ID"/>
        </w:rPr>
        <w:t>)</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w:t>
      </w:r>
    </w:p>
    <w:p w14:paraId="6783C853" w14:textId="77777777" w:rsidR="00706B43" w:rsidRPr="002124B1" w:rsidRDefault="00706B43" w:rsidP="00706B43">
      <w:pPr>
        <w:spacing w:line="480" w:lineRule="auto"/>
        <w:ind w:left="720"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Pengumpulan data menggunakan kuisioner/angket </w:t>
      </w:r>
      <w:r w:rsidRPr="002124B1">
        <w:rPr>
          <w:rFonts w:ascii="Times New Roman" w:hAnsi="Times New Roman" w:cs="Times New Roman"/>
          <w:bCs/>
          <w:sz w:val="24"/>
          <w:szCs w:val="24"/>
          <w:lang w:val="id-ID"/>
        </w:rPr>
        <w:t>akan diukur dengan skala likert sebagai bentuk penilaian. Skala likert merupakan skala yang digunakan untuk mengukur sikap, pendapat, dan persepsi seseorang atau kelompok tentang fenomena sosial yang ada. Pada penelitian ini skor yang digunakan pada skala likert adalah 1-5, dengan keterangan sebagai berikut :</w:t>
      </w:r>
    </w:p>
    <w:tbl>
      <w:tblPr>
        <w:tblStyle w:val="TableGrid"/>
        <w:tblW w:w="0" w:type="auto"/>
        <w:tblInd w:w="1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3204"/>
        <w:gridCol w:w="1190"/>
        <w:gridCol w:w="1276"/>
      </w:tblGrid>
      <w:tr w:rsidR="00706B43" w14:paraId="5708430C" w14:textId="77777777" w:rsidTr="00A3686B">
        <w:tc>
          <w:tcPr>
            <w:tcW w:w="664" w:type="dxa"/>
            <w:tcBorders>
              <w:top w:val="single" w:sz="4" w:space="0" w:color="auto"/>
              <w:bottom w:val="single" w:sz="4" w:space="0" w:color="auto"/>
            </w:tcBorders>
            <w:vAlign w:val="center"/>
          </w:tcPr>
          <w:p w14:paraId="45A90925" w14:textId="77777777" w:rsidR="00706B43" w:rsidRPr="00D904B9" w:rsidRDefault="00706B43" w:rsidP="00A3686B">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No</w:t>
            </w:r>
          </w:p>
        </w:tc>
        <w:tc>
          <w:tcPr>
            <w:tcW w:w="3204" w:type="dxa"/>
            <w:tcBorders>
              <w:top w:val="single" w:sz="4" w:space="0" w:color="auto"/>
              <w:bottom w:val="single" w:sz="4" w:space="0" w:color="auto"/>
            </w:tcBorders>
            <w:vAlign w:val="center"/>
          </w:tcPr>
          <w:p w14:paraId="00D0A6FD" w14:textId="77777777" w:rsidR="00706B43" w:rsidRPr="00D904B9" w:rsidRDefault="00706B43" w:rsidP="00A3686B">
            <w:pPr>
              <w:pStyle w:val="ListParagraph"/>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Pilihan Jawaban</w:t>
            </w:r>
          </w:p>
        </w:tc>
        <w:tc>
          <w:tcPr>
            <w:tcW w:w="1190" w:type="dxa"/>
            <w:tcBorders>
              <w:top w:val="single" w:sz="4" w:space="0" w:color="auto"/>
              <w:bottom w:val="single" w:sz="4" w:space="0" w:color="auto"/>
            </w:tcBorders>
            <w:vAlign w:val="center"/>
          </w:tcPr>
          <w:p w14:paraId="5FA2E384" w14:textId="77777777" w:rsidR="00706B43" w:rsidRDefault="00706B43" w:rsidP="00A3686B">
            <w:pPr>
              <w:pStyle w:val="ListParagraph"/>
              <w:spacing w:line="276"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Skor Item</w:t>
            </w:r>
          </w:p>
          <w:p w14:paraId="06FF3439" w14:textId="77777777" w:rsidR="00706B43" w:rsidRPr="00D904B9" w:rsidRDefault="00706B43" w:rsidP="00A3686B">
            <w:pPr>
              <w:pStyle w:val="ListParagraph"/>
              <w:spacing w:line="276"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Positif</w:t>
            </w:r>
          </w:p>
        </w:tc>
        <w:tc>
          <w:tcPr>
            <w:tcW w:w="1276" w:type="dxa"/>
            <w:tcBorders>
              <w:top w:val="single" w:sz="4" w:space="0" w:color="auto"/>
              <w:bottom w:val="single" w:sz="4" w:space="0" w:color="auto"/>
            </w:tcBorders>
            <w:vAlign w:val="center"/>
          </w:tcPr>
          <w:p w14:paraId="0783118D" w14:textId="77777777" w:rsidR="00706B43" w:rsidRDefault="00706B43" w:rsidP="00A3686B">
            <w:pPr>
              <w:pStyle w:val="ListParagraph"/>
              <w:spacing w:line="276"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Skor Item</w:t>
            </w:r>
          </w:p>
          <w:p w14:paraId="4A451375" w14:textId="77777777" w:rsidR="00706B43" w:rsidRPr="00D904B9" w:rsidRDefault="00706B43" w:rsidP="00A3686B">
            <w:pPr>
              <w:pStyle w:val="ListParagraph"/>
              <w:spacing w:line="276"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Negatif</w:t>
            </w:r>
          </w:p>
        </w:tc>
      </w:tr>
      <w:tr w:rsidR="00706B43" w14:paraId="646CF139" w14:textId="77777777" w:rsidTr="00A3686B">
        <w:tc>
          <w:tcPr>
            <w:tcW w:w="664" w:type="dxa"/>
            <w:tcBorders>
              <w:top w:val="single" w:sz="4" w:space="0" w:color="auto"/>
            </w:tcBorders>
            <w:vAlign w:val="center"/>
          </w:tcPr>
          <w:p w14:paraId="73011180"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3204" w:type="dxa"/>
            <w:tcBorders>
              <w:top w:val="single" w:sz="4" w:space="0" w:color="auto"/>
            </w:tcBorders>
          </w:tcPr>
          <w:p w14:paraId="0B095C28" w14:textId="77777777" w:rsidR="00706B43" w:rsidRPr="00D904B9" w:rsidRDefault="00706B43" w:rsidP="00A3686B">
            <w:pPr>
              <w:pStyle w:val="ListParagraph"/>
              <w:spacing w:line="480" w:lineRule="auto"/>
              <w:ind w:left="0"/>
              <w:rPr>
                <w:rFonts w:ascii="Times New Roman" w:hAnsi="Times New Roman" w:cs="Times New Roman"/>
                <w:bCs/>
                <w:sz w:val="24"/>
                <w:szCs w:val="24"/>
                <w:lang w:val="id-ID"/>
              </w:rPr>
            </w:pPr>
            <w:r>
              <w:rPr>
                <w:rFonts w:ascii="Times New Roman" w:hAnsi="Times New Roman" w:cs="Times New Roman"/>
                <w:bCs/>
                <w:sz w:val="24"/>
                <w:szCs w:val="24"/>
                <w:lang w:val="id-ID"/>
              </w:rPr>
              <w:t>Sangat Setuju (SS)</w:t>
            </w:r>
          </w:p>
        </w:tc>
        <w:tc>
          <w:tcPr>
            <w:tcW w:w="1190" w:type="dxa"/>
            <w:tcBorders>
              <w:top w:val="single" w:sz="4" w:space="0" w:color="auto"/>
            </w:tcBorders>
            <w:vAlign w:val="center"/>
          </w:tcPr>
          <w:p w14:paraId="0121195E"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1276" w:type="dxa"/>
            <w:tcBorders>
              <w:top w:val="single" w:sz="4" w:space="0" w:color="auto"/>
            </w:tcBorders>
            <w:vAlign w:val="center"/>
          </w:tcPr>
          <w:p w14:paraId="6DD6CC6A"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r>
      <w:tr w:rsidR="00706B43" w14:paraId="453F17CC" w14:textId="77777777" w:rsidTr="00A3686B">
        <w:tc>
          <w:tcPr>
            <w:tcW w:w="664" w:type="dxa"/>
            <w:vAlign w:val="center"/>
          </w:tcPr>
          <w:p w14:paraId="426F0088"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3204" w:type="dxa"/>
            <w:vAlign w:val="bottom"/>
          </w:tcPr>
          <w:p w14:paraId="37743FAB" w14:textId="77777777" w:rsidR="00706B43" w:rsidRPr="00D904B9" w:rsidRDefault="00706B43" w:rsidP="00A3686B">
            <w:pPr>
              <w:pStyle w:val="ListParagraph"/>
              <w:spacing w:line="480" w:lineRule="auto"/>
              <w:ind w:left="0"/>
              <w:rPr>
                <w:rFonts w:ascii="Times New Roman" w:hAnsi="Times New Roman" w:cs="Times New Roman"/>
                <w:bCs/>
                <w:sz w:val="24"/>
                <w:szCs w:val="24"/>
                <w:lang w:val="id-ID"/>
              </w:rPr>
            </w:pPr>
            <w:r>
              <w:rPr>
                <w:rFonts w:ascii="Times New Roman" w:hAnsi="Times New Roman" w:cs="Times New Roman"/>
                <w:bCs/>
                <w:sz w:val="24"/>
                <w:szCs w:val="24"/>
                <w:lang w:val="id-ID"/>
              </w:rPr>
              <w:t>Setuju (S)</w:t>
            </w:r>
          </w:p>
        </w:tc>
        <w:tc>
          <w:tcPr>
            <w:tcW w:w="1190" w:type="dxa"/>
            <w:vAlign w:val="center"/>
          </w:tcPr>
          <w:p w14:paraId="01BB49EF"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1276" w:type="dxa"/>
            <w:vAlign w:val="center"/>
          </w:tcPr>
          <w:p w14:paraId="090FFBE4"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r>
      <w:tr w:rsidR="00706B43" w14:paraId="5842B267" w14:textId="77777777" w:rsidTr="00A3686B">
        <w:tc>
          <w:tcPr>
            <w:tcW w:w="664" w:type="dxa"/>
            <w:vAlign w:val="center"/>
          </w:tcPr>
          <w:p w14:paraId="2080BFE6"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3204" w:type="dxa"/>
          </w:tcPr>
          <w:p w14:paraId="064E9A19" w14:textId="77777777" w:rsidR="00706B43" w:rsidRPr="00D904B9" w:rsidRDefault="00706B43" w:rsidP="00A3686B">
            <w:pPr>
              <w:pStyle w:val="ListParagraph"/>
              <w:spacing w:line="480" w:lineRule="auto"/>
              <w:ind w:left="0"/>
              <w:rPr>
                <w:rFonts w:ascii="Times New Roman" w:hAnsi="Times New Roman" w:cs="Times New Roman"/>
                <w:bCs/>
                <w:sz w:val="24"/>
                <w:szCs w:val="24"/>
                <w:lang w:val="id-ID"/>
              </w:rPr>
            </w:pPr>
            <w:r>
              <w:rPr>
                <w:rFonts w:ascii="Times New Roman" w:hAnsi="Times New Roman" w:cs="Times New Roman"/>
                <w:bCs/>
                <w:sz w:val="24"/>
                <w:szCs w:val="24"/>
                <w:lang w:val="id-ID"/>
              </w:rPr>
              <w:t>Kurang Setuju (KS)</w:t>
            </w:r>
          </w:p>
        </w:tc>
        <w:tc>
          <w:tcPr>
            <w:tcW w:w="1190" w:type="dxa"/>
            <w:vAlign w:val="center"/>
          </w:tcPr>
          <w:p w14:paraId="107A65C3"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c>
          <w:tcPr>
            <w:tcW w:w="1276" w:type="dxa"/>
            <w:vAlign w:val="center"/>
          </w:tcPr>
          <w:p w14:paraId="429E918D"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3</w:t>
            </w:r>
          </w:p>
        </w:tc>
      </w:tr>
      <w:tr w:rsidR="00706B43" w14:paraId="587D5CE8" w14:textId="77777777" w:rsidTr="00A3686B">
        <w:tc>
          <w:tcPr>
            <w:tcW w:w="664" w:type="dxa"/>
            <w:vAlign w:val="center"/>
          </w:tcPr>
          <w:p w14:paraId="11C2EDA4"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c>
          <w:tcPr>
            <w:tcW w:w="3204" w:type="dxa"/>
          </w:tcPr>
          <w:p w14:paraId="7E236658" w14:textId="77777777" w:rsidR="00706B43" w:rsidRPr="00D904B9" w:rsidRDefault="00706B43" w:rsidP="00A3686B">
            <w:pPr>
              <w:pStyle w:val="ListParagraph"/>
              <w:spacing w:line="480" w:lineRule="auto"/>
              <w:ind w:left="0"/>
              <w:rPr>
                <w:rFonts w:ascii="Times New Roman" w:hAnsi="Times New Roman" w:cs="Times New Roman"/>
                <w:bCs/>
                <w:sz w:val="24"/>
                <w:szCs w:val="24"/>
                <w:lang w:val="id-ID"/>
              </w:rPr>
            </w:pPr>
            <w:r>
              <w:rPr>
                <w:rFonts w:ascii="Times New Roman" w:hAnsi="Times New Roman" w:cs="Times New Roman"/>
                <w:bCs/>
                <w:sz w:val="24"/>
                <w:szCs w:val="24"/>
                <w:lang w:val="id-ID"/>
              </w:rPr>
              <w:t>Tidak Setuju (TS)</w:t>
            </w:r>
          </w:p>
        </w:tc>
        <w:tc>
          <w:tcPr>
            <w:tcW w:w="1190" w:type="dxa"/>
            <w:vAlign w:val="center"/>
          </w:tcPr>
          <w:p w14:paraId="2F1A3FE5"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2</w:t>
            </w:r>
          </w:p>
        </w:tc>
        <w:tc>
          <w:tcPr>
            <w:tcW w:w="1276" w:type="dxa"/>
            <w:vAlign w:val="center"/>
          </w:tcPr>
          <w:p w14:paraId="1D120CAF"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4</w:t>
            </w:r>
          </w:p>
        </w:tc>
      </w:tr>
      <w:tr w:rsidR="00706B43" w14:paraId="30AF643F" w14:textId="77777777" w:rsidTr="00A3686B">
        <w:tc>
          <w:tcPr>
            <w:tcW w:w="664" w:type="dxa"/>
            <w:tcBorders>
              <w:bottom w:val="single" w:sz="4" w:space="0" w:color="auto"/>
            </w:tcBorders>
            <w:vAlign w:val="center"/>
          </w:tcPr>
          <w:p w14:paraId="5C62071F"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c>
          <w:tcPr>
            <w:tcW w:w="3204" w:type="dxa"/>
            <w:tcBorders>
              <w:bottom w:val="single" w:sz="4" w:space="0" w:color="auto"/>
            </w:tcBorders>
          </w:tcPr>
          <w:p w14:paraId="37B81E1C" w14:textId="77777777" w:rsidR="00706B43" w:rsidRPr="00D904B9" w:rsidRDefault="00706B43" w:rsidP="00A3686B">
            <w:pPr>
              <w:pStyle w:val="ListParagraph"/>
              <w:spacing w:line="480" w:lineRule="auto"/>
              <w:ind w:left="0"/>
              <w:rPr>
                <w:rFonts w:ascii="Times New Roman" w:hAnsi="Times New Roman" w:cs="Times New Roman"/>
                <w:bCs/>
                <w:sz w:val="24"/>
                <w:szCs w:val="24"/>
                <w:lang w:val="id-ID"/>
              </w:rPr>
            </w:pPr>
            <w:r>
              <w:rPr>
                <w:rFonts w:ascii="Times New Roman" w:hAnsi="Times New Roman" w:cs="Times New Roman"/>
                <w:bCs/>
                <w:sz w:val="24"/>
                <w:szCs w:val="24"/>
                <w:lang w:val="id-ID"/>
              </w:rPr>
              <w:t>Sangat Tidak Setuju (STS)</w:t>
            </w:r>
          </w:p>
        </w:tc>
        <w:tc>
          <w:tcPr>
            <w:tcW w:w="1190" w:type="dxa"/>
            <w:tcBorders>
              <w:bottom w:val="single" w:sz="4" w:space="0" w:color="auto"/>
            </w:tcBorders>
            <w:vAlign w:val="center"/>
          </w:tcPr>
          <w:p w14:paraId="2D67D697"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1</w:t>
            </w:r>
          </w:p>
        </w:tc>
        <w:tc>
          <w:tcPr>
            <w:tcW w:w="1276" w:type="dxa"/>
            <w:tcBorders>
              <w:bottom w:val="single" w:sz="4" w:space="0" w:color="auto"/>
            </w:tcBorders>
            <w:vAlign w:val="center"/>
          </w:tcPr>
          <w:p w14:paraId="03A01E19" w14:textId="77777777" w:rsidR="00706B43" w:rsidRPr="00D904B9" w:rsidRDefault="00706B43" w:rsidP="00A3686B">
            <w:pPr>
              <w:pStyle w:val="ListParagraph"/>
              <w:spacing w:line="480" w:lineRule="auto"/>
              <w:ind w:left="0"/>
              <w:jc w:val="center"/>
              <w:rPr>
                <w:rFonts w:ascii="Times New Roman" w:hAnsi="Times New Roman" w:cs="Times New Roman"/>
                <w:bCs/>
                <w:sz w:val="24"/>
                <w:szCs w:val="24"/>
                <w:lang w:val="id-ID"/>
              </w:rPr>
            </w:pPr>
            <w:r>
              <w:rPr>
                <w:rFonts w:ascii="Times New Roman" w:hAnsi="Times New Roman" w:cs="Times New Roman"/>
                <w:bCs/>
                <w:sz w:val="24"/>
                <w:szCs w:val="24"/>
                <w:lang w:val="id-ID"/>
              </w:rPr>
              <w:t>5</w:t>
            </w:r>
          </w:p>
        </w:tc>
      </w:tr>
    </w:tbl>
    <w:p w14:paraId="4BF6533A" w14:textId="77777777" w:rsidR="00706B43" w:rsidRPr="00706B43" w:rsidRDefault="00706B43" w:rsidP="00706B43">
      <w:pPr>
        <w:spacing w:line="480" w:lineRule="auto"/>
        <w:jc w:val="both"/>
        <w:outlineLvl w:val="1"/>
        <w:rPr>
          <w:rFonts w:ascii="Times New Roman" w:hAnsi="Times New Roman" w:cs="Times New Roman"/>
          <w:b/>
          <w:bCs/>
          <w:sz w:val="24"/>
          <w:szCs w:val="24"/>
          <w:lang w:val="id-ID"/>
        </w:rPr>
      </w:pPr>
    </w:p>
    <w:p w14:paraId="1D881C44" w14:textId="09B1132E" w:rsidR="00706B43" w:rsidRPr="002C47CB" w:rsidRDefault="00706B43" w:rsidP="006839DD">
      <w:pPr>
        <w:pStyle w:val="ListParagraph"/>
        <w:numPr>
          <w:ilvl w:val="1"/>
          <w:numId w:val="5"/>
        </w:numPr>
        <w:spacing w:line="480" w:lineRule="auto"/>
        <w:ind w:left="720"/>
        <w:jc w:val="both"/>
        <w:outlineLvl w:val="1"/>
        <w:rPr>
          <w:rFonts w:ascii="Times New Roman" w:hAnsi="Times New Roman" w:cs="Times New Roman"/>
          <w:b/>
          <w:bCs/>
          <w:sz w:val="24"/>
          <w:szCs w:val="24"/>
        </w:rPr>
      </w:pPr>
      <w:r>
        <w:rPr>
          <w:rFonts w:ascii="Times New Roman" w:hAnsi="Times New Roman" w:cs="Times New Roman"/>
          <w:b/>
          <w:bCs/>
          <w:sz w:val="24"/>
          <w:szCs w:val="24"/>
          <w:lang w:val="id-ID"/>
        </w:rPr>
        <w:t>Instrumen Penelitian</w:t>
      </w:r>
    </w:p>
    <w:p w14:paraId="4A18EE10" w14:textId="3971B5CD" w:rsidR="002C47CB" w:rsidRDefault="002C47CB" w:rsidP="002C47CB">
      <w:pPr>
        <w:pStyle w:val="ListParagraph"/>
        <w:spacing w:line="480" w:lineRule="auto"/>
        <w:ind w:firstLine="720"/>
        <w:jc w:val="both"/>
        <w:outlineLvl w:val="1"/>
        <w:rPr>
          <w:rFonts w:ascii="Times New Roman" w:hAnsi="Times New Roman" w:cs="Times New Roman"/>
          <w:bCs/>
          <w:sz w:val="24"/>
          <w:szCs w:val="24"/>
          <w:lang w:val="id-ID"/>
        </w:rPr>
      </w:pPr>
      <w:r>
        <w:rPr>
          <w:rFonts w:ascii="Times New Roman" w:hAnsi="Times New Roman" w:cs="Times New Roman"/>
          <w:bCs/>
          <w:sz w:val="24"/>
          <w:szCs w:val="24"/>
          <w:lang w:val="id-ID"/>
        </w:rPr>
        <w:t>Pembuatan kuisioner yang akan dibagikan kepada respondedn, akan dibentuk kisi-kisi terlebih dahulu untuk mengetahui apa saja yang akan ditulis pada pertanyaan kuisioner/angket.</w:t>
      </w:r>
    </w:p>
    <w:p w14:paraId="78CFBDA7" w14:textId="3366E28A" w:rsidR="00567E5C" w:rsidRPr="005868E4" w:rsidRDefault="00567E5C" w:rsidP="00567E5C">
      <w:pPr>
        <w:pStyle w:val="Caption"/>
        <w:jc w:val="center"/>
        <w:rPr>
          <w:rFonts w:ascii="Times New Roman" w:hAnsi="Times New Roman" w:cs="Times New Roman"/>
          <w:bCs w:val="0"/>
          <w:color w:val="auto"/>
          <w:sz w:val="36"/>
          <w:szCs w:val="24"/>
          <w:lang w:val="id-ID"/>
        </w:rPr>
      </w:pPr>
      <w:proofErr w:type="spellStart"/>
      <w:r w:rsidRPr="005868E4">
        <w:rPr>
          <w:rFonts w:ascii="Times New Roman" w:hAnsi="Times New Roman" w:cs="Times New Roman"/>
          <w:color w:val="auto"/>
          <w:sz w:val="24"/>
        </w:rPr>
        <w:lastRenderedPageBreak/>
        <w:t>Tabel</w:t>
      </w:r>
      <w:proofErr w:type="spellEnd"/>
      <w:r w:rsidRPr="005868E4">
        <w:rPr>
          <w:rFonts w:ascii="Times New Roman" w:hAnsi="Times New Roman" w:cs="Times New Roman"/>
          <w:color w:val="auto"/>
          <w:sz w:val="24"/>
        </w:rPr>
        <w:t xml:space="preserve"> 3 </w:t>
      </w:r>
      <w:r w:rsidRPr="005868E4">
        <w:rPr>
          <w:rFonts w:ascii="Times New Roman" w:hAnsi="Times New Roman" w:cs="Times New Roman"/>
          <w:color w:val="auto"/>
          <w:sz w:val="24"/>
        </w:rPr>
        <w:fldChar w:fldCharType="begin"/>
      </w:r>
      <w:r w:rsidRPr="005868E4">
        <w:rPr>
          <w:rFonts w:ascii="Times New Roman" w:hAnsi="Times New Roman" w:cs="Times New Roman"/>
          <w:color w:val="auto"/>
          <w:sz w:val="24"/>
        </w:rPr>
        <w:instrText xml:space="preserve"> SEQ Tabel_3 \* ARABIC </w:instrText>
      </w:r>
      <w:r w:rsidRPr="005868E4">
        <w:rPr>
          <w:rFonts w:ascii="Times New Roman" w:hAnsi="Times New Roman" w:cs="Times New Roman"/>
          <w:color w:val="auto"/>
          <w:sz w:val="24"/>
        </w:rPr>
        <w:fldChar w:fldCharType="separate"/>
      </w:r>
      <w:r w:rsidR="0027160F">
        <w:rPr>
          <w:rFonts w:ascii="Times New Roman" w:hAnsi="Times New Roman" w:cs="Times New Roman"/>
          <w:noProof/>
          <w:color w:val="auto"/>
          <w:sz w:val="24"/>
        </w:rPr>
        <w:t>1</w:t>
      </w:r>
      <w:r w:rsidRPr="005868E4">
        <w:rPr>
          <w:rFonts w:ascii="Times New Roman" w:hAnsi="Times New Roman" w:cs="Times New Roman"/>
          <w:color w:val="auto"/>
          <w:sz w:val="24"/>
        </w:rPr>
        <w:fldChar w:fldCharType="end"/>
      </w:r>
      <w:r w:rsidRPr="005868E4">
        <w:rPr>
          <w:rFonts w:ascii="Times New Roman" w:hAnsi="Times New Roman" w:cs="Times New Roman"/>
          <w:color w:val="auto"/>
          <w:sz w:val="24"/>
          <w:lang w:val="id-ID"/>
        </w:rPr>
        <w:t xml:space="preserve"> </w:t>
      </w:r>
      <w:r w:rsidR="005868E4" w:rsidRPr="005868E4">
        <w:rPr>
          <w:rFonts w:ascii="Times New Roman" w:hAnsi="Times New Roman" w:cs="Times New Roman"/>
          <w:color w:val="auto"/>
          <w:sz w:val="24"/>
          <w:lang w:val="id-ID"/>
        </w:rPr>
        <w:t>Kisi Kisi Kuisioner/Angket</w:t>
      </w:r>
    </w:p>
    <w:tbl>
      <w:tblPr>
        <w:tblStyle w:val="TableGrid"/>
        <w:tblW w:w="0" w:type="auto"/>
        <w:jc w:val="center"/>
        <w:tblLook w:val="04A0" w:firstRow="1" w:lastRow="0" w:firstColumn="1" w:lastColumn="0" w:noHBand="0" w:noVBand="1"/>
      </w:tblPr>
      <w:tblGrid>
        <w:gridCol w:w="2021"/>
        <w:gridCol w:w="1721"/>
        <w:gridCol w:w="3566"/>
        <w:gridCol w:w="969"/>
      </w:tblGrid>
      <w:tr w:rsidR="00567E5C" w:rsidRPr="00734B7E" w14:paraId="4DAA4C6D" w14:textId="77777777" w:rsidTr="00567E5C">
        <w:trPr>
          <w:jc w:val="center"/>
        </w:trPr>
        <w:tc>
          <w:tcPr>
            <w:tcW w:w="2021" w:type="dxa"/>
          </w:tcPr>
          <w:p w14:paraId="14B8248A" w14:textId="77777777" w:rsidR="00567E5C" w:rsidRPr="00734B7E" w:rsidRDefault="00567E5C" w:rsidP="0027160F">
            <w:pPr>
              <w:jc w:val="center"/>
              <w:rPr>
                <w:rFonts w:ascii="Times New Roman" w:hAnsi="Times New Roman" w:cs="Times New Roman"/>
                <w:b/>
                <w:sz w:val="24"/>
                <w:szCs w:val="24"/>
                <w:lang w:val="id-ID"/>
              </w:rPr>
            </w:pPr>
            <w:r>
              <w:rPr>
                <w:rFonts w:ascii="Times New Roman" w:hAnsi="Times New Roman" w:cs="Times New Roman"/>
                <w:b/>
                <w:sz w:val="24"/>
                <w:szCs w:val="24"/>
                <w:lang w:val="id-ID"/>
              </w:rPr>
              <w:t>Variabel Penelitian</w:t>
            </w:r>
          </w:p>
        </w:tc>
        <w:tc>
          <w:tcPr>
            <w:tcW w:w="1721" w:type="dxa"/>
          </w:tcPr>
          <w:p w14:paraId="775E78C1" w14:textId="77777777" w:rsidR="00567E5C" w:rsidRPr="00734B7E" w:rsidRDefault="00567E5C" w:rsidP="0027160F">
            <w:pPr>
              <w:jc w:val="center"/>
              <w:rPr>
                <w:rFonts w:ascii="Times New Roman" w:hAnsi="Times New Roman" w:cs="Times New Roman"/>
                <w:b/>
                <w:sz w:val="24"/>
                <w:szCs w:val="24"/>
                <w:lang w:val="id-ID"/>
              </w:rPr>
            </w:pPr>
            <w:r>
              <w:rPr>
                <w:rFonts w:ascii="Times New Roman" w:hAnsi="Times New Roman" w:cs="Times New Roman"/>
                <w:b/>
                <w:sz w:val="24"/>
                <w:szCs w:val="24"/>
                <w:lang w:val="id-ID"/>
              </w:rPr>
              <w:t>Indikator</w:t>
            </w:r>
          </w:p>
        </w:tc>
        <w:tc>
          <w:tcPr>
            <w:tcW w:w="3566" w:type="dxa"/>
          </w:tcPr>
          <w:p w14:paraId="7E4B6DE9" w14:textId="77777777" w:rsidR="00567E5C" w:rsidRPr="00734B7E" w:rsidRDefault="00567E5C" w:rsidP="0027160F">
            <w:pPr>
              <w:jc w:val="center"/>
              <w:rPr>
                <w:rFonts w:ascii="Times New Roman" w:hAnsi="Times New Roman" w:cs="Times New Roman"/>
                <w:b/>
                <w:sz w:val="24"/>
                <w:szCs w:val="24"/>
                <w:lang w:val="id-ID"/>
              </w:rPr>
            </w:pPr>
            <w:r w:rsidRPr="00734B7E">
              <w:rPr>
                <w:rFonts w:ascii="Times New Roman" w:hAnsi="Times New Roman" w:cs="Times New Roman"/>
                <w:b/>
                <w:sz w:val="24"/>
                <w:szCs w:val="24"/>
                <w:lang w:val="id-ID"/>
              </w:rPr>
              <w:t>Keterangan</w:t>
            </w:r>
          </w:p>
        </w:tc>
        <w:tc>
          <w:tcPr>
            <w:tcW w:w="969" w:type="dxa"/>
            <w:vAlign w:val="center"/>
          </w:tcPr>
          <w:p w14:paraId="2EC46FC4" w14:textId="77777777" w:rsidR="00567E5C" w:rsidRDefault="00567E5C" w:rsidP="00567E5C">
            <w:pPr>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p>
          <w:p w14:paraId="4100903D" w14:textId="77777777" w:rsidR="00567E5C" w:rsidRPr="00734B7E" w:rsidRDefault="00567E5C" w:rsidP="00567E5C">
            <w:pPr>
              <w:jc w:val="center"/>
              <w:rPr>
                <w:rFonts w:ascii="Times New Roman" w:hAnsi="Times New Roman" w:cs="Times New Roman"/>
                <w:b/>
                <w:sz w:val="24"/>
                <w:szCs w:val="24"/>
                <w:lang w:val="id-ID"/>
              </w:rPr>
            </w:pPr>
            <w:r>
              <w:rPr>
                <w:rFonts w:ascii="Times New Roman" w:hAnsi="Times New Roman" w:cs="Times New Roman"/>
                <w:b/>
                <w:sz w:val="24"/>
                <w:szCs w:val="24"/>
                <w:lang w:val="id-ID"/>
              </w:rPr>
              <w:t>Item</w:t>
            </w:r>
          </w:p>
        </w:tc>
      </w:tr>
      <w:tr w:rsidR="00567E5C" w:rsidRPr="00165247" w14:paraId="0E20E301" w14:textId="77777777" w:rsidTr="00567E5C">
        <w:trPr>
          <w:jc w:val="center"/>
        </w:trPr>
        <w:tc>
          <w:tcPr>
            <w:tcW w:w="2021" w:type="dxa"/>
            <w:vMerge w:val="restart"/>
            <w:vAlign w:val="center"/>
          </w:tcPr>
          <w:p w14:paraId="1942CA64"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Digital Payment</w:t>
            </w:r>
          </w:p>
          <w:p w14:paraId="325B1B2C"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(X2)</w:t>
            </w:r>
          </w:p>
        </w:tc>
        <w:tc>
          <w:tcPr>
            <w:tcW w:w="1721" w:type="dxa"/>
            <w:vMerge w:val="restart"/>
            <w:vAlign w:val="center"/>
          </w:tcPr>
          <w:p w14:paraId="6C2E2D57" w14:textId="77777777" w:rsidR="00567E5C" w:rsidRDefault="00567E5C" w:rsidP="0027160F">
            <w:pPr>
              <w:jc w:val="center"/>
              <w:rPr>
                <w:rFonts w:ascii="Times New Roman" w:hAnsi="Times New Roman" w:cs="Times New Roman"/>
                <w:sz w:val="24"/>
                <w:szCs w:val="24"/>
                <w:lang w:val="id-ID"/>
              </w:rPr>
            </w:pPr>
            <w:r w:rsidRPr="00E17C55">
              <w:rPr>
                <w:rFonts w:ascii="Times New Roman" w:hAnsi="Times New Roman" w:cs="Times New Roman"/>
                <w:i/>
                <w:sz w:val="24"/>
                <w:szCs w:val="24"/>
                <w:lang w:val="id-ID"/>
              </w:rPr>
              <w:t>Perceived of Use</w:t>
            </w:r>
            <w:r>
              <w:rPr>
                <w:rFonts w:ascii="Times New Roman" w:hAnsi="Times New Roman" w:cs="Times New Roman"/>
                <w:sz w:val="24"/>
                <w:szCs w:val="24"/>
                <w:lang w:val="id-ID"/>
              </w:rPr>
              <w:t xml:space="preserve"> (Persepsi Kemudahan Penggunaan)</w:t>
            </w:r>
          </w:p>
        </w:tc>
        <w:tc>
          <w:tcPr>
            <w:tcW w:w="3566" w:type="dxa"/>
          </w:tcPr>
          <w:p w14:paraId="428E51F3" w14:textId="77777777" w:rsidR="00567E5C" w:rsidRPr="00734B7E"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membayar Pajak Bumi dan Bangunan dengan digital payment (QRIS/VA)</w:t>
            </w:r>
          </w:p>
        </w:tc>
        <w:tc>
          <w:tcPr>
            <w:tcW w:w="969" w:type="dxa"/>
            <w:vAlign w:val="center"/>
          </w:tcPr>
          <w:p w14:paraId="68EAADF8"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r>
      <w:tr w:rsidR="00567E5C" w:rsidRPr="00165247" w14:paraId="55D52DB0" w14:textId="77777777" w:rsidTr="00567E5C">
        <w:trPr>
          <w:jc w:val="center"/>
        </w:trPr>
        <w:tc>
          <w:tcPr>
            <w:tcW w:w="2021" w:type="dxa"/>
            <w:vMerge/>
          </w:tcPr>
          <w:p w14:paraId="1EB16406" w14:textId="77777777" w:rsidR="00567E5C" w:rsidRDefault="00567E5C" w:rsidP="0027160F">
            <w:pPr>
              <w:rPr>
                <w:rFonts w:ascii="Times New Roman" w:hAnsi="Times New Roman" w:cs="Times New Roman"/>
                <w:sz w:val="24"/>
                <w:szCs w:val="24"/>
                <w:lang w:val="id-ID"/>
              </w:rPr>
            </w:pPr>
          </w:p>
        </w:tc>
        <w:tc>
          <w:tcPr>
            <w:tcW w:w="1721" w:type="dxa"/>
            <w:vMerge/>
          </w:tcPr>
          <w:p w14:paraId="1656F8AC" w14:textId="77777777" w:rsidR="00567E5C" w:rsidRDefault="00567E5C" w:rsidP="0027160F">
            <w:pPr>
              <w:rPr>
                <w:rFonts w:ascii="Times New Roman" w:hAnsi="Times New Roman" w:cs="Times New Roman"/>
                <w:sz w:val="24"/>
                <w:szCs w:val="24"/>
                <w:lang w:val="id-ID"/>
              </w:rPr>
            </w:pPr>
          </w:p>
        </w:tc>
        <w:tc>
          <w:tcPr>
            <w:tcW w:w="3566" w:type="dxa"/>
          </w:tcPr>
          <w:p w14:paraId="218EA4B2" w14:textId="77777777" w:rsidR="00567E5C" w:rsidRPr="00734B7E"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dalam pembayaran pajak karena lebih fleksibel dapat dilakukan kapan saja</w:t>
            </w:r>
          </w:p>
        </w:tc>
        <w:tc>
          <w:tcPr>
            <w:tcW w:w="969" w:type="dxa"/>
            <w:vAlign w:val="center"/>
          </w:tcPr>
          <w:p w14:paraId="7850FBB4"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r>
      <w:tr w:rsidR="00567E5C" w:rsidRPr="00165247" w14:paraId="4E9CC6BB" w14:textId="77777777" w:rsidTr="00567E5C">
        <w:trPr>
          <w:jc w:val="center"/>
        </w:trPr>
        <w:tc>
          <w:tcPr>
            <w:tcW w:w="2021" w:type="dxa"/>
            <w:vMerge/>
          </w:tcPr>
          <w:p w14:paraId="6E46982B" w14:textId="77777777" w:rsidR="00567E5C" w:rsidRDefault="00567E5C" w:rsidP="0027160F">
            <w:pPr>
              <w:rPr>
                <w:rFonts w:ascii="Times New Roman" w:hAnsi="Times New Roman" w:cs="Times New Roman"/>
                <w:sz w:val="24"/>
                <w:szCs w:val="24"/>
                <w:lang w:val="id-ID"/>
              </w:rPr>
            </w:pPr>
          </w:p>
        </w:tc>
        <w:tc>
          <w:tcPr>
            <w:tcW w:w="1721" w:type="dxa"/>
            <w:vMerge/>
          </w:tcPr>
          <w:p w14:paraId="2548A4A8" w14:textId="77777777" w:rsidR="00567E5C" w:rsidRDefault="00567E5C" w:rsidP="0027160F">
            <w:pPr>
              <w:rPr>
                <w:rFonts w:ascii="Times New Roman" w:hAnsi="Times New Roman" w:cs="Times New Roman"/>
                <w:sz w:val="24"/>
                <w:szCs w:val="24"/>
                <w:lang w:val="id-ID"/>
              </w:rPr>
            </w:pPr>
          </w:p>
        </w:tc>
        <w:tc>
          <w:tcPr>
            <w:tcW w:w="3566" w:type="dxa"/>
          </w:tcPr>
          <w:p w14:paraId="6EE17E3F" w14:textId="77777777" w:rsidR="00567E5C" w:rsidRPr="00734B7E" w:rsidRDefault="00567E5C" w:rsidP="0027160F">
            <w:pPr>
              <w:rPr>
                <w:rFonts w:ascii="Times New Roman" w:hAnsi="Times New Roman" w:cs="Times New Roman"/>
                <w:sz w:val="24"/>
                <w:szCs w:val="24"/>
              </w:rPr>
            </w:pPr>
            <w:r>
              <w:rPr>
                <w:rFonts w:ascii="Times New Roman" w:hAnsi="Times New Roman" w:cs="Times New Roman"/>
                <w:sz w:val="24"/>
                <w:szCs w:val="24"/>
                <w:lang w:val="id-ID"/>
              </w:rPr>
              <w:t>Saya menggunakan digital payment (QRIS/VA) dalam pembayaran pajak bumi dan bangunan karena dapat dilakukan dimana saja</w:t>
            </w:r>
          </w:p>
        </w:tc>
        <w:tc>
          <w:tcPr>
            <w:tcW w:w="969" w:type="dxa"/>
            <w:vAlign w:val="center"/>
          </w:tcPr>
          <w:p w14:paraId="5BB52016"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3</w:t>
            </w:r>
          </w:p>
        </w:tc>
      </w:tr>
      <w:tr w:rsidR="00567E5C" w:rsidRPr="00165247" w14:paraId="249F13F7" w14:textId="77777777" w:rsidTr="00567E5C">
        <w:trPr>
          <w:jc w:val="center"/>
        </w:trPr>
        <w:tc>
          <w:tcPr>
            <w:tcW w:w="2021" w:type="dxa"/>
            <w:vMerge/>
          </w:tcPr>
          <w:p w14:paraId="6F80CC7F" w14:textId="77777777" w:rsidR="00567E5C" w:rsidRDefault="00567E5C" w:rsidP="0027160F">
            <w:pPr>
              <w:rPr>
                <w:rFonts w:ascii="Times New Roman" w:hAnsi="Times New Roman" w:cs="Times New Roman"/>
                <w:sz w:val="24"/>
                <w:szCs w:val="24"/>
                <w:lang w:val="id-ID"/>
              </w:rPr>
            </w:pPr>
          </w:p>
        </w:tc>
        <w:tc>
          <w:tcPr>
            <w:tcW w:w="1721" w:type="dxa"/>
            <w:vMerge/>
          </w:tcPr>
          <w:p w14:paraId="3B3218CD" w14:textId="77777777" w:rsidR="00567E5C" w:rsidRDefault="00567E5C" w:rsidP="0027160F">
            <w:pPr>
              <w:rPr>
                <w:rFonts w:ascii="Times New Roman" w:hAnsi="Times New Roman" w:cs="Times New Roman"/>
                <w:sz w:val="24"/>
                <w:szCs w:val="24"/>
                <w:lang w:val="id-ID"/>
              </w:rPr>
            </w:pPr>
          </w:p>
        </w:tc>
        <w:tc>
          <w:tcPr>
            <w:tcW w:w="3566" w:type="dxa"/>
          </w:tcPr>
          <w:p w14:paraId="0BEE4346" w14:textId="77777777" w:rsidR="00567E5C" w:rsidRPr="00734B7E" w:rsidRDefault="00567E5C" w:rsidP="0027160F">
            <w:pPr>
              <w:rPr>
                <w:rFonts w:ascii="Times New Roman" w:hAnsi="Times New Roman" w:cs="Times New Roman"/>
                <w:sz w:val="24"/>
                <w:szCs w:val="24"/>
              </w:rPr>
            </w:pPr>
            <w:r>
              <w:rPr>
                <w:rFonts w:ascii="Times New Roman" w:hAnsi="Times New Roman" w:cs="Times New Roman"/>
                <w:sz w:val="24"/>
                <w:szCs w:val="24"/>
                <w:lang w:val="id-ID"/>
              </w:rPr>
              <w:t>Saya menggunakan digital payment (QRIS/VA) dalam pembayaran pajak bumi dan bangunan karena mudah digunakan</w:t>
            </w:r>
          </w:p>
        </w:tc>
        <w:tc>
          <w:tcPr>
            <w:tcW w:w="969" w:type="dxa"/>
            <w:vAlign w:val="center"/>
          </w:tcPr>
          <w:p w14:paraId="4E977CE4"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r>
      <w:tr w:rsidR="00567E5C" w:rsidRPr="00165247" w14:paraId="114E9FBE" w14:textId="77777777" w:rsidTr="00567E5C">
        <w:trPr>
          <w:jc w:val="center"/>
        </w:trPr>
        <w:tc>
          <w:tcPr>
            <w:tcW w:w="2021" w:type="dxa"/>
            <w:vMerge/>
          </w:tcPr>
          <w:p w14:paraId="05CDBC1B" w14:textId="77777777" w:rsidR="00567E5C" w:rsidRDefault="00567E5C" w:rsidP="0027160F">
            <w:pPr>
              <w:rPr>
                <w:rFonts w:ascii="Times New Roman" w:hAnsi="Times New Roman" w:cs="Times New Roman"/>
                <w:sz w:val="24"/>
                <w:szCs w:val="24"/>
                <w:lang w:val="id-ID"/>
              </w:rPr>
            </w:pPr>
          </w:p>
        </w:tc>
        <w:tc>
          <w:tcPr>
            <w:tcW w:w="1721" w:type="dxa"/>
            <w:vMerge w:val="restart"/>
            <w:vAlign w:val="center"/>
          </w:tcPr>
          <w:p w14:paraId="40B61553" w14:textId="77777777" w:rsidR="00567E5C" w:rsidRDefault="00567E5C" w:rsidP="0027160F">
            <w:pPr>
              <w:jc w:val="center"/>
              <w:rPr>
                <w:rFonts w:ascii="Times New Roman" w:hAnsi="Times New Roman" w:cs="Times New Roman"/>
                <w:sz w:val="24"/>
                <w:szCs w:val="24"/>
                <w:lang w:val="id-ID"/>
              </w:rPr>
            </w:pPr>
            <w:r>
              <w:rPr>
                <w:rFonts w:ascii="Times New Roman" w:hAnsi="Times New Roman" w:cs="Times New Roman"/>
                <w:sz w:val="24"/>
                <w:szCs w:val="24"/>
                <w:lang w:val="id-ID"/>
              </w:rPr>
              <w:t>Perceived Usefulness</w:t>
            </w:r>
          </w:p>
          <w:p w14:paraId="245CEFDD" w14:textId="77777777" w:rsidR="00567E5C" w:rsidRDefault="00567E5C" w:rsidP="0027160F">
            <w:pPr>
              <w:jc w:val="center"/>
              <w:rPr>
                <w:rFonts w:ascii="Times New Roman" w:hAnsi="Times New Roman" w:cs="Times New Roman"/>
                <w:sz w:val="24"/>
                <w:szCs w:val="24"/>
                <w:lang w:val="id-ID"/>
              </w:rPr>
            </w:pPr>
            <w:r>
              <w:rPr>
                <w:rFonts w:ascii="Times New Roman" w:hAnsi="Times New Roman" w:cs="Times New Roman"/>
                <w:sz w:val="24"/>
                <w:szCs w:val="24"/>
                <w:lang w:val="id-ID"/>
              </w:rPr>
              <w:t>(Persepsi Manfaat)</w:t>
            </w:r>
          </w:p>
        </w:tc>
        <w:tc>
          <w:tcPr>
            <w:tcW w:w="3566" w:type="dxa"/>
          </w:tcPr>
          <w:p w14:paraId="1C6ABB8B"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dalam pembayaran pajak bumi dan bangunan karena lebih efektif dan efisian</w:t>
            </w:r>
          </w:p>
        </w:tc>
        <w:tc>
          <w:tcPr>
            <w:tcW w:w="969" w:type="dxa"/>
            <w:vAlign w:val="center"/>
          </w:tcPr>
          <w:p w14:paraId="45A97732"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r>
      <w:tr w:rsidR="00567E5C" w:rsidRPr="00165247" w14:paraId="56A53719" w14:textId="77777777" w:rsidTr="00567E5C">
        <w:trPr>
          <w:trHeight w:val="792"/>
          <w:jc w:val="center"/>
        </w:trPr>
        <w:tc>
          <w:tcPr>
            <w:tcW w:w="2021" w:type="dxa"/>
            <w:vMerge w:val="restart"/>
          </w:tcPr>
          <w:p w14:paraId="1053090E" w14:textId="77777777" w:rsidR="00567E5C" w:rsidRDefault="00567E5C" w:rsidP="0027160F">
            <w:pPr>
              <w:rPr>
                <w:rFonts w:ascii="Times New Roman" w:hAnsi="Times New Roman" w:cs="Times New Roman"/>
                <w:sz w:val="24"/>
                <w:szCs w:val="24"/>
                <w:lang w:val="id-ID"/>
              </w:rPr>
            </w:pPr>
          </w:p>
        </w:tc>
        <w:tc>
          <w:tcPr>
            <w:tcW w:w="1721" w:type="dxa"/>
            <w:vMerge/>
          </w:tcPr>
          <w:p w14:paraId="5C8F0712" w14:textId="77777777" w:rsidR="00567E5C" w:rsidRDefault="00567E5C" w:rsidP="0027160F">
            <w:pPr>
              <w:rPr>
                <w:rFonts w:ascii="Times New Roman" w:hAnsi="Times New Roman" w:cs="Times New Roman"/>
                <w:sz w:val="24"/>
                <w:szCs w:val="24"/>
                <w:lang w:val="id-ID"/>
              </w:rPr>
            </w:pPr>
          </w:p>
        </w:tc>
        <w:tc>
          <w:tcPr>
            <w:tcW w:w="3566" w:type="dxa"/>
          </w:tcPr>
          <w:p w14:paraId="760F2516"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sebagai langkah tepat dalam proses pembayaran pajak bumi dan bangunan</w:t>
            </w:r>
          </w:p>
        </w:tc>
        <w:tc>
          <w:tcPr>
            <w:tcW w:w="969" w:type="dxa"/>
            <w:vAlign w:val="center"/>
          </w:tcPr>
          <w:p w14:paraId="3E0EBE3E"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6</w:t>
            </w:r>
          </w:p>
        </w:tc>
      </w:tr>
      <w:tr w:rsidR="00567E5C" w:rsidRPr="00165247" w14:paraId="5B7EE732" w14:textId="77777777" w:rsidTr="00567E5C">
        <w:trPr>
          <w:trHeight w:val="792"/>
          <w:jc w:val="center"/>
        </w:trPr>
        <w:tc>
          <w:tcPr>
            <w:tcW w:w="2021" w:type="dxa"/>
            <w:vMerge/>
          </w:tcPr>
          <w:p w14:paraId="1B3FAD79" w14:textId="77777777" w:rsidR="00567E5C" w:rsidRDefault="00567E5C" w:rsidP="0027160F">
            <w:pPr>
              <w:rPr>
                <w:rFonts w:ascii="Times New Roman" w:hAnsi="Times New Roman" w:cs="Times New Roman"/>
                <w:sz w:val="24"/>
                <w:szCs w:val="24"/>
                <w:lang w:val="id-ID"/>
              </w:rPr>
            </w:pPr>
          </w:p>
        </w:tc>
        <w:tc>
          <w:tcPr>
            <w:tcW w:w="1721" w:type="dxa"/>
            <w:vMerge/>
          </w:tcPr>
          <w:p w14:paraId="74EECA4E" w14:textId="77777777" w:rsidR="00567E5C" w:rsidRDefault="00567E5C" w:rsidP="0027160F">
            <w:pPr>
              <w:rPr>
                <w:rFonts w:ascii="Times New Roman" w:hAnsi="Times New Roman" w:cs="Times New Roman"/>
                <w:sz w:val="24"/>
                <w:szCs w:val="24"/>
                <w:lang w:val="id-ID"/>
              </w:rPr>
            </w:pPr>
          </w:p>
        </w:tc>
        <w:tc>
          <w:tcPr>
            <w:tcW w:w="3566" w:type="dxa"/>
          </w:tcPr>
          <w:p w14:paraId="07D3F9E4"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dapat menghemat waktu dalam pembayaran pajak bumi dan bangunan</w:t>
            </w:r>
          </w:p>
        </w:tc>
        <w:tc>
          <w:tcPr>
            <w:tcW w:w="969" w:type="dxa"/>
            <w:vAlign w:val="center"/>
          </w:tcPr>
          <w:p w14:paraId="6A26545A"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c>
      </w:tr>
      <w:tr w:rsidR="00567E5C" w:rsidRPr="00165247" w14:paraId="57E90D06" w14:textId="77777777" w:rsidTr="00567E5C">
        <w:trPr>
          <w:trHeight w:val="792"/>
          <w:jc w:val="center"/>
        </w:trPr>
        <w:tc>
          <w:tcPr>
            <w:tcW w:w="2021" w:type="dxa"/>
            <w:vMerge/>
          </w:tcPr>
          <w:p w14:paraId="2E785596" w14:textId="77777777" w:rsidR="00567E5C" w:rsidRDefault="00567E5C" w:rsidP="0027160F">
            <w:pPr>
              <w:rPr>
                <w:rFonts w:ascii="Times New Roman" w:hAnsi="Times New Roman" w:cs="Times New Roman"/>
                <w:sz w:val="24"/>
                <w:szCs w:val="24"/>
                <w:lang w:val="id-ID"/>
              </w:rPr>
            </w:pPr>
          </w:p>
        </w:tc>
        <w:tc>
          <w:tcPr>
            <w:tcW w:w="1721" w:type="dxa"/>
            <w:vMerge/>
          </w:tcPr>
          <w:p w14:paraId="59782EF6" w14:textId="77777777" w:rsidR="00567E5C" w:rsidRDefault="00567E5C" w:rsidP="0027160F">
            <w:pPr>
              <w:rPr>
                <w:rFonts w:ascii="Times New Roman" w:hAnsi="Times New Roman" w:cs="Times New Roman"/>
                <w:sz w:val="24"/>
                <w:szCs w:val="24"/>
                <w:lang w:val="id-ID"/>
              </w:rPr>
            </w:pPr>
          </w:p>
        </w:tc>
        <w:tc>
          <w:tcPr>
            <w:tcW w:w="3566" w:type="dxa"/>
          </w:tcPr>
          <w:p w14:paraId="72AE7A8A"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dapat menghemat biaya dalam pembayaran pajak bumi dan bangunan</w:t>
            </w:r>
          </w:p>
        </w:tc>
        <w:tc>
          <w:tcPr>
            <w:tcW w:w="969" w:type="dxa"/>
            <w:vAlign w:val="center"/>
          </w:tcPr>
          <w:p w14:paraId="2AA004E8"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r>
      <w:tr w:rsidR="00567E5C" w:rsidRPr="00165247" w14:paraId="0CE6F2C6" w14:textId="77777777" w:rsidTr="00567E5C">
        <w:trPr>
          <w:trHeight w:val="792"/>
          <w:jc w:val="center"/>
        </w:trPr>
        <w:tc>
          <w:tcPr>
            <w:tcW w:w="2021" w:type="dxa"/>
            <w:vMerge/>
          </w:tcPr>
          <w:p w14:paraId="22A589BB" w14:textId="77777777" w:rsidR="00567E5C" w:rsidRDefault="00567E5C" w:rsidP="0027160F">
            <w:pPr>
              <w:rPr>
                <w:rFonts w:ascii="Times New Roman" w:hAnsi="Times New Roman" w:cs="Times New Roman"/>
                <w:sz w:val="24"/>
                <w:szCs w:val="24"/>
                <w:lang w:val="id-ID"/>
              </w:rPr>
            </w:pPr>
          </w:p>
        </w:tc>
        <w:tc>
          <w:tcPr>
            <w:tcW w:w="1721" w:type="dxa"/>
            <w:vMerge w:val="restart"/>
            <w:vAlign w:val="center"/>
          </w:tcPr>
          <w:p w14:paraId="43A189A6" w14:textId="77777777" w:rsidR="00567E5C" w:rsidRPr="00E17C55" w:rsidRDefault="00567E5C" w:rsidP="0027160F">
            <w:pPr>
              <w:jc w:val="center"/>
              <w:rPr>
                <w:rFonts w:ascii="Times New Roman" w:hAnsi="Times New Roman" w:cs="Times New Roman"/>
                <w:i/>
                <w:sz w:val="24"/>
                <w:szCs w:val="24"/>
                <w:lang w:val="id-ID"/>
              </w:rPr>
            </w:pPr>
            <w:r w:rsidRPr="00E17C55">
              <w:rPr>
                <w:rFonts w:ascii="Times New Roman" w:hAnsi="Times New Roman" w:cs="Times New Roman"/>
                <w:i/>
                <w:sz w:val="24"/>
                <w:szCs w:val="24"/>
                <w:lang w:val="id-ID"/>
              </w:rPr>
              <w:t>Perceived Credibility</w:t>
            </w:r>
          </w:p>
          <w:p w14:paraId="272A806B" w14:textId="77777777" w:rsidR="00567E5C" w:rsidRDefault="00567E5C" w:rsidP="0027160F">
            <w:pPr>
              <w:jc w:val="center"/>
              <w:rPr>
                <w:rFonts w:ascii="Times New Roman" w:hAnsi="Times New Roman" w:cs="Times New Roman"/>
                <w:sz w:val="24"/>
                <w:szCs w:val="24"/>
                <w:lang w:val="id-ID"/>
              </w:rPr>
            </w:pPr>
            <w:r>
              <w:rPr>
                <w:rFonts w:ascii="Times New Roman" w:hAnsi="Times New Roman" w:cs="Times New Roman"/>
                <w:sz w:val="24"/>
                <w:szCs w:val="24"/>
                <w:lang w:val="id-ID"/>
              </w:rPr>
              <w:t>(Persepsi Kredibilitas)</w:t>
            </w:r>
          </w:p>
        </w:tc>
        <w:tc>
          <w:tcPr>
            <w:tcW w:w="3566" w:type="dxa"/>
          </w:tcPr>
          <w:p w14:paraId="248D5DEB"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dalam pembayaran pajak bumi dan bangunan karena saya merasa data pribadi saya terjamin keamanannya</w:t>
            </w:r>
          </w:p>
        </w:tc>
        <w:tc>
          <w:tcPr>
            <w:tcW w:w="969" w:type="dxa"/>
            <w:vAlign w:val="center"/>
          </w:tcPr>
          <w:p w14:paraId="5E58BA10"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r>
      <w:tr w:rsidR="00567E5C" w:rsidRPr="00165247" w14:paraId="38143542" w14:textId="77777777" w:rsidTr="00567E5C">
        <w:trPr>
          <w:jc w:val="center"/>
        </w:trPr>
        <w:tc>
          <w:tcPr>
            <w:tcW w:w="2021" w:type="dxa"/>
            <w:vMerge/>
          </w:tcPr>
          <w:p w14:paraId="12FC4C2E" w14:textId="77777777" w:rsidR="00567E5C" w:rsidRDefault="00567E5C" w:rsidP="0027160F">
            <w:pPr>
              <w:rPr>
                <w:rFonts w:ascii="Times New Roman" w:hAnsi="Times New Roman" w:cs="Times New Roman"/>
                <w:sz w:val="24"/>
                <w:szCs w:val="24"/>
                <w:lang w:val="id-ID"/>
              </w:rPr>
            </w:pPr>
          </w:p>
        </w:tc>
        <w:tc>
          <w:tcPr>
            <w:tcW w:w="1721" w:type="dxa"/>
            <w:vMerge/>
          </w:tcPr>
          <w:p w14:paraId="740347AA" w14:textId="77777777" w:rsidR="00567E5C" w:rsidRDefault="00567E5C" w:rsidP="0027160F">
            <w:pPr>
              <w:rPr>
                <w:rFonts w:ascii="Times New Roman" w:hAnsi="Times New Roman" w:cs="Times New Roman"/>
                <w:sz w:val="24"/>
                <w:szCs w:val="24"/>
                <w:lang w:val="id-ID"/>
              </w:rPr>
            </w:pPr>
          </w:p>
        </w:tc>
        <w:tc>
          <w:tcPr>
            <w:tcW w:w="3566" w:type="dxa"/>
          </w:tcPr>
          <w:p w14:paraId="3CE1457C" w14:textId="77777777" w:rsidR="00567E5C" w:rsidRPr="00EE03ED"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menggunakan digital payment (QRIS/VA) dalam pembayaran pajak bumi dan bangunan dapat mengurangi kemungkinan penipuan</w:t>
            </w:r>
          </w:p>
        </w:tc>
        <w:tc>
          <w:tcPr>
            <w:tcW w:w="969" w:type="dxa"/>
            <w:vAlign w:val="center"/>
          </w:tcPr>
          <w:p w14:paraId="29338223"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10</w:t>
            </w:r>
          </w:p>
        </w:tc>
      </w:tr>
      <w:tr w:rsidR="00567E5C" w:rsidRPr="00165247" w14:paraId="4B207A0C" w14:textId="77777777" w:rsidTr="00567E5C">
        <w:trPr>
          <w:jc w:val="center"/>
        </w:trPr>
        <w:tc>
          <w:tcPr>
            <w:tcW w:w="2021" w:type="dxa"/>
            <w:vMerge/>
          </w:tcPr>
          <w:p w14:paraId="7A4BF5D2" w14:textId="77777777" w:rsidR="00567E5C" w:rsidRDefault="00567E5C" w:rsidP="0027160F">
            <w:pPr>
              <w:rPr>
                <w:rFonts w:ascii="Times New Roman" w:hAnsi="Times New Roman" w:cs="Times New Roman"/>
                <w:sz w:val="24"/>
                <w:szCs w:val="24"/>
                <w:lang w:val="id-ID"/>
              </w:rPr>
            </w:pPr>
          </w:p>
        </w:tc>
        <w:tc>
          <w:tcPr>
            <w:tcW w:w="1721" w:type="dxa"/>
            <w:vMerge/>
          </w:tcPr>
          <w:p w14:paraId="4F22791E" w14:textId="77777777" w:rsidR="00567E5C" w:rsidRPr="00E17C55" w:rsidRDefault="00567E5C" w:rsidP="0027160F">
            <w:pPr>
              <w:rPr>
                <w:rFonts w:ascii="Times New Roman" w:hAnsi="Times New Roman" w:cs="Times New Roman"/>
                <w:sz w:val="24"/>
                <w:szCs w:val="24"/>
                <w:lang w:val="id-ID"/>
              </w:rPr>
            </w:pPr>
          </w:p>
        </w:tc>
        <w:tc>
          <w:tcPr>
            <w:tcW w:w="3566" w:type="dxa"/>
          </w:tcPr>
          <w:p w14:paraId="788D4917"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Penggunaan digital payment (QRIS/VA) dalam pembayaran pajak bumi dan bangunan mengalami masalah atau kendala teknis saat pembayaran</w:t>
            </w:r>
          </w:p>
        </w:tc>
        <w:tc>
          <w:tcPr>
            <w:tcW w:w="969" w:type="dxa"/>
            <w:vAlign w:val="center"/>
          </w:tcPr>
          <w:p w14:paraId="5F39E559"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11</w:t>
            </w:r>
          </w:p>
        </w:tc>
      </w:tr>
      <w:tr w:rsidR="00567E5C" w:rsidRPr="00165247" w14:paraId="4E38FFAD" w14:textId="77777777" w:rsidTr="00567E5C">
        <w:trPr>
          <w:jc w:val="center"/>
        </w:trPr>
        <w:tc>
          <w:tcPr>
            <w:tcW w:w="2021" w:type="dxa"/>
            <w:vMerge/>
          </w:tcPr>
          <w:p w14:paraId="37F6FBB9" w14:textId="77777777" w:rsidR="00567E5C" w:rsidRDefault="00567E5C" w:rsidP="0027160F">
            <w:pPr>
              <w:rPr>
                <w:rFonts w:ascii="Times New Roman" w:hAnsi="Times New Roman" w:cs="Times New Roman"/>
                <w:sz w:val="24"/>
                <w:szCs w:val="24"/>
                <w:lang w:val="id-ID"/>
              </w:rPr>
            </w:pPr>
          </w:p>
        </w:tc>
        <w:tc>
          <w:tcPr>
            <w:tcW w:w="1721" w:type="dxa"/>
            <w:vMerge w:val="restart"/>
            <w:vAlign w:val="center"/>
          </w:tcPr>
          <w:p w14:paraId="1923A820" w14:textId="77777777" w:rsidR="00567E5C" w:rsidRDefault="00567E5C" w:rsidP="0027160F">
            <w:pPr>
              <w:jc w:val="center"/>
              <w:rPr>
                <w:rFonts w:ascii="Times New Roman" w:hAnsi="Times New Roman" w:cs="Times New Roman"/>
                <w:sz w:val="24"/>
                <w:szCs w:val="24"/>
                <w:lang w:val="id-ID"/>
              </w:rPr>
            </w:pPr>
            <w:r>
              <w:rPr>
                <w:rFonts w:ascii="Times New Roman" w:hAnsi="Times New Roman" w:cs="Times New Roman"/>
                <w:i/>
                <w:sz w:val="24"/>
                <w:szCs w:val="24"/>
                <w:lang w:val="id-ID"/>
              </w:rPr>
              <w:t xml:space="preserve">Social Influence </w:t>
            </w:r>
            <w:r>
              <w:rPr>
                <w:rFonts w:ascii="Times New Roman" w:hAnsi="Times New Roman" w:cs="Times New Roman"/>
                <w:sz w:val="24"/>
                <w:szCs w:val="24"/>
                <w:lang w:val="id-ID"/>
              </w:rPr>
              <w:t>(Pengaruh Sosial)</w:t>
            </w:r>
          </w:p>
        </w:tc>
        <w:tc>
          <w:tcPr>
            <w:tcW w:w="3566" w:type="dxa"/>
          </w:tcPr>
          <w:p w14:paraId="07F584C8" w14:textId="77777777" w:rsidR="00567E5C" w:rsidRPr="00734B7E" w:rsidRDefault="00567E5C" w:rsidP="0027160F">
            <w:pPr>
              <w:rPr>
                <w:rFonts w:ascii="Times New Roman" w:hAnsi="Times New Roman" w:cs="Times New Roman"/>
                <w:sz w:val="24"/>
                <w:szCs w:val="24"/>
              </w:rPr>
            </w:pPr>
            <w:r>
              <w:rPr>
                <w:rFonts w:ascii="Times New Roman" w:hAnsi="Times New Roman" w:cs="Times New Roman"/>
                <w:sz w:val="24"/>
                <w:szCs w:val="24"/>
                <w:lang w:val="id-ID"/>
              </w:rPr>
              <w:t>Saya menggunakan digital payment (QRIS/VA) dalam pembayaran pajak bumi dan bangunan karena orang dilingkungan saya sudah menggunakannya sebagai alat pembayaran pajak bumi dan bangunan</w:t>
            </w:r>
          </w:p>
        </w:tc>
        <w:tc>
          <w:tcPr>
            <w:tcW w:w="969" w:type="dxa"/>
            <w:vAlign w:val="center"/>
          </w:tcPr>
          <w:p w14:paraId="70F3A620"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12</w:t>
            </w:r>
          </w:p>
        </w:tc>
      </w:tr>
      <w:tr w:rsidR="00567E5C" w:rsidRPr="00165247" w14:paraId="65E237CB" w14:textId="77777777" w:rsidTr="00567E5C">
        <w:trPr>
          <w:jc w:val="center"/>
        </w:trPr>
        <w:tc>
          <w:tcPr>
            <w:tcW w:w="2021" w:type="dxa"/>
            <w:vMerge/>
          </w:tcPr>
          <w:p w14:paraId="7BB578D2" w14:textId="77777777" w:rsidR="00567E5C" w:rsidRDefault="00567E5C" w:rsidP="0027160F">
            <w:pPr>
              <w:rPr>
                <w:rFonts w:ascii="Times New Roman" w:hAnsi="Times New Roman" w:cs="Times New Roman"/>
                <w:sz w:val="24"/>
                <w:szCs w:val="24"/>
                <w:lang w:val="id-ID"/>
              </w:rPr>
            </w:pPr>
          </w:p>
        </w:tc>
        <w:tc>
          <w:tcPr>
            <w:tcW w:w="1721" w:type="dxa"/>
            <w:vMerge/>
          </w:tcPr>
          <w:p w14:paraId="7BE8FC7B" w14:textId="77777777" w:rsidR="00567E5C" w:rsidRDefault="00567E5C" w:rsidP="0027160F">
            <w:pPr>
              <w:rPr>
                <w:rFonts w:ascii="Times New Roman" w:hAnsi="Times New Roman" w:cs="Times New Roman"/>
                <w:sz w:val="24"/>
                <w:szCs w:val="24"/>
                <w:lang w:val="id-ID"/>
              </w:rPr>
            </w:pPr>
          </w:p>
        </w:tc>
        <w:tc>
          <w:tcPr>
            <w:tcW w:w="3566" w:type="dxa"/>
          </w:tcPr>
          <w:p w14:paraId="342B05FA" w14:textId="77777777" w:rsidR="00567E5C" w:rsidRPr="00734B7E" w:rsidRDefault="00567E5C" w:rsidP="0027160F">
            <w:pPr>
              <w:rPr>
                <w:rFonts w:ascii="Times New Roman" w:hAnsi="Times New Roman" w:cs="Times New Roman"/>
                <w:sz w:val="24"/>
                <w:szCs w:val="24"/>
              </w:rPr>
            </w:pPr>
            <w:r>
              <w:rPr>
                <w:rFonts w:ascii="Times New Roman" w:hAnsi="Times New Roman" w:cs="Times New Roman"/>
                <w:sz w:val="24"/>
                <w:szCs w:val="24"/>
                <w:lang w:val="id-ID"/>
              </w:rPr>
              <w:t>Saya tidak menggunakan digital payment (QRIS/VA) dalam pembayaran pajak bumi dan bangunan karena orang dilingkungan saya tidak menggunakannya sebagai alat pembayaran pajak bumi dan bangunan</w:t>
            </w:r>
          </w:p>
        </w:tc>
        <w:tc>
          <w:tcPr>
            <w:tcW w:w="969" w:type="dxa"/>
            <w:vAlign w:val="center"/>
          </w:tcPr>
          <w:p w14:paraId="71911512"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r>
      <w:tr w:rsidR="00567E5C" w:rsidRPr="00165247" w14:paraId="118A67AD" w14:textId="77777777" w:rsidTr="00567E5C">
        <w:trPr>
          <w:jc w:val="center"/>
        </w:trPr>
        <w:tc>
          <w:tcPr>
            <w:tcW w:w="2021" w:type="dxa"/>
            <w:vMerge/>
          </w:tcPr>
          <w:p w14:paraId="328341EF" w14:textId="77777777" w:rsidR="00567E5C" w:rsidRDefault="00567E5C" w:rsidP="0027160F">
            <w:pPr>
              <w:rPr>
                <w:rFonts w:ascii="Times New Roman" w:hAnsi="Times New Roman" w:cs="Times New Roman"/>
                <w:sz w:val="24"/>
                <w:szCs w:val="24"/>
                <w:lang w:val="id-ID"/>
              </w:rPr>
            </w:pPr>
          </w:p>
        </w:tc>
        <w:tc>
          <w:tcPr>
            <w:tcW w:w="1721" w:type="dxa"/>
            <w:vMerge/>
          </w:tcPr>
          <w:p w14:paraId="708549D5" w14:textId="77777777" w:rsidR="00567E5C" w:rsidRDefault="00567E5C" w:rsidP="0027160F">
            <w:pPr>
              <w:rPr>
                <w:rFonts w:ascii="Times New Roman" w:hAnsi="Times New Roman" w:cs="Times New Roman"/>
                <w:sz w:val="24"/>
                <w:szCs w:val="24"/>
                <w:lang w:val="id-ID"/>
              </w:rPr>
            </w:pPr>
          </w:p>
        </w:tc>
        <w:tc>
          <w:tcPr>
            <w:tcW w:w="3566" w:type="dxa"/>
          </w:tcPr>
          <w:p w14:paraId="446E72AE"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Penggunaan digital payment (QRIS/VA) dalam pembayaran pajak bumi dan bangunan membuat saya lebih tepat waktu dalam membayar pajak bumi dan bangunan</w:t>
            </w:r>
          </w:p>
        </w:tc>
        <w:tc>
          <w:tcPr>
            <w:tcW w:w="969" w:type="dxa"/>
            <w:vAlign w:val="center"/>
          </w:tcPr>
          <w:p w14:paraId="5C325241"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14</w:t>
            </w:r>
          </w:p>
        </w:tc>
      </w:tr>
      <w:tr w:rsidR="00567E5C" w:rsidRPr="00165247" w14:paraId="640BEE80" w14:textId="77777777" w:rsidTr="00567E5C">
        <w:trPr>
          <w:jc w:val="center"/>
        </w:trPr>
        <w:tc>
          <w:tcPr>
            <w:tcW w:w="2021" w:type="dxa"/>
            <w:vMerge/>
          </w:tcPr>
          <w:p w14:paraId="05B80615" w14:textId="77777777" w:rsidR="00567E5C" w:rsidRDefault="00567E5C" w:rsidP="0027160F">
            <w:pPr>
              <w:rPr>
                <w:rFonts w:ascii="Times New Roman" w:hAnsi="Times New Roman" w:cs="Times New Roman"/>
                <w:sz w:val="24"/>
                <w:szCs w:val="24"/>
                <w:lang w:val="id-ID"/>
              </w:rPr>
            </w:pPr>
          </w:p>
        </w:tc>
        <w:tc>
          <w:tcPr>
            <w:tcW w:w="1721" w:type="dxa"/>
            <w:vMerge/>
          </w:tcPr>
          <w:p w14:paraId="7FCE09E0" w14:textId="77777777" w:rsidR="00567E5C" w:rsidRDefault="00567E5C" w:rsidP="0027160F">
            <w:pPr>
              <w:rPr>
                <w:rFonts w:ascii="Times New Roman" w:hAnsi="Times New Roman" w:cs="Times New Roman"/>
                <w:sz w:val="24"/>
                <w:szCs w:val="24"/>
                <w:lang w:val="id-ID"/>
              </w:rPr>
            </w:pPr>
          </w:p>
        </w:tc>
        <w:tc>
          <w:tcPr>
            <w:tcW w:w="3566" w:type="dxa"/>
          </w:tcPr>
          <w:p w14:paraId="1E5DC3B3"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Penggunaan digital payment (QRIS/VA) dalam pembayaran pajak bumi dan bangunan karena dipengaruhi oleh sosial media</w:t>
            </w:r>
          </w:p>
        </w:tc>
        <w:tc>
          <w:tcPr>
            <w:tcW w:w="969" w:type="dxa"/>
            <w:vAlign w:val="center"/>
          </w:tcPr>
          <w:p w14:paraId="0E295E1B"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15</w:t>
            </w:r>
          </w:p>
        </w:tc>
      </w:tr>
      <w:tr w:rsidR="00567E5C" w:rsidRPr="00165247" w14:paraId="092D0F74" w14:textId="77777777" w:rsidTr="00567E5C">
        <w:trPr>
          <w:jc w:val="center"/>
        </w:trPr>
        <w:tc>
          <w:tcPr>
            <w:tcW w:w="2021" w:type="dxa"/>
            <w:vMerge/>
          </w:tcPr>
          <w:p w14:paraId="38C98349" w14:textId="77777777" w:rsidR="00567E5C" w:rsidRDefault="00567E5C" w:rsidP="0027160F">
            <w:pPr>
              <w:rPr>
                <w:rFonts w:ascii="Times New Roman" w:hAnsi="Times New Roman" w:cs="Times New Roman"/>
                <w:sz w:val="24"/>
                <w:szCs w:val="24"/>
                <w:lang w:val="id-ID"/>
              </w:rPr>
            </w:pPr>
          </w:p>
        </w:tc>
        <w:tc>
          <w:tcPr>
            <w:tcW w:w="1721" w:type="dxa"/>
            <w:vMerge w:val="restart"/>
            <w:vAlign w:val="center"/>
          </w:tcPr>
          <w:p w14:paraId="25BE58BE" w14:textId="77777777" w:rsidR="00567E5C" w:rsidRDefault="00567E5C" w:rsidP="0027160F">
            <w:pPr>
              <w:jc w:val="center"/>
              <w:rPr>
                <w:rFonts w:ascii="Times New Roman" w:hAnsi="Times New Roman" w:cs="Times New Roman"/>
                <w:i/>
                <w:sz w:val="24"/>
                <w:szCs w:val="24"/>
                <w:lang w:val="id-ID"/>
              </w:rPr>
            </w:pPr>
            <w:r>
              <w:rPr>
                <w:rFonts w:ascii="Times New Roman" w:hAnsi="Times New Roman" w:cs="Times New Roman"/>
                <w:i/>
                <w:sz w:val="24"/>
                <w:szCs w:val="24"/>
                <w:lang w:val="id-ID"/>
              </w:rPr>
              <w:t>Behaviour Intentions</w:t>
            </w:r>
          </w:p>
          <w:p w14:paraId="125F46F8" w14:textId="77777777" w:rsidR="00567E5C" w:rsidRPr="00A95C5A" w:rsidRDefault="00567E5C" w:rsidP="0027160F">
            <w:pPr>
              <w:jc w:val="center"/>
              <w:rPr>
                <w:rFonts w:ascii="Times New Roman" w:hAnsi="Times New Roman" w:cs="Times New Roman"/>
                <w:sz w:val="24"/>
                <w:szCs w:val="24"/>
                <w:lang w:val="id-ID"/>
              </w:rPr>
            </w:pPr>
            <w:r>
              <w:rPr>
                <w:rFonts w:ascii="Times New Roman" w:hAnsi="Times New Roman" w:cs="Times New Roman"/>
                <w:sz w:val="24"/>
                <w:szCs w:val="24"/>
                <w:lang w:val="id-ID"/>
              </w:rPr>
              <w:t>(Intensitas Penggunaan)</w:t>
            </w:r>
          </w:p>
        </w:tc>
        <w:tc>
          <w:tcPr>
            <w:tcW w:w="3566" w:type="dxa"/>
          </w:tcPr>
          <w:p w14:paraId="6C3258AE"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Penggunaan digital payment (QRIS/VA) dalam pembayaran pajak bumi dan bangunan membuat saya merasa lebih mudah mengingat waktu jatuh tempo pembayaran pajak bumi dan bangunan</w:t>
            </w:r>
          </w:p>
        </w:tc>
        <w:tc>
          <w:tcPr>
            <w:tcW w:w="969" w:type="dxa"/>
            <w:vAlign w:val="center"/>
          </w:tcPr>
          <w:p w14:paraId="6280FB14"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r>
      <w:tr w:rsidR="00567E5C" w:rsidRPr="00165247" w14:paraId="027FE6D6" w14:textId="77777777" w:rsidTr="00567E5C">
        <w:trPr>
          <w:jc w:val="center"/>
        </w:trPr>
        <w:tc>
          <w:tcPr>
            <w:tcW w:w="2021" w:type="dxa"/>
            <w:vMerge/>
          </w:tcPr>
          <w:p w14:paraId="20B678CF" w14:textId="77777777" w:rsidR="00567E5C" w:rsidRDefault="00567E5C" w:rsidP="0027160F">
            <w:pPr>
              <w:rPr>
                <w:rFonts w:ascii="Times New Roman" w:hAnsi="Times New Roman" w:cs="Times New Roman"/>
                <w:sz w:val="24"/>
                <w:szCs w:val="24"/>
                <w:lang w:val="id-ID"/>
              </w:rPr>
            </w:pPr>
          </w:p>
        </w:tc>
        <w:tc>
          <w:tcPr>
            <w:tcW w:w="1721" w:type="dxa"/>
            <w:vMerge/>
          </w:tcPr>
          <w:p w14:paraId="1345625C" w14:textId="77777777" w:rsidR="00567E5C" w:rsidRDefault="00567E5C" w:rsidP="0027160F">
            <w:pPr>
              <w:rPr>
                <w:rFonts w:ascii="Times New Roman" w:hAnsi="Times New Roman" w:cs="Times New Roman"/>
                <w:sz w:val="24"/>
                <w:szCs w:val="24"/>
                <w:lang w:val="id-ID"/>
              </w:rPr>
            </w:pPr>
          </w:p>
        </w:tc>
        <w:tc>
          <w:tcPr>
            <w:tcW w:w="3566" w:type="dxa"/>
          </w:tcPr>
          <w:p w14:paraId="67DB2FFF"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Penggunaan digital payment (QRIS/VA) dalam pembayaran pajak bumi dan bangunan membuat saya merasa lebih mudah dibandingkan dengan metode lainnya</w:t>
            </w:r>
          </w:p>
        </w:tc>
        <w:tc>
          <w:tcPr>
            <w:tcW w:w="969" w:type="dxa"/>
            <w:vAlign w:val="center"/>
          </w:tcPr>
          <w:p w14:paraId="5ECD3BE7" w14:textId="77777777" w:rsidR="00567E5C" w:rsidRPr="00165247"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17</w:t>
            </w:r>
          </w:p>
        </w:tc>
      </w:tr>
      <w:tr w:rsidR="00567E5C" w14:paraId="3CE4CF64" w14:textId="77777777" w:rsidTr="00567E5C">
        <w:trPr>
          <w:jc w:val="center"/>
        </w:trPr>
        <w:tc>
          <w:tcPr>
            <w:tcW w:w="2021" w:type="dxa"/>
            <w:vMerge w:val="restart"/>
            <w:vAlign w:val="center"/>
          </w:tcPr>
          <w:p w14:paraId="7FC75204"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Inovasi Layanan</w:t>
            </w:r>
          </w:p>
          <w:p w14:paraId="1CA25F17"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(X1)</w:t>
            </w:r>
          </w:p>
        </w:tc>
        <w:tc>
          <w:tcPr>
            <w:tcW w:w="1721" w:type="dxa"/>
            <w:vMerge w:val="restart"/>
            <w:vAlign w:val="center"/>
          </w:tcPr>
          <w:p w14:paraId="1C26B486" w14:textId="77777777" w:rsidR="00567E5C" w:rsidRDefault="00567E5C" w:rsidP="0027160F">
            <w:pPr>
              <w:jc w:val="center"/>
              <w:rPr>
                <w:rFonts w:ascii="Times New Roman" w:hAnsi="Times New Roman" w:cs="Times New Roman"/>
                <w:sz w:val="24"/>
                <w:szCs w:val="24"/>
                <w:lang w:val="id-ID"/>
              </w:rPr>
            </w:pPr>
            <w:r>
              <w:rPr>
                <w:rFonts w:ascii="Times New Roman" w:hAnsi="Times New Roman" w:cs="Times New Roman"/>
                <w:sz w:val="24"/>
                <w:szCs w:val="24"/>
                <w:lang w:val="id-ID"/>
              </w:rPr>
              <w:t>Penggunaan Teknologi</w:t>
            </w:r>
          </w:p>
        </w:tc>
        <w:tc>
          <w:tcPr>
            <w:tcW w:w="3566" w:type="dxa"/>
          </w:tcPr>
          <w:p w14:paraId="13E830E1"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 xml:space="preserve">Saya menggunaka website SIPAJOL BETIJAK untuk mengakses terkait informasi pajak bumi dan bangunan </w:t>
            </w:r>
          </w:p>
        </w:tc>
        <w:tc>
          <w:tcPr>
            <w:tcW w:w="969" w:type="dxa"/>
            <w:vAlign w:val="center"/>
          </w:tcPr>
          <w:p w14:paraId="4DA7E40E"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18</w:t>
            </w:r>
          </w:p>
        </w:tc>
      </w:tr>
      <w:tr w:rsidR="00567E5C" w14:paraId="1677B2D8" w14:textId="77777777" w:rsidTr="00567E5C">
        <w:trPr>
          <w:jc w:val="center"/>
        </w:trPr>
        <w:tc>
          <w:tcPr>
            <w:tcW w:w="2021" w:type="dxa"/>
            <w:vMerge/>
          </w:tcPr>
          <w:p w14:paraId="30F51528" w14:textId="77777777" w:rsidR="00567E5C" w:rsidRDefault="00567E5C" w:rsidP="0027160F">
            <w:pPr>
              <w:rPr>
                <w:rFonts w:ascii="Times New Roman" w:hAnsi="Times New Roman" w:cs="Times New Roman"/>
                <w:sz w:val="24"/>
                <w:szCs w:val="24"/>
                <w:lang w:val="id-ID"/>
              </w:rPr>
            </w:pPr>
          </w:p>
        </w:tc>
        <w:tc>
          <w:tcPr>
            <w:tcW w:w="1721" w:type="dxa"/>
            <w:vMerge/>
          </w:tcPr>
          <w:p w14:paraId="4539739A" w14:textId="77777777" w:rsidR="00567E5C" w:rsidRDefault="00567E5C" w:rsidP="0027160F">
            <w:pPr>
              <w:rPr>
                <w:rFonts w:ascii="Times New Roman" w:hAnsi="Times New Roman" w:cs="Times New Roman"/>
                <w:sz w:val="24"/>
                <w:szCs w:val="24"/>
                <w:lang w:val="id-ID"/>
              </w:rPr>
            </w:pPr>
          </w:p>
        </w:tc>
        <w:tc>
          <w:tcPr>
            <w:tcW w:w="3566" w:type="dxa"/>
          </w:tcPr>
          <w:p w14:paraId="4814AD24"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website SIPAJOL BETIJAK mempermudah saya dalam mengakses terkait informasi pajak bumi dan bangunan</w:t>
            </w:r>
          </w:p>
        </w:tc>
        <w:tc>
          <w:tcPr>
            <w:tcW w:w="969" w:type="dxa"/>
            <w:vAlign w:val="center"/>
          </w:tcPr>
          <w:p w14:paraId="5C4321E2"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19</w:t>
            </w:r>
          </w:p>
        </w:tc>
      </w:tr>
      <w:tr w:rsidR="00567E5C" w14:paraId="54AE22BD" w14:textId="77777777" w:rsidTr="00567E5C">
        <w:trPr>
          <w:jc w:val="center"/>
        </w:trPr>
        <w:tc>
          <w:tcPr>
            <w:tcW w:w="2021" w:type="dxa"/>
            <w:vMerge/>
          </w:tcPr>
          <w:p w14:paraId="0914D6D9" w14:textId="77777777" w:rsidR="00567E5C" w:rsidRDefault="00567E5C" w:rsidP="0027160F">
            <w:pPr>
              <w:rPr>
                <w:rFonts w:ascii="Times New Roman" w:hAnsi="Times New Roman" w:cs="Times New Roman"/>
                <w:sz w:val="24"/>
                <w:szCs w:val="24"/>
                <w:lang w:val="id-ID"/>
              </w:rPr>
            </w:pPr>
          </w:p>
        </w:tc>
        <w:tc>
          <w:tcPr>
            <w:tcW w:w="1721" w:type="dxa"/>
            <w:vMerge/>
          </w:tcPr>
          <w:p w14:paraId="7F82F628" w14:textId="77777777" w:rsidR="00567E5C" w:rsidRDefault="00567E5C" w:rsidP="0027160F">
            <w:pPr>
              <w:rPr>
                <w:rFonts w:ascii="Times New Roman" w:hAnsi="Times New Roman" w:cs="Times New Roman"/>
                <w:sz w:val="24"/>
                <w:szCs w:val="24"/>
                <w:lang w:val="id-ID"/>
              </w:rPr>
            </w:pPr>
          </w:p>
        </w:tc>
        <w:tc>
          <w:tcPr>
            <w:tcW w:w="3566" w:type="dxa"/>
          </w:tcPr>
          <w:p w14:paraId="5E2A46A1"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 xml:space="preserve">Saya mengalami kesulitan dalam mengakses website SIPAJOL BETIJAK </w:t>
            </w:r>
          </w:p>
        </w:tc>
        <w:tc>
          <w:tcPr>
            <w:tcW w:w="969" w:type="dxa"/>
            <w:vAlign w:val="center"/>
          </w:tcPr>
          <w:p w14:paraId="16E4701F"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20</w:t>
            </w:r>
          </w:p>
        </w:tc>
      </w:tr>
      <w:tr w:rsidR="00567E5C" w14:paraId="20FA6876" w14:textId="77777777" w:rsidTr="00567E5C">
        <w:trPr>
          <w:jc w:val="center"/>
        </w:trPr>
        <w:tc>
          <w:tcPr>
            <w:tcW w:w="2021" w:type="dxa"/>
            <w:vMerge/>
          </w:tcPr>
          <w:p w14:paraId="37777F75" w14:textId="77777777" w:rsidR="00567E5C" w:rsidRDefault="00567E5C" w:rsidP="0027160F">
            <w:pPr>
              <w:rPr>
                <w:rFonts w:ascii="Times New Roman" w:hAnsi="Times New Roman" w:cs="Times New Roman"/>
                <w:sz w:val="24"/>
                <w:szCs w:val="24"/>
                <w:lang w:val="id-ID"/>
              </w:rPr>
            </w:pPr>
          </w:p>
        </w:tc>
        <w:tc>
          <w:tcPr>
            <w:tcW w:w="1721" w:type="dxa"/>
            <w:vMerge/>
          </w:tcPr>
          <w:p w14:paraId="7E617A53" w14:textId="77777777" w:rsidR="00567E5C" w:rsidRDefault="00567E5C" w:rsidP="0027160F">
            <w:pPr>
              <w:rPr>
                <w:rFonts w:ascii="Times New Roman" w:hAnsi="Times New Roman" w:cs="Times New Roman"/>
                <w:sz w:val="24"/>
                <w:szCs w:val="24"/>
                <w:lang w:val="id-ID"/>
              </w:rPr>
            </w:pPr>
          </w:p>
        </w:tc>
        <w:tc>
          <w:tcPr>
            <w:tcW w:w="3566" w:type="dxa"/>
          </w:tcPr>
          <w:p w14:paraId="7C9EC5A6"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data pribadi saya aman ketika mengakses website SIPAJOL BETIJAK</w:t>
            </w:r>
          </w:p>
        </w:tc>
        <w:tc>
          <w:tcPr>
            <w:tcW w:w="969" w:type="dxa"/>
            <w:vAlign w:val="center"/>
          </w:tcPr>
          <w:p w14:paraId="7211691D"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21</w:t>
            </w:r>
          </w:p>
        </w:tc>
      </w:tr>
      <w:tr w:rsidR="00567E5C" w14:paraId="023DC6EC" w14:textId="77777777" w:rsidTr="00567E5C">
        <w:trPr>
          <w:jc w:val="center"/>
        </w:trPr>
        <w:tc>
          <w:tcPr>
            <w:tcW w:w="2021" w:type="dxa"/>
            <w:vMerge/>
          </w:tcPr>
          <w:p w14:paraId="41863223" w14:textId="77777777" w:rsidR="00567E5C" w:rsidRDefault="00567E5C" w:rsidP="0027160F">
            <w:pPr>
              <w:rPr>
                <w:rFonts w:ascii="Times New Roman" w:hAnsi="Times New Roman" w:cs="Times New Roman"/>
                <w:sz w:val="24"/>
                <w:szCs w:val="24"/>
                <w:lang w:val="id-ID"/>
              </w:rPr>
            </w:pPr>
          </w:p>
        </w:tc>
        <w:tc>
          <w:tcPr>
            <w:tcW w:w="1721" w:type="dxa"/>
          </w:tcPr>
          <w:p w14:paraId="543E3631"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Interaksi Pelanggan</w:t>
            </w:r>
          </w:p>
        </w:tc>
        <w:tc>
          <w:tcPr>
            <w:tcW w:w="3566" w:type="dxa"/>
          </w:tcPr>
          <w:p w14:paraId="71B1C898"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informasi terkait pembayaran pajak bumi dan  bangunan mudah didapat melalui website SIPAJOL  BETIJAK</w:t>
            </w:r>
          </w:p>
        </w:tc>
        <w:tc>
          <w:tcPr>
            <w:tcW w:w="969" w:type="dxa"/>
            <w:vAlign w:val="center"/>
          </w:tcPr>
          <w:p w14:paraId="4C696468"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22</w:t>
            </w:r>
          </w:p>
        </w:tc>
      </w:tr>
      <w:tr w:rsidR="00567E5C" w14:paraId="51494F85" w14:textId="77777777" w:rsidTr="00567E5C">
        <w:trPr>
          <w:jc w:val="center"/>
        </w:trPr>
        <w:tc>
          <w:tcPr>
            <w:tcW w:w="2021" w:type="dxa"/>
            <w:vMerge/>
          </w:tcPr>
          <w:p w14:paraId="1704F6BF" w14:textId="77777777" w:rsidR="00567E5C" w:rsidRDefault="00567E5C" w:rsidP="0027160F">
            <w:pPr>
              <w:rPr>
                <w:rFonts w:ascii="Times New Roman" w:hAnsi="Times New Roman" w:cs="Times New Roman"/>
                <w:sz w:val="24"/>
                <w:szCs w:val="24"/>
                <w:lang w:val="id-ID"/>
              </w:rPr>
            </w:pPr>
          </w:p>
        </w:tc>
        <w:tc>
          <w:tcPr>
            <w:tcW w:w="1721" w:type="dxa"/>
          </w:tcPr>
          <w:p w14:paraId="347ABAE8" w14:textId="77777777" w:rsidR="00567E5C" w:rsidRDefault="00567E5C" w:rsidP="0027160F">
            <w:pPr>
              <w:rPr>
                <w:rFonts w:ascii="Times New Roman" w:hAnsi="Times New Roman" w:cs="Times New Roman"/>
                <w:sz w:val="24"/>
                <w:szCs w:val="24"/>
                <w:lang w:val="id-ID"/>
              </w:rPr>
            </w:pPr>
          </w:p>
        </w:tc>
        <w:tc>
          <w:tcPr>
            <w:tcW w:w="3566" w:type="dxa"/>
          </w:tcPr>
          <w:p w14:paraId="636125A1"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adanya bantuan yang memadai jika terjadi masalah saat penggunaan wbsite SIPAJOL BETIJAK</w:t>
            </w:r>
          </w:p>
        </w:tc>
        <w:tc>
          <w:tcPr>
            <w:tcW w:w="969" w:type="dxa"/>
            <w:vAlign w:val="center"/>
          </w:tcPr>
          <w:p w14:paraId="20ED790B"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r>
      <w:tr w:rsidR="00567E5C" w14:paraId="78B01FB6" w14:textId="77777777" w:rsidTr="00567E5C">
        <w:trPr>
          <w:jc w:val="center"/>
        </w:trPr>
        <w:tc>
          <w:tcPr>
            <w:tcW w:w="2021" w:type="dxa"/>
            <w:vMerge/>
          </w:tcPr>
          <w:p w14:paraId="047C87D3" w14:textId="77777777" w:rsidR="00567E5C" w:rsidRDefault="00567E5C" w:rsidP="0027160F">
            <w:pPr>
              <w:rPr>
                <w:rFonts w:ascii="Times New Roman" w:hAnsi="Times New Roman" w:cs="Times New Roman"/>
                <w:sz w:val="24"/>
                <w:szCs w:val="24"/>
                <w:lang w:val="id-ID"/>
              </w:rPr>
            </w:pPr>
          </w:p>
        </w:tc>
        <w:tc>
          <w:tcPr>
            <w:tcW w:w="1721" w:type="dxa"/>
          </w:tcPr>
          <w:p w14:paraId="38734959" w14:textId="77777777" w:rsidR="00567E5C" w:rsidRDefault="00567E5C" w:rsidP="0027160F">
            <w:pPr>
              <w:rPr>
                <w:rFonts w:ascii="Times New Roman" w:hAnsi="Times New Roman" w:cs="Times New Roman"/>
                <w:sz w:val="24"/>
                <w:szCs w:val="24"/>
                <w:lang w:val="id-ID"/>
              </w:rPr>
            </w:pPr>
          </w:p>
        </w:tc>
        <w:tc>
          <w:tcPr>
            <w:tcW w:w="3566" w:type="dxa"/>
          </w:tcPr>
          <w:p w14:paraId="39D1AECE"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puas dengan penyedia layanan dalam memberikan nontifikasi ataupengingat jatuh tempo pembayaran pajak bumi dan bangunan</w:t>
            </w:r>
          </w:p>
        </w:tc>
        <w:tc>
          <w:tcPr>
            <w:tcW w:w="969" w:type="dxa"/>
            <w:vAlign w:val="center"/>
          </w:tcPr>
          <w:p w14:paraId="3C2BD5A6"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r>
      <w:tr w:rsidR="00567E5C" w14:paraId="082483C2" w14:textId="77777777" w:rsidTr="00567E5C">
        <w:trPr>
          <w:jc w:val="center"/>
        </w:trPr>
        <w:tc>
          <w:tcPr>
            <w:tcW w:w="2021" w:type="dxa"/>
            <w:vMerge/>
          </w:tcPr>
          <w:p w14:paraId="17BD843A" w14:textId="77777777" w:rsidR="00567E5C" w:rsidRDefault="00567E5C" w:rsidP="0027160F">
            <w:pPr>
              <w:rPr>
                <w:rFonts w:ascii="Times New Roman" w:hAnsi="Times New Roman" w:cs="Times New Roman"/>
                <w:sz w:val="24"/>
                <w:szCs w:val="24"/>
                <w:lang w:val="id-ID"/>
              </w:rPr>
            </w:pPr>
          </w:p>
        </w:tc>
        <w:tc>
          <w:tcPr>
            <w:tcW w:w="1721" w:type="dxa"/>
          </w:tcPr>
          <w:p w14:paraId="5C866954" w14:textId="77777777" w:rsidR="00567E5C" w:rsidRDefault="00567E5C" w:rsidP="0027160F">
            <w:pPr>
              <w:rPr>
                <w:rFonts w:ascii="Times New Roman" w:hAnsi="Times New Roman" w:cs="Times New Roman"/>
                <w:sz w:val="24"/>
                <w:szCs w:val="24"/>
                <w:lang w:val="id-ID"/>
              </w:rPr>
            </w:pPr>
          </w:p>
        </w:tc>
        <w:tc>
          <w:tcPr>
            <w:tcW w:w="3566" w:type="dxa"/>
          </w:tcPr>
          <w:p w14:paraId="2B83A790"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layanan dalam website SIPAJOL BETIJAK yang diberikan dalam pembayaran pajak bumi dan bangunan sudah memadai</w:t>
            </w:r>
          </w:p>
        </w:tc>
        <w:tc>
          <w:tcPr>
            <w:tcW w:w="969" w:type="dxa"/>
            <w:vAlign w:val="center"/>
          </w:tcPr>
          <w:p w14:paraId="74C0164D"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r>
      <w:tr w:rsidR="00567E5C" w14:paraId="0733A730" w14:textId="77777777" w:rsidTr="00567E5C">
        <w:trPr>
          <w:jc w:val="center"/>
        </w:trPr>
        <w:tc>
          <w:tcPr>
            <w:tcW w:w="2021" w:type="dxa"/>
            <w:vMerge/>
          </w:tcPr>
          <w:p w14:paraId="7BDF5FA5" w14:textId="77777777" w:rsidR="00567E5C" w:rsidRDefault="00567E5C" w:rsidP="0027160F">
            <w:pPr>
              <w:rPr>
                <w:rFonts w:ascii="Times New Roman" w:hAnsi="Times New Roman" w:cs="Times New Roman"/>
                <w:sz w:val="24"/>
                <w:szCs w:val="24"/>
                <w:lang w:val="id-ID"/>
              </w:rPr>
            </w:pPr>
          </w:p>
        </w:tc>
        <w:tc>
          <w:tcPr>
            <w:tcW w:w="1721" w:type="dxa"/>
          </w:tcPr>
          <w:p w14:paraId="436549A8"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Pengembangan Layanan Baru</w:t>
            </w:r>
          </w:p>
        </w:tc>
        <w:tc>
          <w:tcPr>
            <w:tcW w:w="3566" w:type="dxa"/>
          </w:tcPr>
          <w:p w14:paraId="1FC79085"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adanya SIPAJOL BETIJAK meningkatkan kemudahan dalam proses pembayaran pajak bumi dan bangunan</w:t>
            </w:r>
          </w:p>
        </w:tc>
        <w:tc>
          <w:tcPr>
            <w:tcW w:w="969" w:type="dxa"/>
            <w:vAlign w:val="center"/>
          </w:tcPr>
          <w:p w14:paraId="45FFF3AA"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26</w:t>
            </w:r>
          </w:p>
        </w:tc>
      </w:tr>
      <w:tr w:rsidR="00567E5C" w14:paraId="5DC458EE" w14:textId="77777777" w:rsidTr="00567E5C">
        <w:trPr>
          <w:jc w:val="center"/>
        </w:trPr>
        <w:tc>
          <w:tcPr>
            <w:tcW w:w="2021" w:type="dxa"/>
            <w:vMerge/>
          </w:tcPr>
          <w:p w14:paraId="63A19B86" w14:textId="77777777" w:rsidR="00567E5C" w:rsidRDefault="00567E5C" w:rsidP="0027160F">
            <w:pPr>
              <w:rPr>
                <w:rFonts w:ascii="Times New Roman" w:hAnsi="Times New Roman" w:cs="Times New Roman"/>
                <w:sz w:val="24"/>
                <w:szCs w:val="24"/>
                <w:lang w:val="id-ID"/>
              </w:rPr>
            </w:pPr>
          </w:p>
        </w:tc>
        <w:tc>
          <w:tcPr>
            <w:tcW w:w="1721" w:type="dxa"/>
          </w:tcPr>
          <w:p w14:paraId="49D861A2" w14:textId="77777777" w:rsidR="00567E5C" w:rsidRDefault="00567E5C" w:rsidP="0027160F">
            <w:pPr>
              <w:rPr>
                <w:rFonts w:ascii="Times New Roman" w:hAnsi="Times New Roman" w:cs="Times New Roman"/>
                <w:sz w:val="24"/>
                <w:szCs w:val="24"/>
                <w:lang w:val="id-ID"/>
              </w:rPr>
            </w:pPr>
          </w:p>
        </w:tc>
        <w:tc>
          <w:tcPr>
            <w:tcW w:w="3566" w:type="dxa"/>
          </w:tcPr>
          <w:p w14:paraId="0D266AA8"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adanya perbaikan atau pembaruan layanan pada website SIPAJOLBETIJAK dalam memahami dan mengakses informasi terkaitpajak bumi dan bangunan</w:t>
            </w:r>
          </w:p>
        </w:tc>
        <w:tc>
          <w:tcPr>
            <w:tcW w:w="969" w:type="dxa"/>
            <w:vAlign w:val="center"/>
          </w:tcPr>
          <w:p w14:paraId="15D66A9A"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27</w:t>
            </w:r>
          </w:p>
        </w:tc>
      </w:tr>
      <w:tr w:rsidR="00567E5C" w14:paraId="301A377F" w14:textId="77777777" w:rsidTr="00567E5C">
        <w:trPr>
          <w:jc w:val="center"/>
        </w:trPr>
        <w:tc>
          <w:tcPr>
            <w:tcW w:w="2021" w:type="dxa"/>
            <w:vMerge/>
          </w:tcPr>
          <w:p w14:paraId="50948B23" w14:textId="77777777" w:rsidR="00567E5C" w:rsidRDefault="00567E5C" w:rsidP="0027160F">
            <w:pPr>
              <w:rPr>
                <w:rFonts w:ascii="Times New Roman" w:hAnsi="Times New Roman" w:cs="Times New Roman"/>
                <w:sz w:val="24"/>
                <w:szCs w:val="24"/>
                <w:lang w:val="id-ID"/>
              </w:rPr>
            </w:pPr>
          </w:p>
        </w:tc>
        <w:tc>
          <w:tcPr>
            <w:tcW w:w="1721" w:type="dxa"/>
          </w:tcPr>
          <w:p w14:paraId="6DAA8E09" w14:textId="77777777" w:rsidR="00567E5C" w:rsidRDefault="00567E5C" w:rsidP="0027160F">
            <w:pPr>
              <w:rPr>
                <w:rFonts w:ascii="Times New Roman" w:hAnsi="Times New Roman" w:cs="Times New Roman"/>
                <w:sz w:val="24"/>
                <w:szCs w:val="24"/>
                <w:lang w:val="id-ID"/>
              </w:rPr>
            </w:pPr>
          </w:p>
        </w:tc>
        <w:tc>
          <w:tcPr>
            <w:tcW w:w="3566" w:type="dxa"/>
          </w:tcPr>
          <w:p w14:paraId="4317E4AF" w14:textId="77777777" w:rsidR="00567E5C" w:rsidRDefault="00567E5C" w:rsidP="0027160F">
            <w:pPr>
              <w:rPr>
                <w:rFonts w:ascii="Times New Roman" w:hAnsi="Times New Roman" w:cs="Times New Roman"/>
                <w:sz w:val="24"/>
                <w:szCs w:val="24"/>
                <w:lang w:val="id-ID"/>
              </w:rPr>
            </w:pPr>
            <w:r>
              <w:rPr>
                <w:rFonts w:ascii="Times New Roman" w:hAnsi="Times New Roman" w:cs="Times New Roman"/>
                <w:sz w:val="24"/>
                <w:szCs w:val="24"/>
                <w:lang w:val="id-ID"/>
              </w:rPr>
              <w:t>Saya merasa adanya pengembangan fitur tambahan atau peningkatan teknologi pada website SIPAJOL BETIJAK meningkatkan kepuasan saya terhadap penggunaan layanan</w:t>
            </w:r>
          </w:p>
        </w:tc>
        <w:tc>
          <w:tcPr>
            <w:tcW w:w="969" w:type="dxa"/>
            <w:vAlign w:val="center"/>
          </w:tcPr>
          <w:p w14:paraId="06ACD955" w14:textId="77777777" w:rsidR="00567E5C" w:rsidRDefault="00567E5C" w:rsidP="00567E5C">
            <w:pPr>
              <w:jc w:val="center"/>
              <w:rPr>
                <w:rFonts w:ascii="Times New Roman" w:hAnsi="Times New Roman" w:cs="Times New Roman"/>
                <w:sz w:val="24"/>
                <w:szCs w:val="24"/>
                <w:lang w:val="id-ID"/>
              </w:rPr>
            </w:pPr>
            <w:r>
              <w:rPr>
                <w:rFonts w:ascii="Times New Roman" w:hAnsi="Times New Roman" w:cs="Times New Roman"/>
                <w:sz w:val="24"/>
                <w:szCs w:val="24"/>
                <w:lang w:val="id-ID"/>
              </w:rPr>
              <w:t>28</w:t>
            </w:r>
          </w:p>
        </w:tc>
      </w:tr>
    </w:tbl>
    <w:p w14:paraId="045564C0" w14:textId="77777777" w:rsidR="00567E5C" w:rsidRPr="007031A3" w:rsidRDefault="00567E5C" w:rsidP="007031A3">
      <w:pPr>
        <w:spacing w:line="480" w:lineRule="auto"/>
        <w:jc w:val="both"/>
        <w:outlineLvl w:val="1"/>
        <w:rPr>
          <w:rFonts w:ascii="Times New Roman" w:hAnsi="Times New Roman" w:cs="Times New Roman"/>
          <w:bCs/>
          <w:sz w:val="24"/>
          <w:szCs w:val="24"/>
          <w:lang w:val="id-ID"/>
        </w:rPr>
      </w:pPr>
    </w:p>
    <w:p w14:paraId="6A651A64" w14:textId="64D71316" w:rsidR="00082713" w:rsidRPr="007C49BD" w:rsidRDefault="009E3C5D" w:rsidP="006839DD">
      <w:pPr>
        <w:pStyle w:val="ListParagraph"/>
        <w:numPr>
          <w:ilvl w:val="1"/>
          <w:numId w:val="5"/>
        </w:numPr>
        <w:spacing w:line="480" w:lineRule="auto"/>
        <w:ind w:left="720"/>
        <w:jc w:val="both"/>
        <w:outlineLvl w:val="1"/>
        <w:rPr>
          <w:rFonts w:ascii="Times New Roman" w:hAnsi="Times New Roman" w:cs="Times New Roman"/>
          <w:b/>
          <w:bCs/>
          <w:sz w:val="24"/>
          <w:szCs w:val="24"/>
        </w:rPr>
      </w:pPr>
      <w:bookmarkStart w:id="30" w:name="_Toc182477499"/>
      <w:r>
        <w:rPr>
          <w:rFonts w:ascii="Times New Roman" w:hAnsi="Times New Roman" w:cs="Times New Roman"/>
          <w:b/>
          <w:bCs/>
          <w:sz w:val="24"/>
          <w:szCs w:val="24"/>
          <w:lang w:val="id-ID"/>
        </w:rPr>
        <w:t>Alat Analisis Data</w:t>
      </w:r>
      <w:bookmarkEnd w:id="30"/>
    </w:p>
    <w:p w14:paraId="18955C0A" w14:textId="7C6F1AE8" w:rsidR="007C49BD" w:rsidRPr="007C49BD" w:rsidRDefault="007C49BD" w:rsidP="007C49BD">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Alat  analisis data yang digunakan dalam penelitian ini adala</w:t>
      </w:r>
      <w:r w:rsidR="007031A3">
        <w:rPr>
          <w:rFonts w:ascii="Times New Roman" w:hAnsi="Times New Roman" w:cs="Times New Roman"/>
          <w:bCs/>
          <w:sz w:val="24"/>
          <w:szCs w:val="24"/>
          <w:lang w:val="id-ID"/>
        </w:rPr>
        <w:t xml:space="preserve">h aplikasi </w:t>
      </w:r>
      <w:r w:rsidR="007031A3" w:rsidRPr="007031A3">
        <w:rPr>
          <w:rFonts w:ascii="Times New Roman" w:hAnsi="Times New Roman" w:cs="Times New Roman"/>
          <w:bCs/>
          <w:i/>
          <w:sz w:val="24"/>
          <w:szCs w:val="24"/>
          <w:lang w:val="id-ID"/>
        </w:rPr>
        <w:t>SmartPLS</w:t>
      </w:r>
      <w:r w:rsidR="007031A3">
        <w:rPr>
          <w:rFonts w:ascii="Times New Roman" w:hAnsi="Times New Roman" w:cs="Times New Roman"/>
          <w:bCs/>
          <w:sz w:val="24"/>
          <w:szCs w:val="24"/>
          <w:lang w:val="id-ID"/>
        </w:rPr>
        <w:t xml:space="preserve"> melalui media laptop atau komputer.</w:t>
      </w:r>
      <w:r>
        <w:rPr>
          <w:rFonts w:ascii="Times New Roman" w:hAnsi="Times New Roman" w:cs="Times New Roman"/>
          <w:bCs/>
          <w:sz w:val="24"/>
          <w:szCs w:val="24"/>
          <w:lang w:val="id-ID"/>
        </w:rPr>
        <w:t xml:space="preserve">. </w:t>
      </w:r>
      <w:r w:rsidR="007031A3">
        <w:rPr>
          <w:rFonts w:ascii="Times New Roman" w:hAnsi="Times New Roman" w:cs="Times New Roman"/>
          <w:bCs/>
          <w:sz w:val="24"/>
          <w:szCs w:val="24"/>
          <w:lang w:val="id-ID"/>
        </w:rPr>
        <w:t>Penelitian ini menggunakan teknik analisis PLS (</w:t>
      </w:r>
      <w:r w:rsidR="007031A3" w:rsidRPr="007031A3">
        <w:rPr>
          <w:rFonts w:ascii="Times New Roman" w:hAnsi="Times New Roman" w:cs="Times New Roman"/>
          <w:bCs/>
          <w:i/>
          <w:sz w:val="24"/>
          <w:szCs w:val="24"/>
          <w:lang w:val="id-ID"/>
        </w:rPr>
        <w:t>Partial Least Square</w:t>
      </w:r>
      <w:r w:rsidR="007031A3">
        <w:rPr>
          <w:rFonts w:ascii="Times New Roman" w:hAnsi="Times New Roman" w:cs="Times New Roman"/>
          <w:bCs/>
          <w:sz w:val="24"/>
          <w:szCs w:val="24"/>
          <w:lang w:val="id-ID"/>
        </w:rPr>
        <w:t>) yang merupakan analisis persamaan struktural (SEM) berbasis varian yang secara bersamaan dapat melakukan pengujian model pengukuran sekaligus pengujian model struktural. Pengujian ini dilakukan langsung u</w:t>
      </w:r>
      <w:r>
        <w:rPr>
          <w:rFonts w:ascii="Times New Roman" w:hAnsi="Times New Roman" w:cs="Times New Roman"/>
          <w:bCs/>
          <w:sz w:val="24"/>
          <w:szCs w:val="24"/>
          <w:lang w:val="id-ID"/>
        </w:rPr>
        <w:t xml:space="preserve">ntuk melihat pengaruh inovasi layanan  dan  </w:t>
      </w:r>
      <w:r>
        <w:rPr>
          <w:rFonts w:ascii="Times New Roman" w:hAnsi="Times New Roman" w:cs="Times New Roman"/>
          <w:bCs/>
          <w:i/>
          <w:sz w:val="24"/>
          <w:szCs w:val="24"/>
          <w:lang w:val="id-ID"/>
        </w:rPr>
        <w:t>digital payment</w:t>
      </w:r>
      <w:r w:rsidR="009A5DD4">
        <w:rPr>
          <w:rFonts w:ascii="Times New Roman" w:hAnsi="Times New Roman" w:cs="Times New Roman"/>
          <w:bCs/>
          <w:i/>
          <w:sz w:val="24"/>
          <w:szCs w:val="24"/>
          <w:lang w:val="id-ID"/>
        </w:rPr>
        <w:t xml:space="preserve"> </w:t>
      </w:r>
      <w:r>
        <w:rPr>
          <w:rFonts w:ascii="Times New Roman" w:hAnsi="Times New Roman" w:cs="Times New Roman"/>
          <w:bCs/>
          <w:i/>
          <w:sz w:val="24"/>
          <w:szCs w:val="24"/>
          <w:lang w:val="id-ID"/>
        </w:rPr>
        <w:t xml:space="preserve"> </w:t>
      </w:r>
      <w:r>
        <w:rPr>
          <w:rFonts w:ascii="Times New Roman" w:hAnsi="Times New Roman" w:cs="Times New Roman"/>
          <w:bCs/>
          <w:sz w:val="24"/>
          <w:szCs w:val="24"/>
          <w:lang w:val="id-ID"/>
        </w:rPr>
        <w:t>terhadap Kepatuhan Pembayaran Pajak Bumi dan Bangunan (P-2).</w:t>
      </w:r>
    </w:p>
    <w:p w14:paraId="2A040D48" w14:textId="787E5846" w:rsidR="00082713" w:rsidRPr="007C49BD" w:rsidRDefault="00082713" w:rsidP="006839DD">
      <w:pPr>
        <w:pStyle w:val="ListParagraph"/>
        <w:numPr>
          <w:ilvl w:val="2"/>
          <w:numId w:val="5"/>
        </w:numPr>
        <w:spacing w:line="480" w:lineRule="auto"/>
        <w:ind w:left="709" w:hanging="709"/>
        <w:jc w:val="both"/>
        <w:outlineLvl w:val="2"/>
        <w:rPr>
          <w:rFonts w:ascii="Times New Roman" w:hAnsi="Times New Roman" w:cs="Times New Roman"/>
          <w:b/>
          <w:bCs/>
          <w:sz w:val="24"/>
          <w:szCs w:val="24"/>
        </w:rPr>
      </w:pPr>
      <w:bookmarkStart w:id="31" w:name="_Toc182477500"/>
      <w:r>
        <w:rPr>
          <w:rFonts w:ascii="Times New Roman" w:hAnsi="Times New Roman" w:cs="Times New Roman"/>
          <w:b/>
          <w:bCs/>
          <w:sz w:val="24"/>
          <w:szCs w:val="24"/>
          <w:lang w:val="id-ID"/>
        </w:rPr>
        <w:lastRenderedPageBreak/>
        <w:t>Uji Kualitas Data</w:t>
      </w:r>
      <w:bookmarkEnd w:id="31"/>
    </w:p>
    <w:p w14:paraId="79F8A48D" w14:textId="19C95A96" w:rsidR="007C49BD" w:rsidRDefault="009F321C" w:rsidP="009F321C">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Uji kualitas dara digunakan untuk mendapatkan data yang valid dan reliabel. Uji kualitas data ini dilakukan utuk mengukur seberapa akurat atau validnya objek terhada suatu penelitian. Realibilitas digunakan untuk menentukan seberapa terpercaya alat ukur yang digunakan. Alat ukur ini berguna untuk memperoleh hasil yang baik dan relatif sama sehingga mendapatkan hasil yang dipercaya dan realibel. Terdapat dua instrumen pada uji kualitas yaitu, Uji Validitas dan Uji Realibilitas.</w:t>
      </w:r>
    </w:p>
    <w:p w14:paraId="5CA4F52C" w14:textId="3474D9FE" w:rsidR="009F321C" w:rsidRDefault="009F321C" w:rsidP="009F321C">
      <w:pPr>
        <w:pStyle w:val="ListParagraph"/>
        <w:numPr>
          <w:ilvl w:val="0"/>
          <w:numId w:val="26"/>
        </w:numPr>
        <w:spacing w:line="480" w:lineRule="auto"/>
        <w:ind w:hanging="740"/>
        <w:jc w:val="both"/>
        <w:rPr>
          <w:rFonts w:ascii="Times New Roman" w:hAnsi="Times New Roman" w:cs="Times New Roman"/>
          <w:bCs/>
          <w:sz w:val="24"/>
          <w:szCs w:val="24"/>
          <w:lang w:val="id-ID"/>
        </w:rPr>
      </w:pPr>
      <w:r>
        <w:rPr>
          <w:rFonts w:ascii="Times New Roman" w:hAnsi="Times New Roman" w:cs="Times New Roman"/>
          <w:bCs/>
          <w:sz w:val="24"/>
          <w:szCs w:val="24"/>
          <w:lang w:val="id-ID"/>
        </w:rPr>
        <w:t>Uji Validitas</w:t>
      </w:r>
    </w:p>
    <w:p w14:paraId="6522FA02" w14:textId="563E9D45" w:rsidR="009F321C" w:rsidRDefault="003825F5" w:rsidP="003825F5">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Uji Validitas merupakan uji yang berfugsi untuk melihat apakah alat tersebut valid atau tidak valid. Alat ukur yang dimaksud adalah berupa pertayan-pertanyaan yang tertera pada kuisioner </w:t>
      </w:r>
      <w:r>
        <w:rPr>
          <w:rFonts w:ascii="Times New Roman" w:hAnsi="Times New Roman" w:cs="Times New Roman"/>
          <w:bCs/>
          <w:sz w:val="24"/>
          <w:szCs w:val="24"/>
          <w:lang w:val="id-ID"/>
        </w:rPr>
        <w:fldChar w:fldCharType="begin" w:fldLock="1"/>
      </w:r>
      <w:r w:rsidR="00A92E36">
        <w:rPr>
          <w:rFonts w:ascii="Times New Roman" w:hAnsi="Times New Roman" w:cs="Times New Roman"/>
          <w:bCs/>
          <w:sz w:val="24"/>
          <w:szCs w:val="24"/>
          <w:lang w:val="id-ID"/>
        </w:rPr>
        <w:instrText>ADDIN CSL_CITATION {"citationItems":[{"id":"ITEM-1","itemData":{"abstract":"SPSS merupakan salah satu program pengolahan data statistik yang populer di kalanganpeneliti, dan sangat membantu untuk memecahkan berbagai persoalan penelitian kuantitatif. DenganSPSS, kita dapat mengetahui nilai rata-rata, simpangan baku, skorterkecil, atau skor terbesar dari datayang kita miliki. Bahkan, kita dapat mengetahui frekuensi data kita, persentasenya, sampaimenyajikan data kita ke dalam histogram atau diagram lingkaran. Dengan SPSS juga, kita dapatmencari validitas (kesahihan) dan reliabilitas (keandalan) instrumen penelitian kita, normalitas data,kuat atau besar hubungan antara dua variabel, mencari perbedaan rata-rata antara dua kelompok,ataupun melakukan analisis faktor. Secara rinci akan dijelaskan langkah-langkah penggunaanSPSSyang paling mendasar, seperti membuat variabel, menginput data kedalam SPSS, ataupun menghitungtotal skor.","author":[{"dropping-particle":"","family":"Janna","given":"Nilda Miftahul","non-dropping-particle":"","parse-names":false,"suffix":""},{"dropping-particle":"","family":"Herianto","given":"","non-dropping-particle":"","parse-names":false,"suffix":""}],"container-title":"Jurnal Darul Dakwah Wal-Irsyad (DDI)","id":"ITEM-1","issue":"18210047","issued":{"date-parts":[["2021"]]},"page":"1-12","title":"Artikel Statistik yang Benar","type":"article-journal"},"uris":["http://www.mendeley.com/documents/?uuid=0e2a1d87-21fd-4e44-8765-763c0c1ad451"]}],"mendeley":{"formattedCitation":"(Janna &amp; Herianto, 2021)","plainTextFormattedCitation":"(Janna &amp; Herianto, 2021)","previouslyFormattedCitation":"(Janna &amp; Herianto, 2021)"},"properties":{"noteIndex":0},"schema":"https://github.com/citation-style-language/schema/raw/master/csl-citation.json"}</w:instrText>
      </w:r>
      <w:r>
        <w:rPr>
          <w:rFonts w:ascii="Times New Roman" w:hAnsi="Times New Roman" w:cs="Times New Roman"/>
          <w:bCs/>
          <w:sz w:val="24"/>
          <w:szCs w:val="24"/>
          <w:lang w:val="id-ID"/>
        </w:rPr>
        <w:fldChar w:fldCharType="separate"/>
      </w:r>
      <w:r w:rsidRPr="003825F5">
        <w:rPr>
          <w:rFonts w:ascii="Times New Roman" w:hAnsi="Times New Roman" w:cs="Times New Roman"/>
          <w:bCs/>
          <w:noProof/>
          <w:sz w:val="24"/>
          <w:szCs w:val="24"/>
          <w:lang w:val="id-ID"/>
        </w:rPr>
        <w:t>(Janna &amp; Herianto,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w:t>
      </w:r>
    </w:p>
    <w:p w14:paraId="08C7473A" w14:textId="307A7219" w:rsidR="003825F5" w:rsidRDefault="003825F5" w:rsidP="003825F5">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Pada uji validitas tingkat siginifikasi yang digunakan yaitu 0,03. Dengan kriteria pengujian sebagai berikut :</w:t>
      </w:r>
    </w:p>
    <w:p w14:paraId="60044127" w14:textId="76DBE97F" w:rsidR="003825F5" w:rsidRDefault="007031A3" w:rsidP="003825F5">
      <w:pPr>
        <w:pStyle w:val="ListParagraph"/>
        <w:numPr>
          <w:ilvl w:val="0"/>
          <w:numId w:val="27"/>
        </w:numPr>
        <w:spacing w:line="480" w:lineRule="auto"/>
        <w:ind w:left="2268"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H0 terbukti</w:t>
      </w:r>
      <w:r w:rsidR="003825F5">
        <w:rPr>
          <w:rFonts w:ascii="Times New Roman" w:hAnsi="Times New Roman" w:cs="Times New Roman"/>
          <w:bCs/>
          <w:sz w:val="24"/>
          <w:szCs w:val="24"/>
          <w:lang w:val="id-ID"/>
        </w:rPr>
        <w:t xml:space="preserve"> apabila r hitung  &gt;  r  tabel</w:t>
      </w:r>
    </w:p>
    <w:p w14:paraId="3EB4036B" w14:textId="5B476E01" w:rsidR="003825F5" w:rsidRDefault="007031A3" w:rsidP="003825F5">
      <w:pPr>
        <w:pStyle w:val="ListParagraph"/>
        <w:numPr>
          <w:ilvl w:val="0"/>
          <w:numId w:val="27"/>
        </w:numPr>
        <w:spacing w:line="480" w:lineRule="auto"/>
        <w:ind w:left="2268"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H0 tidak terbukti</w:t>
      </w:r>
      <w:r w:rsidR="003825F5">
        <w:rPr>
          <w:rFonts w:ascii="Times New Roman" w:hAnsi="Times New Roman" w:cs="Times New Roman"/>
          <w:bCs/>
          <w:sz w:val="24"/>
          <w:szCs w:val="24"/>
          <w:lang w:val="id-ID"/>
        </w:rPr>
        <w:t xml:space="preserve"> apabila r statistik  ≤  r tabel</w:t>
      </w:r>
    </w:p>
    <w:p w14:paraId="3F9439A9" w14:textId="01DBB7B3" w:rsidR="009F321C" w:rsidRDefault="009F321C" w:rsidP="009F321C">
      <w:pPr>
        <w:pStyle w:val="ListParagraph"/>
        <w:numPr>
          <w:ilvl w:val="0"/>
          <w:numId w:val="26"/>
        </w:numPr>
        <w:spacing w:line="480" w:lineRule="auto"/>
        <w:ind w:hanging="740"/>
        <w:jc w:val="both"/>
        <w:rPr>
          <w:rFonts w:ascii="Times New Roman" w:hAnsi="Times New Roman" w:cs="Times New Roman"/>
          <w:bCs/>
          <w:sz w:val="24"/>
          <w:szCs w:val="24"/>
          <w:lang w:val="id-ID"/>
        </w:rPr>
      </w:pPr>
      <w:r>
        <w:rPr>
          <w:rFonts w:ascii="Times New Roman" w:hAnsi="Times New Roman" w:cs="Times New Roman"/>
          <w:bCs/>
          <w:sz w:val="24"/>
          <w:szCs w:val="24"/>
          <w:lang w:val="id-ID"/>
        </w:rPr>
        <w:t>Uji Realibilitas</w:t>
      </w:r>
    </w:p>
    <w:p w14:paraId="6F1840A7" w14:textId="408E180C" w:rsidR="003825F5" w:rsidRDefault="00A92E36" w:rsidP="00A92E36">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Uji realibilitas merupakan uji yang digunakan untuk mengetahui apakah kuisioner yang digunakan dalam pengumpulan data sudah reliabel atau tidak </w:t>
      </w:r>
      <w:r>
        <w:rPr>
          <w:rFonts w:ascii="Times New Roman" w:hAnsi="Times New Roman" w:cs="Times New Roman"/>
          <w:bCs/>
          <w:sz w:val="24"/>
          <w:szCs w:val="24"/>
          <w:lang w:val="id-ID"/>
        </w:rPr>
        <w:fldChar w:fldCharType="begin" w:fldLock="1"/>
      </w:r>
      <w:r w:rsidR="00983568">
        <w:rPr>
          <w:rFonts w:ascii="Times New Roman" w:hAnsi="Times New Roman" w:cs="Times New Roman"/>
          <w:bCs/>
          <w:sz w:val="24"/>
          <w:szCs w:val="24"/>
          <w:lang w:val="id-ID"/>
        </w:rPr>
        <w:instrText>ADDIN CSL_CITATION {"citationItems":[{"id":"ITEM-1","itemData":{"abstract":"Abstrak Latar Belakang: Demam Berdarah Dengue (DBD) merupakan penyakit yang terjadi akibat gigitan nyamuk. Penyakit DBD ini sering terjadi di negara yang memiliki iklim tropis. Kasus penderita DBD biasanya mengalami peningkatan pada saat musim hujan, hal ini diakibatkan oleh meningkatnya aktifitas nyamuk dalam menggigit. Pada penelitian mengenai pengetahuan, sikap dan perilaku tentang pencegahan demam berdarah diperlukan kuisioner penelitian yang sudah teruji dan siap digunakan. Uji validitas dan reliabilitas instrumen bertujuan untuk menganalisis instrumen pengetahuan,sikap, dan perilaku pencegahan Demam Berdarah Dengue (DBD). Metode: Penelitian ini bertujuan menyiapkan kuisioner yang baku dan siap digunakan untuk penelitian tentang pencegahan demam berdarah. Penelitian untuk menguji kuisioner demam berdarah merupakan penelitian kuantitatif. Pada penelitian ini sampel yang digunakan yaitu 30 penduduk dengan cara diberikan kuesioner yang akan diuji. Pengujian validitas kuesioner dilakukan dengan menggunakan teknik Product Moment Pearson sedangkan pada uji reliabilitas digunakan dengan menggunakan teknik Alpha Chronbach. Hasil: Pengujian validitas instrumen terhadap 60 item pertanyaan menunjukkan bahwa terdapat 46 item pertanyaan yang dinyatakan valid dengan nilai korelasi lebih besar dari 0,361. Sedangkan uji reliabilitas item pertanyaan pengetahuan, sikap, dan perilaku analisis mengenai pengetahuan, sikap dan perilaku menunjukkan nilai Alpha Chronbach &gt; 0,60, maka instrument yang diuji dapat dinyatakan reliabel atau konsisten. Kesimpulan: Hasil uji coba validitas dan reliabilitas instrumen telah membuktikan bahwa instrumen pengetahuan, sikap dan perilaku mempunyai nilai validitas dan reliabilitas yang memenuhi untuk digunakan mengukur pengetahuan, sikap dan perilaku dalam pencegahan Demam Berdarah Dengue (DBD) di masyarakat.","author":[{"dropping-particle":"","family":"Dewi","given":"Shinta Kurnia","non-dropping-particle":"","parse-names":false,"suffix":""},{"dropping-particle":"","family":"Sudaryanto","given":"Agus","non-dropping-particle":"","parse-names":false,"suffix":""}],"container-title":"Seminar Nasional Keperawatan Universitas Muhammadiyah Surakarta (SEMNASKEP) 2020","id":"ITEM-1","issued":{"date-parts":[["2020"]]},"page":"73-79","title":"Validitas dan Reliabilitas Kuesioner Pengetahuan , Sikap dan Perilaku Pencegahan Demam Berdarah","type":"article-journal"},"uris":["http://www.mendeley.com/documents/?uuid=9c7ec853-478d-4515-bb1c-d6d000180d81"]}],"mendeley":{"formattedCitation":"(Dewi &amp; Sudaryanto, 2020)","plainTextFormattedCitation":"(Dewi &amp; Sudaryanto, 2020)","previouslyFormattedCitation":"(Dewi &amp; Sudaryanto, 2020)"},"properties":{"noteIndex":0},"schema":"https://github.com/citation-style-language/schema/raw/master/csl-citation.json"}</w:instrText>
      </w:r>
      <w:r>
        <w:rPr>
          <w:rFonts w:ascii="Times New Roman" w:hAnsi="Times New Roman" w:cs="Times New Roman"/>
          <w:bCs/>
          <w:sz w:val="24"/>
          <w:szCs w:val="24"/>
          <w:lang w:val="id-ID"/>
        </w:rPr>
        <w:fldChar w:fldCharType="separate"/>
      </w:r>
      <w:r w:rsidRPr="00A92E36">
        <w:rPr>
          <w:rFonts w:ascii="Times New Roman" w:hAnsi="Times New Roman" w:cs="Times New Roman"/>
          <w:bCs/>
          <w:noProof/>
          <w:sz w:val="24"/>
          <w:szCs w:val="24"/>
          <w:lang w:val="id-ID"/>
        </w:rPr>
        <w:t>(Dewi &amp; Sudaryanto, 2020)</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Uji ini </w:t>
      </w:r>
      <w:r>
        <w:rPr>
          <w:rFonts w:ascii="Times New Roman" w:hAnsi="Times New Roman" w:cs="Times New Roman"/>
          <w:bCs/>
          <w:sz w:val="24"/>
          <w:szCs w:val="24"/>
          <w:lang w:val="id-ID"/>
        </w:rPr>
        <w:lastRenderedPageBreak/>
        <w:t>menunjukkan sejauh mana alat ukur dapat dipercaya dan mengetahui konsistensi alat ukur jika pengukuran dilakukan berulang kali.</w:t>
      </w:r>
    </w:p>
    <w:p w14:paraId="762DC2D4" w14:textId="3331723D" w:rsidR="00A92E36" w:rsidRDefault="00A92E36" w:rsidP="00A92E36">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Uji realibilitas ini terdapat banyak metode, namun metode ang sering digunakan adalah metode Cronbach’s Alpha</w:t>
      </w:r>
      <w:r w:rsidR="00D21083">
        <w:rPr>
          <w:rFonts w:ascii="Times New Roman" w:hAnsi="Times New Roman" w:cs="Times New Roman"/>
          <w:bCs/>
          <w:sz w:val="24"/>
          <w:szCs w:val="24"/>
          <w:lang w:val="id-ID"/>
        </w:rPr>
        <w:t xml:space="preserve"> dengan perhitungan apabila r hitung  &gt;  r tabel 0,05 maka diterima</w:t>
      </w:r>
      <w:r>
        <w:rPr>
          <w:rFonts w:ascii="Times New Roman" w:hAnsi="Times New Roman" w:cs="Times New Roman"/>
          <w:bCs/>
          <w:sz w:val="24"/>
          <w:szCs w:val="24"/>
          <w:lang w:val="id-ID"/>
        </w:rPr>
        <w:t>. Rumus yang digunakan adalah sebagai berikut :</w:t>
      </w:r>
    </w:p>
    <w:p w14:paraId="25A7AAC6" w14:textId="11B14B36" w:rsidR="00A92E36" w:rsidRDefault="00A92E36" w:rsidP="00D21083">
      <w:pPr>
        <w:spacing w:line="480" w:lineRule="auto"/>
        <w:ind w:left="720" w:firstLine="720"/>
        <w:jc w:val="center"/>
        <w:rPr>
          <w:rFonts w:ascii="Times New Roman" w:eastAsiaTheme="minorEastAsia" w:hAnsi="Times New Roman" w:cs="Times New Roman"/>
          <w:bCs/>
          <w:sz w:val="44"/>
          <w:szCs w:val="44"/>
          <w:lang w:val="id-ID"/>
        </w:rPr>
      </w:pPr>
      <w:r w:rsidRPr="00D21083">
        <w:rPr>
          <w:rFonts w:ascii="Times New Roman" w:hAnsi="Times New Roman" w:cs="Times New Roman"/>
          <w:bCs/>
          <w:sz w:val="32"/>
          <w:szCs w:val="24"/>
          <w:lang w:val="id-ID"/>
        </w:rPr>
        <w:t>r</w:t>
      </w:r>
      <w:r w:rsidRPr="00D21083">
        <w:rPr>
          <w:rFonts w:ascii="Times New Roman" w:hAnsi="Times New Roman" w:cs="Times New Roman"/>
          <w:bCs/>
          <w:sz w:val="14"/>
          <w:szCs w:val="24"/>
          <w:lang w:val="id-ID"/>
        </w:rPr>
        <w:t xml:space="preserve">11  </w:t>
      </w:r>
      <w:r w:rsidRPr="00D21083">
        <w:rPr>
          <w:rFonts w:ascii="Times New Roman" w:hAnsi="Times New Roman" w:cs="Times New Roman"/>
          <w:bCs/>
          <w:sz w:val="24"/>
          <w:szCs w:val="24"/>
          <w:lang w:val="id-ID"/>
        </w:rPr>
        <w:t xml:space="preserve">= </w:t>
      </w:r>
      <w:r w:rsidRPr="00D21083">
        <w:rPr>
          <w:rFonts w:ascii="Times New Roman" w:hAnsi="Times New Roman" w:cs="Times New Roman"/>
          <w:bCs/>
          <w:sz w:val="44"/>
          <w:szCs w:val="24"/>
          <w:lang w:val="id-ID"/>
        </w:rPr>
        <w:t xml:space="preserve"> [</w:t>
      </w:r>
      <m:oMath>
        <m:f>
          <m:fPr>
            <m:ctrlPr>
              <w:rPr>
                <w:rFonts w:ascii="Cambria Math" w:hAnsi="Cambria Math" w:cs="Times New Roman"/>
                <w:bCs/>
                <w:i/>
                <w:sz w:val="32"/>
                <w:szCs w:val="24"/>
                <w:lang w:val="id-ID"/>
              </w:rPr>
            </m:ctrlPr>
          </m:fPr>
          <m:num>
            <m:r>
              <w:rPr>
                <w:rFonts w:ascii="Cambria Math" w:hAnsi="Cambria Math" w:cs="Times New Roman"/>
                <w:sz w:val="32"/>
                <w:szCs w:val="24"/>
                <w:lang w:val="id-ID"/>
              </w:rPr>
              <m:t>k</m:t>
            </m:r>
          </m:num>
          <m:den>
            <m:r>
              <w:rPr>
                <w:rFonts w:ascii="Cambria Math" w:hAnsi="Cambria Math" w:cs="Times New Roman"/>
                <w:sz w:val="32"/>
                <w:szCs w:val="24"/>
                <w:lang w:val="id-ID"/>
              </w:rPr>
              <m:t>(k-1)</m:t>
            </m:r>
          </m:den>
        </m:f>
      </m:oMath>
      <w:r w:rsidRPr="00D21083">
        <w:rPr>
          <w:rFonts w:ascii="Times New Roman" w:eastAsiaTheme="minorEastAsia" w:hAnsi="Times New Roman" w:cs="Times New Roman"/>
          <w:bCs/>
          <w:sz w:val="44"/>
          <w:szCs w:val="44"/>
          <w:lang w:val="id-ID"/>
        </w:rPr>
        <w:t>]</w:t>
      </w:r>
      <w:r w:rsidRPr="00D21083">
        <w:rPr>
          <w:rFonts w:ascii="Times New Roman" w:hAnsi="Times New Roman" w:cs="Times New Roman"/>
          <w:bCs/>
          <w:sz w:val="44"/>
          <w:szCs w:val="24"/>
          <w:lang w:val="id-ID"/>
        </w:rPr>
        <w:t xml:space="preserve"> [</w:t>
      </w:r>
      <w:r w:rsidR="00D21083" w:rsidRPr="00D21083">
        <w:rPr>
          <w:rFonts w:ascii="Times New Roman" w:hAnsi="Times New Roman" w:cs="Times New Roman"/>
          <w:bCs/>
          <w:sz w:val="44"/>
          <w:szCs w:val="24"/>
          <w:lang w:val="id-ID"/>
        </w:rPr>
        <w:t xml:space="preserve"> </w:t>
      </w:r>
      <w:r w:rsidR="00D21083" w:rsidRPr="00D21083">
        <w:rPr>
          <w:rFonts w:ascii="Times New Roman" w:hAnsi="Times New Roman" w:cs="Times New Roman"/>
          <w:bCs/>
          <w:sz w:val="28"/>
          <w:szCs w:val="24"/>
          <w:lang w:val="id-ID"/>
        </w:rPr>
        <w:t>1 -</w:t>
      </w:r>
      <w:r w:rsidR="00D21083" w:rsidRPr="00D21083">
        <w:rPr>
          <w:rFonts w:ascii="Times New Roman" w:hAnsi="Times New Roman" w:cs="Times New Roman"/>
          <w:bCs/>
          <w:sz w:val="44"/>
          <w:szCs w:val="24"/>
          <w:lang w:val="id-ID"/>
        </w:rPr>
        <w:t xml:space="preserve"> </w:t>
      </w:r>
      <m:oMath>
        <m:f>
          <m:fPr>
            <m:ctrlPr>
              <w:rPr>
                <w:rFonts w:ascii="Cambria Math" w:hAnsi="Cambria Math" w:cs="Times New Roman"/>
                <w:bCs/>
                <w:i/>
                <w:sz w:val="32"/>
                <w:szCs w:val="24"/>
                <w:lang w:val="id-ID"/>
              </w:rPr>
            </m:ctrlPr>
          </m:fPr>
          <m:num>
            <m:r>
              <w:rPr>
                <w:rFonts w:ascii="Cambria Math" w:hAnsi="Cambria Math" w:cs="Times New Roman"/>
                <w:sz w:val="32"/>
                <w:szCs w:val="24"/>
                <w:lang w:val="id-ID"/>
              </w:rPr>
              <m:t>Ʃơb2</m:t>
            </m:r>
          </m:num>
          <m:den>
            <m:r>
              <w:rPr>
                <w:rFonts w:ascii="Cambria Math" w:hAnsi="Cambria Math" w:cs="Times New Roman"/>
                <w:sz w:val="32"/>
                <w:szCs w:val="24"/>
                <w:lang w:val="id-ID"/>
              </w:rPr>
              <m:t>ơt2</m:t>
            </m:r>
          </m:den>
        </m:f>
      </m:oMath>
      <w:r w:rsidRPr="00D21083">
        <w:rPr>
          <w:rFonts w:ascii="Times New Roman" w:eastAsiaTheme="minorEastAsia" w:hAnsi="Times New Roman" w:cs="Times New Roman"/>
          <w:bCs/>
          <w:sz w:val="44"/>
          <w:szCs w:val="44"/>
          <w:lang w:val="id-ID"/>
        </w:rPr>
        <w:t>]</w:t>
      </w:r>
    </w:p>
    <w:p w14:paraId="0AF855DF" w14:textId="31161B56" w:rsidR="00D21083" w:rsidRDefault="00D21083" w:rsidP="00D21083">
      <w:pPr>
        <w:spacing w:line="480" w:lineRule="auto"/>
        <w:ind w:left="720" w:firstLine="720"/>
        <w:rPr>
          <w:rFonts w:ascii="Times New Roman" w:eastAsiaTheme="minorEastAsia" w:hAnsi="Times New Roman" w:cs="Times New Roman"/>
          <w:bCs/>
          <w:sz w:val="24"/>
          <w:szCs w:val="44"/>
          <w:lang w:val="id-ID"/>
        </w:rPr>
      </w:pPr>
      <w:r>
        <w:rPr>
          <w:rFonts w:ascii="Times New Roman" w:eastAsiaTheme="minorEastAsia" w:hAnsi="Times New Roman" w:cs="Times New Roman"/>
          <w:bCs/>
          <w:sz w:val="24"/>
          <w:szCs w:val="44"/>
          <w:lang w:val="id-ID"/>
        </w:rPr>
        <w:t>Keterangan  :</w:t>
      </w:r>
    </w:p>
    <w:p w14:paraId="7402F8F7" w14:textId="1832A801" w:rsidR="00D21083" w:rsidRDefault="00D21083" w:rsidP="00D21083">
      <w:pPr>
        <w:spacing w:line="276" w:lineRule="auto"/>
        <w:ind w:left="720" w:firstLine="720"/>
        <w:rPr>
          <w:rFonts w:ascii="Times New Roman" w:eastAsiaTheme="minorEastAsia" w:hAnsi="Times New Roman" w:cs="Times New Roman"/>
          <w:bCs/>
          <w:sz w:val="24"/>
          <w:szCs w:val="44"/>
          <w:lang w:val="id-ID"/>
        </w:rPr>
      </w:pPr>
      <w:r>
        <w:rPr>
          <w:rFonts w:ascii="Times New Roman" w:eastAsiaTheme="minorEastAsia" w:hAnsi="Times New Roman" w:cs="Times New Roman"/>
          <w:bCs/>
          <w:sz w:val="32"/>
          <w:szCs w:val="44"/>
          <w:lang w:val="id-ID"/>
        </w:rPr>
        <w:t>r</w:t>
      </w:r>
      <w:r>
        <w:rPr>
          <w:rFonts w:ascii="Times New Roman" w:eastAsiaTheme="minorEastAsia" w:hAnsi="Times New Roman" w:cs="Times New Roman"/>
          <w:bCs/>
          <w:sz w:val="24"/>
          <w:szCs w:val="44"/>
          <w:vertAlign w:val="subscript"/>
          <w:lang w:val="id-ID"/>
        </w:rPr>
        <w:t>11</w:t>
      </w:r>
      <w:r>
        <w:rPr>
          <w:rFonts w:ascii="Times New Roman" w:eastAsiaTheme="minorEastAsia" w:hAnsi="Times New Roman" w:cs="Times New Roman"/>
          <w:bCs/>
          <w:sz w:val="24"/>
          <w:szCs w:val="44"/>
          <w:vertAlign w:val="subscript"/>
          <w:lang w:val="id-ID"/>
        </w:rPr>
        <w:tab/>
        <w:t xml:space="preserve">: </w:t>
      </w:r>
      <w:r>
        <w:rPr>
          <w:rFonts w:ascii="Times New Roman" w:eastAsiaTheme="minorEastAsia" w:hAnsi="Times New Roman" w:cs="Times New Roman"/>
          <w:bCs/>
          <w:sz w:val="24"/>
          <w:szCs w:val="44"/>
          <w:lang w:val="id-ID"/>
        </w:rPr>
        <w:t>koefisien reliabilitas instrumen (total tes)</w:t>
      </w:r>
    </w:p>
    <w:p w14:paraId="28854A5D" w14:textId="77777777" w:rsidR="00D21083" w:rsidRDefault="00D21083" w:rsidP="00D21083">
      <w:pPr>
        <w:spacing w:line="276" w:lineRule="auto"/>
        <w:ind w:left="720" w:firstLine="720"/>
        <w:rPr>
          <w:rFonts w:ascii="Times New Roman" w:eastAsiaTheme="minorEastAsia" w:hAnsi="Times New Roman" w:cs="Times New Roman"/>
          <w:bCs/>
          <w:sz w:val="24"/>
          <w:szCs w:val="44"/>
          <w:lang w:val="id-ID"/>
        </w:rPr>
      </w:pPr>
      <w:r>
        <w:rPr>
          <w:rFonts w:ascii="Times New Roman" w:eastAsiaTheme="minorEastAsia" w:hAnsi="Times New Roman" w:cs="Times New Roman"/>
          <w:bCs/>
          <w:sz w:val="24"/>
          <w:szCs w:val="44"/>
          <w:lang w:val="id-ID"/>
        </w:rPr>
        <w:t>k</w:t>
      </w:r>
      <w:r>
        <w:rPr>
          <w:rFonts w:ascii="Times New Roman" w:eastAsiaTheme="minorEastAsia" w:hAnsi="Times New Roman" w:cs="Times New Roman"/>
          <w:bCs/>
          <w:sz w:val="24"/>
          <w:szCs w:val="44"/>
          <w:lang w:val="id-ID"/>
        </w:rPr>
        <w:tab/>
        <w:t>: jumlah butir pertayaan  yang  sah</w:t>
      </w:r>
    </w:p>
    <w:p w14:paraId="59080CF0" w14:textId="55A958D4" w:rsidR="00D21083" w:rsidRDefault="00D21083" w:rsidP="00D21083">
      <w:pPr>
        <w:spacing w:line="276" w:lineRule="auto"/>
        <w:ind w:left="720" w:firstLine="720"/>
        <w:rPr>
          <w:rFonts w:ascii="Times New Roman" w:eastAsiaTheme="minorEastAsia" w:hAnsi="Times New Roman" w:cs="Times New Roman"/>
          <w:bCs/>
          <w:sz w:val="24"/>
          <w:szCs w:val="44"/>
          <w:lang w:val="id-ID"/>
        </w:rPr>
      </w:pPr>
      <w:r>
        <w:rPr>
          <w:rFonts w:ascii="Times New Roman" w:eastAsiaTheme="minorEastAsia" w:hAnsi="Times New Roman" w:cs="Times New Roman"/>
          <w:bCs/>
          <w:sz w:val="24"/>
          <w:szCs w:val="44"/>
          <w:lang w:val="id-ID"/>
        </w:rPr>
        <w:t>Ʃơb2</w:t>
      </w:r>
      <w:r>
        <w:rPr>
          <w:rFonts w:ascii="Times New Roman" w:eastAsiaTheme="minorEastAsia" w:hAnsi="Times New Roman" w:cs="Times New Roman"/>
          <w:bCs/>
          <w:sz w:val="24"/>
          <w:szCs w:val="44"/>
          <w:lang w:val="id-ID"/>
        </w:rPr>
        <w:tab/>
        <w:t>: jumlah varian butir</w:t>
      </w:r>
    </w:p>
    <w:p w14:paraId="6831B2E8" w14:textId="7130C5D6" w:rsidR="00D21083" w:rsidRDefault="00D21083" w:rsidP="00D21083">
      <w:pPr>
        <w:spacing w:line="276" w:lineRule="auto"/>
        <w:ind w:left="720" w:firstLine="720"/>
        <w:rPr>
          <w:rFonts w:ascii="Times New Roman" w:eastAsiaTheme="minorEastAsia" w:hAnsi="Times New Roman" w:cs="Times New Roman"/>
          <w:bCs/>
          <w:sz w:val="24"/>
          <w:szCs w:val="44"/>
          <w:lang w:val="id-ID"/>
        </w:rPr>
      </w:pPr>
      <w:r>
        <w:rPr>
          <w:rFonts w:ascii="Times New Roman" w:eastAsiaTheme="minorEastAsia" w:hAnsi="Times New Roman" w:cs="Times New Roman"/>
          <w:bCs/>
          <w:sz w:val="24"/>
          <w:szCs w:val="44"/>
          <w:lang w:val="id-ID"/>
        </w:rPr>
        <w:t>Ơt2</w:t>
      </w:r>
      <w:r>
        <w:rPr>
          <w:rFonts w:ascii="Times New Roman" w:eastAsiaTheme="minorEastAsia" w:hAnsi="Times New Roman" w:cs="Times New Roman"/>
          <w:bCs/>
          <w:sz w:val="24"/>
          <w:szCs w:val="44"/>
          <w:lang w:val="id-ID"/>
        </w:rPr>
        <w:tab/>
        <w:t>: varian skor total</w:t>
      </w:r>
    </w:p>
    <w:p w14:paraId="220D5C75" w14:textId="33B467AE" w:rsidR="00082713" w:rsidRPr="0021149B" w:rsidRDefault="00082713" w:rsidP="006839DD">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32" w:name="_Toc182477501"/>
      <w:r>
        <w:rPr>
          <w:rFonts w:ascii="Times New Roman" w:hAnsi="Times New Roman" w:cs="Times New Roman"/>
          <w:b/>
          <w:bCs/>
          <w:sz w:val="24"/>
          <w:szCs w:val="24"/>
          <w:lang w:val="id-ID"/>
        </w:rPr>
        <w:t>Uji Asumsi Klasik</w:t>
      </w:r>
      <w:bookmarkEnd w:id="32"/>
    </w:p>
    <w:p w14:paraId="2713CDAC" w14:textId="75A97705" w:rsidR="0021149B" w:rsidRDefault="0021149B" w:rsidP="00CE6F16">
      <w:pPr>
        <w:pStyle w:val="ListParagraph"/>
        <w:spacing w:line="480" w:lineRule="auto"/>
        <w:ind w:firstLine="720"/>
        <w:jc w:val="both"/>
        <w:rPr>
          <w:rFonts w:ascii="Times New Roman" w:hAnsi="Times New Roman" w:cs="Times New Roman"/>
          <w:bCs/>
          <w:sz w:val="24"/>
          <w:szCs w:val="24"/>
          <w:lang w:val="id-ID"/>
        </w:rPr>
      </w:pPr>
      <w:r>
        <w:rPr>
          <w:rFonts w:ascii="Times New Roman" w:hAnsi="Times New Roman" w:cs="Times New Roman"/>
          <w:bCs/>
          <w:sz w:val="24"/>
          <w:szCs w:val="24"/>
          <w:lang w:val="id-ID"/>
        </w:rPr>
        <w:t>Uji asumsi klasik dilakukan untuk mengetahui apakah data terdistribusi dengan normal</w:t>
      </w:r>
      <w:r w:rsidR="00706B43">
        <w:rPr>
          <w:rFonts w:ascii="Times New Roman" w:hAnsi="Times New Roman" w:cs="Times New Roman"/>
          <w:bCs/>
          <w:sz w:val="24"/>
          <w:szCs w:val="24"/>
          <w:lang w:val="id-ID"/>
        </w:rPr>
        <w:t>. Pengujian regresi baru dapat dilakukan jika penelitian memnuhi syarat dari uji asumsi klasik sehingga tidak menghasilkan uji yang bias serta dapat dipertanggungjawabkan.</w:t>
      </w:r>
    </w:p>
    <w:p w14:paraId="0147EC0A" w14:textId="002D3F93" w:rsidR="00706B43" w:rsidRPr="00706B43" w:rsidRDefault="00706B43" w:rsidP="00CE6F16">
      <w:pPr>
        <w:pStyle w:val="ListParagraph"/>
        <w:numPr>
          <w:ilvl w:val="0"/>
          <w:numId w:val="29"/>
        </w:num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id-ID"/>
        </w:rPr>
        <w:t>Uji Normaitas</w:t>
      </w:r>
    </w:p>
    <w:p w14:paraId="68EFC19B" w14:textId="63E20B1A" w:rsidR="00A3686B" w:rsidRPr="00A3686B" w:rsidRDefault="00706B43" w:rsidP="00A3686B">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Uji normalitas merupakan uji yang berfungsi untuk menguji apakah dalam model regresi variabel residual memiliki</w:t>
      </w:r>
      <w:r w:rsidR="00CE6F16">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distribusi </w:t>
      </w:r>
      <w:r>
        <w:rPr>
          <w:rFonts w:ascii="Times New Roman" w:hAnsi="Times New Roman" w:cs="Times New Roman"/>
          <w:bCs/>
          <w:sz w:val="24"/>
          <w:szCs w:val="24"/>
          <w:lang w:val="id-ID"/>
        </w:rPr>
        <w:lastRenderedPageBreak/>
        <w:t>normal</w:t>
      </w:r>
      <w:r w:rsidR="00CE6F16">
        <w:rPr>
          <w:rFonts w:ascii="Times New Roman" w:hAnsi="Times New Roman" w:cs="Times New Roman"/>
          <w:bCs/>
          <w:sz w:val="24"/>
          <w:szCs w:val="24"/>
          <w:lang w:val="id-ID"/>
        </w:rPr>
        <w:t xml:space="preserve"> </w:t>
      </w:r>
      <w:r w:rsidR="00CE6F16">
        <w:rPr>
          <w:rFonts w:ascii="Times New Roman" w:hAnsi="Times New Roman" w:cs="Times New Roman"/>
          <w:bCs/>
          <w:sz w:val="24"/>
          <w:szCs w:val="24"/>
          <w:lang w:val="id-ID"/>
        </w:rPr>
        <w:fldChar w:fldCharType="begin" w:fldLock="1"/>
      </w:r>
      <w:r w:rsidR="00FC6F95">
        <w:rPr>
          <w:rFonts w:ascii="Times New Roman" w:hAnsi="Times New Roman" w:cs="Times New Roman"/>
          <w:bCs/>
          <w:sz w:val="24"/>
          <w:szCs w:val="24"/>
          <w:lang w:val="id-ID"/>
        </w:rPr>
        <w:instrText>ADDIN CSL_CITATION {"citationItems":[{"id":"ITEM-1","itemData":{"abstract":"Regresi Linier Berganda yang akan disimulasikan pada bagian ini menggunakan pendekatan Ordinary Least Squares (OLS). Penjelasan akan dibagi menjadi 4 (empat) tahapan, yaitu: 1) Persiapan Data (Tabulasi Data) 2) Estimasi Model Regresi Linier (Berganda) 3) Pengujian Asumsi Klasik 4) Uji Kelayakan Model (Goodness of Fit Model) 5) Intepretasi Model Regresi Linier (Berganda) Persiapan data dimaksudkan untuk melakukan input data ke dalam software SPSS. Setelah data di-input kedalam software SPSS, maka langkah selanjutnya adalah melakukan estimasi (pendugaan) model (persamaan) regresi linier, baru dilanjutkan dengan pengujian asumsi klasik. Pengujian asumsi klasik dilakukan setelah model regresi diestimasi, bukan sebelum model diestimasi. Tidak mungkin pengujian asumsi klasik dilakukan sebelum model regresi diestimasi, karena pengujian asumsi klasik yang meliputi normalitas, heteroskedastisitas dan autokorelasi membutuhkan data residual model yang didapat setelah model terbentuk. Apabila model yang terbentuk tidak memenuhi asumsi klasik yang disyaratkan, maka dibutuhkan modifikasi/transformasi/ penyembuhan terhadap data ataupun model regresi. Pada bagian ini tidak dibahas langkah-langkah yang harus ditempuh apabila tidak dipenuhinya asumsi klasik dalam model regresi linier. Pada bagian ini data yang digunakan untuk mengestimasi model regresi linier dengan OLS telah memenuhi semua asumsi klasik. Tahap terakhir dari bagian ini akan dijelaskan bagaimana melihat layak tidaknya model dan menginterpretasikan model yang terbentuk. Berikut rincian tahap-tahap yang dilakukan dalam regresi linier berganda: 1) Persipapan Data (Tabulasi Data) Sebagai pendahuluan dalam proses pengolahan data adalah mempersiapkan data. Data yang digunakan pada contoh berikut ini adalah data time series. Data time series merupakan salah satu jenis data dari satu entitas (perorangan, institusi, perusahaan, industri, negara, dll) dengan dimensi waktu/periode yang panjang. Satuan waktu dari data disesuaikan dengan data yang dimiliki, misalnya bulanan, triwulan, semesteran, atau tahunan. Berikut ini adalah contoh data Ekspor Pakaian Jadi dari Indonesia ke Jepang. Data yang tersedia dalam tahunan, 1985 – 2000. Adapun variabel penelitiannya adalah Ekspor Pakaian SPSS versi 19 -22 Dosen Perbanas Institute Jakarta","author":[{"dropping-particle":"","family":"Iqbal","given":"Muhammad","non-dropping-particle":"","parse-names":false,"suffix":""}],"container-title":"Perbanas Institute Jakarta","id":"ITEM-1","issued":{"date-parts":[["2000"]]},"page":"1985-2000","title":"Pengolahan Data dengan Regresi Linier Berganda","type":"article-journal","volume":"4"},"uris":["http://www.mendeley.com/documents/?uuid=5b5db6df-bc7b-4d67-9d63-5a07d9bc47ec"]}],"mendeley":{"formattedCitation":"(Iqbal, 2000)","plainTextFormattedCitation":"(Iqbal, 2000)","previouslyFormattedCitation":"(Iqbal, 2000)"},"properties":{"noteIndex":0},"schema":"https://github.com/citation-style-language/schema/raw/master/csl-citation.json"}</w:instrText>
      </w:r>
      <w:r w:rsidR="00CE6F16">
        <w:rPr>
          <w:rFonts w:ascii="Times New Roman" w:hAnsi="Times New Roman" w:cs="Times New Roman"/>
          <w:bCs/>
          <w:sz w:val="24"/>
          <w:szCs w:val="24"/>
          <w:lang w:val="id-ID"/>
        </w:rPr>
        <w:fldChar w:fldCharType="separate"/>
      </w:r>
      <w:r w:rsidR="00CE6F16" w:rsidRPr="00CE6F16">
        <w:rPr>
          <w:rFonts w:ascii="Times New Roman" w:hAnsi="Times New Roman" w:cs="Times New Roman"/>
          <w:bCs/>
          <w:noProof/>
          <w:sz w:val="24"/>
          <w:szCs w:val="24"/>
          <w:lang w:val="id-ID"/>
        </w:rPr>
        <w:t>(Iqbal, 2000)</w:t>
      </w:r>
      <w:r w:rsidR="00CE6F16">
        <w:rPr>
          <w:rFonts w:ascii="Times New Roman" w:hAnsi="Times New Roman" w:cs="Times New Roman"/>
          <w:bCs/>
          <w:sz w:val="24"/>
          <w:szCs w:val="24"/>
          <w:lang w:val="id-ID"/>
        </w:rPr>
        <w:fldChar w:fldCharType="end"/>
      </w:r>
      <w:r w:rsidR="00CE6F16">
        <w:rPr>
          <w:rFonts w:ascii="Times New Roman" w:hAnsi="Times New Roman" w:cs="Times New Roman"/>
          <w:bCs/>
          <w:sz w:val="24"/>
          <w:szCs w:val="24"/>
          <w:lang w:val="id-ID"/>
        </w:rPr>
        <w:t>. Uji ini bertujuan untuk melihat apakah data terdistribusi normal antara variabel terikat dengan variabel bebas dalam model regresi. Uji yang digunakan adalah uji one sample Kolmogrov-smirnov dengan kriteria sebagai berikut :</w:t>
      </w:r>
    </w:p>
    <w:p w14:paraId="1FE89EE6" w14:textId="77777777" w:rsidR="00CE6F16" w:rsidRDefault="00CE6F16" w:rsidP="00CE6F16">
      <w:pPr>
        <w:pStyle w:val="ListParagraph"/>
        <w:numPr>
          <w:ilvl w:val="0"/>
          <w:numId w:val="30"/>
        </w:numPr>
        <w:tabs>
          <w:tab w:val="left" w:pos="2268"/>
        </w:tabs>
        <w:spacing w:line="480" w:lineRule="auto"/>
        <w:ind w:left="2268"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Jika hasil pengujian menunjukkan signifikasi &gt; 0.05 maka data pada variabel terdistribusi normal</w:t>
      </w:r>
    </w:p>
    <w:p w14:paraId="41CA1831" w14:textId="3A24AD0E" w:rsidR="00CE6F16" w:rsidRPr="00CE6F16" w:rsidRDefault="00CE6F16" w:rsidP="00CE6F16">
      <w:pPr>
        <w:pStyle w:val="ListParagraph"/>
        <w:numPr>
          <w:ilvl w:val="0"/>
          <w:numId w:val="30"/>
        </w:numPr>
        <w:tabs>
          <w:tab w:val="left" w:pos="2268"/>
        </w:tabs>
        <w:spacing w:line="480" w:lineRule="auto"/>
        <w:ind w:left="2268" w:hanging="425"/>
        <w:jc w:val="both"/>
        <w:rPr>
          <w:rFonts w:ascii="Times New Roman" w:hAnsi="Times New Roman" w:cs="Times New Roman"/>
          <w:bCs/>
          <w:sz w:val="24"/>
          <w:szCs w:val="24"/>
          <w:lang w:val="id-ID"/>
        </w:rPr>
      </w:pPr>
      <w:r w:rsidRPr="00CE6F16">
        <w:rPr>
          <w:rFonts w:ascii="Times New Roman" w:hAnsi="Times New Roman" w:cs="Times New Roman"/>
          <w:bCs/>
          <w:sz w:val="24"/>
          <w:szCs w:val="24"/>
          <w:lang w:val="id-ID"/>
        </w:rPr>
        <w:t>Jika hasil pengujian menggunakan signifikasi &lt; 0.05 maka data pada variabel tidak terdistribusi normal.</w:t>
      </w:r>
    </w:p>
    <w:p w14:paraId="37EC52B2" w14:textId="28ED83DF" w:rsidR="00706B43" w:rsidRPr="00CE6F16" w:rsidRDefault="00706B43" w:rsidP="00A3686B">
      <w:pPr>
        <w:pStyle w:val="ListParagraph"/>
        <w:numPr>
          <w:ilvl w:val="0"/>
          <w:numId w:val="29"/>
        </w:num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id-ID"/>
        </w:rPr>
        <w:t>Uji Multikolonieritas</w:t>
      </w:r>
    </w:p>
    <w:p w14:paraId="2C0FC136" w14:textId="1BCD05FC" w:rsidR="00CE6F16" w:rsidRDefault="00FC6F95" w:rsidP="00A3686B">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Uji multikolonieritas berfungsi untuk menguji apakah model regresi terdapat adanya korelasi antara variabel terikat dan variabel bebas </w:t>
      </w:r>
      <w:r>
        <w:rPr>
          <w:rFonts w:ascii="Times New Roman" w:hAnsi="Times New Roman" w:cs="Times New Roman"/>
          <w:bCs/>
          <w:sz w:val="24"/>
          <w:szCs w:val="24"/>
          <w:lang w:val="id-ID"/>
        </w:rPr>
        <w:fldChar w:fldCharType="begin" w:fldLock="1"/>
      </w:r>
      <w:r w:rsidR="00A3686B">
        <w:rPr>
          <w:rFonts w:ascii="Times New Roman" w:hAnsi="Times New Roman" w:cs="Times New Roman"/>
          <w:bCs/>
          <w:sz w:val="24"/>
          <w:szCs w:val="24"/>
          <w:lang w:val="id-ID"/>
        </w:rPr>
        <w:instrText>ADDIN CSL_CITATION {"citationItems":[{"id":"ITEM-1","itemData":{"abstract":"Regresi Linier Berganda yang akan disimulasikan pada bagian ini menggunakan pendekatan Ordinary Least Squares (OLS). Penjelasan akan dibagi menjadi 4 (empat) tahapan, yaitu: 1) Persiapan Data (Tabulasi Data) 2) Estimasi Model Regresi Linier (Berganda) 3) Pengujian Asumsi Klasik 4) Uji Kelayakan Model (Goodness of Fit Model) 5) Intepretasi Model Regresi Linier (Berganda) Persiapan data dimaksudkan untuk melakukan input data ke dalam software SPSS. Setelah data di-input kedalam software SPSS, maka langkah selanjutnya adalah melakukan estimasi (pendugaan) model (persamaan) regresi linier, baru dilanjutkan dengan pengujian asumsi klasik. Pengujian asumsi klasik dilakukan setelah model regresi diestimasi, bukan sebelum model diestimasi. Tidak mungkin pengujian asumsi klasik dilakukan sebelum model regresi diestimasi, karena pengujian asumsi klasik yang meliputi normalitas, heteroskedastisitas dan autokorelasi membutuhkan data residual model yang didapat setelah model terbentuk. Apabila model yang terbentuk tidak memenuhi asumsi klasik yang disyaratkan, maka dibutuhkan modifikasi/transformasi/ penyembuhan terhadap data ataupun model regresi. Pada bagian ini tidak dibahas langkah-langkah yang harus ditempuh apabila tidak dipenuhinya asumsi klasik dalam model regresi linier. Pada bagian ini data yang digunakan untuk mengestimasi model regresi linier dengan OLS telah memenuhi semua asumsi klasik. Tahap terakhir dari bagian ini akan dijelaskan bagaimana melihat layak tidaknya model dan menginterpretasikan model yang terbentuk. Berikut rincian tahap-tahap yang dilakukan dalam regresi linier berganda: 1) Persipapan Data (Tabulasi Data) Sebagai pendahuluan dalam proses pengolahan data adalah mempersiapkan data. Data yang digunakan pada contoh berikut ini adalah data time series. Data time series merupakan salah satu jenis data dari satu entitas (perorangan, institusi, perusahaan, industri, negara, dll) dengan dimensi waktu/periode yang panjang. Satuan waktu dari data disesuaikan dengan data yang dimiliki, misalnya bulanan, triwulan, semesteran, atau tahunan. Berikut ini adalah contoh data Ekspor Pakaian Jadi dari Indonesia ke Jepang. Data yang tersedia dalam tahunan, 1985 – 2000. Adapun variabel penelitiannya adalah Ekspor Pakaian SPSS versi 19 -22 Dosen Perbanas Institute Jakarta","author":[{"dropping-particle":"","family":"Iqbal","given":"Muhammad","non-dropping-particle":"","parse-names":false,"suffix":""}],"container-title":"Perbanas Institute Jakarta","id":"ITEM-1","issued":{"date-parts":[["2000"]]},"page":"1985-2000","title":"Pengolahan Data dengan Regresi Linier Berganda","type":"article-journal","volume":"4"},"uris":["http://www.mendeley.com/documents/?uuid=5b5db6df-bc7b-4d67-9d63-5a07d9bc47ec"]}],"mendeley":{"formattedCitation":"(Iqbal, 2000)","manualFormatting":"(Silaen, 2015)","plainTextFormattedCitation":"(Iqbal, 2000)","previouslyFormattedCitation":"(Iqbal, 2000)"},"properties":{"noteIndex":0},"schema":"https://github.com/citation-style-language/schema/raw/master/csl-citation.json"}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(Silaen, 2015</w:t>
      </w:r>
      <w:r w:rsidRPr="00FC6F95">
        <w:rPr>
          <w:rFonts w:ascii="Times New Roman" w:hAnsi="Times New Roman" w:cs="Times New Roman"/>
          <w:bCs/>
          <w:noProof/>
          <w:sz w:val="24"/>
          <w:szCs w:val="24"/>
          <w:lang w:val="id-ID"/>
        </w:rPr>
        <w:t>)</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Dalam uji multikolonieritas ini dilihat dari perbandingan antara </w:t>
      </w:r>
      <w:r>
        <w:rPr>
          <w:rFonts w:ascii="Times New Roman" w:hAnsi="Times New Roman" w:cs="Times New Roman"/>
          <w:bCs/>
          <w:i/>
          <w:sz w:val="24"/>
          <w:szCs w:val="24"/>
          <w:lang w:val="id-ID"/>
        </w:rPr>
        <w:t xml:space="preserve">tolerance </w:t>
      </w:r>
      <w:r>
        <w:rPr>
          <w:rFonts w:ascii="Times New Roman" w:hAnsi="Times New Roman" w:cs="Times New Roman"/>
          <w:bCs/>
          <w:sz w:val="24"/>
          <w:szCs w:val="24"/>
          <w:lang w:val="id-ID"/>
        </w:rPr>
        <w:t>dan VIF dengan nilai kritis. Adapun kriterianya sebagai berikut :</w:t>
      </w:r>
    </w:p>
    <w:p w14:paraId="386B2CFF" w14:textId="7991399A" w:rsidR="00FC6F95" w:rsidRDefault="00FC6F95" w:rsidP="00A3686B">
      <w:pPr>
        <w:pStyle w:val="ListParagraph"/>
        <w:numPr>
          <w:ilvl w:val="0"/>
          <w:numId w:val="31"/>
        </w:numPr>
        <w:spacing w:line="480" w:lineRule="auto"/>
        <w:ind w:left="2268"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Jika nilai </w:t>
      </w:r>
      <w:r>
        <w:rPr>
          <w:rFonts w:ascii="Times New Roman" w:hAnsi="Times New Roman" w:cs="Times New Roman"/>
          <w:bCs/>
          <w:i/>
          <w:sz w:val="24"/>
          <w:szCs w:val="24"/>
          <w:lang w:val="id-ID"/>
        </w:rPr>
        <w:t xml:space="preserve">tolerance </w:t>
      </w:r>
      <w:r>
        <w:rPr>
          <w:rFonts w:ascii="Times New Roman" w:hAnsi="Times New Roman" w:cs="Times New Roman"/>
          <w:bCs/>
          <w:sz w:val="24"/>
          <w:szCs w:val="24"/>
          <w:lang w:val="id-ID"/>
        </w:rPr>
        <w:t>&gt; 0.10 berarti tidak dapat multikolonieritas</w:t>
      </w:r>
    </w:p>
    <w:p w14:paraId="00FBA922" w14:textId="4B6820E0" w:rsidR="00FC6F95" w:rsidRPr="00A3686B" w:rsidRDefault="00FC6F95" w:rsidP="00A3686B">
      <w:pPr>
        <w:pStyle w:val="ListParagraph"/>
        <w:numPr>
          <w:ilvl w:val="0"/>
          <w:numId w:val="31"/>
        </w:numPr>
        <w:spacing w:line="480" w:lineRule="auto"/>
        <w:ind w:left="2268" w:hanging="425"/>
        <w:jc w:val="both"/>
        <w:rPr>
          <w:rFonts w:ascii="Times New Roman" w:hAnsi="Times New Roman" w:cs="Times New Roman"/>
          <w:bCs/>
          <w:sz w:val="24"/>
          <w:szCs w:val="24"/>
          <w:lang w:val="id-ID"/>
        </w:rPr>
      </w:pPr>
      <w:r>
        <w:rPr>
          <w:rFonts w:ascii="Times New Roman" w:hAnsi="Times New Roman" w:cs="Times New Roman"/>
          <w:bCs/>
          <w:sz w:val="24"/>
          <w:szCs w:val="24"/>
          <w:lang w:val="id-ID"/>
        </w:rPr>
        <w:t>Jika nilai VIF &lt; 10 berarti tidak terdapat multikolonieritas</w:t>
      </w:r>
    </w:p>
    <w:p w14:paraId="62EC93C3" w14:textId="4763A020" w:rsidR="00706B43" w:rsidRPr="00FC6F95" w:rsidRDefault="00706B43" w:rsidP="00A3686B">
      <w:pPr>
        <w:pStyle w:val="ListParagraph"/>
        <w:numPr>
          <w:ilvl w:val="0"/>
          <w:numId w:val="29"/>
        </w:numPr>
        <w:spacing w:line="480" w:lineRule="auto"/>
        <w:jc w:val="both"/>
        <w:rPr>
          <w:rFonts w:ascii="Times New Roman" w:hAnsi="Times New Roman" w:cs="Times New Roman"/>
          <w:bCs/>
          <w:sz w:val="24"/>
          <w:szCs w:val="24"/>
        </w:rPr>
      </w:pPr>
      <w:r>
        <w:rPr>
          <w:rFonts w:ascii="Times New Roman" w:hAnsi="Times New Roman" w:cs="Times New Roman"/>
          <w:bCs/>
          <w:sz w:val="24"/>
          <w:szCs w:val="24"/>
          <w:lang w:val="id-ID"/>
        </w:rPr>
        <w:t>Uji Hetero</w:t>
      </w:r>
      <w:r w:rsidR="00FC6F95">
        <w:rPr>
          <w:rFonts w:ascii="Times New Roman" w:hAnsi="Times New Roman" w:cs="Times New Roman"/>
          <w:bCs/>
          <w:sz w:val="24"/>
          <w:szCs w:val="24"/>
          <w:lang w:val="id-ID"/>
        </w:rPr>
        <w:t>s</w:t>
      </w:r>
      <w:r>
        <w:rPr>
          <w:rFonts w:ascii="Times New Roman" w:hAnsi="Times New Roman" w:cs="Times New Roman"/>
          <w:bCs/>
          <w:sz w:val="24"/>
          <w:szCs w:val="24"/>
          <w:lang w:val="id-ID"/>
        </w:rPr>
        <w:t>kedastisitas</w:t>
      </w:r>
    </w:p>
    <w:p w14:paraId="4589C8FF" w14:textId="2D2234C1" w:rsidR="0082072F" w:rsidRPr="007031A3" w:rsidRDefault="00FC6F95" w:rsidP="007031A3">
      <w:pPr>
        <w:pStyle w:val="ListParagraph"/>
        <w:spacing w:line="480" w:lineRule="auto"/>
        <w:ind w:left="1449" w:firstLine="711"/>
        <w:jc w:val="both"/>
        <w:rPr>
          <w:rFonts w:ascii="Times New Roman" w:hAnsi="Times New Roman" w:cs="Times New Roman"/>
          <w:bCs/>
          <w:sz w:val="24"/>
          <w:szCs w:val="24"/>
          <w:lang w:val="id-ID"/>
        </w:rPr>
      </w:pPr>
      <w:r>
        <w:rPr>
          <w:rFonts w:ascii="Times New Roman" w:hAnsi="Times New Roman" w:cs="Times New Roman"/>
          <w:bCs/>
          <w:sz w:val="24"/>
          <w:szCs w:val="24"/>
          <w:lang w:val="id-ID"/>
        </w:rPr>
        <w:t>Uji heteroskedastisitas bertujuan untuk menguji apakah terdapat ketidaksamaan va</w:t>
      </w:r>
      <w:r w:rsidR="00A3686B">
        <w:rPr>
          <w:rFonts w:ascii="Times New Roman" w:hAnsi="Times New Roman" w:cs="Times New Roman"/>
          <w:bCs/>
          <w:sz w:val="24"/>
          <w:szCs w:val="24"/>
          <w:lang w:val="id-ID"/>
        </w:rPr>
        <w:t xml:space="preserve">riance dalam model regresi. Uji hetereoskedastisitas dilakukan dengan Uji Gletser. Titik ukur variace </w:t>
      </w:r>
      <w:r w:rsidR="00A3686B">
        <w:rPr>
          <w:rFonts w:ascii="Times New Roman" w:hAnsi="Times New Roman" w:cs="Times New Roman"/>
          <w:bCs/>
          <w:sz w:val="24"/>
          <w:szCs w:val="24"/>
          <w:lang w:val="id-ID"/>
        </w:rPr>
        <w:lastRenderedPageBreak/>
        <w:t xml:space="preserve">bebas dari heteroskedastisitas adalah jika nilai signifikasi variabel &gt; 0.05 </w:t>
      </w:r>
      <w:r w:rsidR="00A3686B">
        <w:rPr>
          <w:rFonts w:ascii="Times New Roman" w:hAnsi="Times New Roman" w:cs="Times New Roman"/>
          <w:bCs/>
          <w:sz w:val="24"/>
          <w:szCs w:val="24"/>
          <w:lang w:val="id-ID"/>
        </w:rPr>
        <w:fldChar w:fldCharType="begin" w:fldLock="1"/>
      </w:r>
      <w:r w:rsidR="00A3686B">
        <w:rPr>
          <w:rFonts w:ascii="Times New Roman" w:hAnsi="Times New Roman" w:cs="Times New Roman"/>
          <w:bCs/>
          <w:sz w:val="24"/>
          <w:szCs w:val="24"/>
          <w:lang w:val="id-ID"/>
        </w:rPr>
        <w:instrText>ADDIN CSL_CITATION {"citationItems":[{"id":"ITEM-1","itemData":{"abstract":"Regresi Linier Berganda yang akan disimulasikan pada bagian ini menggunakan pendekatan Ordinary Least Squares (OLS). Penjelasan akan dibagi menjadi 4 (empat) tahapan, yaitu: 1) Persiapan Data (Tabulasi Data) 2) Estimasi Model Regresi Linier (Berganda) 3) Pengujian Asumsi Klasik 4) Uji Kelayakan Model (Goodness of Fit Model) 5) Intepretasi Model Regresi Linier (Berganda) Persiapan data dimaksudkan untuk melakukan input data ke dalam software SPSS. Setelah data di-input kedalam software SPSS, maka langkah selanjutnya adalah melakukan estimasi (pendugaan) model (persamaan) regresi linier, baru dilanjutkan dengan pengujian asumsi klasik. Pengujian asumsi klasik dilakukan setelah model regresi diestimasi, bukan sebelum model diestimasi. Tidak mungkin pengujian asumsi klasik dilakukan sebelum model regresi diestimasi, karena pengujian asumsi klasik yang meliputi normalitas, heteroskedastisitas dan autokorelasi membutuhkan data residual model yang didapat setelah model terbentuk. Apabila model yang terbentuk tidak memenuhi asumsi klasik yang disyaratkan, maka dibutuhkan modifikasi/transformasi/ penyembuhan terhadap data ataupun model regresi. Pada bagian ini tidak dibahas langkah-langkah yang harus ditempuh apabila tidak dipenuhinya asumsi klasik dalam model regresi linier. Pada bagian ini data yang digunakan untuk mengestimasi model regresi linier dengan OLS telah memenuhi semua asumsi klasik. Tahap terakhir dari bagian ini akan dijelaskan bagaimana melihat layak tidaknya model dan menginterpretasikan model yang terbentuk. Berikut rincian tahap-tahap yang dilakukan dalam regresi linier berganda: 1) Persipapan Data (Tabulasi Data) Sebagai pendahuluan dalam proses pengolahan data adalah mempersiapkan data. Data yang digunakan pada contoh berikut ini adalah data time series. Data time series merupakan salah satu jenis data dari satu entitas (perorangan, institusi, perusahaan, industri, negara, dll) dengan dimensi waktu/periode yang panjang. Satuan waktu dari data disesuaikan dengan data yang dimiliki, misalnya bulanan, triwulan, semesteran, atau tahunan. Berikut ini adalah contoh data Ekspor Pakaian Jadi dari Indonesia ke Jepang. Data yang tersedia dalam tahunan, 1985 – 2000. Adapun variabel penelitiannya adalah Ekspor Pakaian SPSS versi 19 -22 Dosen Perbanas Institute Jakarta","author":[{"dropping-particle":"","family":"Iqbal","given":"Muhammad","non-dropping-particle":"","parse-names":false,"suffix":""}],"container-title":"Perbanas Institute Jakarta","id":"ITEM-1","issued":{"date-parts":[["2000"]]},"page":"1985-2000","title":"Pengolahan Data dengan Regresi Linier Berganda","type":"article-journal","volume":"4"},"uris":["http://www.mendeley.com/documents/?uuid=5b5db6df-bc7b-4d67-9d63-5a07d9bc47ec"]}],"mendeley":{"formattedCitation":"(Iqbal, 2000)","plainTextFormattedCitation":"(Iqbal, 2000)","previouslyFormattedCitation":"(Iqbal, 2000)"},"properties":{"noteIndex":0},"schema":"https://github.com/citation-style-language/schema/raw/master/csl-citation.json"}</w:instrText>
      </w:r>
      <w:r w:rsidR="00A3686B">
        <w:rPr>
          <w:rFonts w:ascii="Times New Roman" w:hAnsi="Times New Roman" w:cs="Times New Roman"/>
          <w:bCs/>
          <w:sz w:val="24"/>
          <w:szCs w:val="24"/>
          <w:lang w:val="id-ID"/>
        </w:rPr>
        <w:fldChar w:fldCharType="separate"/>
      </w:r>
      <w:r w:rsidR="00A3686B" w:rsidRPr="00A3686B">
        <w:rPr>
          <w:rFonts w:ascii="Times New Roman" w:hAnsi="Times New Roman" w:cs="Times New Roman"/>
          <w:bCs/>
          <w:noProof/>
          <w:sz w:val="24"/>
          <w:szCs w:val="24"/>
          <w:lang w:val="id-ID"/>
        </w:rPr>
        <w:t>(Iqbal, 2000)</w:t>
      </w:r>
      <w:r w:rsidR="00A3686B">
        <w:rPr>
          <w:rFonts w:ascii="Times New Roman" w:hAnsi="Times New Roman" w:cs="Times New Roman"/>
          <w:bCs/>
          <w:sz w:val="24"/>
          <w:szCs w:val="24"/>
          <w:lang w:val="id-ID"/>
        </w:rPr>
        <w:fldChar w:fldCharType="end"/>
      </w:r>
      <w:r w:rsidR="00A3686B">
        <w:rPr>
          <w:rFonts w:ascii="Times New Roman" w:hAnsi="Times New Roman" w:cs="Times New Roman"/>
          <w:bCs/>
          <w:sz w:val="24"/>
          <w:szCs w:val="24"/>
          <w:lang w:val="id-ID"/>
        </w:rPr>
        <w:t>.</w:t>
      </w:r>
      <w:bookmarkStart w:id="33" w:name="_GoBack"/>
      <w:bookmarkEnd w:id="33"/>
    </w:p>
    <w:p w14:paraId="0175C440" w14:textId="206A7F4D" w:rsidR="002A369B" w:rsidRPr="002A369B" w:rsidRDefault="00082713" w:rsidP="002A369B">
      <w:pPr>
        <w:pStyle w:val="ListParagraph"/>
        <w:numPr>
          <w:ilvl w:val="2"/>
          <w:numId w:val="5"/>
        </w:numPr>
        <w:spacing w:line="360" w:lineRule="auto"/>
        <w:ind w:left="709" w:hanging="709"/>
        <w:jc w:val="both"/>
        <w:outlineLvl w:val="2"/>
        <w:rPr>
          <w:rFonts w:ascii="Times New Roman" w:hAnsi="Times New Roman" w:cs="Times New Roman"/>
          <w:b/>
          <w:bCs/>
          <w:sz w:val="24"/>
          <w:szCs w:val="24"/>
        </w:rPr>
      </w:pPr>
      <w:bookmarkStart w:id="34" w:name="_Toc182477502"/>
      <w:r>
        <w:rPr>
          <w:rFonts w:ascii="Times New Roman" w:hAnsi="Times New Roman" w:cs="Times New Roman"/>
          <w:b/>
          <w:bCs/>
          <w:sz w:val="24"/>
          <w:szCs w:val="24"/>
          <w:lang w:val="id-ID"/>
        </w:rPr>
        <w:t>Uji Hipotesis</w:t>
      </w:r>
      <w:bookmarkEnd w:id="34"/>
    </w:p>
    <w:p w14:paraId="5F67E4C0" w14:textId="5A0CCD0A" w:rsidR="002A369B" w:rsidRPr="006F3E73" w:rsidRDefault="007031A3" w:rsidP="006F3E73">
      <w:pPr>
        <w:pStyle w:val="ListParagraph"/>
        <w:numPr>
          <w:ilvl w:val="0"/>
          <w:numId w:val="32"/>
        </w:numPr>
        <w:spacing w:line="480" w:lineRule="auto"/>
        <w:jc w:val="both"/>
        <w:outlineLvl w:val="2"/>
        <w:rPr>
          <w:rFonts w:ascii="Times New Roman" w:hAnsi="Times New Roman" w:cs="Times New Roman"/>
          <w:bCs/>
          <w:sz w:val="24"/>
          <w:szCs w:val="24"/>
        </w:rPr>
      </w:pPr>
      <w:r>
        <w:rPr>
          <w:rFonts w:ascii="Times New Roman" w:hAnsi="Times New Roman" w:cs="Times New Roman"/>
          <w:bCs/>
          <w:sz w:val="24"/>
          <w:szCs w:val="24"/>
          <w:lang w:val="id-ID"/>
        </w:rPr>
        <w:t>Uji T</w:t>
      </w:r>
    </w:p>
    <w:p w14:paraId="09B65327" w14:textId="182911E1" w:rsidR="006F3E73" w:rsidRDefault="006F3E73" w:rsidP="002C47CB">
      <w:pPr>
        <w:pStyle w:val="ListParagraph"/>
        <w:spacing w:line="480" w:lineRule="auto"/>
        <w:ind w:left="1449" w:firstLine="360"/>
        <w:jc w:val="both"/>
        <w:outlineLvl w:val="2"/>
        <w:rPr>
          <w:rFonts w:ascii="Times New Roman" w:hAnsi="Times New Roman" w:cs="Times New Roman"/>
          <w:bCs/>
          <w:sz w:val="24"/>
          <w:szCs w:val="24"/>
          <w:lang w:val="id-ID"/>
        </w:rPr>
      </w:pPr>
      <w:r>
        <w:rPr>
          <w:rFonts w:ascii="Times New Roman" w:hAnsi="Times New Roman" w:cs="Times New Roman"/>
          <w:bCs/>
          <w:sz w:val="24"/>
          <w:szCs w:val="24"/>
          <w:lang w:val="id-ID"/>
        </w:rPr>
        <w:t>Uji T atau uji parsial berfungsi untuk mengetahui apakah terdapat pengaruh secara signifikan antara variabel independen dan variabel dependen. Adapun kriteria uji T adalah sebagai berikut :</w:t>
      </w:r>
    </w:p>
    <w:p w14:paraId="3EDBFA96" w14:textId="58A6F106" w:rsidR="006F3E73" w:rsidRPr="006F3E73" w:rsidRDefault="006F3E73" w:rsidP="006F3E73">
      <w:pPr>
        <w:pStyle w:val="ListParagraph"/>
        <w:numPr>
          <w:ilvl w:val="0"/>
          <w:numId w:val="33"/>
        </w:numPr>
        <w:spacing w:line="480" w:lineRule="auto"/>
        <w:jc w:val="both"/>
        <w:outlineLvl w:val="2"/>
        <w:rPr>
          <w:rFonts w:ascii="Times New Roman" w:hAnsi="Times New Roman" w:cs="Times New Roman"/>
          <w:bCs/>
          <w:sz w:val="24"/>
          <w:szCs w:val="24"/>
        </w:rPr>
      </w:pPr>
      <w:r>
        <w:rPr>
          <w:rFonts w:ascii="Times New Roman" w:hAnsi="Times New Roman" w:cs="Times New Roman"/>
          <w:bCs/>
          <w:sz w:val="24"/>
          <w:szCs w:val="24"/>
          <w:lang w:val="id-ID"/>
        </w:rPr>
        <w:t>Apabila T</w:t>
      </w:r>
      <w:r>
        <w:rPr>
          <w:rFonts w:ascii="Times New Roman" w:hAnsi="Times New Roman" w:cs="Times New Roman"/>
          <w:bCs/>
          <w:sz w:val="24"/>
          <w:szCs w:val="24"/>
          <w:vertAlign w:val="subscript"/>
          <w:lang w:val="id-ID"/>
        </w:rPr>
        <w:t>hitung</w:t>
      </w:r>
      <w:r>
        <w:rPr>
          <w:rFonts w:ascii="Times New Roman" w:hAnsi="Times New Roman" w:cs="Times New Roman"/>
          <w:bCs/>
          <w:sz w:val="24"/>
          <w:szCs w:val="24"/>
          <w:lang w:val="id-ID"/>
        </w:rPr>
        <w:t xml:space="preserve"> &gt; T</w:t>
      </w:r>
      <w:r>
        <w:rPr>
          <w:rFonts w:ascii="Times New Roman" w:hAnsi="Times New Roman" w:cs="Times New Roman"/>
          <w:bCs/>
          <w:sz w:val="24"/>
          <w:szCs w:val="24"/>
          <w:vertAlign w:val="subscript"/>
          <w:lang w:val="id-ID"/>
        </w:rPr>
        <w:t>tabel</w:t>
      </w:r>
      <w:r>
        <w:rPr>
          <w:rFonts w:ascii="Times New Roman" w:hAnsi="Times New Roman" w:cs="Times New Roman"/>
          <w:bCs/>
          <w:sz w:val="24"/>
          <w:szCs w:val="24"/>
          <w:lang w:val="id-ID"/>
        </w:rPr>
        <w:t>, maka H</w:t>
      </w:r>
      <w:r>
        <w:rPr>
          <w:rFonts w:ascii="Times New Roman" w:hAnsi="Times New Roman" w:cs="Times New Roman"/>
          <w:bCs/>
          <w:sz w:val="24"/>
          <w:szCs w:val="24"/>
          <w:vertAlign w:val="subscript"/>
          <w:lang w:val="id-ID"/>
        </w:rPr>
        <w:t xml:space="preserve">0 </w:t>
      </w:r>
      <w:r>
        <w:rPr>
          <w:rFonts w:ascii="Times New Roman" w:hAnsi="Times New Roman" w:cs="Times New Roman"/>
          <w:bCs/>
          <w:sz w:val="24"/>
          <w:szCs w:val="24"/>
          <w:lang w:val="id-ID"/>
        </w:rPr>
        <w:t>ditolak dan H</w:t>
      </w:r>
      <w:r>
        <w:rPr>
          <w:rFonts w:ascii="Times New Roman" w:hAnsi="Times New Roman" w:cs="Times New Roman"/>
          <w:bCs/>
          <w:sz w:val="24"/>
          <w:szCs w:val="24"/>
          <w:vertAlign w:val="subscript"/>
          <w:lang w:val="id-ID"/>
        </w:rPr>
        <w:t xml:space="preserve">1 </w:t>
      </w:r>
      <w:r>
        <w:rPr>
          <w:rFonts w:ascii="Times New Roman" w:hAnsi="Times New Roman" w:cs="Times New Roman"/>
          <w:bCs/>
          <w:sz w:val="24"/>
          <w:szCs w:val="24"/>
          <w:lang w:val="id-ID"/>
        </w:rPr>
        <w:t>diterima</w:t>
      </w:r>
    </w:p>
    <w:p w14:paraId="6D650CBF" w14:textId="0CD5D78B" w:rsidR="006F3E73" w:rsidRPr="006F3E73" w:rsidRDefault="006F3E73" w:rsidP="006F3E73">
      <w:pPr>
        <w:pStyle w:val="ListParagraph"/>
        <w:numPr>
          <w:ilvl w:val="0"/>
          <w:numId w:val="33"/>
        </w:numPr>
        <w:spacing w:line="480" w:lineRule="auto"/>
        <w:jc w:val="both"/>
        <w:outlineLvl w:val="2"/>
        <w:rPr>
          <w:rFonts w:ascii="Times New Roman" w:hAnsi="Times New Roman" w:cs="Times New Roman"/>
          <w:bCs/>
          <w:sz w:val="24"/>
          <w:szCs w:val="24"/>
        </w:rPr>
      </w:pPr>
      <w:r>
        <w:rPr>
          <w:rFonts w:ascii="Times New Roman" w:hAnsi="Times New Roman" w:cs="Times New Roman"/>
          <w:bCs/>
          <w:sz w:val="24"/>
          <w:szCs w:val="24"/>
          <w:lang w:val="id-ID"/>
        </w:rPr>
        <w:t>Apabila T</w:t>
      </w:r>
      <w:r>
        <w:rPr>
          <w:rFonts w:ascii="Times New Roman" w:hAnsi="Times New Roman" w:cs="Times New Roman"/>
          <w:bCs/>
          <w:sz w:val="24"/>
          <w:szCs w:val="24"/>
          <w:vertAlign w:val="subscript"/>
          <w:lang w:val="id-ID"/>
        </w:rPr>
        <w:t>hitung</w:t>
      </w:r>
      <w:r>
        <w:rPr>
          <w:rFonts w:ascii="Times New Roman" w:hAnsi="Times New Roman" w:cs="Times New Roman"/>
          <w:bCs/>
          <w:sz w:val="24"/>
          <w:szCs w:val="24"/>
          <w:lang w:val="id-ID"/>
        </w:rPr>
        <w:t xml:space="preserve"> &lt; T</w:t>
      </w:r>
      <w:r>
        <w:rPr>
          <w:rFonts w:ascii="Times New Roman" w:hAnsi="Times New Roman" w:cs="Times New Roman"/>
          <w:bCs/>
          <w:sz w:val="24"/>
          <w:szCs w:val="24"/>
          <w:vertAlign w:val="subscript"/>
          <w:lang w:val="id-ID"/>
        </w:rPr>
        <w:t>tabel</w:t>
      </w:r>
      <w:r>
        <w:rPr>
          <w:rFonts w:ascii="Times New Roman" w:hAnsi="Times New Roman" w:cs="Times New Roman"/>
          <w:bCs/>
          <w:sz w:val="24"/>
          <w:szCs w:val="24"/>
          <w:lang w:val="id-ID"/>
        </w:rPr>
        <w:t>, maka H</w:t>
      </w:r>
      <w:r>
        <w:rPr>
          <w:rFonts w:ascii="Times New Roman" w:hAnsi="Times New Roman" w:cs="Times New Roman"/>
          <w:bCs/>
          <w:sz w:val="24"/>
          <w:szCs w:val="24"/>
          <w:vertAlign w:val="subscript"/>
          <w:lang w:val="id-ID"/>
        </w:rPr>
        <w:t xml:space="preserve">0 </w:t>
      </w:r>
      <w:r>
        <w:rPr>
          <w:rFonts w:ascii="Times New Roman" w:hAnsi="Times New Roman" w:cs="Times New Roman"/>
          <w:bCs/>
          <w:sz w:val="24"/>
          <w:szCs w:val="24"/>
          <w:lang w:val="id-ID"/>
        </w:rPr>
        <w:t>diterima dan H</w:t>
      </w:r>
      <w:r>
        <w:rPr>
          <w:rFonts w:ascii="Times New Roman" w:hAnsi="Times New Roman" w:cs="Times New Roman"/>
          <w:bCs/>
          <w:sz w:val="24"/>
          <w:szCs w:val="24"/>
          <w:vertAlign w:val="subscript"/>
          <w:lang w:val="id-ID"/>
        </w:rPr>
        <w:t xml:space="preserve">1 </w:t>
      </w:r>
      <w:r>
        <w:rPr>
          <w:rFonts w:ascii="Times New Roman" w:hAnsi="Times New Roman" w:cs="Times New Roman"/>
          <w:bCs/>
          <w:sz w:val="24"/>
          <w:szCs w:val="24"/>
          <w:lang w:val="id-ID"/>
        </w:rPr>
        <w:t>ditolak.</w:t>
      </w:r>
    </w:p>
    <w:p w14:paraId="1C7C9E45" w14:textId="77777777" w:rsidR="006F3E73" w:rsidRPr="006F3E73" w:rsidRDefault="001A67FA" w:rsidP="006F3E73">
      <w:pPr>
        <w:pStyle w:val="ListParagraph"/>
        <w:numPr>
          <w:ilvl w:val="0"/>
          <w:numId w:val="32"/>
        </w:numPr>
        <w:spacing w:line="480" w:lineRule="auto"/>
        <w:jc w:val="both"/>
        <w:outlineLvl w:val="2"/>
        <w:rPr>
          <w:rFonts w:ascii="Times New Roman" w:hAnsi="Times New Roman" w:cs="Times New Roman"/>
          <w:bCs/>
          <w:sz w:val="24"/>
          <w:szCs w:val="24"/>
        </w:rPr>
      </w:pPr>
      <w:r>
        <w:rPr>
          <w:rFonts w:ascii="Times New Roman" w:hAnsi="Times New Roman" w:cs="Times New Roman"/>
          <w:bCs/>
          <w:sz w:val="24"/>
          <w:szCs w:val="24"/>
          <w:lang w:val="id-ID"/>
        </w:rPr>
        <w:t>Uji F</w:t>
      </w:r>
    </w:p>
    <w:p w14:paraId="4E3A8891" w14:textId="12BA9471" w:rsidR="002C47CB" w:rsidRDefault="006F3E73" w:rsidP="002C47CB">
      <w:pPr>
        <w:pStyle w:val="ListParagraph"/>
        <w:spacing w:line="480" w:lineRule="auto"/>
        <w:ind w:left="1449" w:firstLine="711"/>
        <w:jc w:val="both"/>
        <w:outlineLvl w:val="2"/>
        <w:rPr>
          <w:rFonts w:ascii="Times New Roman" w:eastAsia="Times New Roman" w:hAnsi="Times New Roman" w:cs="Times New Roman"/>
          <w:color w:val="000000"/>
          <w:kern w:val="0"/>
          <w:sz w:val="24"/>
          <w:szCs w:val="24"/>
          <w:lang w:val="id-ID" w:eastAsia="en-ID"/>
          <w14:ligatures w14:val="none"/>
        </w:rPr>
      </w:pPr>
      <w:proofErr w:type="spellStart"/>
      <w:proofErr w:type="gramStart"/>
      <w:r w:rsidRPr="006F3E73">
        <w:rPr>
          <w:rFonts w:ascii="Times New Roman" w:eastAsia="Times New Roman" w:hAnsi="Times New Roman" w:cs="Times New Roman"/>
          <w:color w:val="000000"/>
          <w:kern w:val="0"/>
          <w:sz w:val="24"/>
          <w:szCs w:val="24"/>
          <w:lang w:eastAsia="en-ID"/>
          <w14:ligatures w14:val="none"/>
        </w:rPr>
        <w:t>Uji</w:t>
      </w:r>
      <w:proofErr w:type="spellEnd"/>
      <w:r w:rsidRPr="006F3E73">
        <w:rPr>
          <w:rFonts w:ascii="Times New Roman" w:eastAsia="Times New Roman" w:hAnsi="Times New Roman" w:cs="Times New Roman"/>
          <w:color w:val="000000"/>
          <w:kern w:val="0"/>
          <w:sz w:val="24"/>
          <w:szCs w:val="24"/>
          <w:lang w:eastAsia="en-ID"/>
          <w14:ligatures w14:val="none"/>
        </w:rPr>
        <w:t xml:space="preserve"> F </w:t>
      </w:r>
      <w:proofErr w:type="spellStart"/>
      <w:r w:rsidRPr="006F3E73">
        <w:rPr>
          <w:rFonts w:ascii="Times New Roman" w:eastAsia="Times New Roman" w:hAnsi="Times New Roman" w:cs="Times New Roman"/>
          <w:color w:val="000000"/>
          <w:kern w:val="0"/>
          <w:sz w:val="24"/>
          <w:szCs w:val="24"/>
          <w:lang w:eastAsia="en-ID"/>
          <w14:ligatures w14:val="none"/>
        </w:rPr>
        <w:t>merupakan</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uji</w:t>
      </w:r>
      <w:proofErr w:type="spellEnd"/>
      <w:r w:rsidRPr="006F3E73">
        <w:rPr>
          <w:rFonts w:ascii="Times New Roman" w:eastAsia="Times New Roman" w:hAnsi="Times New Roman" w:cs="Times New Roman"/>
          <w:color w:val="000000"/>
          <w:kern w:val="0"/>
          <w:sz w:val="24"/>
          <w:szCs w:val="24"/>
          <w:lang w:eastAsia="en-ID"/>
          <w14:ligatures w14:val="none"/>
        </w:rPr>
        <w:t xml:space="preserve"> yang </w:t>
      </w:r>
      <w:proofErr w:type="spellStart"/>
      <w:r w:rsidRPr="006F3E73">
        <w:rPr>
          <w:rFonts w:ascii="Times New Roman" w:eastAsia="Times New Roman" w:hAnsi="Times New Roman" w:cs="Times New Roman"/>
          <w:color w:val="000000"/>
          <w:kern w:val="0"/>
          <w:sz w:val="24"/>
          <w:szCs w:val="24"/>
          <w:lang w:eastAsia="en-ID"/>
          <w14:ligatures w14:val="none"/>
        </w:rPr>
        <w:t>dilakukan</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untuk</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r w:rsidR="002C47CB">
        <w:rPr>
          <w:rFonts w:ascii="Times New Roman" w:eastAsia="Times New Roman" w:hAnsi="Times New Roman" w:cs="Times New Roman"/>
          <w:color w:val="000000"/>
          <w:kern w:val="0"/>
          <w:sz w:val="24"/>
          <w:szCs w:val="24"/>
          <w:lang w:val="id-ID" w:eastAsia="en-ID"/>
          <w14:ligatures w14:val="none"/>
        </w:rPr>
        <w:t xml:space="preserve">melihat </w:t>
      </w:r>
      <w:proofErr w:type="spellStart"/>
      <w:r w:rsidRPr="006F3E73">
        <w:rPr>
          <w:rFonts w:ascii="Times New Roman" w:eastAsia="Times New Roman" w:hAnsi="Times New Roman" w:cs="Times New Roman"/>
          <w:color w:val="000000"/>
          <w:kern w:val="0"/>
          <w:sz w:val="24"/>
          <w:szCs w:val="24"/>
          <w:lang w:eastAsia="en-ID"/>
          <w14:ligatures w14:val="none"/>
        </w:rPr>
        <w:t>apakah</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variabel</w:t>
      </w:r>
      <w:proofErr w:type="spellEnd"/>
      <w:r w:rsidRPr="006F3E73">
        <w:rPr>
          <w:rFonts w:ascii="Times New Roman" w:eastAsia="Times New Roman" w:hAnsi="Times New Roman" w:cs="Times New Roman"/>
          <w:color w:val="000000"/>
          <w:kern w:val="0"/>
          <w:sz w:val="24"/>
          <w:szCs w:val="24"/>
          <w:lang w:eastAsia="en-ID"/>
          <w14:ligatures w14:val="none"/>
        </w:rPr>
        <w:t xml:space="preserve"> independent </w:t>
      </w:r>
      <w:proofErr w:type="spellStart"/>
      <w:r w:rsidRPr="006F3E73">
        <w:rPr>
          <w:rFonts w:ascii="Times New Roman" w:eastAsia="Times New Roman" w:hAnsi="Times New Roman" w:cs="Times New Roman"/>
          <w:color w:val="000000"/>
          <w:kern w:val="0"/>
          <w:sz w:val="24"/>
          <w:szCs w:val="24"/>
          <w:lang w:eastAsia="en-ID"/>
          <w14:ligatures w14:val="none"/>
        </w:rPr>
        <w:t>secara</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bersamaan</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memperngaruhi</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variabel</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dependen</w:t>
      </w:r>
      <w:proofErr w:type="spellEnd"/>
      <w:r w:rsidRPr="006F3E73">
        <w:rPr>
          <w:rFonts w:ascii="Times New Roman" w:eastAsia="Times New Roman" w:hAnsi="Times New Roman" w:cs="Times New Roman"/>
          <w:color w:val="000000"/>
          <w:kern w:val="0"/>
          <w:sz w:val="24"/>
          <w:szCs w:val="24"/>
          <w:lang w:eastAsia="en-ID"/>
          <w14:ligatures w14:val="none"/>
        </w:rPr>
        <w:t>.</w:t>
      </w:r>
      <w:proofErr w:type="gram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Penilaian</w:t>
      </w:r>
      <w:proofErr w:type="spellEnd"/>
      <w:r w:rsidRPr="006F3E73">
        <w:rPr>
          <w:rFonts w:ascii="Times New Roman" w:eastAsia="Times New Roman" w:hAnsi="Times New Roman" w:cs="Times New Roman"/>
          <w:color w:val="000000"/>
          <w:kern w:val="0"/>
          <w:sz w:val="24"/>
          <w:szCs w:val="24"/>
          <w:lang w:eastAsia="en-ID"/>
          <w14:ligatures w14:val="none"/>
        </w:rPr>
        <w:t xml:space="preserve"> yang </w:t>
      </w:r>
      <w:proofErr w:type="spellStart"/>
      <w:r w:rsidRPr="006F3E73">
        <w:rPr>
          <w:rFonts w:ascii="Times New Roman" w:eastAsia="Times New Roman" w:hAnsi="Times New Roman" w:cs="Times New Roman"/>
          <w:color w:val="000000"/>
          <w:kern w:val="0"/>
          <w:sz w:val="24"/>
          <w:szCs w:val="24"/>
          <w:lang w:eastAsia="en-ID"/>
          <w14:ligatures w14:val="none"/>
        </w:rPr>
        <w:t>digunakan</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adalah</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sebesar</w:t>
      </w:r>
      <w:proofErr w:type="spellEnd"/>
      <w:r w:rsidRPr="006F3E73">
        <w:rPr>
          <w:rFonts w:ascii="Times New Roman" w:eastAsia="Times New Roman" w:hAnsi="Times New Roman" w:cs="Times New Roman"/>
          <w:color w:val="000000"/>
          <w:kern w:val="0"/>
          <w:sz w:val="24"/>
          <w:szCs w:val="24"/>
          <w:lang w:eastAsia="en-ID"/>
          <w14:ligatures w14:val="none"/>
        </w:rPr>
        <w:t xml:space="preserve"> 0.05, </w:t>
      </w:r>
      <w:proofErr w:type="spellStart"/>
      <w:r w:rsidRPr="006F3E73">
        <w:rPr>
          <w:rFonts w:ascii="Times New Roman" w:eastAsia="Times New Roman" w:hAnsi="Times New Roman" w:cs="Times New Roman"/>
          <w:color w:val="000000"/>
          <w:kern w:val="0"/>
          <w:sz w:val="24"/>
          <w:szCs w:val="24"/>
          <w:lang w:eastAsia="en-ID"/>
          <w14:ligatures w14:val="none"/>
        </w:rPr>
        <w:t>jika</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nilai</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signifikansi</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dari</w:t>
      </w:r>
      <w:proofErr w:type="spellEnd"/>
      <w:r w:rsidRPr="006F3E73">
        <w:rPr>
          <w:rFonts w:ascii="Times New Roman" w:eastAsia="Times New Roman" w:hAnsi="Times New Roman" w:cs="Times New Roman"/>
          <w:color w:val="000000"/>
          <w:kern w:val="0"/>
          <w:sz w:val="24"/>
          <w:szCs w:val="24"/>
          <w:lang w:eastAsia="en-ID"/>
          <w14:ligatures w14:val="none"/>
        </w:rPr>
        <w:t xml:space="preserve"> F </w:t>
      </w:r>
      <w:proofErr w:type="spellStart"/>
      <w:r w:rsidRPr="006F3E73">
        <w:rPr>
          <w:rFonts w:ascii="Times New Roman" w:eastAsia="Times New Roman" w:hAnsi="Times New Roman" w:cs="Times New Roman"/>
          <w:color w:val="000000"/>
          <w:kern w:val="0"/>
          <w:sz w:val="24"/>
          <w:szCs w:val="24"/>
          <w:lang w:eastAsia="en-ID"/>
          <w14:ligatures w14:val="none"/>
        </w:rPr>
        <w:t>dibawah</w:t>
      </w:r>
      <w:proofErr w:type="spellEnd"/>
      <w:r w:rsidRPr="006F3E73">
        <w:rPr>
          <w:rFonts w:ascii="Times New Roman" w:eastAsia="Times New Roman" w:hAnsi="Times New Roman" w:cs="Times New Roman"/>
          <w:color w:val="000000"/>
          <w:kern w:val="0"/>
          <w:sz w:val="24"/>
          <w:szCs w:val="24"/>
          <w:lang w:eastAsia="en-ID"/>
          <w14:ligatures w14:val="none"/>
        </w:rPr>
        <w:t xml:space="preserve"> 0,05 </w:t>
      </w:r>
      <w:proofErr w:type="spellStart"/>
      <w:r w:rsidRPr="006F3E73">
        <w:rPr>
          <w:rFonts w:ascii="Times New Roman" w:eastAsia="Times New Roman" w:hAnsi="Times New Roman" w:cs="Times New Roman"/>
          <w:color w:val="000000"/>
          <w:kern w:val="0"/>
          <w:sz w:val="24"/>
          <w:szCs w:val="24"/>
          <w:lang w:eastAsia="en-ID"/>
          <w14:ligatures w14:val="none"/>
        </w:rPr>
        <w:t>berarti</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variabel</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secara</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bersamaan</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mempengaruhi</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variabel</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dependen</w:t>
      </w:r>
      <w:proofErr w:type="spellEnd"/>
      <w:r w:rsidRPr="006F3E73">
        <w:rPr>
          <w:rFonts w:ascii="Times New Roman" w:eastAsia="Times New Roman" w:hAnsi="Times New Roman" w:cs="Times New Roman"/>
          <w:color w:val="000000"/>
          <w:kern w:val="0"/>
          <w:sz w:val="24"/>
          <w:szCs w:val="24"/>
          <w:lang w:eastAsia="en-ID"/>
          <w14:ligatures w14:val="none"/>
        </w:rPr>
        <w:t xml:space="preserve"> </w:t>
      </w:r>
      <w:proofErr w:type="spellStart"/>
      <w:r w:rsidRPr="006F3E73">
        <w:rPr>
          <w:rFonts w:ascii="Times New Roman" w:eastAsia="Times New Roman" w:hAnsi="Times New Roman" w:cs="Times New Roman"/>
          <w:color w:val="000000"/>
          <w:kern w:val="0"/>
          <w:sz w:val="24"/>
          <w:szCs w:val="24"/>
          <w:lang w:eastAsia="en-ID"/>
          <w14:ligatures w14:val="none"/>
        </w:rPr>
        <w:t>m</w:t>
      </w:r>
      <w:r w:rsidR="002C47CB">
        <w:rPr>
          <w:rFonts w:ascii="Times New Roman" w:eastAsia="Times New Roman" w:hAnsi="Times New Roman" w:cs="Times New Roman"/>
          <w:color w:val="000000"/>
          <w:kern w:val="0"/>
          <w:sz w:val="24"/>
          <w:szCs w:val="24"/>
          <w:lang w:eastAsia="en-ID"/>
          <w14:ligatures w14:val="none"/>
        </w:rPr>
        <w:t>aupun</w:t>
      </w:r>
      <w:proofErr w:type="spellEnd"/>
      <w:r w:rsidR="002C47CB">
        <w:rPr>
          <w:rFonts w:ascii="Times New Roman" w:eastAsia="Times New Roman" w:hAnsi="Times New Roman" w:cs="Times New Roman"/>
          <w:color w:val="000000"/>
          <w:kern w:val="0"/>
          <w:sz w:val="24"/>
          <w:szCs w:val="24"/>
          <w:lang w:eastAsia="en-ID"/>
          <w14:ligatures w14:val="none"/>
        </w:rPr>
        <w:t xml:space="preserve"> </w:t>
      </w:r>
      <w:proofErr w:type="spellStart"/>
      <w:r w:rsidR="002C47CB">
        <w:rPr>
          <w:rFonts w:ascii="Times New Roman" w:eastAsia="Times New Roman" w:hAnsi="Times New Roman" w:cs="Times New Roman"/>
          <w:color w:val="000000"/>
          <w:kern w:val="0"/>
          <w:sz w:val="24"/>
          <w:szCs w:val="24"/>
          <w:lang w:eastAsia="en-ID"/>
          <w14:ligatures w14:val="none"/>
        </w:rPr>
        <w:t>sebaliknya</w:t>
      </w:r>
      <w:proofErr w:type="spellEnd"/>
      <w:r w:rsidR="002C47CB">
        <w:rPr>
          <w:rFonts w:ascii="Times New Roman" w:eastAsia="Times New Roman" w:hAnsi="Times New Roman" w:cs="Times New Roman"/>
          <w:color w:val="000000"/>
          <w:kern w:val="0"/>
          <w:sz w:val="24"/>
          <w:szCs w:val="24"/>
          <w:lang w:eastAsia="en-ID"/>
          <w14:ligatures w14:val="none"/>
        </w:rPr>
        <w:t xml:space="preserve"> </w:t>
      </w:r>
      <w:r w:rsidR="002C47CB">
        <w:rPr>
          <w:rFonts w:ascii="Times New Roman" w:eastAsia="Times New Roman" w:hAnsi="Times New Roman" w:cs="Times New Roman"/>
          <w:color w:val="000000"/>
          <w:kern w:val="0"/>
          <w:sz w:val="24"/>
          <w:szCs w:val="24"/>
          <w:lang w:eastAsia="en-ID"/>
          <w14:ligatures w14:val="none"/>
        </w:rPr>
        <w:fldChar w:fldCharType="begin" w:fldLock="1"/>
      </w:r>
      <w:r w:rsidR="003D6C47">
        <w:rPr>
          <w:rFonts w:ascii="Times New Roman" w:eastAsia="Times New Roman" w:hAnsi="Times New Roman" w:cs="Times New Roman"/>
          <w:color w:val="000000"/>
          <w:kern w:val="0"/>
          <w:sz w:val="24"/>
          <w:szCs w:val="24"/>
          <w:lang w:eastAsia="en-ID"/>
          <w14:ligatures w14:val="none"/>
        </w:rPr>
        <w:instrText>ADDIN CSL_CITATION {"citationItems":[{"id":"ITEM-1","itemData":{"author":[{"dropping-particle":"","family":"Ghozali","given":"Imam","non-dropping-particle":"","parse-names":false,"suffix":""}],"id":"ITEM-1","issued":{"date-parts":[["2013"]]},"publisher":"Badan Penerbit Universitas Diponegoro","title":"APLIKASI ANALISIS MULTIVARIATE DENGAN PROGRAM IBM SPSS21 UPDATE PLS REGRESI","type":"book"},"uris":["http://www.mendeley.com/documents/?uuid=284ba36a-59c6-4453-80a5-0b847d36ca93"]}],"mendeley":{"formattedCitation":"(Ghozali, 2013)","manualFormatting":"(Ghozali, 2013)","plainTextFormattedCitation":"(Ghozali, 2013)","previouslyFormattedCitation":"(Ghozali, 2013)"},"properties":{"noteIndex":0},"schema":"https://github.com/citation-style-language/schema/raw/master/csl-citation.json"}</w:instrText>
      </w:r>
      <w:r w:rsidR="002C47CB">
        <w:rPr>
          <w:rFonts w:ascii="Times New Roman" w:eastAsia="Times New Roman" w:hAnsi="Times New Roman" w:cs="Times New Roman"/>
          <w:color w:val="000000"/>
          <w:kern w:val="0"/>
          <w:sz w:val="24"/>
          <w:szCs w:val="24"/>
          <w:lang w:eastAsia="en-ID"/>
          <w14:ligatures w14:val="none"/>
        </w:rPr>
        <w:fldChar w:fldCharType="separate"/>
      </w:r>
      <w:r w:rsidR="002C47CB">
        <w:rPr>
          <w:rFonts w:ascii="Times New Roman" w:eastAsia="Times New Roman" w:hAnsi="Times New Roman" w:cs="Times New Roman"/>
          <w:noProof/>
          <w:color w:val="000000"/>
          <w:kern w:val="0"/>
          <w:sz w:val="24"/>
          <w:szCs w:val="24"/>
          <w:lang w:eastAsia="en-ID"/>
          <w14:ligatures w14:val="none"/>
        </w:rPr>
        <w:t>(</w:t>
      </w:r>
      <w:r w:rsidR="002C47CB">
        <w:rPr>
          <w:rFonts w:ascii="Times New Roman" w:eastAsia="Times New Roman" w:hAnsi="Times New Roman" w:cs="Times New Roman"/>
          <w:noProof/>
          <w:color w:val="000000"/>
          <w:kern w:val="0"/>
          <w:sz w:val="24"/>
          <w:szCs w:val="24"/>
          <w:lang w:val="id-ID" w:eastAsia="en-ID"/>
          <w14:ligatures w14:val="none"/>
        </w:rPr>
        <w:t>Ghozali</w:t>
      </w:r>
      <w:r w:rsidR="002C47CB" w:rsidRPr="002C47CB">
        <w:rPr>
          <w:rFonts w:ascii="Times New Roman" w:eastAsia="Times New Roman" w:hAnsi="Times New Roman" w:cs="Times New Roman"/>
          <w:noProof/>
          <w:color w:val="000000"/>
          <w:kern w:val="0"/>
          <w:sz w:val="24"/>
          <w:szCs w:val="24"/>
          <w:lang w:eastAsia="en-ID"/>
          <w14:ligatures w14:val="none"/>
        </w:rPr>
        <w:t>, 2013)</w:t>
      </w:r>
      <w:r w:rsidR="002C47CB">
        <w:rPr>
          <w:rFonts w:ascii="Times New Roman" w:eastAsia="Times New Roman" w:hAnsi="Times New Roman" w:cs="Times New Roman"/>
          <w:color w:val="000000"/>
          <w:kern w:val="0"/>
          <w:sz w:val="24"/>
          <w:szCs w:val="24"/>
          <w:lang w:eastAsia="en-ID"/>
          <w14:ligatures w14:val="none"/>
        </w:rPr>
        <w:fldChar w:fldCharType="end"/>
      </w:r>
      <w:r w:rsidR="002C47CB">
        <w:rPr>
          <w:rFonts w:ascii="Times New Roman" w:eastAsia="Times New Roman" w:hAnsi="Times New Roman" w:cs="Times New Roman"/>
          <w:color w:val="000000"/>
          <w:kern w:val="0"/>
          <w:sz w:val="24"/>
          <w:szCs w:val="24"/>
          <w:lang w:val="id-ID"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Untuk</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mengambil</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keputusan</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dapat</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dilihat</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dari</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pengujian</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ini</w:t>
      </w:r>
      <w:proofErr w:type="spellEnd"/>
      <w:r w:rsidRPr="003C5FBD">
        <w:rPr>
          <w:rFonts w:ascii="Times New Roman" w:eastAsia="Times New Roman" w:hAnsi="Times New Roman" w:cs="Times New Roman"/>
          <w:color w:val="000000"/>
          <w:kern w:val="0"/>
          <w:sz w:val="24"/>
          <w:szCs w:val="24"/>
          <w:lang w:eastAsia="en-ID"/>
          <w14:ligatures w14:val="none"/>
        </w:rPr>
        <w:t xml:space="preserve"> yang </w:t>
      </w:r>
      <w:proofErr w:type="spellStart"/>
      <w:r w:rsidRPr="003C5FBD">
        <w:rPr>
          <w:rFonts w:ascii="Times New Roman" w:eastAsia="Times New Roman" w:hAnsi="Times New Roman" w:cs="Times New Roman"/>
          <w:color w:val="000000"/>
          <w:kern w:val="0"/>
          <w:sz w:val="24"/>
          <w:szCs w:val="24"/>
          <w:lang w:eastAsia="en-ID"/>
          <w14:ligatures w14:val="none"/>
        </w:rPr>
        <w:t>dilakukan</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untuk</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melihat</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nilai</w:t>
      </w:r>
      <w:proofErr w:type="spellEnd"/>
      <w:r w:rsidRPr="003C5FBD">
        <w:rPr>
          <w:rFonts w:ascii="Times New Roman" w:eastAsia="Times New Roman" w:hAnsi="Times New Roman" w:cs="Times New Roman"/>
          <w:color w:val="000000"/>
          <w:kern w:val="0"/>
          <w:sz w:val="24"/>
          <w:szCs w:val="24"/>
          <w:lang w:eastAsia="en-ID"/>
          <w14:ligatures w14:val="none"/>
        </w:rPr>
        <w:t xml:space="preserve"> F yang </w:t>
      </w:r>
      <w:proofErr w:type="spellStart"/>
      <w:r w:rsidRPr="003C5FBD">
        <w:rPr>
          <w:rFonts w:ascii="Times New Roman" w:eastAsia="Times New Roman" w:hAnsi="Times New Roman" w:cs="Times New Roman"/>
          <w:color w:val="000000"/>
          <w:kern w:val="0"/>
          <w:sz w:val="24"/>
          <w:szCs w:val="24"/>
          <w:lang w:eastAsia="en-ID"/>
          <w14:ligatures w14:val="none"/>
        </w:rPr>
        <w:t>terdapat</w:t>
      </w:r>
      <w:proofErr w:type="spellEnd"/>
      <w:r w:rsidRPr="003C5FBD">
        <w:rPr>
          <w:rFonts w:ascii="Times New Roman" w:eastAsia="Times New Roman" w:hAnsi="Times New Roman" w:cs="Times New Roman"/>
          <w:color w:val="000000"/>
          <w:kern w:val="0"/>
          <w:sz w:val="24"/>
          <w:szCs w:val="24"/>
          <w:lang w:eastAsia="en-ID"/>
          <w14:ligatures w14:val="none"/>
        </w:rPr>
        <w:t xml:space="preserve"> di </w:t>
      </w:r>
      <w:proofErr w:type="spellStart"/>
      <w:r w:rsidRPr="003C5FBD">
        <w:rPr>
          <w:rFonts w:ascii="Times New Roman" w:eastAsia="Times New Roman" w:hAnsi="Times New Roman" w:cs="Times New Roman"/>
          <w:color w:val="000000"/>
          <w:kern w:val="0"/>
          <w:sz w:val="24"/>
          <w:szCs w:val="24"/>
          <w:lang w:eastAsia="en-ID"/>
          <w14:ligatures w14:val="none"/>
        </w:rPr>
        <w:t>dalam</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tabel</w:t>
      </w:r>
      <w:proofErr w:type="spellEnd"/>
      <w:r w:rsidRPr="003C5FBD">
        <w:rPr>
          <w:rFonts w:ascii="Times New Roman" w:eastAsia="Times New Roman" w:hAnsi="Times New Roman" w:cs="Times New Roman"/>
          <w:color w:val="000000"/>
          <w:kern w:val="0"/>
          <w:sz w:val="24"/>
          <w:szCs w:val="24"/>
          <w:lang w:eastAsia="en-ID"/>
          <w14:ligatures w14:val="none"/>
        </w:rPr>
        <w:t xml:space="preserve"> ANOVA, </w:t>
      </w:r>
      <w:proofErr w:type="spellStart"/>
      <w:r w:rsidRPr="003C5FBD">
        <w:rPr>
          <w:rFonts w:ascii="Times New Roman" w:eastAsia="Times New Roman" w:hAnsi="Times New Roman" w:cs="Times New Roman"/>
          <w:color w:val="000000"/>
          <w:kern w:val="0"/>
          <w:sz w:val="24"/>
          <w:szCs w:val="24"/>
          <w:lang w:eastAsia="en-ID"/>
          <w14:ligatures w14:val="none"/>
        </w:rPr>
        <w:t>tingkat</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signifikansi</w:t>
      </w:r>
      <w:proofErr w:type="spellEnd"/>
      <w:r w:rsidRPr="003C5FBD">
        <w:rPr>
          <w:rFonts w:ascii="Times New Roman" w:eastAsia="Times New Roman" w:hAnsi="Times New Roman" w:cs="Times New Roman"/>
          <w:color w:val="000000"/>
          <w:kern w:val="0"/>
          <w:sz w:val="24"/>
          <w:szCs w:val="24"/>
          <w:lang w:eastAsia="en-ID"/>
          <w14:ligatures w14:val="none"/>
        </w:rPr>
        <w:t xml:space="preserve"> yang </w:t>
      </w:r>
      <w:proofErr w:type="spellStart"/>
      <w:r w:rsidRPr="003C5FBD">
        <w:rPr>
          <w:rFonts w:ascii="Times New Roman" w:eastAsia="Times New Roman" w:hAnsi="Times New Roman" w:cs="Times New Roman"/>
          <w:color w:val="000000"/>
          <w:kern w:val="0"/>
          <w:sz w:val="24"/>
          <w:szCs w:val="24"/>
          <w:lang w:eastAsia="en-ID"/>
          <w14:ligatures w14:val="none"/>
        </w:rPr>
        <w:t>dipakai</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yakni</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sebesar</w:t>
      </w:r>
      <w:proofErr w:type="spellEnd"/>
      <w:r w:rsidRPr="003C5FBD">
        <w:rPr>
          <w:rFonts w:ascii="Times New Roman" w:eastAsia="Times New Roman" w:hAnsi="Times New Roman" w:cs="Times New Roman"/>
          <w:color w:val="000000"/>
          <w:kern w:val="0"/>
          <w:sz w:val="24"/>
          <w:szCs w:val="24"/>
          <w:lang w:eastAsia="en-ID"/>
          <w14:ligatures w14:val="none"/>
        </w:rPr>
        <w:t xml:space="preserve"> 0</w:t>
      </w:r>
      <w:proofErr w:type="gramStart"/>
      <w:r w:rsidRPr="003C5FBD">
        <w:rPr>
          <w:rFonts w:ascii="Times New Roman" w:eastAsia="Times New Roman" w:hAnsi="Times New Roman" w:cs="Times New Roman"/>
          <w:color w:val="000000"/>
          <w:kern w:val="0"/>
          <w:sz w:val="24"/>
          <w:szCs w:val="24"/>
          <w:lang w:eastAsia="en-ID"/>
          <w14:ligatures w14:val="none"/>
        </w:rPr>
        <w:t>,05</w:t>
      </w:r>
      <w:proofErr w:type="gram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Adapun</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ketentuan</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dari</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uji</w:t>
      </w:r>
      <w:proofErr w:type="spellEnd"/>
      <w:r w:rsidRPr="003C5FBD">
        <w:rPr>
          <w:rFonts w:ascii="Times New Roman" w:eastAsia="Times New Roman" w:hAnsi="Times New Roman" w:cs="Times New Roman"/>
          <w:color w:val="000000"/>
          <w:kern w:val="0"/>
          <w:sz w:val="24"/>
          <w:szCs w:val="24"/>
          <w:lang w:eastAsia="en-ID"/>
          <w14:ligatures w14:val="none"/>
        </w:rPr>
        <w:t xml:space="preserve"> F </w:t>
      </w:r>
      <w:proofErr w:type="spellStart"/>
      <w:r w:rsidRPr="003C5FBD">
        <w:rPr>
          <w:rFonts w:ascii="Times New Roman" w:eastAsia="Times New Roman" w:hAnsi="Times New Roman" w:cs="Times New Roman"/>
          <w:color w:val="000000"/>
          <w:kern w:val="0"/>
          <w:sz w:val="24"/>
          <w:szCs w:val="24"/>
          <w:lang w:eastAsia="en-ID"/>
          <w14:ligatures w14:val="none"/>
        </w:rPr>
        <w:t>yaitu</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sebagai</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berikut</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Ghozali</w:t>
      </w:r>
      <w:proofErr w:type="spellEnd"/>
      <w:r w:rsidRPr="003C5FBD">
        <w:rPr>
          <w:rFonts w:ascii="Times New Roman" w:eastAsia="Times New Roman" w:hAnsi="Times New Roman" w:cs="Times New Roman"/>
          <w:color w:val="000000"/>
          <w:kern w:val="0"/>
          <w:sz w:val="24"/>
          <w:szCs w:val="24"/>
          <w:lang w:eastAsia="en-ID"/>
          <w14:ligatures w14:val="none"/>
        </w:rPr>
        <w:t>, 2016</w:t>
      </w:r>
      <w:proofErr w:type="gramStart"/>
      <w:r w:rsidRPr="003C5FBD">
        <w:rPr>
          <w:rFonts w:ascii="Times New Roman" w:eastAsia="Times New Roman" w:hAnsi="Times New Roman" w:cs="Times New Roman"/>
          <w:color w:val="000000"/>
          <w:kern w:val="0"/>
          <w:sz w:val="24"/>
          <w:szCs w:val="24"/>
          <w:lang w:eastAsia="en-ID"/>
          <w14:ligatures w14:val="none"/>
        </w:rPr>
        <w:t>) :</w:t>
      </w:r>
      <w:proofErr w:type="gramEnd"/>
    </w:p>
    <w:p w14:paraId="1142C5A7" w14:textId="77777777" w:rsidR="002C47CB" w:rsidRPr="002C47CB" w:rsidRDefault="006F3E73" w:rsidP="002C47CB">
      <w:pPr>
        <w:pStyle w:val="ListParagraph"/>
        <w:numPr>
          <w:ilvl w:val="0"/>
          <w:numId w:val="35"/>
        </w:numPr>
        <w:spacing w:line="480" w:lineRule="auto"/>
        <w:ind w:left="2268" w:hanging="425"/>
        <w:jc w:val="both"/>
        <w:outlineLvl w:val="2"/>
        <w:rPr>
          <w:rFonts w:ascii="Times New Roman" w:hAnsi="Times New Roman" w:cs="Times New Roman"/>
          <w:bCs/>
          <w:sz w:val="24"/>
          <w:szCs w:val="24"/>
          <w:lang w:val="id-ID"/>
        </w:rPr>
      </w:pPr>
      <w:proofErr w:type="spellStart"/>
      <w:r w:rsidRPr="003C5FBD">
        <w:rPr>
          <w:rFonts w:ascii="Times New Roman" w:eastAsia="Times New Roman" w:hAnsi="Times New Roman" w:cs="Times New Roman"/>
          <w:color w:val="000000"/>
          <w:kern w:val="0"/>
          <w:sz w:val="24"/>
          <w:szCs w:val="24"/>
          <w:lang w:eastAsia="en-ID"/>
          <w14:ligatures w14:val="none"/>
        </w:rPr>
        <w:t>Jika</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nilai</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signifikan</w:t>
      </w:r>
      <w:proofErr w:type="spellEnd"/>
      <w:r w:rsidRPr="003C5FBD">
        <w:rPr>
          <w:rFonts w:ascii="Times New Roman" w:eastAsia="Times New Roman" w:hAnsi="Times New Roman" w:cs="Times New Roman"/>
          <w:color w:val="000000"/>
          <w:kern w:val="0"/>
          <w:sz w:val="24"/>
          <w:szCs w:val="24"/>
          <w:lang w:eastAsia="en-ID"/>
          <w14:ligatures w14:val="none"/>
        </w:rPr>
        <w:t xml:space="preserve"> F &lt; 0</w:t>
      </w:r>
      <w:proofErr w:type="gramStart"/>
      <w:r w:rsidRPr="003C5FBD">
        <w:rPr>
          <w:rFonts w:ascii="Times New Roman" w:eastAsia="Times New Roman" w:hAnsi="Times New Roman" w:cs="Times New Roman"/>
          <w:color w:val="000000"/>
          <w:kern w:val="0"/>
          <w:sz w:val="24"/>
          <w:szCs w:val="24"/>
          <w:lang w:eastAsia="en-ID"/>
          <w14:ligatures w14:val="none"/>
        </w:rPr>
        <w:t>,05</w:t>
      </w:r>
      <w:proofErr w:type="gram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maka</w:t>
      </w:r>
      <w:proofErr w:type="spellEnd"/>
      <w:r w:rsidRPr="003C5FBD">
        <w:rPr>
          <w:rFonts w:ascii="Times New Roman" w:eastAsia="Times New Roman" w:hAnsi="Times New Roman" w:cs="Times New Roman"/>
          <w:color w:val="000000"/>
          <w:kern w:val="0"/>
          <w:sz w:val="24"/>
          <w:szCs w:val="24"/>
          <w:lang w:eastAsia="en-ID"/>
          <w14:ligatures w14:val="none"/>
        </w:rPr>
        <w:t xml:space="preserve"> H</w:t>
      </w:r>
      <w:r w:rsidR="002C47CB">
        <w:rPr>
          <w:rFonts w:ascii="Times New Roman" w:eastAsia="Times New Roman" w:hAnsi="Times New Roman" w:cs="Times New Roman"/>
          <w:color w:val="000000"/>
          <w:kern w:val="0"/>
          <w:sz w:val="24"/>
          <w:szCs w:val="24"/>
          <w:vertAlign w:val="subscript"/>
          <w:lang w:val="id-ID" w:eastAsia="en-ID"/>
          <w14:ligatures w14:val="none"/>
        </w:rPr>
        <w:t>0</w:t>
      </w:r>
      <w:r w:rsidR="002C47CB">
        <w:rPr>
          <w:rFonts w:ascii="Times New Roman" w:eastAsia="Times New Roman" w:hAnsi="Times New Roman" w:cs="Times New Roman"/>
          <w:color w:val="000000"/>
          <w:kern w:val="0"/>
          <w:sz w:val="24"/>
          <w:szCs w:val="24"/>
          <w:lang w:val="id-ID"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ditolak</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roofErr w:type="spellStart"/>
      <w:r w:rsidRPr="003C5FBD">
        <w:rPr>
          <w:rFonts w:ascii="Times New Roman" w:eastAsia="Times New Roman" w:hAnsi="Times New Roman" w:cs="Times New Roman"/>
          <w:color w:val="000000"/>
          <w:kern w:val="0"/>
          <w:sz w:val="24"/>
          <w:szCs w:val="24"/>
          <w:lang w:eastAsia="en-ID"/>
          <w14:ligatures w14:val="none"/>
        </w:rPr>
        <w:t>dan</w:t>
      </w:r>
      <w:proofErr w:type="spellEnd"/>
      <w:r w:rsidRPr="003C5FBD">
        <w:rPr>
          <w:rFonts w:ascii="Times New Roman" w:eastAsia="Times New Roman" w:hAnsi="Times New Roman" w:cs="Times New Roman"/>
          <w:color w:val="000000"/>
          <w:kern w:val="0"/>
          <w:sz w:val="24"/>
          <w:szCs w:val="24"/>
          <w:lang w:eastAsia="en-ID"/>
          <w14:ligatures w14:val="none"/>
        </w:rPr>
        <w:t xml:space="preserve"> H</w:t>
      </w:r>
      <w:r w:rsidR="002C47CB">
        <w:rPr>
          <w:rFonts w:ascii="Times New Roman" w:eastAsia="Times New Roman" w:hAnsi="Times New Roman" w:cs="Times New Roman"/>
          <w:color w:val="000000"/>
          <w:kern w:val="0"/>
          <w:sz w:val="14"/>
          <w:szCs w:val="14"/>
          <w:vertAlign w:val="superscript"/>
          <w:lang w:val="id-ID" w:eastAsia="en-ID"/>
          <w14:ligatures w14:val="none"/>
        </w:rPr>
        <w:t xml:space="preserve"> </w:t>
      </w:r>
      <w:r w:rsidR="002C47CB">
        <w:rPr>
          <w:rFonts w:ascii="Times New Roman" w:eastAsia="Times New Roman" w:hAnsi="Times New Roman" w:cs="Times New Roman"/>
          <w:color w:val="000000"/>
          <w:kern w:val="0"/>
          <w:sz w:val="24"/>
          <w:szCs w:val="24"/>
          <w:vertAlign w:val="subscript"/>
          <w:lang w:val="id-ID" w:eastAsia="en-ID"/>
          <w14:ligatures w14:val="none"/>
        </w:rPr>
        <w:t xml:space="preserve">1 </w:t>
      </w:r>
      <w:proofErr w:type="spellStart"/>
      <w:r w:rsidRPr="003C5FBD">
        <w:rPr>
          <w:rFonts w:ascii="Times New Roman" w:eastAsia="Times New Roman" w:hAnsi="Times New Roman" w:cs="Times New Roman"/>
          <w:color w:val="000000"/>
          <w:kern w:val="0"/>
          <w:sz w:val="24"/>
          <w:szCs w:val="24"/>
          <w:lang w:eastAsia="en-ID"/>
          <w14:ligatures w14:val="none"/>
        </w:rPr>
        <w:t>diterima</w:t>
      </w:r>
      <w:proofErr w:type="spellEnd"/>
      <w:r w:rsidRPr="003C5FBD">
        <w:rPr>
          <w:rFonts w:ascii="Times New Roman" w:eastAsia="Times New Roman" w:hAnsi="Times New Roman" w:cs="Times New Roman"/>
          <w:color w:val="000000"/>
          <w:kern w:val="0"/>
          <w:sz w:val="24"/>
          <w:szCs w:val="24"/>
          <w:lang w:eastAsia="en-ID"/>
          <w14:ligatures w14:val="none"/>
        </w:rPr>
        <w:t xml:space="preserve">. </w:t>
      </w:r>
    </w:p>
    <w:p w14:paraId="57545329" w14:textId="744D072B" w:rsidR="009E3C5D" w:rsidRPr="00567E5C" w:rsidRDefault="006F3E73" w:rsidP="002C47CB">
      <w:pPr>
        <w:pStyle w:val="ListParagraph"/>
        <w:numPr>
          <w:ilvl w:val="0"/>
          <w:numId w:val="35"/>
        </w:numPr>
        <w:spacing w:line="480" w:lineRule="auto"/>
        <w:ind w:left="2268" w:hanging="425"/>
        <w:jc w:val="both"/>
        <w:outlineLvl w:val="2"/>
        <w:rPr>
          <w:rFonts w:ascii="Times New Roman" w:hAnsi="Times New Roman" w:cs="Times New Roman"/>
          <w:bCs/>
          <w:sz w:val="24"/>
          <w:szCs w:val="24"/>
        </w:rPr>
      </w:pPr>
      <w:proofErr w:type="spellStart"/>
      <w:r w:rsidRPr="002C47CB">
        <w:rPr>
          <w:rFonts w:ascii="Times New Roman" w:eastAsia="Times New Roman" w:hAnsi="Times New Roman" w:cs="Times New Roman"/>
          <w:color w:val="000000"/>
          <w:kern w:val="0"/>
          <w:sz w:val="24"/>
          <w:szCs w:val="24"/>
          <w:lang w:eastAsia="en-ID"/>
          <w14:ligatures w14:val="none"/>
        </w:rPr>
        <w:t>Jika</w:t>
      </w:r>
      <w:proofErr w:type="spellEnd"/>
      <w:r w:rsidRPr="002C47CB">
        <w:rPr>
          <w:rFonts w:ascii="Times New Roman" w:eastAsia="Times New Roman" w:hAnsi="Times New Roman" w:cs="Times New Roman"/>
          <w:color w:val="000000"/>
          <w:kern w:val="0"/>
          <w:sz w:val="24"/>
          <w:szCs w:val="24"/>
          <w:lang w:eastAsia="en-ID"/>
          <w14:ligatures w14:val="none"/>
        </w:rPr>
        <w:t xml:space="preserve"> </w:t>
      </w:r>
      <w:proofErr w:type="spellStart"/>
      <w:r w:rsidRPr="002C47CB">
        <w:rPr>
          <w:rFonts w:ascii="Times New Roman" w:eastAsia="Times New Roman" w:hAnsi="Times New Roman" w:cs="Times New Roman"/>
          <w:color w:val="000000"/>
          <w:kern w:val="0"/>
          <w:sz w:val="24"/>
          <w:szCs w:val="24"/>
          <w:lang w:eastAsia="en-ID"/>
          <w14:ligatures w14:val="none"/>
        </w:rPr>
        <w:t>nilai</w:t>
      </w:r>
      <w:proofErr w:type="spellEnd"/>
      <w:r w:rsidRPr="002C47CB">
        <w:rPr>
          <w:rFonts w:ascii="Times New Roman" w:eastAsia="Times New Roman" w:hAnsi="Times New Roman" w:cs="Times New Roman"/>
          <w:color w:val="000000"/>
          <w:kern w:val="0"/>
          <w:sz w:val="24"/>
          <w:szCs w:val="24"/>
          <w:lang w:eastAsia="en-ID"/>
          <w14:ligatures w14:val="none"/>
        </w:rPr>
        <w:t xml:space="preserve"> </w:t>
      </w:r>
      <w:proofErr w:type="spellStart"/>
      <w:r w:rsidRPr="002C47CB">
        <w:rPr>
          <w:rFonts w:ascii="Times New Roman" w:eastAsia="Times New Roman" w:hAnsi="Times New Roman" w:cs="Times New Roman"/>
          <w:color w:val="000000"/>
          <w:kern w:val="0"/>
          <w:sz w:val="24"/>
          <w:szCs w:val="24"/>
          <w:lang w:eastAsia="en-ID"/>
          <w14:ligatures w14:val="none"/>
        </w:rPr>
        <w:t>signifikan</w:t>
      </w:r>
      <w:proofErr w:type="spellEnd"/>
      <w:r w:rsidRPr="002C47CB">
        <w:rPr>
          <w:rFonts w:ascii="Times New Roman" w:eastAsia="Times New Roman" w:hAnsi="Times New Roman" w:cs="Times New Roman"/>
          <w:color w:val="000000"/>
          <w:kern w:val="0"/>
          <w:sz w:val="24"/>
          <w:szCs w:val="24"/>
          <w:lang w:eastAsia="en-ID"/>
          <w14:ligatures w14:val="none"/>
        </w:rPr>
        <w:t xml:space="preserve"> F &gt; 0</w:t>
      </w:r>
      <w:proofErr w:type="gramStart"/>
      <w:r w:rsidRPr="002C47CB">
        <w:rPr>
          <w:rFonts w:ascii="Times New Roman" w:eastAsia="Times New Roman" w:hAnsi="Times New Roman" w:cs="Times New Roman"/>
          <w:color w:val="000000"/>
          <w:kern w:val="0"/>
          <w:sz w:val="24"/>
          <w:szCs w:val="24"/>
          <w:lang w:eastAsia="en-ID"/>
          <w14:ligatures w14:val="none"/>
        </w:rPr>
        <w:t>,05</w:t>
      </w:r>
      <w:proofErr w:type="gramEnd"/>
      <w:r w:rsidRPr="002C47CB">
        <w:rPr>
          <w:rFonts w:ascii="Times New Roman" w:eastAsia="Times New Roman" w:hAnsi="Times New Roman" w:cs="Times New Roman"/>
          <w:color w:val="000000"/>
          <w:kern w:val="0"/>
          <w:sz w:val="24"/>
          <w:szCs w:val="24"/>
          <w:lang w:eastAsia="en-ID"/>
          <w14:ligatures w14:val="none"/>
        </w:rPr>
        <w:t xml:space="preserve"> </w:t>
      </w:r>
      <w:proofErr w:type="spellStart"/>
      <w:r w:rsidRPr="002C47CB">
        <w:rPr>
          <w:rFonts w:ascii="Times New Roman" w:eastAsia="Times New Roman" w:hAnsi="Times New Roman" w:cs="Times New Roman"/>
          <w:color w:val="000000"/>
          <w:kern w:val="0"/>
          <w:sz w:val="24"/>
          <w:szCs w:val="24"/>
          <w:lang w:eastAsia="en-ID"/>
          <w14:ligatures w14:val="none"/>
        </w:rPr>
        <w:t>maka</w:t>
      </w:r>
      <w:proofErr w:type="spellEnd"/>
      <w:r w:rsidRPr="002C47CB">
        <w:rPr>
          <w:rFonts w:ascii="Times New Roman" w:eastAsia="Times New Roman" w:hAnsi="Times New Roman" w:cs="Times New Roman"/>
          <w:color w:val="000000"/>
          <w:kern w:val="0"/>
          <w:sz w:val="24"/>
          <w:szCs w:val="24"/>
          <w:lang w:eastAsia="en-ID"/>
          <w14:ligatures w14:val="none"/>
        </w:rPr>
        <w:t xml:space="preserve"> H</w:t>
      </w:r>
      <w:r w:rsidR="002C47CB" w:rsidRPr="002C47CB">
        <w:rPr>
          <w:rFonts w:ascii="Times New Roman" w:eastAsia="Times New Roman" w:hAnsi="Times New Roman" w:cs="Times New Roman"/>
          <w:color w:val="000000"/>
          <w:kern w:val="0"/>
          <w:sz w:val="24"/>
          <w:szCs w:val="14"/>
          <w:vertAlign w:val="subscript"/>
          <w:lang w:val="id-ID" w:eastAsia="en-ID"/>
          <w14:ligatures w14:val="none"/>
        </w:rPr>
        <w:t>0</w:t>
      </w:r>
      <w:r w:rsidR="002C47CB" w:rsidRPr="002C47CB">
        <w:rPr>
          <w:rFonts w:ascii="Times New Roman" w:eastAsia="Times New Roman" w:hAnsi="Times New Roman" w:cs="Times New Roman"/>
          <w:color w:val="000000"/>
          <w:kern w:val="0"/>
          <w:sz w:val="24"/>
          <w:szCs w:val="24"/>
          <w:lang w:eastAsia="en-ID"/>
          <w14:ligatures w14:val="none"/>
        </w:rPr>
        <w:t> </w:t>
      </w:r>
      <w:proofErr w:type="spellStart"/>
      <w:r w:rsidR="002C47CB" w:rsidRPr="002C47CB">
        <w:rPr>
          <w:rFonts w:ascii="Times New Roman" w:eastAsia="Times New Roman" w:hAnsi="Times New Roman" w:cs="Times New Roman"/>
          <w:color w:val="000000"/>
          <w:kern w:val="0"/>
          <w:sz w:val="24"/>
          <w:szCs w:val="24"/>
          <w:lang w:eastAsia="en-ID"/>
          <w14:ligatures w14:val="none"/>
        </w:rPr>
        <w:t>diterima</w:t>
      </w:r>
      <w:proofErr w:type="spellEnd"/>
      <w:r w:rsidR="002C47CB" w:rsidRPr="002C47CB">
        <w:rPr>
          <w:rFonts w:ascii="Times New Roman" w:eastAsia="Times New Roman" w:hAnsi="Times New Roman" w:cs="Times New Roman"/>
          <w:color w:val="000000"/>
          <w:kern w:val="0"/>
          <w:sz w:val="24"/>
          <w:szCs w:val="24"/>
          <w:lang w:eastAsia="en-ID"/>
          <w14:ligatures w14:val="none"/>
        </w:rPr>
        <w:t xml:space="preserve"> </w:t>
      </w:r>
      <w:proofErr w:type="spellStart"/>
      <w:r w:rsidR="002C47CB" w:rsidRPr="002C47CB">
        <w:rPr>
          <w:rFonts w:ascii="Times New Roman" w:eastAsia="Times New Roman" w:hAnsi="Times New Roman" w:cs="Times New Roman"/>
          <w:color w:val="000000"/>
          <w:kern w:val="0"/>
          <w:sz w:val="24"/>
          <w:szCs w:val="24"/>
          <w:lang w:eastAsia="en-ID"/>
          <w14:ligatures w14:val="none"/>
        </w:rPr>
        <w:t>dan</w:t>
      </w:r>
      <w:proofErr w:type="spellEnd"/>
      <w:r w:rsidR="002C47CB" w:rsidRPr="002C47CB">
        <w:rPr>
          <w:rFonts w:ascii="Times New Roman" w:eastAsia="Times New Roman" w:hAnsi="Times New Roman" w:cs="Times New Roman"/>
          <w:color w:val="000000"/>
          <w:kern w:val="0"/>
          <w:sz w:val="24"/>
          <w:szCs w:val="24"/>
          <w:lang w:eastAsia="en-ID"/>
          <w14:ligatures w14:val="none"/>
        </w:rPr>
        <w:t xml:space="preserve"> </w:t>
      </w:r>
      <w:r w:rsidR="002C47CB" w:rsidRPr="002C47CB">
        <w:rPr>
          <w:rFonts w:ascii="Times New Roman" w:eastAsia="Times New Roman" w:hAnsi="Times New Roman" w:cs="Times New Roman"/>
          <w:color w:val="000000"/>
          <w:kern w:val="0"/>
          <w:sz w:val="24"/>
          <w:szCs w:val="24"/>
          <w:lang w:val="id-ID" w:eastAsia="en-ID"/>
          <w14:ligatures w14:val="none"/>
        </w:rPr>
        <w:t>H</w:t>
      </w:r>
      <w:r w:rsidR="002C47CB" w:rsidRPr="002C47CB">
        <w:rPr>
          <w:rFonts w:ascii="Times New Roman" w:eastAsia="Times New Roman" w:hAnsi="Times New Roman" w:cs="Times New Roman"/>
          <w:color w:val="000000"/>
          <w:kern w:val="0"/>
          <w:sz w:val="24"/>
          <w:szCs w:val="24"/>
          <w:vertAlign w:val="subscript"/>
          <w:lang w:val="id-ID" w:eastAsia="en-ID"/>
          <w14:ligatures w14:val="none"/>
        </w:rPr>
        <w:t xml:space="preserve">1. </w:t>
      </w:r>
      <w:r w:rsidRPr="002C47CB">
        <w:rPr>
          <w:rFonts w:ascii="Times New Roman" w:eastAsia="Times New Roman" w:hAnsi="Times New Roman" w:cs="Times New Roman"/>
          <w:color w:val="000000"/>
          <w:kern w:val="0"/>
          <w:sz w:val="24"/>
          <w:szCs w:val="24"/>
          <w:lang w:eastAsia="en-ID"/>
          <w14:ligatures w14:val="none"/>
        </w:rPr>
        <w:t> </w:t>
      </w:r>
      <w:r w:rsidR="002C47CB" w:rsidRPr="002A369B">
        <w:rPr>
          <w:rFonts w:ascii="Times New Roman" w:hAnsi="Times New Roman" w:cs="Times New Roman"/>
          <w:bCs/>
          <w:sz w:val="24"/>
          <w:szCs w:val="24"/>
        </w:rPr>
        <w:t xml:space="preserve"> </w:t>
      </w:r>
    </w:p>
    <w:p w14:paraId="634003DF" w14:textId="77777777" w:rsidR="00567E5C" w:rsidRDefault="00567E5C" w:rsidP="00567E5C">
      <w:pPr>
        <w:spacing w:line="480" w:lineRule="auto"/>
        <w:jc w:val="both"/>
        <w:outlineLvl w:val="2"/>
        <w:rPr>
          <w:rFonts w:ascii="Times New Roman" w:hAnsi="Times New Roman" w:cs="Times New Roman"/>
          <w:bCs/>
          <w:sz w:val="24"/>
          <w:szCs w:val="24"/>
          <w:lang w:val="id-ID"/>
        </w:rPr>
      </w:pPr>
    </w:p>
    <w:p w14:paraId="3AB03940" w14:textId="77777777" w:rsidR="00567E5C" w:rsidRDefault="00567E5C" w:rsidP="00567E5C">
      <w:pPr>
        <w:spacing w:line="480" w:lineRule="auto"/>
        <w:jc w:val="both"/>
        <w:outlineLvl w:val="2"/>
        <w:rPr>
          <w:rFonts w:ascii="Times New Roman" w:hAnsi="Times New Roman" w:cs="Times New Roman"/>
          <w:bCs/>
          <w:sz w:val="24"/>
          <w:szCs w:val="24"/>
          <w:lang w:val="id-ID"/>
        </w:rPr>
      </w:pPr>
    </w:p>
    <w:p w14:paraId="15910FFD" w14:textId="77777777" w:rsidR="00567E5C" w:rsidRDefault="00567E5C" w:rsidP="00567E5C">
      <w:pPr>
        <w:spacing w:line="480" w:lineRule="auto"/>
        <w:jc w:val="both"/>
        <w:outlineLvl w:val="2"/>
        <w:rPr>
          <w:rFonts w:ascii="Times New Roman" w:hAnsi="Times New Roman" w:cs="Times New Roman"/>
          <w:bCs/>
          <w:sz w:val="24"/>
          <w:szCs w:val="24"/>
          <w:lang w:val="id-ID"/>
        </w:rPr>
      </w:pPr>
    </w:p>
    <w:p w14:paraId="2C6FF266" w14:textId="77777777" w:rsidR="005868E4" w:rsidRDefault="005868E4" w:rsidP="00567E5C">
      <w:pPr>
        <w:spacing w:line="480" w:lineRule="auto"/>
        <w:jc w:val="both"/>
        <w:outlineLvl w:val="2"/>
        <w:rPr>
          <w:rFonts w:ascii="Times New Roman" w:hAnsi="Times New Roman" w:cs="Times New Roman"/>
          <w:bCs/>
          <w:sz w:val="24"/>
          <w:szCs w:val="24"/>
          <w:lang w:val="id-ID"/>
        </w:rPr>
      </w:pPr>
    </w:p>
    <w:p w14:paraId="5DB2EACD" w14:textId="77777777" w:rsidR="005868E4" w:rsidRDefault="005868E4" w:rsidP="00567E5C">
      <w:pPr>
        <w:spacing w:line="480" w:lineRule="auto"/>
        <w:jc w:val="both"/>
        <w:outlineLvl w:val="2"/>
        <w:rPr>
          <w:rFonts w:ascii="Times New Roman" w:hAnsi="Times New Roman" w:cs="Times New Roman"/>
          <w:bCs/>
          <w:sz w:val="24"/>
          <w:szCs w:val="24"/>
          <w:lang w:val="id-ID"/>
        </w:rPr>
      </w:pPr>
    </w:p>
    <w:p w14:paraId="33E699B5" w14:textId="77777777" w:rsidR="005868E4" w:rsidRDefault="005868E4" w:rsidP="00567E5C">
      <w:pPr>
        <w:spacing w:line="480" w:lineRule="auto"/>
        <w:jc w:val="both"/>
        <w:outlineLvl w:val="2"/>
        <w:rPr>
          <w:rFonts w:ascii="Times New Roman" w:hAnsi="Times New Roman" w:cs="Times New Roman"/>
          <w:bCs/>
          <w:sz w:val="24"/>
          <w:szCs w:val="24"/>
          <w:lang w:val="id-ID"/>
        </w:rPr>
      </w:pPr>
    </w:p>
    <w:p w14:paraId="30A3896D" w14:textId="77777777" w:rsidR="005868E4" w:rsidRDefault="005868E4" w:rsidP="00567E5C">
      <w:pPr>
        <w:spacing w:line="480" w:lineRule="auto"/>
        <w:jc w:val="both"/>
        <w:outlineLvl w:val="2"/>
        <w:rPr>
          <w:rFonts w:ascii="Times New Roman" w:hAnsi="Times New Roman" w:cs="Times New Roman"/>
          <w:bCs/>
          <w:sz w:val="24"/>
          <w:szCs w:val="24"/>
          <w:lang w:val="id-ID"/>
        </w:rPr>
      </w:pPr>
    </w:p>
    <w:p w14:paraId="0CDBD7D1" w14:textId="77777777" w:rsidR="005868E4" w:rsidRDefault="005868E4" w:rsidP="00567E5C">
      <w:pPr>
        <w:spacing w:line="480" w:lineRule="auto"/>
        <w:jc w:val="both"/>
        <w:outlineLvl w:val="2"/>
        <w:rPr>
          <w:rFonts w:ascii="Times New Roman" w:hAnsi="Times New Roman" w:cs="Times New Roman"/>
          <w:bCs/>
          <w:sz w:val="24"/>
          <w:szCs w:val="24"/>
          <w:lang w:val="id-ID"/>
        </w:rPr>
      </w:pPr>
    </w:p>
    <w:p w14:paraId="68F32FC2" w14:textId="77777777" w:rsidR="005868E4" w:rsidRDefault="005868E4" w:rsidP="00567E5C">
      <w:pPr>
        <w:spacing w:line="480" w:lineRule="auto"/>
        <w:jc w:val="both"/>
        <w:outlineLvl w:val="2"/>
        <w:rPr>
          <w:rFonts w:ascii="Times New Roman" w:hAnsi="Times New Roman" w:cs="Times New Roman"/>
          <w:bCs/>
          <w:sz w:val="24"/>
          <w:szCs w:val="24"/>
          <w:lang w:val="id-ID"/>
        </w:rPr>
      </w:pPr>
    </w:p>
    <w:p w14:paraId="547C2694" w14:textId="77777777" w:rsidR="005868E4" w:rsidRPr="00567E5C" w:rsidRDefault="005868E4" w:rsidP="00567E5C">
      <w:pPr>
        <w:spacing w:line="480" w:lineRule="auto"/>
        <w:jc w:val="both"/>
        <w:outlineLvl w:val="2"/>
        <w:rPr>
          <w:rFonts w:ascii="Times New Roman" w:hAnsi="Times New Roman" w:cs="Times New Roman"/>
          <w:bCs/>
          <w:sz w:val="24"/>
          <w:szCs w:val="24"/>
          <w:lang w:val="id-ID"/>
        </w:rPr>
      </w:pPr>
    </w:p>
    <w:p w14:paraId="08F9C167" w14:textId="77777777" w:rsidR="005868E4" w:rsidRDefault="00A3686B" w:rsidP="005868E4">
      <w:pPr>
        <w:widowControl w:val="0"/>
        <w:autoSpaceDE w:val="0"/>
        <w:autoSpaceDN w:val="0"/>
        <w:adjustRightInd w:val="0"/>
        <w:spacing w:line="240" w:lineRule="auto"/>
        <w:ind w:left="480" w:hanging="48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DAFTAR PUSTAKA</w:t>
      </w:r>
    </w:p>
    <w:p w14:paraId="0E85C222" w14:textId="707D45BC"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lang w:val="id-ID"/>
        </w:rPr>
        <w:fldChar w:fldCharType="begin" w:fldLock="1"/>
      </w:r>
      <w:r>
        <w:rPr>
          <w:rFonts w:ascii="Times New Roman" w:hAnsi="Times New Roman" w:cs="Times New Roman"/>
          <w:b/>
          <w:bCs/>
          <w:sz w:val="24"/>
          <w:szCs w:val="24"/>
          <w:lang w:val="id-ID"/>
        </w:rPr>
        <w:instrText xml:space="preserve">ADDIN Mendeley Bibliography CSL_BIBLIOGRAPHY </w:instrText>
      </w:r>
      <w:r>
        <w:rPr>
          <w:rFonts w:ascii="Times New Roman" w:hAnsi="Times New Roman" w:cs="Times New Roman"/>
          <w:b/>
          <w:bCs/>
          <w:sz w:val="24"/>
          <w:szCs w:val="24"/>
          <w:lang w:val="id-ID"/>
        </w:rPr>
        <w:fldChar w:fldCharType="separate"/>
      </w:r>
      <w:r w:rsidRPr="005868E4">
        <w:rPr>
          <w:rFonts w:ascii="Times New Roman" w:hAnsi="Times New Roman" w:cs="Times New Roman"/>
          <w:noProof/>
          <w:sz w:val="24"/>
          <w:szCs w:val="24"/>
        </w:rPr>
        <w:t xml:space="preserve">Adi, P., &amp; Permana, G. (2018). </w:t>
      </w:r>
      <w:r w:rsidRPr="005868E4">
        <w:rPr>
          <w:rFonts w:ascii="Times New Roman" w:hAnsi="Times New Roman" w:cs="Times New Roman"/>
          <w:i/>
          <w:iCs/>
          <w:noProof/>
          <w:sz w:val="24"/>
          <w:szCs w:val="24"/>
        </w:rPr>
        <w:t>Penerapan Metode TAM ( Technology Acceptance Model ) dalam Implementasi Sistem Informasi Bazzar Banjar</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10</w:t>
      </w:r>
      <w:r w:rsidRPr="005868E4">
        <w:rPr>
          <w:rFonts w:ascii="Times New Roman" w:hAnsi="Times New Roman" w:cs="Times New Roman"/>
          <w:noProof/>
          <w:sz w:val="24"/>
          <w:szCs w:val="24"/>
        </w:rPr>
        <w:t>(1), 1–7.</w:t>
      </w:r>
    </w:p>
    <w:p w14:paraId="3C75471A"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Ambarwati, &amp; Afriyansyah, D. A. (2023). Pengaruh Kesadaran Wajib Pajak, Digitalisasi Perbankan dan Kualitas Pelayanan On-Site terhadap Kepatuhan Pembayaran Pajak Bumi dan Bangunan Tahun 2021 (Studi Kasus di Kecamatan Sawangan, Kota Depok). </w:t>
      </w:r>
      <w:r w:rsidRPr="005868E4">
        <w:rPr>
          <w:rFonts w:ascii="Times New Roman" w:hAnsi="Times New Roman" w:cs="Times New Roman"/>
          <w:i/>
          <w:iCs/>
          <w:noProof/>
          <w:sz w:val="24"/>
          <w:szCs w:val="24"/>
        </w:rPr>
        <w:t>Jurnal Pajak Vokasi (JUPASI)</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5</w:t>
      </w:r>
      <w:r w:rsidRPr="005868E4">
        <w:rPr>
          <w:rFonts w:ascii="Times New Roman" w:hAnsi="Times New Roman" w:cs="Times New Roman"/>
          <w:noProof/>
          <w:sz w:val="24"/>
          <w:szCs w:val="24"/>
        </w:rPr>
        <w:t>(2686–1585), 1–9.</w:t>
      </w:r>
    </w:p>
    <w:p w14:paraId="7A35857C"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Ananda, A. B., &amp; Kurniawati, L. (2024). The influence of tax innovation, taxpayer awareness, tax knowledge, tax sanction, quality of fiscal services and trust in government on taxpayer compliance pbb-p2. </w:t>
      </w:r>
      <w:r w:rsidRPr="005868E4">
        <w:rPr>
          <w:rFonts w:ascii="Times New Roman" w:hAnsi="Times New Roman" w:cs="Times New Roman"/>
          <w:i/>
          <w:iCs/>
          <w:noProof/>
          <w:sz w:val="24"/>
          <w:szCs w:val="24"/>
        </w:rPr>
        <w:t>Journal of Economic, Business and Accounting</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7</w:t>
      </w:r>
      <w:r w:rsidRPr="005868E4">
        <w:rPr>
          <w:rFonts w:ascii="Times New Roman" w:hAnsi="Times New Roman" w:cs="Times New Roman"/>
          <w:noProof/>
          <w:sz w:val="24"/>
          <w:szCs w:val="24"/>
        </w:rPr>
        <w:t>.</w:t>
      </w:r>
    </w:p>
    <w:p w14:paraId="724EEC77"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Andriani, B. F. (2023). </w:t>
      </w:r>
      <w:r w:rsidRPr="005868E4">
        <w:rPr>
          <w:rFonts w:ascii="Times New Roman" w:hAnsi="Times New Roman" w:cs="Times New Roman"/>
          <w:i/>
          <w:iCs/>
          <w:noProof/>
          <w:sz w:val="24"/>
          <w:szCs w:val="24"/>
        </w:rPr>
        <w:t>Pengaruh Digital Payment ShopeePay dan Locus of Control Terhadap Perilaku Konsumtif Mahasiswa</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w:t>
      </w:r>
      <w:r w:rsidRPr="005868E4">
        <w:rPr>
          <w:rFonts w:ascii="Times New Roman" w:hAnsi="Times New Roman" w:cs="Times New Roman"/>
          <w:noProof/>
          <w:sz w:val="24"/>
          <w:szCs w:val="24"/>
        </w:rPr>
        <w:t>(5), 192–212.</w:t>
      </w:r>
    </w:p>
    <w:p w14:paraId="58D28C30"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Anggraeni, M. A., &amp; Pambudi, A. (2024). Implementasi Kebijakan Transaksi Non </w:t>
      </w:r>
      <w:r w:rsidRPr="005868E4">
        <w:rPr>
          <w:rFonts w:ascii="Times New Roman" w:hAnsi="Times New Roman" w:cs="Times New Roman"/>
          <w:noProof/>
          <w:sz w:val="24"/>
          <w:szCs w:val="24"/>
        </w:rPr>
        <w:lastRenderedPageBreak/>
        <w:t xml:space="preserve">Tunai Melalui Penerapan QRIS dalam Pembayaran Retribusi Parkir Di Kota Yogyakarta. </w:t>
      </w:r>
      <w:r w:rsidRPr="005868E4">
        <w:rPr>
          <w:rFonts w:ascii="Times New Roman" w:hAnsi="Times New Roman" w:cs="Times New Roman"/>
          <w:i/>
          <w:iCs/>
          <w:noProof/>
          <w:sz w:val="24"/>
          <w:szCs w:val="24"/>
        </w:rPr>
        <w:t>JOPPAR: Journal Of Public Policy and Administration Research</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09</w:t>
      </w:r>
      <w:r w:rsidRPr="005868E4">
        <w:rPr>
          <w:rFonts w:ascii="Times New Roman" w:hAnsi="Times New Roman" w:cs="Times New Roman"/>
          <w:noProof/>
          <w:sz w:val="24"/>
          <w:szCs w:val="24"/>
        </w:rPr>
        <w:t>(02).</w:t>
      </w:r>
    </w:p>
    <w:p w14:paraId="2058EA20"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Barat, S. (2003). </w:t>
      </w:r>
      <w:r w:rsidRPr="005868E4">
        <w:rPr>
          <w:rFonts w:ascii="Times New Roman" w:hAnsi="Times New Roman" w:cs="Times New Roman"/>
          <w:i/>
          <w:iCs/>
          <w:noProof/>
          <w:sz w:val="24"/>
          <w:szCs w:val="24"/>
        </w:rPr>
        <w:t>KAJIAN TEORI , KERANGKA KONSEP DAN</w:t>
      </w:r>
      <w:r w:rsidRPr="005868E4">
        <w:rPr>
          <w:rFonts w:ascii="Times New Roman" w:hAnsi="Times New Roman" w:cs="Times New Roman"/>
          <w:noProof/>
          <w:sz w:val="24"/>
          <w:szCs w:val="24"/>
        </w:rPr>
        <w:t>.</w:t>
      </w:r>
    </w:p>
    <w:p w14:paraId="0E1A9B8E"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Baso, S., &amp; Selong, A. (2024). </w:t>
      </w:r>
      <w:r w:rsidRPr="005868E4">
        <w:rPr>
          <w:rFonts w:ascii="Times New Roman" w:hAnsi="Times New Roman" w:cs="Times New Roman"/>
          <w:i/>
          <w:iCs/>
          <w:noProof/>
          <w:sz w:val="24"/>
          <w:szCs w:val="24"/>
        </w:rPr>
        <w:t>Pengaruh Inovasi Layanan , Kondisi Keuangan , dan Literasi Pajak terhadap Kepatuhan Wajib Pajak di Kota Makassar</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5</w:t>
      </w:r>
      <w:r w:rsidRPr="005868E4">
        <w:rPr>
          <w:rFonts w:ascii="Times New Roman" w:hAnsi="Times New Roman" w:cs="Times New Roman"/>
          <w:noProof/>
          <w:sz w:val="24"/>
          <w:szCs w:val="24"/>
        </w:rPr>
        <w:t>(1).</w:t>
      </w:r>
    </w:p>
    <w:p w14:paraId="2DCE4677"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Bella &amp; Lintang, A. &amp; K. (2014). </w:t>
      </w:r>
      <w:r w:rsidRPr="005868E4">
        <w:rPr>
          <w:rFonts w:ascii="Times New Roman" w:hAnsi="Times New Roman" w:cs="Times New Roman"/>
          <w:i/>
          <w:iCs/>
          <w:noProof/>
          <w:sz w:val="24"/>
          <w:szCs w:val="24"/>
        </w:rPr>
        <w:t>PENGARUH TAX INNOVATION, TAXPAYER AWARENESS, TAX KNOWLEDGE, TAX SANCTION, KUALITAS PELAYANAN FISKUS DAN KEPERCAYAAN PADA PEMERINTAH TERHADAP KEPATUHAN WAJIB PAJAK PBB-P2</w:t>
      </w:r>
      <w:r w:rsidRPr="005868E4">
        <w:rPr>
          <w:rFonts w:ascii="Times New Roman" w:hAnsi="Times New Roman" w:cs="Times New Roman"/>
          <w:noProof/>
          <w:sz w:val="24"/>
          <w:szCs w:val="24"/>
        </w:rPr>
        <w:t>. 1–21.</w:t>
      </w:r>
    </w:p>
    <w:p w14:paraId="5D721FB1"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Dewi, S. K., &amp; Sudaryanto, A. (2020). Validitas dan Reliabilitas Kuesioner Pengetahuan , Sikap dan Perilaku Pencegahan Demam Berdarah. </w:t>
      </w:r>
      <w:r w:rsidRPr="005868E4">
        <w:rPr>
          <w:rFonts w:ascii="Times New Roman" w:hAnsi="Times New Roman" w:cs="Times New Roman"/>
          <w:i/>
          <w:iCs/>
          <w:noProof/>
          <w:sz w:val="24"/>
          <w:szCs w:val="24"/>
        </w:rPr>
        <w:t>Seminar Nasional Keperawatan Universitas Muhammadiyah Surakarta (SEMNASKEP) 2020</w:t>
      </w:r>
      <w:r w:rsidRPr="005868E4">
        <w:rPr>
          <w:rFonts w:ascii="Times New Roman" w:hAnsi="Times New Roman" w:cs="Times New Roman"/>
          <w:noProof/>
          <w:sz w:val="24"/>
          <w:szCs w:val="24"/>
        </w:rPr>
        <w:t>, 73–79.</w:t>
      </w:r>
    </w:p>
    <w:p w14:paraId="7E36A8AE"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Engko, C., Limba, F. B., &amp; Achmad, A. P. (2023). Menggunakan Layanan Qris Dengan Technology Acceptance Model ( Tam ) Sebagai Variabel Mediasi. </w:t>
      </w:r>
      <w:r w:rsidRPr="005868E4">
        <w:rPr>
          <w:rFonts w:ascii="Times New Roman" w:hAnsi="Times New Roman" w:cs="Times New Roman"/>
          <w:i/>
          <w:iCs/>
          <w:noProof/>
          <w:sz w:val="24"/>
          <w:szCs w:val="24"/>
        </w:rPr>
        <w:t>Jurnal Revenue Jurnal Akuntansi</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4</w:t>
      </w:r>
      <w:r w:rsidRPr="005868E4">
        <w:rPr>
          <w:rFonts w:ascii="Times New Roman" w:hAnsi="Times New Roman" w:cs="Times New Roman"/>
          <w:noProof/>
          <w:sz w:val="24"/>
          <w:szCs w:val="24"/>
        </w:rPr>
        <w:t>(1), 386–397. https://revenue.lppmbinabangsa.id/index.php/home/article/view/274</w:t>
      </w:r>
    </w:p>
    <w:p w14:paraId="11F2242F"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Fitriyani, N., Rahmawati, T., Akuntansi, P. S., Setiabudi, U. M., Brebes, K., &amp; Fitriyani, N. (2023). </w:t>
      </w:r>
      <w:r w:rsidRPr="005868E4">
        <w:rPr>
          <w:rFonts w:ascii="Times New Roman" w:hAnsi="Times New Roman" w:cs="Times New Roman"/>
          <w:i/>
          <w:iCs/>
          <w:noProof/>
          <w:sz w:val="24"/>
          <w:szCs w:val="24"/>
        </w:rPr>
        <w:t>Pengaruh Tarif Pajak , Kualitas Pelayanan Pajak dan Inovasi Pelayanan Pajak Terhadap Kepatuhan Wajib Pajak Bumi dan Bangunan</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w:t>
      </w:r>
      <w:r w:rsidRPr="005868E4">
        <w:rPr>
          <w:rFonts w:ascii="Times New Roman" w:hAnsi="Times New Roman" w:cs="Times New Roman"/>
          <w:noProof/>
          <w:sz w:val="24"/>
          <w:szCs w:val="24"/>
        </w:rPr>
        <w:t>(2), 486–494.</w:t>
      </w:r>
    </w:p>
    <w:p w14:paraId="1162D40D"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Ghozali, I. (2013). </w:t>
      </w:r>
      <w:r w:rsidRPr="005868E4">
        <w:rPr>
          <w:rFonts w:ascii="Times New Roman" w:hAnsi="Times New Roman" w:cs="Times New Roman"/>
          <w:i/>
          <w:iCs/>
          <w:noProof/>
          <w:sz w:val="24"/>
          <w:szCs w:val="24"/>
        </w:rPr>
        <w:t>APLIKASI ANALISIS MULTIVARIATE DENGAN PROGRAM IBM SPSS21 UPDATE PLS REGRESI</w:t>
      </w:r>
      <w:r w:rsidRPr="005868E4">
        <w:rPr>
          <w:rFonts w:ascii="Times New Roman" w:hAnsi="Times New Roman" w:cs="Times New Roman"/>
          <w:noProof/>
          <w:sz w:val="24"/>
          <w:szCs w:val="24"/>
        </w:rPr>
        <w:t>. Badan Penerbit Universitas Diponegoro.</w:t>
      </w:r>
    </w:p>
    <w:p w14:paraId="176DBA50"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Iqbal, M. (2000). Pengolahan Data dengan Regresi Linier Berganda. </w:t>
      </w:r>
      <w:r w:rsidRPr="005868E4">
        <w:rPr>
          <w:rFonts w:ascii="Times New Roman" w:hAnsi="Times New Roman" w:cs="Times New Roman"/>
          <w:i/>
          <w:iCs/>
          <w:noProof/>
          <w:sz w:val="24"/>
          <w:szCs w:val="24"/>
        </w:rPr>
        <w:t>Perbanas Institute Jakarta</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4</w:t>
      </w:r>
      <w:r w:rsidRPr="005868E4">
        <w:rPr>
          <w:rFonts w:ascii="Times New Roman" w:hAnsi="Times New Roman" w:cs="Times New Roman"/>
          <w:noProof/>
          <w:sz w:val="24"/>
          <w:szCs w:val="24"/>
        </w:rPr>
        <w:t>, 1985–2000.</w:t>
      </w:r>
    </w:p>
    <w:p w14:paraId="67913C64"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Janna, N. M., &amp; Herianto. (2021). Artikel Statistik yang Benar. </w:t>
      </w:r>
      <w:r w:rsidRPr="005868E4">
        <w:rPr>
          <w:rFonts w:ascii="Times New Roman" w:hAnsi="Times New Roman" w:cs="Times New Roman"/>
          <w:i/>
          <w:iCs/>
          <w:noProof/>
          <w:sz w:val="24"/>
          <w:szCs w:val="24"/>
        </w:rPr>
        <w:t>Jurnal Darul Dakwah Wal-Irsyad (DDI)</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18210047</w:t>
      </w:r>
      <w:r w:rsidRPr="005868E4">
        <w:rPr>
          <w:rFonts w:ascii="Times New Roman" w:hAnsi="Times New Roman" w:cs="Times New Roman"/>
          <w:noProof/>
          <w:sz w:val="24"/>
          <w:szCs w:val="24"/>
        </w:rPr>
        <w:t>, 1–12.</w:t>
      </w:r>
    </w:p>
    <w:p w14:paraId="49C6C469"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Kasus, S., Fakultas, M., Unived, E., Afriani, S., &amp; Yanti, R. T. (2023). </w:t>
      </w:r>
      <w:r w:rsidRPr="005868E4">
        <w:rPr>
          <w:rFonts w:ascii="Times New Roman" w:hAnsi="Times New Roman" w:cs="Times New Roman"/>
          <w:i/>
          <w:iCs/>
          <w:noProof/>
          <w:sz w:val="24"/>
          <w:szCs w:val="24"/>
        </w:rPr>
        <w:t>for dan</w:t>
      </w:r>
      <w:r w:rsidRPr="005868E4">
        <w:rPr>
          <w:rFonts w:ascii="Times New Roman" w:hAnsi="Times New Roman" w:cs="Times New Roman"/>
          <w:noProof/>
          <w:sz w:val="24"/>
          <w:szCs w:val="24"/>
        </w:rPr>
        <w:t>.</w:t>
      </w:r>
    </w:p>
    <w:p w14:paraId="6969C230"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Naufalia, V. (2022). Pengaruh Digital Payment dan E-Service Quality Terhadap Perilaku Konsumtif pada Pengguna Shopee Wilayah DKI Jakarta. </w:t>
      </w:r>
      <w:r w:rsidRPr="005868E4">
        <w:rPr>
          <w:rFonts w:ascii="Times New Roman" w:hAnsi="Times New Roman" w:cs="Times New Roman"/>
          <w:i/>
          <w:iCs/>
          <w:noProof/>
          <w:sz w:val="24"/>
          <w:szCs w:val="24"/>
        </w:rPr>
        <w:t>Jurnal Pariwisata Bisnis Digital Dan Manajemen</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w:t>
      </w:r>
      <w:r w:rsidRPr="005868E4">
        <w:rPr>
          <w:rFonts w:ascii="Times New Roman" w:hAnsi="Times New Roman" w:cs="Times New Roman"/>
          <w:noProof/>
          <w:sz w:val="24"/>
          <w:szCs w:val="24"/>
        </w:rPr>
        <w:t>(1), 1–9. https://doi.org/10.33480/jasdim.v1i1.3011</w:t>
      </w:r>
    </w:p>
    <w:p w14:paraId="194BA7AC"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Noviana, I. P. T., &amp; Darma, G. S. (2020). Exploring Digital Marketing Strategies during the New Normal Era in Enhancing the Use of Digital Payment. </w:t>
      </w:r>
      <w:r w:rsidRPr="005868E4">
        <w:rPr>
          <w:rFonts w:ascii="Times New Roman" w:hAnsi="Times New Roman" w:cs="Times New Roman"/>
          <w:i/>
          <w:iCs/>
          <w:noProof/>
          <w:sz w:val="24"/>
          <w:szCs w:val="24"/>
        </w:rPr>
        <w:t>Jurnal Mantik</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4</w:t>
      </w:r>
      <w:r w:rsidRPr="005868E4">
        <w:rPr>
          <w:rFonts w:ascii="Times New Roman" w:hAnsi="Times New Roman" w:cs="Times New Roman"/>
          <w:noProof/>
          <w:sz w:val="24"/>
          <w:szCs w:val="24"/>
        </w:rPr>
        <w:t xml:space="preserve">(3), 2257–2262. </w:t>
      </w:r>
      <w:r w:rsidRPr="005868E4">
        <w:rPr>
          <w:rFonts w:ascii="Times New Roman" w:hAnsi="Times New Roman" w:cs="Times New Roman"/>
          <w:noProof/>
          <w:sz w:val="24"/>
          <w:szCs w:val="24"/>
        </w:rPr>
        <w:lastRenderedPageBreak/>
        <w:t>https://iocscience.org/ejournal/index.php/mantik%0Ahttps://ejournal.iocscience.org/index.php/mantik/article/view/1084</w:t>
      </w:r>
    </w:p>
    <w:p w14:paraId="066C2B1C"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Novianti, K. D. P., Putri, N. K. W. L., &amp; Purnamayanti, I. A. G. W. (2022). Analisis Penerimaan Sistem Informasi Menggunakan Technology Acceptance Model (Studi Kasus : SIJALAK Desa Pohsanten). </w:t>
      </w:r>
      <w:r w:rsidRPr="005868E4">
        <w:rPr>
          <w:rFonts w:ascii="Times New Roman" w:hAnsi="Times New Roman" w:cs="Times New Roman"/>
          <w:i/>
          <w:iCs/>
          <w:noProof/>
          <w:sz w:val="24"/>
          <w:szCs w:val="24"/>
        </w:rPr>
        <w:t>INSERT : Information System and Emerging Technology Journal</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2</w:t>
      </w:r>
      <w:r w:rsidRPr="005868E4">
        <w:rPr>
          <w:rFonts w:ascii="Times New Roman" w:hAnsi="Times New Roman" w:cs="Times New Roman"/>
          <w:noProof/>
          <w:sz w:val="24"/>
          <w:szCs w:val="24"/>
        </w:rPr>
        <w:t>(2), 113–125. https://doi.org/10.23887/insert.v2i2.43135</w:t>
      </w:r>
    </w:p>
    <w:p w14:paraId="7EBE786E"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Nugroho, H., Suhud, U., Ekonomi, F., &amp; Jakarta, U. N. (n.d.). </w:t>
      </w:r>
      <w:r w:rsidRPr="005868E4">
        <w:rPr>
          <w:rFonts w:ascii="Times New Roman" w:hAnsi="Times New Roman" w:cs="Times New Roman"/>
          <w:i/>
          <w:iCs/>
          <w:noProof/>
          <w:sz w:val="24"/>
          <w:szCs w:val="24"/>
        </w:rPr>
        <w:t>PENERAPAN PENGEMBANGAN TEORI TECHNOLOGY ACCEPTANCE MODEL ( TAM ) DAN MOTIVASI TERHADAP INTENSI MAHASISWA DI JAKARTA UNTUK MENGGUNAKAN</w:t>
      </w:r>
      <w:r w:rsidRPr="005868E4">
        <w:rPr>
          <w:rFonts w:ascii="Times New Roman" w:hAnsi="Times New Roman" w:cs="Times New Roman"/>
          <w:noProof/>
          <w:sz w:val="24"/>
          <w:szCs w:val="24"/>
        </w:rPr>
        <w:t>. 45–64.</w:t>
      </w:r>
    </w:p>
    <w:p w14:paraId="6C1F1B0E"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Pratama, I. K. (2023). </w:t>
      </w:r>
      <w:r w:rsidRPr="005868E4">
        <w:rPr>
          <w:rFonts w:ascii="Times New Roman" w:hAnsi="Times New Roman" w:cs="Times New Roman"/>
          <w:i/>
          <w:iCs/>
          <w:noProof/>
          <w:sz w:val="24"/>
          <w:szCs w:val="24"/>
        </w:rPr>
        <w:t>Pengaruh Pengetahuan , Kualitas Pelayanan , Dan Kesadaran Wajib Pajak Terhadap Kepatuhan Pembayaran Pajak Bumi Dan Bangunan ( Studi Kasus Pada Masyarakat Yang Memiliki Lahan Dan Bangunan Di Kecamatan Ceper Kabupaten Klaten )</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3</w:t>
      </w:r>
      <w:r w:rsidRPr="005868E4">
        <w:rPr>
          <w:rFonts w:ascii="Times New Roman" w:hAnsi="Times New Roman" w:cs="Times New Roman"/>
          <w:noProof/>
          <w:sz w:val="24"/>
          <w:szCs w:val="24"/>
        </w:rPr>
        <w:t>, 2618–2626.</w:t>
      </w:r>
    </w:p>
    <w:p w14:paraId="005DD51C"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Purnaweni, B. (2014). </w:t>
      </w:r>
      <w:r w:rsidRPr="005868E4">
        <w:rPr>
          <w:rFonts w:ascii="Times New Roman" w:hAnsi="Times New Roman" w:cs="Times New Roman"/>
          <w:i/>
          <w:iCs/>
          <w:noProof/>
          <w:sz w:val="24"/>
          <w:szCs w:val="24"/>
        </w:rPr>
        <w:t>Kata kunci : Kepuasan Pengguna, Kualitas Pelayanan, Sistem Pembayaran Non Tunai</w:t>
      </w:r>
      <w:r w:rsidRPr="005868E4">
        <w:rPr>
          <w:rFonts w:ascii="Times New Roman" w:hAnsi="Times New Roman" w:cs="Times New Roman"/>
          <w:noProof/>
          <w:sz w:val="24"/>
          <w:szCs w:val="24"/>
        </w:rPr>
        <w:t>.</w:t>
      </w:r>
    </w:p>
    <w:p w14:paraId="2AC551BD"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Solong, A., &amp; Muliadi, M. (2021). Inovasi Pelayanan Publik. </w:t>
      </w:r>
      <w:r w:rsidRPr="005868E4">
        <w:rPr>
          <w:rFonts w:ascii="Times New Roman" w:hAnsi="Times New Roman" w:cs="Times New Roman"/>
          <w:i/>
          <w:iCs/>
          <w:noProof/>
          <w:sz w:val="24"/>
          <w:szCs w:val="24"/>
        </w:rPr>
        <w:t>Al Qisthi Jurnal Sosial Dan Politik</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10</w:t>
      </w:r>
      <w:r w:rsidRPr="005868E4">
        <w:rPr>
          <w:rFonts w:ascii="Times New Roman" w:hAnsi="Times New Roman" w:cs="Times New Roman"/>
          <w:noProof/>
          <w:sz w:val="24"/>
          <w:szCs w:val="24"/>
        </w:rPr>
        <w:t>, 76–86. https://doi.org/10.47030/aq.v10i2.82</w:t>
      </w:r>
    </w:p>
    <w:p w14:paraId="6EDD8CD6"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szCs w:val="24"/>
        </w:rPr>
      </w:pPr>
      <w:r w:rsidRPr="005868E4">
        <w:rPr>
          <w:rFonts w:ascii="Times New Roman" w:hAnsi="Times New Roman" w:cs="Times New Roman"/>
          <w:noProof/>
          <w:sz w:val="24"/>
          <w:szCs w:val="24"/>
        </w:rPr>
        <w:t xml:space="preserve">Sugiyono. (2013). </w:t>
      </w:r>
      <w:r w:rsidRPr="005868E4">
        <w:rPr>
          <w:rFonts w:ascii="Times New Roman" w:hAnsi="Times New Roman" w:cs="Times New Roman"/>
          <w:i/>
          <w:iCs/>
          <w:noProof/>
          <w:sz w:val="24"/>
          <w:szCs w:val="24"/>
        </w:rPr>
        <w:t>Metode Penelitian Kuantitatif, Kualitatif dan R&amp;D</w:t>
      </w:r>
      <w:r w:rsidRPr="005868E4">
        <w:rPr>
          <w:rFonts w:ascii="Times New Roman" w:hAnsi="Times New Roman" w:cs="Times New Roman"/>
          <w:noProof/>
          <w:sz w:val="24"/>
          <w:szCs w:val="24"/>
        </w:rPr>
        <w:t xml:space="preserve"> (19th ed.). Alfabeta Bandung.</w:t>
      </w:r>
    </w:p>
    <w:p w14:paraId="4470D96A" w14:textId="77777777" w:rsidR="005868E4" w:rsidRPr="005868E4" w:rsidRDefault="005868E4" w:rsidP="005868E4">
      <w:pPr>
        <w:widowControl w:val="0"/>
        <w:autoSpaceDE w:val="0"/>
        <w:autoSpaceDN w:val="0"/>
        <w:adjustRightInd w:val="0"/>
        <w:spacing w:line="240" w:lineRule="auto"/>
        <w:ind w:left="480" w:hanging="480"/>
        <w:rPr>
          <w:rFonts w:ascii="Times New Roman" w:hAnsi="Times New Roman" w:cs="Times New Roman"/>
          <w:noProof/>
          <w:sz w:val="24"/>
        </w:rPr>
      </w:pPr>
      <w:r w:rsidRPr="005868E4">
        <w:rPr>
          <w:rFonts w:ascii="Times New Roman" w:hAnsi="Times New Roman" w:cs="Times New Roman"/>
          <w:noProof/>
          <w:sz w:val="24"/>
          <w:szCs w:val="24"/>
        </w:rPr>
        <w:t xml:space="preserve">Suriani, N., Risnita, &amp; Jailani, M. S. (2023). Konsep Populasi dan Sampling Serta Pemilihan Partisipan Ditinjau Dari Penelitian Ilmiah Pendidikan. </w:t>
      </w:r>
      <w:r w:rsidRPr="005868E4">
        <w:rPr>
          <w:rFonts w:ascii="Times New Roman" w:hAnsi="Times New Roman" w:cs="Times New Roman"/>
          <w:i/>
          <w:iCs/>
          <w:noProof/>
          <w:sz w:val="24"/>
          <w:szCs w:val="24"/>
        </w:rPr>
        <w:t>Jurnal IHSAN : Jurnal Pendidikan Islam</w:t>
      </w:r>
      <w:r w:rsidRPr="005868E4">
        <w:rPr>
          <w:rFonts w:ascii="Times New Roman" w:hAnsi="Times New Roman" w:cs="Times New Roman"/>
          <w:noProof/>
          <w:sz w:val="24"/>
          <w:szCs w:val="24"/>
        </w:rPr>
        <w:t xml:space="preserve">, </w:t>
      </w:r>
      <w:r w:rsidRPr="005868E4">
        <w:rPr>
          <w:rFonts w:ascii="Times New Roman" w:hAnsi="Times New Roman" w:cs="Times New Roman"/>
          <w:i/>
          <w:iCs/>
          <w:noProof/>
          <w:sz w:val="24"/>
          <w:szCs w:val="24"/>
        </w:rPr>
        <w:t>1</w:t>
      </w:r>
      <w:r w:rsidRPr="005868E4">
        <w:rPr>
          <w:rFonts w:ascii="Times New Roman" w:hAnsi="Times New Roman" w:cs="Times New Roman"/>
          <w:noProof/>
          <w:sz w:val="24"/>
          <w:szCs w:val="24"/>
        </w:rPr>
        <w:t>(2), 24–36. https://doi.org/10.61104/ihsan.v1i2.55</w:t>
      </w:r>
    </w:p>
    <w:p w14:paraId="71D0D968" w14:textId="4989D2E3" w:rsidR="005868E4" w:rsidRPr="009E3C5D" w:rsidRDefault="005868E4" w:rsidP="005868E4">
      <w:pPr>
        <w:tabs>
          <w:tab w:val="left" w:pos="720"/>
        </w:tabs>
        <w:spacing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fldChar w:fldCharType="end"/>
      </w:r>
    </w:p>
    <w:p w14:paraId="55E00615" w14:textId="10E93BC7" w:rsidR="009E3C5D" w:rsidRPr="009E3C5D" w:rsidRDefault="009E3C5D" w:rsidP="005868E4">
      <w:pPr>
        <w:widowControl w:val="0"/>
        <w:autoSpaceDE w:val="0"/>
        <w:autoSpaceDN w:val="0"/>
        <w:adjustRightInd w:val="0"/>
        <w:spacing w:line="240" w:lineRule="auto"/>
        <w:ind w:left="480" w:hanging="480"/>
        <w:rPr>
          <w:rFonts w:ascii="Times New Roman" w:hAnsi="Times New Roman" w:cs="Times New Roman"/>
          <w:b/>
          <w:bCs/>
          <w:sz w:val="24"/>
          <w:szCs w:val="24"/>
          <w:lang w:val="id-ID"/>
        </w:rPr>
      </w:pPr>
    </w:p>
    <w:p w14:paraId="19DFCE36" w14:textId="5F978659" w:rsidR="009E3C5D" w:rsidRPr="00A562C9" w:rsidRDefault="009E3C5D" w:rsidP="009E3C5D">
      <w:pPr>
        <w:tabs>
          <w:tab w:val="left" w:pos="720"/>
        </w:tabs>
        <w:spacing w:line="360" w:lineRule="auto"/>
        <w:jc w:val="both"/>
        <w:rPr>
          <w:rFonts w:ascii="Times New Roman" w:hAnsi="Times New Roman" w:cs="Times New Roman"/>
          <w:b/>
          <w:bCs/>
          <w:sz w:val="24"/>
          <w:szCs w:val="24"/>
          <w:lang w:val="id-ID"/>
        </w:rPr>
      </w:pPr>
    </w:p>
    <w:sectPr w:rsidR="009E3C5D" w:rsidRPr="00A562C9" w:rsidSect="004359D0">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0CC48" w14:textId="77777777" w:rsidR="00B745B1" w:rsidRDefault="00B745B1" w:rsidP="009E3C5D">
      <w:pPr>
        <w:spacing w:after="0" w:line="240" w:lineRule="auto"/>
      </w:pPr>
      <w:r>
        <w:separator/>
      </w:r>
    </w:p>
  </w:endnote>
  <w:endnote w:type="continuationSeparator" w:id="0">
    <w:p w14:paraId="4C581DAD" w14:textId="77777777" w:rsidR="00B745B1" w:rsidRDefault="00B745B1" w:rsidP="009E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2912A" w14:textId="77777777" w:rsidR="00B745B1" w:rsidRDefault="00B745B1" w:rsidP="009E3C5D">
      <w:pPr>
        <w:spacing w:after="0" w:line="240" w:lineRule="auto"/>
      </w:pPr>
      <w:r>
        <w:separator/>
      </w:r>
    </w:p>
  </w:footnote>
  <w:footnote w:type="continuationSeparator" w:id="0">
    <w:p w14:paraId="675D11B3" w14:textId="77777777" w:rsidR="00B745B1" w:rsidRDefault="00B745B1" w:rsidP="009E3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6AE"/>
    <w:multiLevelType w:val="hybridMultilevel"/>
    <w:tmpl w:val="92C2C15E"/>
    <w:lvl w:ilvl="0" w:tplc="6144D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0B4470"/>
    <w:multiLevelType w:val="hybridMultilevel"/>
    <w:tmpl w:val="27181F3A"/>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1DA0788"/>
    <w:multiLevelType w:val="hybridMultilevel"/>
    <w:tmpl w:val="3D0AFA14"/>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hint="default"/>
      </w:rPr>
    </w:lvl>
    <w:lvl w:ilvl="3" w:tplc="38090001">
      <w:start w:val="1"/>
      <w:numFmt w:val="bullet"/>
      <w:lvlText w:val=""/>
      <w:lvlJc w:val="left"/>
      <w:pPr>
        <w:ind w:left="4320" w:hanging="360"/>
      </w:pPr>
      <w:rPr>
        <w:rFonts w:ascii="Symbol" w:hAnsi="Symbol" w:hint="default"/>
      </w:rPr>
    </w:lvl>
    <w:lvl w:ilvl="4" w:tplc="38090003">
      <w:start w:val="1"/>
      <w:numFmt w:val="bullet"/>
      <w:lvlText w:val="o"/>
      <w:lvlJc w:val="left"/>
      <w:pPr>
        <w:ind w:left="5040" w:hanging="360"/>
      </w:pPr>
      <w:rPr>
        <w:rFonts w:ascii="Courier New" w:hAnsi="Courier New" w:cs="Courier New" w:hint="default"/>
      </w:rPr>
    </w:lvl>
    <w:lvl w:ilvl="5" w:tplc="38090005">
      <w:start w:val="1"/>
      <w:numFmt w:val="bullet"/>
      <w:lvlText w:val=""/>
      <w:lvlJc w:val="left"/>
      <w:pPr>
        <w:ind w:left="5760" w:hanging="360"/>
      </w:pPr>
      <w:rPr>
        <w:rFonts w:ascii="Wingdings" w:hAnsi="Wingdings" w:hint="default"/>
      </w:rPr>
    </w:lvl>
    <w:lvl w:ilvl="6" w:tplc="38090001">
      <w:start w:val="1"/>
      <w:numFmt w:val="bullet"/>
      <w:lvlText w:val=""/>
      <w:lvlJc w:val="left"/>
      <w:pPr>
        <w:ind w:left="6480" w:hanging="360"/>
      </w:pPr>
      <w:rPr>
        <w:rFonts w:ascii="Symbol" w:hAnsi="Symbol" w:hint="default"/>
      </w:rPr>
    </w:lvl>
    <w:lvl w:ilvl="7" w:tplc="38090003">
      <w:start w:val="1"/>
      <w:numFmt w:val="bullet"/>
      <w:lvlText w:val="o"/>
      <w:lvlJc w:val="left"/>
      <w:pPr>
        <w:ind w:left="7200" w:hanging="360"/>
      </w:pPr>
      <w:rPr>
        <w:rFonts w:ascii="Courier New" w:hAnsi="Courier New" w:cs="Courier New" w:hint="default"/>
      </w:rPr>
    </w:lvl>
    <w:lvl w:ilvl="8" w:tplc="38090005">
      <w:start w:val="1"/>
      <w:numFmt w:val="bullet"/>
      <w:lvlText w:val=""/>
      <w:lvlJc w:val="left"/>
      <w:pPr>
        <w:ind w:left="7920" w:hanging="360"/>
      </w:pPr>
      <w:rPr>
        <w:rFonts w:ascii="Wingdings" w:hAnsi="Wingdings" w:hint="default"/>
      </w:rPr>
    </w:lvl>
  </w:abstractNum>
  <w:abstractNum w:abstractNumId="3">
    <w:nsid w:val="1291680A"/>
    <w:multiLevelType w:val="hybridMultilevel"/>
    <w:tmpl w:val="20EC649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3B5383D"/>
    <w:multiLevelType w:val="hybridMultilevel"/>
    <w:tmpl w:val="604491A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5C9767E"/>
    <w:multiLevelType w:val="hybridMultilevel"/>
    <w:tmpl w:val="8F88BEE4"/>
    <w:lvl w:ilvl="0" w:tplc="04090015">
      <w:start w:val="1"/>
      <w:numFmt w:val="upp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
    <w:nsid w:val="15FA3B60"/>
    <w:multiLevelType w:val="hybridMultilevel"/>
    <w:tmpl w:val="61E29F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6171C06"/>
    <w:multiLevelType w:val="hybridMultilevel"/>
    <w:tmpl w:val="A796BB02"/>
    <w:lvl w:ilvl="0" w:tplc="38090001">
      <w:start w:val="1"/>
      <w:numFmt w:val="bullet"/>
      <w:lvlText w:val=""/>
      <w:lvlJc w:val="left"/>
      <w:pPr>
        <w:ind w:left="1800" w:hanging="360"/>
      </w:pPr>
      <w:rPr>
        <w:rFonts w:ascii="Symbol" w:hAnsi="Symbol" w:hint="default"/>
      </w:rPr>
    </w:lvl>
    <w:lvl w:ilvl="1" w:tplc="38090003">
      <w:start w:val="1"/>
      <w:numFmt w:val="bullet"/>
      <w:lvlText w:val="o"/>
      <w:lvlJc w:val="left"/>
      <w:pPr>
        <w:ind w:left="2520" w:hanging="360"/>
      </w:pPr>
      <w:rPr>
        <w:rFonts w:ascii="Courier New" w:hAnsi="Courier New" w:cs="Courier New" w:hint="default"/>
      </w:rPr>
    </w:lvl>
    <w:lvl w:ilvl="2" w:tplc="38090005">
      <w:start w:val="1"/>
      <w:numFmt w:val="bullet"/>
      <w:lvlText w:val=""/>
      <w:lvlJc w:val="left"/>
      <w:pPr>
        <w:ind w:left="3240" w:hanging="360"/>
      </w:pPr>
      <w:rPr>
        <w:rFonts w:ascii="Wingdings" w:hAnsi="Wingdings" w:hint="default"/>
      </w:rPr>
    </w:lvl>
    <w:lvl w:ilvl="3" w:tplc="38090001">
      <w:start w:val="1"/>
      <w:numFmt w:val="bullet"/>
      <w:lvlText w:val=""/>
      <w:lvlJc w:val="left"/>
      <w:pPr>
        <w:ind w:left="3960" w:hanging="360"/>
      </w:pPr>
      <w:rPr>
        <w:rFonts w:ascii="Symbol" w:hAnsi="Symbol" w:hint="default"/>
      </w:rPr>
    </w:lvl>
    <w:lvl w:ilvl="4" w:tplc="38090003">
      <w:start w:val="1"/>
      <w:numFmt w:val="bullet"/>
      <w:lvlText w:val="o"/>
      <w:lvlJc w:val="left"/>
      <w:pPr>
        <w:ind w:left="4680" w:hanging="360"/>
      </w:pPr>
      <w:rPr>
        <w:rFonts w:ascii="Courier New" w:hAnsi="Courier New" w:cs="Courier New" w:hint="default"/>
      </w:rPr>
    </w:lvl>
    <w:lvl w:ilvl="5" w:tplc="38090005">
      <w:start w:val="1"/>
      <w:numFmt w:val="bullet"/>
      <w:lvlText w:val=""/>
      <w:lvlJc w:val="left"/>
      <w:pPr>
        <w:ind w:left="5400" w:hanging="360"/>
      </w:pPr>
      <w:rPr>
        <w:rFonts w:ascii="Wingdings" w:hAnsi="Wingdings" w:hint="default"/>
      </w:rPr>
    </w:lvl>
    <w:lvl w:ilvl="6" w:tplc="38090001">
      <w:start w:val="1"/>
      <w:numFmt w:val="bullet"/>
      <w:lvlText w:val=""/>
      <w:lvlJc w:val="left"/>
      <w:pPr>
        <w:ind w:left="6120" w:hanging="360"/>
      </w:pPr>
      <w:rPr>
        <w:rFonts w:ascii="Symbol" w:hAnsi="Symbol" w:hint="default"/>
      </w:rPr>
    </w:lvl>
    <w:lvl w:ilvl="7" w:tplc="38090003">
      <w:start w:val="1"/>
      <w:numFmt w:val="bullet"/>
      <w:lvlText w:val="o"/>
      <w:lvlJc w:val="left"/>
      <w:pPr>
        <w:ind w:left="6840" w:hanging="360"/>
      </w:pPr>
      <w:rPr>
        <w:rFonts w:ascii="Courier New" w:hAnsi="Courier New" w:cs="Courier New" w:hint="default"/>
      </w:rPr>
    </w:lvl>
    <w:lvl w:ilvl="8" w:tplc="38090005">
      <w:start w:val="1"/>
      <w:numFmt w:val="bullet"/>
      <w:lvlText w:val=""/>
      <w:lvlJc w:val="left"/>
      <w:pPr>
        <w:ind w:left="7560" w:hanging="360"/>
      </w:pPr>
      <w:rPr>
        <w:rFonts w:ascii="Wingdings" w:hAnsi="Wingdings" w:hint="default"/>
      </w:rPr>
    </w:lvl>
  </w:abstractNum>
  <w:abstractNum w:abstractNumId="8">
    <w:nsid w:val="16185899"/>
    <w:multiLevelType w:val="hybridMultilevel"/>
    <w:tmpl w:val="44A283B8"/>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hint="default"/>
      </w:rPr>
    </w:lvl>
    <w:lvl w:ilvl="3" w:tplc="38090001">
      <w:start w:val="1"/>
      <w:numFmt w:val="bullet"/>
      <w:lvlText w:val=""/>
      <w:lvlJc w:val="left"/>
      <w:pPr>
        <w:ind w:left="4320" w:hanging="360"/>
      </w:pPr>
      <w:rPr>
        <w:rFonts w:ascii="Symbol" w:hAnsi="Symbol" w:hint="default"/>
      </w:rPr>
    </w:lvl>
    <w:lvl w:ilvl="4" w:tplc="38090003">
      <w:start w:val="1"/>
      <w:numFmt w:val="bullet"/>
      <w:lvlText w:val="o"/>
      <w:lvlJc w:val="left"/>
      <w:pPr>
        <w:ind w:left="5040" w:hanging="360"/>
      </w:pPr>
      <w:rPr>
        <w:rFonts w:ascii="Courier New" w:hAnsi="Courier New" w:cs="Courier New" w:hint="default"/>
      </w:rPr>
    </w:lvl>
    <w:lvl w:ilvl="5" w:tplc="38090005">
      <w:start w:val="1"/>
      <w:numFmt w:val="bullet"/>
      <w:lvlText w:val=""/>
      <w:lvlJc w:val="left"/>
      <w:pPr>
        <w:ind w:left="5760" w:hanging="360"/>
      </w:pPr>
      <w:rPr>
        <w:rFonts w:ascii="Wingdings" w:hAnsi="Wingdings" w:hint="default"/>
      </w:rPr>
    </w:lvl>
    <w:lvl w:ilvl="6" w:tplc="38090001">
      <w:start w:val="1"/>
      <w:numFmt w:val="bullet"/>
      <w:lvlText w:val=""/>
      <w:lvlJc w:val="left"/>
      <w:pPr>
        <w:ind w:left="6480" w:hanging="360"/>
      </w:pPr>
      <w:rPr>
        <w:rFonts w:ascii="Symbol" w:hAnsi="Symbol" w:hint="default"/>
      </w:rPr>
    </w:lvl>
    <w:lvl w:ilvl="7" w:tplc="38090003">
      <w:start w:val="1"/>
      <w:numFmt w:val="bullet"/>
      <w:lvlText w:val="o"/>
      <w:lvlJc w:val="left"/>
      <w:pPr>
        <w:ind w:left="7200" w:hanging="360"/>
      </w:pPr>
      <w:rPr>
        <w:rFonts w:ascii="Courier New" w:hAnsi="Courier New" w:cs="Courier New" w:hint="default"/>
      </w:rPr>
    </w:lvl>
    <w:lvl w:ilvl="8" w:tplc="38090005">
      <w:start w:val="1"/>
      <w:numFmt w:val="bullet"/>
      <w:lvlText w:val=""/>
      <w:lvlJc w:val="left"/>
      <w:pPr>
        <w:ind w:left="7920" w:hanging="360"/>
      </w:pPr>
      <w:rPr>
        <w:rFonts w:ascii="Wingdings" w:hAnsi="Wingdings" w:hint="default"/>
      </w:rPr>
    </w:lvl>
  </w:abstractNum>
  <w:abstractNum w:abstractNumId="9">
    <w:nsid w:val="1CC732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222F07"/>
    <w:multiLevelType w:val="multilevel"/>
    <w:tmpl w:val="B782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8932D4"/>
    <w:multiLevelType w:val="hybridMultilevel"/>
    <w:tmpl w:val="AD5E7A14"/>
    <w:lvl w:ilvl="0" w:tplc="EA1A9724">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2">
    <w:nsid w:val="2ACD309D"/>
    <w:multiLevelType w:val="hybridMultilevel"/>
    <w:tmpl w:val="460A46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nsid w:val="2C196A22"/>
    <w:multiLevelType w:val="hybridMultilevel"/>
    <w:tmpl w:val="460A46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0223A21"/>
    <w:multiLevelType w:val="hybridMultilevel"/>
    <w:tmpl w:val="30966A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4526546"/>
    <w:multiLevelType w:val="hybridMultilevel"/>
    <w:tmpl w:val="FC6C755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48C1BBC"/>
    <w:multiLevelType w:val="hybridMultilevel"/>
    <w:tmpl w:val="AA26F86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593FE0"/>
    <w:multiLevelType w:val="multilevel"/>
    <w:tmpl w:val="486022D4"/>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F1711DB"/>
    <w:multiLevelType w:val="hybridMultilevel"/>
    <w:tmpl w:val="460A46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40054439"/>
    <w:multiLevelType w:val="hybridMultilevel"/>
    <w:tmpl w:val="E06AE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1607C5"/>
    <w:multiLevelType w:val="hybridMultilevel"/>
    <w:tmpl w:val="AA260D2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E47807"/>
    <w:multiLevelType w:val="multilevel"/>
    <w:tmpl w:val="0C30D34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57B15FDE"/>
    <w:multiLevelType w:val="multilevel"/>
    <w:tmpl w:val="0C5EBCB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9937C8"/>
    <w:multiLevelType w:val="hybridMultilevel"/>
    <w:tmpl w:val="AA26F86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9513483"/>
    <w:multiLevelType w:val="hybridMultilevel"/>
    <w:tmpl w:val="810E5A92"/>
    <w:lvl w:ilvl="0" w:tplc="04090015">
      <w:start w:val="1"/>
      <w:numFmt w:val="upp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5">
    <w:nsid w:val="5DC87F88"/>
    <w:multiLevelType w:val="hybridMultilevel"/>
    <w:tmpl w:val="ED7C37FC"/>
    <w:lvl w:ilvl="0" w:tplc="C8087A44">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26">
    <w:nsid w:val="606F4314"/>
    <w:multiLevelType w:val="hybridMultilevel"/>
    <w:tmpl w:val="56B25EA0"/>
    <w:lvl w:ilvl="0" w:tplc="04090011">
      <w:start w:val="1"/>
      <w:numFmt w:val="decimal"/>
      <w:lvlText w:val="%1)"/>
      <w:lvlJc w:val="left"/>
      <w:pPr>
        <w:ind w:left="2946" w:hanging="360"/>
      </w:pPr>
    </w:lvl>
    <w:lvl w:ilvl="1" w:tplc="04090019" w:tentative="1">
      <w:start w:val="1"/>
      <w:numFmt w:val="lowerLetter"/>
      <w:lvlText w:val="%2."/>
      <w:lvlJc w:val="left"/>
      <w:pPr>
        <w:ind w:left="3666" w:hanging="360"/>
      </w:pPr>
    </w:lvl>
    <w:lvl w:ilvl="2" w:tplc="0409001B" w:tentative="1">
      <w:start w:val="1"/>
      <w:numFmt w:val="lowerRoman"/>
      <w:lvlText w:val="%3."/>
      <w:lvlJc w:val="right"/>
      <w:pPr>
        <w:ind w:left="4386" w:hanging="180"/>
      </w:pPr>
    </w:lvl>
    <w:lvl w:ilvl="3" w:tplc="0409000F" w:tentative="1">
      <w:start w:val="1"/>
      <w:numFmt w:val="decimal"/>
      <w:lvlText w:val="%4."/>
      <w:lvlJc w:val="left"/>
      <w:pPr>
        <w:ind w:left="5106" w:hanging="360"/>
      </w:pPr>
    </w:lvl>
    <w:lvl w:ilvl="4" w:tplc="04090019" w:tentative="1">
      <w:start w:val="1"/>
      <w:numFmt w:val="lowerLetter"/>
      <w:lvlText w:val="%5."/>
      <w:lvlJc w:val="left"/>
      <w:pPr>
        <w:ind w:left="5826" w:hanging="360"/>
      </w:pPr>
    </w:lvl>
    <w:lvl w:ilvl="5" w:tplc="0409001B" w:tentative="1">
      <w:start w:val="1"/>
      <w:numFmt w:val="lowerRoman"/>
      <w:lvlText w:val="%6."/>
      <w:lvlJc w:val="right"/>
      <w:pPr>
        <w:ind w:left="6546" w:hanging="180"/>
      </w:pPr>
    </w:lvl>
    <w:lvl w:ilvl="6" w:tplc="0409000F" w:tentative="1">
      <w:start w:val="1"/>
      <w:numFmt w:val="decimal"/>
      <w:lvlText w:val="%7."/>
      <w:lvlJc w:val="left"/>
      <w:pPr>
        <w:ind w:left="7266" w:hanging="360"/>
      </w:pPr>
    </w:lvl>
    <w:lvl w:ilvl="7" w:tplc="04090019" w:tentative="1">
      <w:start w:val="1"/>
      <w:numFmt w:val="lowerLetter"/>
      <w:lvlText w:val="%8."/>
      <w:lvlJc w:val="left"/>
      <w:pPr>
        <w:ind w:left="7986" w:hanging="360"/>
      </w:pPr>
    </w:lvl>
    <w:lvl w:ilvl="8" w:tplc="0409001B" w:tentative="1">
      <w:start w:val="1"/>
      <w:numFmt w:val="lowerRoman"/>
      <w:lvlText w:val="%9."/>
      <w:lvlJc w:val="right"/>
      <w:pPr>
        <w:ind w:left="8706" w:hanging="180"/>
      </w:pPr>
    </w:lvl>
  </w:abstractNum>
  <w:abstractNum w:abstractNumId="27">
    <w:nsid w:val="621A57BB"/>
    <w:multiLevelType w:val="hybridMultilevel"/>
    <w:tmpl w:val="C1B240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46A0E99"/>
    <w:multiLevelType w:val="hybridMultilevel"/>
    <w:tmpl w:val="4870755A"/>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hint="default"/>
      </w:rPr>
    </w:lvl>
    <w:lvl w:ilvl="3" w:tplc="38090001">
      <w:start w:val="1"/>
      <w:numFmt w:val="bullet"/>
      <w:lvlText w:val=""/>
      <w:lvlJc w:val="left"/>
      <w:pPr>
        <w:ind w:left="4320" w:hanging="360"/>
      </w:pPr>
      <w:rPr>
        <w:rFonts w:ascii="Symbol" w:hAnsi="Symbol" w:hint="default"/>
      </w:rPr>
    </w:lvl>
    <w:lvl w:ilvl="4" w:tplc="38090003">
      <w:start w:val="1"/>
      <w:numFmt w:val="bullet"/>
      <w:lvlText w:val="o"/>
      <w:lvlJc w:val="left"/>
      <w:pPr>
        <w:ind w:left="5040" w:hanging="360"/>
      </w:pPr>
      <w:rPr>
        <w:rFonts w:ascii="Courier New" w:hAnsi="Courier New" w:cs="Courier New" w:hint="default"/>
      </w:rPr>
    </w:lvl>
    <w:lvl w:ilvl="5" w:tplc="38090005">
      <w:start w:val="1"/>
      <w:numFmt w:val="bullet"/>
      <w:lvlText w:val=""/>
      <w:lvlJc w:val="left"/>
      <w:pPr>
        <w:ind w:left="5760" w:hanging="360"/>
      </w:pPr>
      <w:rPr>
        <w:rFonts w:ascii="Wingdings" w:hAnsi="Wingdings" w:hint="default"/>
      </w:rPr>
    </w:lvl>
    <w:lvl w:ilvl="6" w:tplc="38090001">
      <w:start w:val="1"/>
      <w:numFmt w:val="bullet"/>
      <w:lvlText w:val=""/>
      <w:lvlJc w:val="left"/>
      <w:pPr>
        <w:ind w:left="6480" w:hanging="360"/>
      </w:pPr>
      <w:rPr>
        <w:rFonts w:ascii="Symbol" w:hAnsi="Symbol" w:hint="default"/>
      </w:rPr>
    </w:lvl>
    <w:lvl w:ilvl="7" w:tplc="38090003">
      <w:start w:val="1"/>
      <w:numFmt w:val="bullet"/>
      <w:lvlText w:val="o"/>
      <w:lvlJc w:val="left"/>
      <w:pPr>
        <w:ind w:left="7200" w:hanging="360"/>
      </w:pPr>
      <w:rPr>
        <w:rFonts w:ascii="Courier New" w:hAnsi="Courier New" w:cs="Courier New" w:hint="default"/>
      </w:rPr>
    </w:lvl>
    <w:lvl w:ilvl="8" w:tplc="38090005">
      <w:start w:val="1"/>
      <w:numFmt w:val="bullet"/>
      <w:lvlText w:val=""/>
      <w:lvlJc w:val="left"/>
      <w:pPr>
        <w:ind w:left="7920" w:hanging="360"/>
      </w:pPr>
      <w:rPr>
        <w:rFonts w:ascii="Wingdings" w:hAnsi="Wingdings" w:hint="default"/>
      </w:rPr>
    </w:lvl>
  </w:abstractNum>
  <w:abstractNum w:abstractNumId="29">
    <w:nsid w:val="673B12ED"/>
    <w:multiLevelType w:val="hybridMultilevel"/>
    <w:tmpl w:val="01C2E5A2"/>
    <w:lvl w:ilvl="0" w:tplc="87C03308">
      <w:start w:val="1"/>
      <w:numFmt w:val="decimal"/>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30">
    <w:nsid w:val="68A60049"/>
    <w:multiLevelType w:val="hybridMultilevel"/>
    <w:tmpl w:val="024C66D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8E86388"/>
    <w:multiLevelType w:val="hybridMultilevel"/>
    <w:tmpl w:val="4CE6A05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nsid w:val="6FA84FE5"/>
    <w:multiLevelType w:val="hybridMultilevel"/>
    <w:tmpl w:val="723E19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70B652CD"/>
    <w:multiLevelType w:val="hybridMultilevel"/>
    <w:tmpl w:val="EF74E6A4"/>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nsid w:val="72FE5108"/>
    <w:multiLevelType w:val="hybridMultilevel"/>
    <w:tmpl w:val="EF74E6A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738751A2"/>
    <w:multiLevelType w:val="hybridMultilevel"/>
    <w:tmpl w:val="C444DE8C"/>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6">
    <w:nsid w:val="75B44623"/>
    <w:multiLevelType w:val="hybridMultilevel"/>
    <w:tmpl w:val="C2000418"/>
    <w:lvl w:ilvl="0" w:tplc="04090011">
      <w:start w:val="1"/>
      <w:numFmt w:val="decimal"/>
      <w:lvlText w:val="%1)"/>
      <w:lvlJc w:val="left"/>
      <w:pPr>
        <w:ind w:left="2169" w:hanging="360"/>
      </w:pPr>
    </w:lvl>
    <w:lvl w:ilvl="1" w:tplc="04090019" w:tentative="1">
      <w:start w:val="1"/>
      <w:numFmt w:val="lowerLetter"/>
      <w:lvlText w:val="%2."/>
      <w:lvlJc w:val="left"/>
      <w:pPr>
        <w:ind w:left="2889" w:hanging="360"/>
      </w:pPr>
    </w:lvl>
    <w:lvl w:ilvl="2" w:tplc="0409001B" w:tentative="1">
      <w:start w:val="1"/>
      <w:numFmt w:val="lowerRoman"/>
      <w:lvlText w:val="%3."/>
      <w:lvlJc w:val="right"/>
      <w:pPr>
        <w:ind w:left="3609" w:hanging="180"/>
      </w:pPr>
    </w:lvl>
    <w:lvl w:ilvl="3" w:tplc="0409000F" w:tentative="1">
      <w:start w:val="1"/>
      <w:numFmt w:val="decimal"/>
      <w:lvlText w:val="%4."/>
      <w:lvlJc w:val="left"/>
      <w:pPr>
        <w:ind w:left="4329" w:hanging="360"/>
      </w:pPr>
    </w:lvl>
    <w:lvl w:ilvl="4" w:tplc="04090019" w:tentative="1">
      <w:start w:val="1"/>
      <w:numFmt w:val="lowerLetter"/>
      <w:lvlText w:val="%5."/>
      <w:lvlJc w:val="left"/>
      <w:pPr>
        <w:ind w:left="5049" w:hanging="360"/>
      </w:pPr>
    </w:lvl>
    <w:lvl w:ilvl="5" w:tplc="0409001B" w:tentative="1">
      <w:start w:val="1"/>
      <w:numFmt w:val="lowerRoman"/>
      <w:lvlText w:val="%6."/>
      <w:lvlJc w:val="right"/>
      <w:pPr>
        <w:ind w:left="5769" w:hanging="180"/>
      </w:pPr>
    </w:lvl>
    <w:lvl w:ilvl="6" w:tplc="0409000F" w:tentative="1">
      <w:start w:val="1"/>
      <w:numFmt w:val="decimal"/>
      <w:lvlText w:val="%7."/>
      <w:lvlJc w:val="left"/>
      <w:pPr>
        <w:ind w:left="6489" w:hanging="360"/>
      </w:pPr>
    </w:lvl>
    <w:lvl w:ilvl="7" w:tplc="04090019" w:tentative="1">
      <w:start w:val="1"/>
      <w:numFmt w:val="lowerLetter"/>
      <w:lvlText w:val="%8."/>
      <w:lvlJc w:val="left"/>
      <w:pPr>
        <w:ind w:left="7209" w:hanging="360"/>
      </w:pPr>
    </w:lvl>
    <w:lvl w:ilvl="8" w:tplc="0409001B" w:tentative="1">
      <w:start w:val="1"/>
      <w:numFmt w:val="lowerRoman"/>
      <w:lvlText w:val="%9."/>
      <w:lvlJc w:val="right"/>
      <w:pPr>
        <w:ind w:left="7929" w:hanging="180"/>
      </w:pPr>
    </w:lvl>
  </w:abstractNum>
  <w:abstractNum w:abstractNumId="37">
    <w:nsid w:val="768654B3"/>
    <w:multiLevelType w:val="hybridMultilevel"/>
    <w:tmpl w:val="9070C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36095"/>
    <w:multiLevelType w:val="hybridMultilevel"/>
    <w:tmpl w:val="B4824BE6"/>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9">
    <w:nsid w:val="77D62945"/>
    <w:multiLevelType w:val="hybridMultilevel"/>
    <w:tmpl w:val="0F768194"/>
    <w:lvl w:ilvl="0" w:tplc="38090001">
      <w:start w:val="1"/>
      <w:numFmt w:val="bullet"/>
      <w:lvlText w:val=""/>
      <w:lvlJc w:val="left"/>
      <w:pPr>
        <w:ind w:left="2160" w:hanging="360"/>
      </w:pPr>
      <w:rPr>
        <w:rFonts w:ascii="Symbol" w:hAnsi="Symbol" w:hint="default"/>
      </w:rPr>
    </w:lvl>
    <w:lvl w:ilvl="1" w:tplc="38090003">
      <w:start w:val="1"/>
      <w:numFmt w:val="bullet"/>
      <w:lvlText w:val="o"/>
      <w:lvlJc w:val="left"/>
      <w:pPr>
        <w:ind w:left="2880" w:hanging="360"/>
      </w:pPr>
      <w:rPr>
        <w:rFonts w:ascii="Courier New" w:hAnsi="Courier New" w:cs="Courier New" w:hint="default"/>
      </w:rPr>
    </w:lvl>
    <w:lvl w:ilvl="2" w:tplc="38090005">
      <w:start w:val="1"/>
      <w:numFmt w:val="bullet"/>
      <w:lvlText w:val=""/>
      <w:lvlJc w:val="left"/>
      <w:pPr>
        <w:ind w:left="3600" w:hanging="360"/>
      </w:pPr>
      <w:rPr>
        <w:rFonts w:ascii="Wingdings" w:hAnsi="Wingdings" w:hint="default"/>
      </w:rPr>
    </w:lvl>
    <w:lvl w:ilvl="3" w:tplc="38090001">
      <w:start w:val="1"/>
      <w:numFmt w:val="bullet"/>
      <w:lvlText w:val=""/>
      <w:lvlJc w:val="left"/>
      <w:pPr>
        <w:ind w:left="4320" w:hanging="360"/>
      </w:pPr>
      <w:rPr>
        <w:rFonts w:ascii="Symbol" w:hAnsi="Symbol" w:hint="default"/>
      </w:rPr>
    </w:lvl>
    <w:lvl w:ilvl="4" w:tplc="38090003">
      <w:start w:val="1"/>
      <w:numFmt w:val="bullet"/>
      <w:lvlText w:val="o"/>
      <w:lvlJc w:val="left"/>
      <w:pPr>
        <w:ind w:left="5040" w:hanging="360"/>
      </w:pPr>
      <w:rPr>
        <w:rFonts w:ascii="Courier New" w:hAnsi="Courier New" w:cs="Courier New" w:hint="default"/>
      </w:rPr>
    </w:lvl>
    <w:lvl w:ilvl="5" w:tplc="38090005">
      <w:start w:val="1"/>
      <w:numFmt w:val="bullet"/>
      <w:lvlText w:val=""/>
      <w:lvlJc w:val="left"/>
      <w:pPr>
        <w:ind w:left="5760" w:hanging="360"/>
      </w:pPr>
      <w:rPr>
        <w:rFonts w:ascii="Wingdings" w:hAnsi="Wingdings" w:hint="default"/>
      </w:rPr>
    </w:lvl>
    <w:lvl w:ilvl="6" w:tplc="38090001">
      <w:start w:val="1"/>
      <w:numFmt w:val="bullet"/>
      <w:lvlText w:val=""/>
      <w:lvlJc w:val="left"/>
      <w:pPr>
        <w:ind w:left="6480" w:hanging="360"/>
      </w:pPr>
      <w:rPr>
        <w:rFonts w:ascii="Symbol" w:hAnsi="Symbol" w:hint="default"/>
      </w:rPr>
    </w:lvl>
    <w:lvl w:ilvl="7" w:tplc="38090003">
      <w:start w:val="1"/>
      <w:numFmt w:val="bullet"/>
      <w:lvlText w:val="o"/>
      <w:lvlJc w:val="left"/>
      <w:pPr>
        <w:ind w:left="7200" w:hanging="360"/>
      </w:pPr>
      <w:rPr>
        <w:rFonts w:ascii="Courier New" w:hAnsi="Courier New" w:cs="Courier New" w:hint="default"/>
      </w:rPr>
    </w:lvl>
    <w:lvl w:ilvl="8" w:tplc="38090005">
      <w:start w:val="1"/>
      <w:numFmt w:val="bullet"/>
      <w:lvlText w:val=""/>
      <w:lvlJc w:val="left"/>
      <w:pPr>
        <w:ind w:left="7920" w:hanging="360"/>
      </w:pPr>
      <w:rPr>
        <w:rFonts w:ascii="Wingdings" w:hAnsi="Wingdings" w:hint="default"/>
      </w:rPr>
    </w:lvl>
  </w:abstractNum>
  <w:abstractNum w:abstractNumId="40">
    <w:nsid w:val="7CBD2392"/>
    <w:multiLevelType w:val="hybridMultilevel"/>
    <w:tmpl w:val="99CE1818"/>
    <w:lvl w:ilvl="0" w:tplc="38090001">
      <w:start w:val="1"/>
      <w:numFmt w:val="bullet"/>
      <w:lvlText w:val=""/>
      <w:lvlJc w:val="left"/>
      <w:pPr>
        <w:ind w:left="1800" w:hanging="360"/>
      </w:pPr>
      <w:rPr>
        <w:rFonts w:ascii="Symbol" w:hAnsi="Symbol" w:hint="default"/>
      </w:rPr>
    </w:lvl>
    <w:lvl w:ilvl="1" w:tplc="38090003">
      <w:start w:val="1"/>
      <w:numFmt w:val="bullet"/>
      <w:lvlText w:val="o"/>
      <w:lvlJc w:val="left"/>
      <w:pPr>
        <w:ind w:left="2520" w:hanging="360"/>
      </w:pPr>
      <w:rPr>
        <w:rFonts w:ascii="Courier New" w:hAnsi="Courier New" w:cs="Courier New" w:hint="default"/>
      </w:rPr>
    </w:lvl>
    <w:lvl w:ilvl="2" w:tplc="38090005">
      <w:start w:val="1"/>
      <w:numFmt w:val="bullet"/>
      <w:lvlText w:val=""/>
      <w:lvlJc w:val="left"/>
      <w:pPr>
        <w:ind w:left="3240" w:hanging="360"/>
      </w:pPr>
      <w:rPr>
        <w:rFonts w:ascii="Wingdings" w:hAnsi="Wingdings" w:hint="default"/>
      </w:rPr>
    </w:lvl>
    <w:lvl w:ilvl="3" w:tplc="38090001">
      <w:start w:val="1"/>
      <w:numFmt w:val="bullet"/>
      <w:lvlText w:val=""/>
      <w:lvlJc w:val="left"/>
      <w:pPr>
        <w:ind w:left="3960" w:hanging="360"/>
      </w:pPr>
      <w:rPr>
        <w:rFonts w:ascii="Symbol" w:hAnsi="Symbol" w:hint="default"/>
      </w:rPr>
    </w:lvl>
    <w:lvl w:ilvl="4" w:tplc="38090003">
      <w:start w:val="1"/>
      <w:numFmt w:val="bullet"/>
      <w:lvlText w:val="o"/>
      <w:lvlJc w:val="left"/>
      <w:pPr>
        <w:ind w:left="4680" w:hanging="360"/>
      </w:pPr>
      <w:rPr>
        <w:rFonts w:ascii="Courier New" w:hAnsi="Courier New" w:cs="Courier New" w:hint="default"/>
      </w:rPr>
    </w:lvl>
    <w:lvl w:ilvl="5" w:tplc="38090005">
      <w:start w:val="1"/>
      <w:numFmt w:val="bullet"/>
      <w:lvlText w:val=""/>
      <w:lvlJc w:val="left"/>
      <w:pPr>
        <w:ind w:left="5400" w:hanging="360"/>
      </w:pPr>
      <w:rPr>
        <w:rFonts w:ascii="Wingdings" w:hAnsi="Wingdings" w:hint="default"/>
      </w:rPr>
    </w:lvl>
    <w:lvl w:ilvl="6" w:tplc="38090001">
      <w:start w:val="1"/>
      <w:numFmt w:val="bullet"/>
      <w:lvlText w:val=""/>
      <w:lvlJc w:val="left"/>
      <w:pPr>
        <w:ind w:left="6120" w:hanging="360"/>
      </w:pPr>
      <w:rPr>
        <w:rFonts w:ascii="Symbol" w:hAnsi="Symbol" w:hint="default"/>
      </w:rPr>
    </w:lvl>
    <w:lvl w:ilvl="7" w:tplc="38090003">
      <w:start w:val="1"/>
      <w:numFmt w:val="bullet"/>
      <w:lvlText w:val="o"/>
      <w:lvlJc w:val="left"/>
      <w:pPr>
        <w:ind w:left="6840" w:hanging="360"/>
      </w:pPr>
      <w:rPr>
        <w:rFonts w:ascii="Courier New" w:hAnsi="Courier New" w:cs="Courier New" w:hint="default"/>
      </w:rPr>
    </w:lvl>
    <w:lvl w:ilvl="8" w:tplc="38090005">
      <w:start w:val="1"/>
      <w:numFmt w:val="bullet"/>
      <w:lvlText w:val=""/>
      <w:lvlJc w:val="left"/>
      <w:pPr>
        <w:ind w:left="7560" w:hanging="360"/>
      </w:pPr>
      <w:rPr>
        <w:rFonts w:ascii="Wingdings" w:hAnsi="Wingdings" w:hint="default"/>
      </w:rPr>
    </w:lvl>
  </w:abstractNum>
  <w:abstractNum w:abstractNumId="41">
    <w:nsid w:val="7CD419B3"/>
    <w:multiLevelType w:val="hybridMultilevel"/>
    <w:tmpl w:val="460A462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7F0F263B"/>
    <w:multiLevelType w:val="hybridMultilevel"/>
    <w:tmpl w:val="810E5A92"/>
    <w:lvl w:ilvl="0" w:tplc="04090015">
      <w:start w:val="1"/>
      <w:numFmt w:val="upperLetter"/>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43">
    <w:nsid w:val="7F3036EF"/>
    <w:multiLevelType w:val="hybridMultilevel"/>
    <w:tmpl w:val="4FCCDF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7"/>
  </w:num>
  <w:num w:numId="3">
    <w:abstractNumId w:val="22"/>
  </w:num>
  <w:num w:numId="4">
    <w:abstractNumId w:val="43"/>
  </w:num>
  <w:num w:numId="5">
    <w:abstractNumId w:val="21"/>
  </w:num>
  <w:num w:numId="6">
    <w:abstractNumId w:val="19"/>
  </w:num>
  <w:num w:numId="7">
    <w:abstractNumId w:val="0"/>
  </w:num>
  <w:num w:numId="8">
    <w:abstractNumId w:val="34"/>
  </w:num>
  <w:num w:numId="9">
    <w:abstractNumId w:val="35"/>
  </w:num>
  <w:num w:numId="10">
    <w:abstractNumId w:val="3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39"/>
  </w:num>
  <w:num w:numId="17">
    <w:abstractNumId w:val="8"/>
  </w:num>
  <w:num w:numId="18">
    <w:abstractNumId w:val="2"/>
  </w:num>
  <w:num w:numId="19">
    <w:abstractNumId w:val="7"/>
  </w:num>
  <w:num w:numId="20">
    <w:abstractNumId w:val="28"/>
  </w:num>
  <w:num w:numId="21">
    <w:abstractNumId w:val="1"/>
  </w:num>
  <w:num w:numId="22">
    <w:abstractNumId w:val="6"/>
  </w:num>
  <w:num w:numId="23">
    <w:abstractNumId w:val="14"/>
  </w:num>
  <w:num w:numId="24">
    <w:abstractNumId w:val="27"/>
  </w:num>
  <w:num w:numId="25">
    <w:abstractNumId w:val="15"/>
  </w:num>
  <w:num w:numId="26">
    <w:abstractNumId w:val="5"/>
  </w:num>
  <w:num w:numId="27">
    <w:abstractNumId w:val="26"/>
  </w:num>
  <w:num w:numId="28">
    <w:abstractNumId w:val="32"/>
  </w:num>
  <w:num w:numId="29">
    <w:abstractNumId w:val="24"/>
  </w:num>
  <w:num w:numId="30">
    <w:abstractNumId w:val="20"/>
  </w:num>
  <w:num w:numId="31">
    <w:abstractNumId w:val="3"/>
  </w:num>
  <w:num w:numId="32">
    <w:abstractNumId w:val="42"/>
  </w:num>
  <w:num w:numId="33">
    <w:abstractNumId w:val="36"/>
  </w:num>
  <w:num w:numId="34">
    <w:abstractNumId w:val="10"/>
  </w:num>
  <w:num w:numId="35">
    <w:abstractNumId w:val="4"/>
  </w:num>
  <w:num w:numId="36">
    <w:abstractNumId w:val="30"/>
  </w:num>
  <w:num w:numId="37">
    <w:abstractNumId w:val="16"/>
  </w:num>
  <w:num w:numId="38">
    <w:abstractNumId w:val="23"/>
  </w:num>
  <w:num w:numId="39">
    <w:abstractNumId w:val="31"/>
  </w:num>
  <w:num w:numId="40">
    <w:abstractNumId w:val="12"/>
  </w:num>
  <w:num w:numId="41">
    <w:abstractNumId w:val="13"/>
  </w:num>
  <w:num w:numId="42">
    <w:abstractNumId w:val="18"/>
  </w:num>
  <w:num w:numId="43">
    <w:abstractNumId w:val="41"/>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BB"/>
    <w:rsid w:val="00000E47"/>
    <w:rsid w:val="00003890"/>
    <w:rsid w:val="00010106"/>
    <w:rsid w:val="0001243D"/>
    <w:rsid w:val="000136C0"/>
    <w:rsid w:val="0001394F"/>
    <w:rsid w:val="000223BC"/>
    <w:rsid w:val="00027E67"/>
    <w:rsid w:val="0006212C"/>
    <w:rsid w:val="00082713"/>
    <w:rsid w:val="000906E5"/>
    <w:rsid w:val="000B14B8"/>
    <w:rsid w:val="000B2D5D"/>
    <w:rsid w:val="000B2ECB"/>
    <w:rsid w:val="000B3F6F"/>
    <w:rsid w:val="000C0A10"/>
    <w:rsid w:val="000C18E7"/>
    <w:rsid w:val="000C537F"/>
    <w:rsid w:val="000D6914"/>
    <w:rsid w:val="000D6D8A"/>
    <w:rsid w:val="000E2C73"/>
    <w:rsid w:val="001000F2"/>
    <w:rsid w:val="00101440"/>
    <w:rsid w:val="0011252B"/>
    <w:rsid w:val="0011564B"/>
    <w:rsid w:val="00120240"/>
    <w:rsid w:val="00131CC4"/>
    <w:rsid w:val="00134DD2"/>
    <w:rsid w:val="00137C36"/>
    <w:rsid w:val="00140525"/>
    <w:rsid w:val="00146283"/>
    <w:rsid w:val="00155664"/>
    <w:rsid w:val="00155C8A"/>
    <w:rsid w:val="00174FE3"/>
    <w:rsid w:val="00183DEF"/>
    <w:rsid w:val="001A43AE"/>
    <w:rsid w:val="001A6076"/>
    <w:rsid w:val="001A67FA"/>
    <w:rsid w:val="001B46C0"/>
    <w:rsid w:val="001B492D"/>
    <w:rsid w:val="001C25F8"/>
    <w:rsid w:val="001D1389"/>
    <w:rsid w:val="001D3271"/>
    <w:rsid w:val="001D338F"/>
    <w:rsid w:val="001F27B5"/>
    <w:rsid w:val="001F2B68"/>
    <w:rsid w:val="001F4244"/>
    <w:rsid w:val="002035DF"/>
    <w:rsid w:val="0021149B"/>
    <w:rsid w:val="002124B1"/>
    <w:rsid w:val="0021354D"/>
    <w:rsid w:val="00223C05"/>
    <w:rsid w:val="002303CC"/>
    <w:rsid w:val="002532CB"/>
    <w:rsid w:val="00257FC9"/>
    <w:rsid w:val="002616EC"/>
    <w:rsid w:val="0026511F"/>
    <w:rsid w:val="0027160F"/>
    <w:rsid w:val="00275CDF"/>
    <w:rsid w:val="00295ECA"/>
    <w:rsid w:val="002A369B"/>
    <w:rsid w:val="002A4A4C"/>
    <w:rsid w:val="002B39D7"/>
    <w:rsid w:val="002C2A91"/>
    <w:rsid w:val="002C47CB"/>
    <w:rsid w:val="002C72E6"/>
    <w:rsid w:val="002D3B5E"/>
    <w:rsid w:val="002D49E5"/>
    <w:rsid w:val="002F44BC"/>
    <w:rsid w:val="002F5276"/>
    <w:rsid w:val="003009B2"/>
    <w:rsid w:val="0030266C"/>
    <w:rsid w:val="0030392F"/>
    <w:rsid w:val="003143B4"/>
    <w:rsid w:val="00333A5B"/>
    <w:rsid w:val="00340858"/>
    <w:rsid w:val="003457F9"/>
    <w:rsid w:val="00356F9C"/>
    <w:rsid w:val="00363824"/>
    <w:rsid w:val="00372375"/>
    <w:rsid w:val="003825F5"/>
    <w:rsid w:val="00386038"/>
    <w:rsid w:val="00393951"/>
    <w:rsid w:val="003A6982"/>
    <w:rsid w:val="003B01C7"/>
    <w:rsid w:val="003B172C"/>
    <w:rsid w:val="003C1115"/>
    <w:rsid w:val="003C207F"/>
    <w:rsid w:val="003D22FA"/>
    <w:rsid w:val="003D6C47"/>
    <w:rsid w:val="003E501D"/>
    <w:rsid w:val="003E5A2F"/>
    <w:rsid w:val="00401803"/>
    <w:rsid w:val="0040232E"/>
    <w:rsid w:val="0041048E"/>
    <w:rsid w:val="004147EF"/>
    <w:rsid w:val="00424DAD"/>
    <w:rsid w:val="004359D0"/>
    <w:rsid w:val="0043682F"/>
    <w:rsid w:val="004416E0"/>
    <w:rsid w:val="004421E2"/>
    <w:rsid w:val="00457F6B"/>
    <w:rsid w:val="00473629"/>
    <w:rsid w:val="00474560"/>
    <w:rsid w:val="00474929"/>
    <w:rsid w:val="00475FFF"/>
    <w:rsid w:val="0049117E"/>
    <w:rsid w:val="0049194D"/>
    <w:rsid w:val="004976C7"/>
    <w:rsid w:val="004A5829"/>
    <w:rsid w:val="004B5BC1"/>
    <w:rsid w:val="004B68E5"/>
    <w:rsid w:val="004B7064"/>
    <w:rsid w:val="004C0B82"/>
    <w:rsid w:val="004C1B26"/>
    <w:rsid w:val="004C2B3E"/>
    <w:rsid w:val="004C5FA5"/>
    <w:rsid w:val="004D1E0A"/>
    <w:rsid w:val="004D365F"/>
    <w:rsid w:val="004F1848"/>
    <w:rsid w:val="004F3417"/>
    <w:rsid w:val="00513B4F"/>
    <w:rsid w:val="00513C5D"/>
    <w:rsid w:val="00531B62"/>
    <w:rsid w:val="005342DC"/>
    <w:rsid w:val="00535D33"/>
    <w:rsid w:val="005376BF"/>
    <w:rsid w:val="00544132"/>
    <w:rsid w:val="00547A5C"/>
    <w:rsid w:val="00554A66"/>
    <w:rsid w:val="00563C46"/>
    <w:rsid w:val="0056673D"/>
    <w:rsid w:val="00567E5C"/>
    <w:rsid w:val="0057573F"/>
    <w:rsid w:val="00575F45"/>
    <w:rsid w:val="00576912"/>
    <w:rsid w:val="005805B7"/>
    <w:rsid w:val="00581B33"/>
    <w:rsid w:val="00584913"/>
    <w:rsid w:val="005868E4"/>
    <w:rsid w:val="00594080"/>
    <w:rsid w:val="00594088"/>
    <w:rsid w:val="005A04A8"/>
    <w:rsid w:val="005B02D9"/>
    <w:rsid w:val="005B394E"/>
    <w:rsid w:val="005B522D"/>
    <w:rsid w:val="005C0E7D"/>
    <w:rsid w:val="005C22A7"/>
    <w:rsid w:val="005C47DB"/>
    <w:rsid w:val="005D2A98"/>
    <w:rsid w:val="005E56C8"/>
    <w:rsid w:val="005E638D"/>
    <w:rsid w:val="005E6D86"/>
    <w:rsid w:val="005F58CD"/>
    <w:rsid w:val="00603672"/>
    <w:rsid w:val="00611898"/>
    <w:rsid w:val="00641FB4"/>
    <w:rsid w:val="00645236"/>
    <w:rsid w:val="00646996"/>
    <w:rsid w:val="00652B78"/>
    <w:rsid w:val="0065660D"/>
    <w:rsid w:val="0066215B"/>
    <w:rsid w:val="00662B04"/>
    <w:rsid w:val="00662F59"/>
    <w:rsid w:val="00674F0A"/>
    <w:rsid w:val="0067643C"/>
    <w:rsid w:val="00681022"/>
    <w:rsid w:val="006839DD"/>
    <w:rsid w:val="00696687"/>
    <w:rsid w:val="006B3F4D"/>
    <w:rsid w:val="006D25CE"/>
    <w:rsid w:val="006E2D53"/>
    <w:rsid w:val="006F3E73"/>
    <w:rsid w:val="006F76AB"/>
    <w:rsid w:val="007031A3"/>
    <w:rsid w:val="00706B43"/>
    <w:rsid w:val="0071523D"/>
    <w:rsid w:val="0071559E"/>
    <w:rsid w:val="007217F0"/>
    <w:rsid w:val="007238C6"/>
    <w:rsid w:val="007340D5"/>
    <w:rsid w:val="0073773B"/>
    <w:rsid w:val="0075090D"/>
    <w:rsid w:val="0075180E"/>
    <w:rsid w:val="00754E68"/>
    <w:rsid w:val="00767914"/>
    <w:rsid w:val="00782405"/>
    <w:rsid w:val="007B491A"/>
    <w:rsid w:val="007C4564"/>
    <w:rsid w:val="007C49BD"/>
    <w:rsid w:val="007D1855"/>
    <w:rsid w:val="007D2E06"/>
    <w:rsid w:val="007D41F4"/>
    <w:rsid w:val="007F0A27"/>
    <w:rsid w:val="00806A5F"/>
    <w:rsid w:val="00812972"/>
    <w:rsid w:val="0082068E"/>
    <w:rsid w:val="0082072F"/>
    <w:rsid w:val="0082378D"/>
    <w:rsid w:val="00841259"/>
    <w:rsid w:val="00853DAC"/>
    <w:rsid w:val="008624EE"/>
    <w:rsid w:val="00876E09"/>
    <w:rsid w:val="00877DBB"/>
    <w:rsid w:val="00882720"/>
    <w:rsid w:val="00886268"/>
    <w:rsid w:val="00893865"/>
    <w:rsid w:val="008A4B55"/>
    <w:rsid w:val="008B5EAF"/>
    <w:rsid w:val="008D0946"/>
    <w:rsid w:val="008D4D7D"/>
    <w:rsid w:val="008D52A9"/>
    <w:rsid w:val="008E503F"/>
    <w:rsid w:val="008F15DF"/>
    <w:rsid w:val="008F209F"/>
    <w:rsid w:val="008F408C"/>
    <w:rsid w:val="009029E3"/>
    <w:rsid w:val="00904AB2"/>
    <w:rsid w:val="00921A27"/>
    <w:rsid w:val="00933B61"/>
    <w:rsid w:val="00936B21"/>
    <w:rsid w:val="0094236F"/>
    <w:rsid w:val="00942CDD"/>
    <w:rsid w:val="0095506D"/>
    <w:rsid w:val="009604A4"/>
    <w:rsid w:val="00960678"/>
    <w:rsid w:val="00962EBF"/>
    <w:rsid w:val="00983568"/>
    <w:rsid w:val="00990CA4"/>
    <w:rsid w:val="00991901"/>
    <w:rsid w:val="0099214C"/>
    <w:rsid w:val="00992C05"/>
    <w:rsid w:val="009A5DD4"/>
    <w:rsid w:val="009B1353"/>
    <w:rsid w:val="009B233A"/>
    <w:rsid w:val="009B40AD"/>
    <w:rsid w:val="009C17FE"/>
    <w:rsid w:val="009D48AD"/>
    <w:rsid w:val="009E2C16"/>
    <w:rsid w:val="009E3C49"/>
    <w:rsid w:val="009E3C5D"/>
    <w:rsid w:val="009E41E8"/>
    <w:rsid w:val="009E6D62"/>
    <w:rsid w:val="009F321C"/>
    <w:rsid w:val="00A00BD6"/>
    <w:rsid w:val="00A12C39"/>
    <w:rsid w:val="00A12EBF"/>
    <w:rsid w:val="00A13E57"/>
    <w:rsid w:val="00A1678F"/>
    <w:rsid w:val="00A237DF"/>
    <w:rsid w:val="00A2532E"/>
    <w:rsid w:val="00A267C5"/>
    <w:rsid w:val="00A302ED"/>
    <w:rsid w:val="00A3686B"/>
    <w:rsid w:val="00A37ACD"/>
    <w:rsid w:val="00A432DB"/>
    <w:rsid w:val="00A47CEB"/>
    <w:rsid w:val="00A562C9"/>
    <w:rsid w:val="00A64620"/>
    <w:rsid w:val="00A66162"/>
    <w:rsid w:val="00A70931"/>
    <w:rsid w:val="00A712D5"/>
    <w:rsid w:val="00A7141E"/>
    <w:rsid w:val="00A730F1"/>
    <w:rsid w:val="00A7670C"/>
    <w:rsid w:val="00A80902"/>
    <w:rsid w:val="00A92E36"/>
    <w:rsid w:val="00A978CF"/>
    <w:rsid w:val="00A97B92"/>
    <w:rsid w:val="00AB3EE1"/>
    <w:rsid w:val="00AB6D93"/>
    <w:rsid w:val="00AC0B0C"/>
    <w:rsid w:val="00AC1627"/>
    <w:rsid w:val="00AC2BF2"/>
    <w:rsid w:val="00AD764A"/>
    <w:rsid w:val="00AE3C6A"/>
    <w:rsid w:val="00AE75C9"/>
    <w:rsid w:val="00AF369C"/>
    <w:rsid w:val="00B13032"/>
    <w:rsid w:val="00B15B4C"/>
    <w:rsid w:val="00B2027E"/>
    <w:rsid w:val="00B2720F"/>
    <w:rsid w:val="00B279D1"/>
    <w:rsid w:val="00B3613F"/>
    <w:rsid w:val="00B56EBA"/>
    <w:rsid w:val="00B57667"/>
    <w:rsid w:val="00B60E2E"/>
    <w:rsid w:val="00B65EBB"/>
    <w:rsid w:val="00B71AE7"/>
    <w:rsid w:val="00B745B1"/>
    <w:rsid w:val="00BA627C"/>
    <w:rsid w:val="00BB65ED"/>
    <w:rsid w:val="00BC52AE"/>
    <w:rsid w:val="00BC63B1"/>
    <w:rsid w:val="00BE1521"/>
    <w:rsid w:val="00BE79F9"/>
    <w:rsid w:val="00BF4163"/>
    <w:rsid w:val="00C04A10"/>
    <w:rsid w:val="00C12099"/>
    <w:rsid w:val="00C21CA9"/>
    <w:rsid w:val="00C437B7"/>
    <w:rsid w:val="00C554DB"/>
    <w:rsid w:val="00C60216"/>
    <w:rsid w:val="00C63017"/>
    <w:rsid w:val="00C76E2A"/>
    <w:rsid w:val="00C87B02"/>
    <w:rsid w:val="00C90AED"/>
    <w:rsid w:val="00C93B1C"/>
    <w:rsid w:val="00C9465A"/>
    <w:rsid w:val="00CB15F4"/>
    <w:rsid w:val="00CC2045"/>
    <w:rsid w:val="00CD0212"/>
    <w:rsid w:val="00CD6162"/>
    <w:rsid w:val="00CE4EA2"/>
    <w:rsid w:val="00CE6F16"/>
    <w:rsid w:val="00CF6A6A"/>
    <w:rsid w:val="00D07FE3"/>
    <w:rsid w:val="00D145AE"/>
    <w:rsid w:val="00D21083"/>
    <w:rsid w:val="00D214E7"/>
    <w:rsid w:val="00D248EE"/>
    <w:rsid w:val="00D57AB2"/>
    <w:rsid w:val="00D57C86"/>
    <w:rsid w:val="00D64006"/>
    <w:rsid w:val="00D652D9"/>
    <w:rsid w:val="00D71218"/>
    <w:rsid w:val="00D757F6"/>
    <w:rsid w:val="00D7581C"/>
    <w:rsid w:val="00D773C2"/>
    <w:rsid w:val="00D8088F"/>
    <w:rsid w:val="00D8726D"/>
    <w:rsid w:val="00D87A59"/>
    <w:rsid w:val="00D904B9"/>
    <w:rsid w:val="00D91950"/>
    <w:rsid w:val="00D95C63"/>
    <w:rsid w:val="00DA1799"/>
    <w:rsid w:val="00DB17E7"/>
    <w:rsid w:val="00DC05C6"/>
    <w:rsid w:val="00DC14D2"/>
    <w:rsid w:val="00DC4922"/>
    <w:rsid w:val="00DC52EF"/>
    <w:rsid w:val="00DD0C9E"/>
    <w:rsid w:val="00DD2B40"/>
    <w:rsid w:val="00DD31E9"/>
    <w:rsid w:val="00DE01D2"/>
    <w:rsid w:val="00DE4871"/>
    <w:rsid w:val="00DE7BCC"/>
    <w:rsid w:val="00E001C4"/>
    <w:rsid w:val="00E239F7"/>
    <w:rsid w:val="00E43D5F"/>
    <w:rsid w:val="00E44795"/>
    <w:rsid w:val="00E53684"/>
    <w:rsid w:val="00E5728C"/>
    <w:rsid w:val="00E65DB9"/>
    <w:rsid w:val="00E74B18"/>
    <w:rsid w:val="00E814F0"/>
    <w:rsid w:val="00E82132"/>
    <w:rsid w:val="00E950CE"/>
    <w:rsid w:val="00EB6AB3"/>
    <w:rsid w:val="00EC0F46"/>
    <w:rsid w:val="00EC5F6A"/>
    <w:rsid w:val="00EE0933"/>
    <w:rsid w:val="00EF760C"/>
    <w:rsid w:val="00F02FE6"/>
    <w:rsid w:val="00F13985"/>
    <w:rsid w:val="00F14C0A"/>
    <w:rsid w:val="00F202DA"/>
    <w:rsid w:val="00F21BDA"/>
    <w:rsid w:val="00F21D71"/>
    <w:rsid w:val="00F34F27"/>
    <w:rsid w:val="00F42A05"/>
    <w:rsid w:val="00F509E1"/>
    <w:rsid w:val="00F66F54"/>
    <w:rsid w:val="00F75039"/>
    <w:rsid w:val="00F817DA"/>
    <w:rsid w:val="00FA41B5"/>
    <w:rsid w:val="00FB6E57"/>
    <w:rsid w:val="00FC39BD"/>
    <w:rsid w:val="00FC6F95"/>
    <w:rsid w:val="00FD7FC2"/>
    <w:rsid w:val="00FE0BD8"/>
    <w:rsid w:val="00FE0C22"/>
    <w:rsid w:val="00FE1E97"/>
    <w:rsid w:val="00FE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B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1E9"/>
    <w:pPr>
      <w:keepNext/>
      <w:keepLines/>
      <w:spacing w:before="240" w:after="0"/>
      <w:outlineLvl w:val="0"/>
    </w:pPr>
    <w:rPr>
      <w:rFonts w:ascii="Times New Roman" w:eastAsiaTheme="majorEastAsia" w:hAnsi="Times New Roman" w:cstheme="majorBidi"/>
      <w:sz w:val="24"/>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799"/>
    <w:pPr>
      <w:ind w:left="720"/>
      <w:contextualSpacing/>
    </w:pPr>
  </w:style>
  <w:style w:type="character" w:customStyle="1" w:styleId="oword">
    <w:name w:val="oword"/>
    <w:basedOn w:val="DefaultParagraphFont"/>
    <w:rsid w:val="00134DD2"/>
  </w:style>
  <w:style w:type="table" w:styleId="TableGrid">
    <w:name w:val="Table Grid"/>
    <w:basedOn w:val="TableNormal"/>
    <w:uiPriority w:val="59"/>
    <w:rsid w:val="00A30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F8"/>
    <w:rPr>
      <w:rFonts w:ascii="Tahoma" w:hAnsi="Tahoma" w:cs="Tahoma"/>
      <w:sz w:val="16"/>
      <w:szCs w:val="16"/>
    </w:rPr>
  </w:style>
  <w:style w:type="paragraph" w:styleId="Header">
    <w:name w:val="header"/>
    <w:basedOn w:val="Normal"/>
    <w:link w:val="HeaderChar"/>
    <w:uiPriority w:val="99"/>
    <w:unhideWhenUsed/>
    <w:rsid w:val="009E3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5D"/>
  </w:style>
  <w:style w:type="paragraph" w:styleId="Footer">
    <w:name w:val="footer"/>
    <w:basedOn w:val="Normal"/>
    <w:link w:val="FooterChar"/>
    <w:uiPriority w:val="99"/>
    <w:unhideWhenUsed/>
    <w:rsid w:val="009E3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5D"/>
  </w:style>
  <w:style w:type="character" w:styleId="PlaceholderText">
    <w:name w:val="Placeholder Text"/>
    <w:basedOn w:val="DefaultParagraphFont"/>
    <w:uiPriority w:val="99"/>
    <w:semiHidden/>
    <w:rsid w:val="005342DC"/>
    <w:rPr>
      <w:color w:val="808080"/>
    </w:rPr>
  </w:style>
  <w:style w:type="paragraph" w:styleId="Caption">
    <w:name w:val="caption"/>
    <w:basedOn w:val="Normal"/>
    <w:next w:val="Normal"/>
    <w:uiPriority w:val="35"/>
    <w:unhideWhenUsed/>
    <w:qFormat/>
    <w:rsid w:val="0094236F"/>
    <w:pPr>
      <w:spacing w:after="200" w:line="240" w:lineRule="auto"/>
    </w:pPr>
    <w:rPr>
      <w:b/>
      <w:bCs/>
      <w:color w:val="4472C4" w:themeColor="accent1"/>
      <w:sz w:val="18"/>
      <w:szCs w:val="18"/>
    </w:rPr>
  </w:style>
  <w:style w:type="character" w:customStyle="1" w:styleId="Heading1Char">
    <w:name w:val="Heading 1 Char"/>
    <w:basedOn w:val="DefaultParagraphFont"/>
    <w:link w:val="Heading1"/>
    <w:uiPriority w:val="9"/>
    <w:rsid w:val="00DD31E9"/>
    <w:rPr>
      <w:rFonts w:ascii="Times New Roman" w:eastAsiaTheme="majorEastAsia" w:hAnsi="Times New Roman" w:cstheme="majorBidi"/>
      <w:sz w:val="24"/>
      <w:szCs w:val="32"/>
      <w:lang w:val="en-ID"/>
    </w:rPr>
  </w:style>
  <w:style w:type="paragraph" w:styleId="TOCHeading">
    <w:name w:val="TOC Heading"/>
    <w:basedOn w:val="Heading1"/>
    <w:next w:val="Normal"/>
    <w:uiPriority w:val="39"/>
    <w:semiHidden/>
    <w:unhideWhenUsed/>
    <w:qFormat/>
    <w:rsid w:val="006839DD"/>
    <w:pPr>
      <w:spacing w:before="480" w:line="276" w:lineRule="auto"/>
      <w:outlineLvl w:val="9"/>
    </w:pPr>
    <w:rPr>
      <w:rFonts w:asciiTheme="majorHAnsi" w:hAnsiTheme="majorHAnsi"/>
      <w:b/>
      <w:bCs/>
      <w:color w:val="2F5496" w:themeColor="accent1" w:themeShade="BF"/>
      <w:kern w:val="0"/>
      <w:sz w:val="28"/>
      <w:szCs w:val="28"/>
      <w:lang w:val="en-US" w:eastAsia="ja-JP"/>
      <w14:ligatures w14:val="none"/>
    </w:rPr>
  </w:style>
  <w:style w:type="paragraph" w:styleId="TOC1">
    <w:name w:val="toc 1"/>
    <w:basedOn w:val="Normal"/>
    <w:next w:val="Normal"/>
    <w:autoRedefine/>
    <w:uiPriority w:val="39"/>
    <w:unhideWhenUsed/>
    <w:rsid w:val="006839DD"/>
    <w:pPr>
      <w:spacing w:after="100"/>
    </w:pPr>
  </w:style>
  <w:style w:type="paragraph" w:styleId="TOC2">
    <w:name w:val="toc 2"/>
    <w:basedOn w:val="Normal"/>
    <w:next w:val="Normal"/>
    <w:autoRedefine/>
    <w:uiPriority w:val="39"/>
    <w:unhideWhenUsed/>
    <w:rsid w:val="006839DD"/>
    <w:pPr>
      <w:spacing w:after="100"/>
      <w:ind w:left="220"/>
    </w:pPr>
  </w:style>
  <w:style w:type="paragraph" w:styleId="TOC3">
    <w:name w:val="toc 3"/>
    <w:basedOn w:val="Normal"/>
    <w:next w:val="Normal"/>
    <w:autoRedefine/>
    <w:uiPriority w:val="39"/>
    <w:unhideWhenUsed/>
    <w:rsid w:val="006839DD"/>
    <w:pPr>
      <w:spacing w:after="100"/>
      <w:ind w:left="440"/>
    </w:pPr>
  </w:style>
  <w:style w:type="character" w:styleId="Hyperlink">
    <w:name w:val="Hyperlink"/>
    <w:basedOn w:val="DefaultParagraphFont"/>
    <w:uiPriority w:val="99"/>
    <w:unhideWhenUsed/>
    <w:rsid w:val="006839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1E9"/>
    <w:pPr>
      <w:keepNext/>
      <w:keepLines/>
      <w:spacing w:before="240" w:after="0"/>
      <w:outlineLvl w:val="0"/>
    </w:pPr>
    <w:rPr>
      <w:rFonts w:ascii="Times New Roman" w:eastAsiaTheme="majorEastAsia" w:hAnsi="Times New Roman" w:cstheme="majorBidi"/>
      <w:sz w:val="24"/>
      <w:szCs w:val="3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799"/>
    <w:pPr>
      <w:ind w:left="720"/>
      <w:contextualSpacing/>
    </w:pPr>
  </w:style>
  <w:style w:type="character" w:customStyle="1" w:styleId="oword">
    <w:name w:val="oword"/>
    <w:basedOn w:val="DefaultParagraphFont"/>
    <w:rsid w:val="00134DD2"/>
  </w:style>
  <w:style w:type="table" w:styleId="TableGrid">
    <w:name w:val="Table Grid"/>
    <w:basedOn w:val="TableNormal"/>
    <w:uiPriority w:val="59"/>
    <w:rsid w:val="00A302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25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5F8"/>
    <w:rPr>
      <w:rFonts w:ascii="Tahoma" w:hAnsi="Tahoma" w:cs="Tahoma"/>
      <w:sz w:val="16"/>
      <w:szCs w:val="16"/>
    </w:rPr>
  </w:style>
  <w:style w:type="paragraph" w:styleId="Header">
    <w:name w:val="header"/>
    <w:basedOn w:val="Normal"/>
    <w:link w:val="HeaderChar"/>
    <w:uiPriority w:val="99"/>
    <w:unhideWhenUsed/>
    <w:rsid w:val="009E3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5D"/>
  </w:style>
  <w:style w:type="paragraph" w:styleId="Footer">
    <w:name w:val="footer"/>
    <w:basedOn w:val="Normal"/>
    <w:link w:val="FooterChar"/>
    <w:uiPriority w:val="99"/>
    <w:unhideWhenUsed/>
    <w:rsid w:val="009E3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5D"/>
  </w:style>
  <w:style w:type="character" w:styleId="PlaceholderText">
    <w:name w:val="Placeholder Text"/>
    <w:basedOn w:val="DefaultParagraphFont"/>
    <w:uiPriority w:val="99"/>
    <w:semiHidden/>
    <w:rsid w:val="005342DC"/>
    <w:rPr>
      <w:color w:val="808080"/>
    </w:rPr>
  </w:style>
  <w:style w:type="paragraph" w:styleId="Caption">
    <w:name w:val="caption"/>
    <w:basedOn w:val="Normal"/>
    <w:next w:val="Normal"/>
    <w:uiPriority w:val="35"/>
    <w:unhideWhenUsed/>
    <w:qFormat/>
    <w:rsid w:val="0094236F"/>
    <w:pPr>
      <w:spacing w:after="200" w:line="240" w:lineRule="auto"/>
    </w:pPr>
    <w:rPr>
      <w:b/>
      <w:bCs/>
      <w:color w:val="4472C4" w:themeColor="accent1"/>
      <w:sz w:val="18"/>
      <w:szCs w:val="18"/>
    </w:rPr>
  </w:style>
  <w:style w:type="character" w:customStyle="1" w:styleId="Heading1Char">
    <w:name w:val="Heading 1 Char"/>
    <w:basedOn w:val="DefaultParagraphFont"/>
    <w:link w:val="Heading1"/>
    <w:uiPriority w:val="9"/>
    <w:rsid w:val="00DD31E9"/>
    <w:rPr>
      <w:rFonts w:ascii="Times New Roman" w:eastAsiaTheme="majorEastAsia" w:hAnsi="Times New Roman" w:cstheme="majorBidi"/>
      <w:sz w:val="24"/>
      <w:szCs w:val="32"/>
      <w:lang w:val="en-ID"/>
    </w:rPr>
  </w:style>
  <w:style w:type="paragraph" w:styleId="TOCHeading">
    <w:name w:val="TOC Heading"/>
    <w:basedOn w:val="Heading1"/>
    <w:next w:val="Normal"/>
    <w:uiPriority w:val="39"/>
    <w:semiHidden/>
    <w:unhideWhenUsed/>
    <w:qFormat/>
    <w:rsid w:val="006839DD"/>
    <w:pPr>
      <w:spacing w:before="480" w:line="276" w:lineRule="auto"/>
      <w:outlineLvl w:val="9"/>
    </w:pPr>
    <w:rPr>
      <w:rFonts w:asciiTheme="majorHAnsi" w:hAnsiTheme="majorHAnsi"/>
      <w:b/>
      <w:bCs/>
      <w:color w:val="2F5496" w:themeColor="accent1" w:themeShade="BF"/>
      <w:kern w:val="0"/>
      <w:sz w:val="28"/>
      <w:szCs w:val="28"/>
      <w:lang w:val="en-US" w:eastAsia="ja-JP"/>
      <w14:ligatures w14:val="none"/>
    </w:rPr>
  </w:style>
  <w:style w:type="paragraph" w:styleId="TOC1">
    <w:name w:val="toc 1"/>
    <w:basedOn w:val="Normal"/>
    <w:next w:val="Normal"/>
    <w:autoRedefine/>
    <w:uiPriority w:val="39"/>
    <w:unhideWhenUsed/>
    <w:rsid w:val="006839DD"/>
    <w:pPr>
      <w:spacing w:after="100"/>
    </w:pPr>
  </w:style>
  <w:style w:type="paragraph" w:styleId="TOC2">
    <w:name w:val="toc 2"/>
    <w:basedOn w:val="Normal"/>
    <w:next w:val="Normal"/>
    <w:autoRedefine/>
    <w:uiPriority w:val="39"/>
    <w:unhideWhenUsed/>
    <w:rsid w:val="006839DD"/>
    <w:pPr>
      <w:spacing w:after="100"/>
      <w:ind w:left="220"/>
    </w:pPr>
  </w:style>
  <w:style w:type="paragraph" w:styleId="TOC3">
    <w:name w:val="toc 3"/>
    <w:basedOn w:val="Normal"/>
    <w:next w:val="Normal"/>
    <w:autoRedefine/>
    <w:uiPriority w:val="39"/>
    <w:unhideWhenUsed/>
    <w:rsid w:val="006839DD"/>
    <w:pPr>
      <w:spacing w:after="100"/>
      <w:ind w:left="440"/>
    </w:pPr>
  </w:style>
  <w:style w:type="character" w:styleId="Hyperlink">
    <w:name w:val="Hyperlink"/>
    <w:basedOn w:val="DefaultParagraphFont"/>
    <w:uiPriority w:val="99"/>
    <w:unhideWhenUsed/>
    <w:rsid w:val="006839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8616">
      <w:bodyDiv w:val="1"/>
      <w:marLeft w:val="0"/>
      <w:marRight w:val="0"/>
      <w:marTop w:val="0"/>
      <w:marBottom w:val="0"/>
      <w:divBdr>
        <w:top w:val="none" w:sz="0" w:space="0" w:color="auto"/>
        <w:left w:val="none" w:sz="0" w:space="0" w:color="auto"/>
        <w:bottom w:val="none" w:sz="0" w:space="0" w:color="auto"/>
        <w:right w:val="none" w:sz="0" w:space="0" w:color="auto"/>
      </w:divBdr>
    </w:div>
    <w:div w:id="441271492">
      <w:bodyDiv w:val="1"/>
      <w:marLeft w:val="0"/>
      <w:marRight w:val="0"/>
      <w:marTop w:val="0"/>
      <w:marBottom w:val="0"/>
      <w:divBdr>
        <w:top w:val="none" w:sz="0" w:space="0" w:color="auto"/>
        <w:left w:val="none" w:sz="0" w:space="0" w:color="auto"/>
        <w:bottom w:val="none" w:sz="0" w:space="0" w:color="auto"/>
        <w:right w:val="none" w:sz="0" w:space="0" w:color="auto"/>
      </w:divBdr>
    </w:div>
    <w:div w:id="478494974">
      <w:bodyDiv w:val="1"/>
      <w:marLeft w:val="0"/>
      <w:marRight w:val="0"/>
      <w:marTop w:val="0"/>
      <w:marBottom w:val="0"/>
      <w:divBdr>
        <w:top w:val="none" w:sz="0" w:space="0" w:color="auto"/>
        <w:left w:val="none" w:sz="0" w:space="0" w:color="auto"/>
        <w:bottom w:val="none" w:sz="0" w:space="0" w:color="auto"/>
        <w:right w:val="none" w:sz="0" w:space="0" w:color="auto"/>
      </w:divBdr>
    </w:div>
    <w:div w:id="489642972">
      <w:bodyDiv w:val="1"/>
      <w:marLeft w:val="0"/>
      <w:marRight w:val="0"/>
      <w:marTop w:val="0"/>
      <w:marBottom w:val="0"/>
      <w:divBdr>
        <w:top w:val="none" w:sz="0" w:space="0" w:color="auto"/>
        <w:left w:val="none" w:sz="0" w:space="0" w:color="auto"/>
        <w:bottom w:val="none" w:sz="0" w:space="0" w:color="auto"/>
        <w:right w:val="none" w:sz="0" w:space="0" w:color="auto"/>
      </w:divBdr>
    </w:div>
    <w:div w:id="560216692">
      <w:bodyDiv w:val="1"/>
      <w:marLeft w:val="0"/>
      <w:marRight w:val="0"/>
      <w:marTop w:val="0"/>
      <w:marBottom w:val="0"/>
      <w:divBdr>
        <w:top w:val="none" w:sz="0" w:space="0" w:color="auto"/>
        <w:left w:val="none" w:sz="0" w:space="0" w:color="auto"/>
        <w:bottom w:val="none" w:sz="0" w:space="0" w:color="auto"/>
        <w:right w:val="none" w:sz="0" w:space="0" w:color="auto"/>
      </w:divBdr>
    </w:div>
    <w:div w:id="653529604">
      <w:bodyDiv w:val="1"/>
      <w:marLeft w:val="0"/>
      <w:marRight w:val="0"/>
      <w:marTop w:val="0"/>
      <w:marBottom w:val="0"/>
      <w:divBdr>
        <w:top w:val="none" w:sz="0" w:space="0" w:color="auto"/>
        <w:left w:val="none" w:sz="0" w:space="0" w:color="auto"/>
        <w:bottom w:val="none" w:sz="0" w:space="0" w:color="auto"/>
        <w:right w:val="none" w:sz="0" w:space="0" w:color="auto"/>
      </w:divBdr>
    </w:div>
    <w:div w:id="880091691">
      <w:bodyDiv w:val="1"/>
      <w:marLeft w:val="0"/>
      <w:marRight w:val="0"/>
      <w:marTop w:val="0"/>
      <w:marBottom w:val="0"/>
      <w:divBdr>
        <w:top w:val="none" w:sz="0" w:space="0" w:color="auto"/>
        <w:left w:val="none" w:sz="0" w:space="0" w:color="auto"/>
        <w:bottom w:val="none" w:sz="0" w:space="0" w:color="auto"/>
        <w:right w:val="none" w:sz="0" w:space="0" w:color="auto"/>
      </w:divBdr>
    </w:div>
    <w:div w:id="881288161">
      <w:bodyDiv w:val="1"/>
      <w:marLeft w:val="0"/>
      <w:marRight w:val="0"/>
      <w:marTop w:val="0"/>
      <w:marBottom w:val="0"/>
      <w:divBdr>
        <w:top w:val="none" w:sz="0" w:space="0" w:color="auto"/>
        <w:left w:val="none" w:sz="0" w:space="0" w:color="auto"/>
        <w:bottom w:val="none" w:sz="0" w:space="0" w:color="auto"/>
        <w:right w:val="none" w:sz="0" w:space="0" w:color="auto"/>
      </w:divBdr>
    </w:div>
    <w:div w:id="1083142584">
      <w:bodyDiv w:val="1"/>
      <w:marLeft w:val="0"/>
      <w:marRight w:val="0"/>
      <w:marTop w:val="0"/>
      <w:marBottom w:val="0"/>
      <w:divBdr>
        <w:top w:val="none" w:sz="0" w:space="0" w:color="auto"/>
        <w:left w:val="none" w:sz="0" w:space="0" w:color="auto"/>
        <w:bottom w:val="none" w:sz="0" w:space="0" w:color="auto"/>
        <w:right w:val="none" w:sz="0" w:space="0" w:color="auto"/>
      </w:divBdr>
    </w:div>
    <w:div w:id="1317539251">
      <w:bodyDiv w:val="1"/>
      <w:marLeft w:val="0"/>
      <w:marRight w:val="0"/>
      <w:marTop w:val="0"/>
      <w:marBottom w:val="0"/>
      <w:divBdr>
        <w:top w:val="none" w:sz="0" w:space="0" w:color="auto"/>
        <w:left w:val="none" w:sz="0" w:space="0" w:color="auto"/>
        <w:bottom w:val="none" w:sz="0" w:space="0" w:color="auto"/>
        <w:right w:val="none" w:sz="0" w:space="0" w:color="auto"/>
      </w:divBdr>
    </w:div>
    <w:div w:id="1432429634">
      <w:bodyDiv w:val="1"/>
      <w:marLeft w:val="0"/>
      <w:marRight w:val="0"/>
      <w:marTop w:val="0"/>
      <w:marBottom w:val="0"/>
      <w:divBdr>
        <w:top w:val="none" w:sz="0" w:space="0" w:color="auto"/>
        <w:left w:val="none" w:sz="0" w:space="0" w:color="auto"/>
        <w:bottom w:val="none" w:sz="0" w:space="0" w:color="auto"/>
        <w:right w:val="none" w:sz="0" w:space="0" w:color="auto"/>
      </w:divBdr>
    </w:div>
    <w:div w:id="1479221539">
      <w:bodyDiv w:val="1"/>
      <w:marLeft w:val="0"/>
      <w:marRight w:val="0"/>
      <w:marTop w:val="0"/>
      <w:marBottom w:val="0"/>
      <w:divBdr>
        <w:top w:val="none" w:sz="0" w:space="0" w:color="auto"/>
        <w:left w:val="none" w:sz="0" w:space="0" w:color="auto"/>
        <w:bottom w:val="none" w:sz="0" w:space="0" w:color="auto"/>
        <w:right w:val="none" w:sz="0" w:space="0" w:color="auto"/>
      </w:divBdr>
    </w:div>
    <w:div w:id="1522208968">
      <w:bodyDiv w:val="1"/>
      <w:marLeft w:val="0"/>
      <w:marRight w:val="0"/>
      <w:marTop w:val="0"/>
      <w:marBottom w:val="0"/>
      <w:divBdr>
        <w:top w:val="none" w:sz="0" w:space="0" w:color="auto"/>
        <w:left w:val="none" w:sz="0" w:space="0" w:color="auto"/>
        <w:bottom w:val="none" w:sz="0" w:space="0" w:color="auto"/>
        <w:right w:val="none" w:sz="0" w:space="0" w:color="auto"/>
      </w:divBdr>
    </w:div>
    <w:div w:id="1588342385">
      <w:bodyDiv w:val="1"/>
      <w:marLeft w:val="0"/>
      <w:marRight w:val="0"/>
      <w:marTop w:val="0"/>
      <w:marBottom w:val="0"/>
      <w:divBdr>
        <w:top w:val="none" w:sz="0" w:space="0" w:color="auto"/>
        <w:left w:val="none" w:sz="0" w:space="0" w:color="auto"/>
        <w:bottom w:val="none" w:sz="0" w:space="0" w:color="auto"/>
        <w:right w:val="none" w:sz="0" w:space="0" w:color="auto"/>
      </w:divBdr>
    </w:div>
    <w:div w:id="1682775183">
      <w:bodyDiv w:val="1"/>
      <w:marLeft w:val="0"/>
      <w:marRight w:val="0"/>
      <w:marTop w:val="0"/>
      <w:marBottom w:val="0"/>
      <w:divBdr>
        <w:top w:val="none" w:sz="0" w:space="0" w:color="auto"/>
        <w:left w:val="none" w:sz="0" w:space="0" w:color="auto"/>
        <w:bottom w:val="none" w:sz="0" w:space="0" w:color="auto"/>
        <w:right w:val="none" w:sz="0" w:space="0" w:color="auto"/>
      </w:divBdr>
    </w:div>
    <w:div w:id="1716660042">
      <w:bodyDiv w:val="1"/>
      <w:marLeft w:val="0"/>
      <w:marRight w:val="0"/>
      <w:marTop w:val="0"/>
      <w:marBottom w:val="0"/>
      <w:divBdr>
        <w:top w:val="none" w:sz="0" w:space="0" w:color="auto"/>
        <w:left w:val="none" w:sz="0" w:space="0" w:color="auto"/>
        <w:bottom w:val="none" w:sz="0" w:space="0" w:color="auto"/>
        <w:right w:val="none" w:sz="0" w:space="0" w:color="auto"/>
      </w:divBdr>
    </w:div>
    <w:div w:id="1731726684">
      <w:bodyDiv w:val="1"/>
      <w:marLeft w:val="0"/>
      <w:marRight w:val="0"/>
      <w:marTop w:val="0"/>
      <w:marBottom w:val="0"/>
      <w:divBdr>
        <w:top w:val="none" w:sz="0" w:space="0" w:color="auto"/>
        <w:left w:val="none" w:sz="0" w:space="0" w:color="auto"/>
        <w:bottom w:val="none" w:sz="0" w:space="0" w:color="auto"/>
        <w:right w:val="none" w:sz="0" w:space="0" w:color="auto"/>
      </w:divBdr>
    </w:div>
    <w:div w:id="1842311310">
      <w:bodyDiv w:val="1"/>
      <w:marLeft w:val="0"/>
      <w:marRight w:val="0"/>
      <w:marTop w:val="0"/>
      <w:marBottom w:val="0"/>
      <w:divBdr>
        <w:top w:val="none" w:sz="0" w:space="0" w:color="auto"/>
        <w:left w:val="none" w:sz="0" w:space="0" w:color="auto"/>
        <w:bottom w:val="none" w:sz="0" w:space="0" w:color="auto"/>
        <w:right w:val="none" w:sz="0" w:space="0" w:color="auto"/>
      </w:divBdr>
    </w:div>
    <w:div w:id="1844583428">
      <w:bodyDiv w:val="1"/>
      <w:marLeft w:val="0"/>
      <w:marRight w:val="0"/>
      <w:marTop w:val="0"/>
      <w:marBottom w:val="0"/>
      <w:divBdr>
        <w:top w:val="none" w:sz="0" w:space="0" w:color="auto"/>
        <w:left w:val="none" w:sz="0" w:space="0" w:color="auto"/>
        <w:bottom w:val="none" w:sz="0" w:space="0" w:color="auto"/>
        <w:right w:val="none" w:sz="0" w:space="0" w:color="auto"/>
      </w:divBdr>
    </w:div>
    <w:div w:id="19735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151E7-87A3-446E-8B62-31706B653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64951</TotalTime>
  <Pages>43</Pages>
  <Words>19205</Words>
  <Characters>109469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nashita salma</dc:creator>
  <cp:keywords/>
  <dc:description/>
  <cp:lastModifiedBy>lenovo</cp:lastModifiedBy>
  <cp:revision>1</cp:revision>
  <cp:lastPrinted>2024-11-21T01:30:00Z</cp:lastPrinted>
  <dcterms:created xsi:type="dcterms:W3CDTF">2024-05-13T00:46:00Z</dcterms:created>
  <dcterms:modified xsi:type="dcterms:W3CDTF">2025-01-13T06:59:00Z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98d68875-0fa9-3ddb-9592-2e23e76424b6</vt:lpwstr>
  </property>
</Properties>
</file>