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312E" w14:textId="1AA1B74A" w:rsidR="001C57DE" w:rsidRPr="001C57DE" w:rsidRDefault="002A7A7E" w:rsidP="001C57D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sidR="001C57DE" w:rsidRPr="001C57DE">
        <w:rPr>
          <w:rFonts w:ascii="Times New Roman" w:hAnsi="Times New Roman" w:cs="Times New Roman"/>
          <w:b/>
          <w:sz w:val="32"/>
          <w:szCs w:val="32"/>
        </w:rPr>
        <w:t xml:space="preserve">PENGARUH </w:t>
      </w:r>
      <w:r w:rsidR="001C57DE" w:rsidRPr="001C57DE">
        <w:rPr>
          <w:rFonts w:ascii="Times New Roman" w:hAnsi="Times New Roman" w:cs="Times New Roman"/>
          <w:b/>
          <w:iCs/>
          <w:sz w:val="32"/>
          <w:szCs w:val="32"/>
        </w:rPr>
        <w:t>KESADARAN WAJIB PAJAK</w:t>
      </w:r>
      <w:r w:rsidR="001C57DE" w:rsidRPr="001C57DE">
        <w:rPr>
          <w:rFonts w:ascii="Times New Roman" w:hAnsi="Times New Roman" w:cs="Times New Roman"/>
          <w:b/>
          <w:i/>
          <w:sz w:val="32"/>
          <w:szCs w:val="32"/>
        </w:rPr>
        <w:t>,</w:t>
      </w:r>
      <w:r w:rsidR="001C57DE" w:rsidRPr="001C57DE">
        <w:rPr>
          <w:rFonts w:ascii="Times New Roman" w:hAnsi="Times New Roman" w:cs="Times New Roman"/>
          <w:b/>
          <w:sz w:val="32"/>
          <w:szCs w:val="32"/>
        </w:rPr>
        <w:t xml:space="preserve"> MODERNISASI SISTEM ADMINISTRASI PERPAJAKAN DAN SANKSI PERPAJAKAN TERHADAP KEPATUHAN WAJIB PAJAK ORANG PRIBADI YANG TERDAFTAR DI KPP SAMARINDA ULU DAN ILIR</w:t>
      </w:r>
    </w:p>
    <w:p w14:paraId="20AE8722" w14:textId="77777777" w:rsidR="001C57DE" w:rsidRPr="00885A89" w:rsidRDefault="001C57DE" w:rsidP="001C57DE">
      <w:pPr>
        <w:spacing w:after="0"/>
        <w:jc w:val="center"/>
        <w:rPr>
          <w:rFonts w:ascii="Times New Roman" w:hAnsi="Times New Roman" w:cs="Times New Roman"/>
          <w:b/>
        </w:rPr>
      </w:pPr>
    </w:p>
    <w:p w14:paraId="6282D986" w14:textId="77777777" w:rsidR="001C57DE" w:rsidRDefault="001C57DE" w:rsidP="001C57DE">
      <w:pPr>
        <w:spacing w:after="0" w:line="240" w:lineRule="auto"/>
        <w:jc w:val="center"/>
        <w:rPr>
          <w:rFonts w:ascii="Times New Roman" w:hAnsi="Times New Roman" w:cs="Times New Roman"/>
          <w:b/>
          <w:sz w:val="28"/>
        </w:rPr>
      </w:pPr>
      <w:r w:rsidRPr="00885A89">
        <w:rPr>
          <w:rFonts w:ascii="Times New Roman" w:hAnsi="Times New Roman" w:cs="Times New Roman"/>
          <w:b/>
          <w:sz w:val="28"/>
        </w:rPr>
        <w:t>SKRIPSI</w:t>
      </w:r>
    </w:p>
    <w:p w14:paraId="4CCCD002" w14:textId="77777777" w:rsidR="001C57DE" w:rsidRPr="00885A89" w:rsidRDefault="001C57DE" w:rsidP="001C57DE">
      <w:pPr>
        <w:spacing w:after="0" w:line="240" w:lineRule="auto"/>
        <w:jc w:val="center"/>
        <w:rPr>
          <w:rFonts w:ascii="Times New Roman" w:hAnsi="Times New Roman" w:cs="Times New Roman"/>
          <w:b/>
          <w:sz w:val="28"/>
        </w:rPr>
      </w:pPr>
    </w:p>
    <w:p w14:paraId="50DFD008" w14:textId="77777777" w:rsidR="001C57DE" w:rsidRPr="00885A89" w:rsidRDefault="001C57DE" w:rsidP="001C57DE">
      <w:pPr>
        <w:spacing w:after="0" w:line="240" w:lineRule="auto"/>
        <w:jc w:val="center"/>
        <w:rPr>
          <w:rFonts w:ascii="Times New Roman" w:hAnsi="Times New Roman" w:cs="Times New Roman"/>
          <w:sz w:val="28"/>
        </w:rPr>
      </w:pPr>
      <w:r w:rsidRPr="00885A89">
        <w:rPr>
          <w:rFonts w:ascii="Times New Roman" w:hAnsi="Times New Roman" w:cs="Times New Roman"/>
          <w:sz w:val="28"/>
        </w:rPr>
        <w:t>UNTUK SEMINAR PROPOSAL</w:t>
      </w:r>
    </w:p>
    <w:p w14:paraId="353CA164" w14:textId="77777777" w:rsidR="001C57DE" w:rsidRDefault="001C57DE" w:rsidP="001C57DE">
      <w:pPr>
        <w:spacing w:after="0"/>
        <w:jc w:val="center"/>
        <w:rPr>
          <w:rFonts w:ascii="Times New Roman" w:hAnsi="Times New Roman" w:cs="Times New Roman"/>
        </w:rPr>
      </w:pPr>
    </w:p>
    <w:p w14:paraId="136B7BAE" w14:textId="77777777" w:rsidR="001C57DE" w:rsidRDefault="001C57DE" w:rsidP="001C57DE">
      <w:pPr>
        <w:spacing w:after="0"/>
        <w:jc w:val="center"/>
        <w:rPr>
          <w:rFonts w:ascii="Times New Roman" w:hAnsi="Times New Roman" w:cs="Times New Roman"/>
        </w:rPr>
      </w:pPr>
    </w:p>
    <w:p w14:paraId="1A071944" w14:textId="77777777" w:rsidR="001C57DE" w:rsidRPr="00885A89" w:rsidRDefault="001C57DE" w:rsidP="001C57DE">
      <w:pPr>
        <w:spacing w:after="0"/>
        <w:jc w:val="center"/>
        <w:rPr>
          <w:rFonts w:ascii="Times New Roman" w:hAnsi="Times New Roman" w:cs="Times New Roman"/>
        </w:rPr>
      </w:pPr>
    </w:p>
    <w:p w14:paraId="7208550A" w14:textId="77777777" w:rsidR="001C57DE" w:rsidRPr="00885A89" w:rsidRDefault="001C57DE" w:rsidP="001C57DE">
      <w:pPr>
        <w:spacing w:after="0"/>
        <w:jc w:val="center"/>
        <w:rPr>
          <w:rFonts w:ascii="Times New Roman" w:hAnsi="Times New Roman" w:cs="Times New Roman"/>
        </w:rPr>
      </w:pPr>
      <w:r w:rsidRPr="00885A89">
        <w:rPr>
          <w:rFonts w:ascii="Times New Roman" w:hAnsi="Times New Roman" w:cs="Times New Roman"/>
          <w:b/>
          <w:noProof/>
          <w:lang w:val="en-GB" w:eastAsia="en-GB"/>
        </w:rPr>
        <w:drawing>
          <wp:anchor distT="0" distB="0" distL="114300" distR="114300" simplePos="0" relativeHeight="251691520" behindDoc="0" locked="0" layoutInCell="1" allowOverlap="1" wp14:anchorId="00E9EB54" wp14:editId="28F5A672">
            <wp:simplePos x="0" y="0"/>
            <wp:positionH relativeFrom="column">
              <wp:posOffset>1522730</wp:posOffset>
            </wp:positionH>
            <wp:positionV relativeFrom="paragraph">
              <wp:posOffset>2540</wp:posOffset>
            </wp:positionV>
            <wp:extent cx="1799590" cy="1799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Unmul_logo_low.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p>
    <w:p w14:paraId="44B3470F" w14:textId="77777777" w:rsidR="001C57DE" w:rsidRPr="00885A89" w:rsidRDefault="001C57DE" w:rsidP="001C57DE">
      <w:pPr>
        <w:spacing w:after="0"/>
        <w:jc w:val="center"/>
        <w:rPr>
          <w:rFonts w:ascii="Times New Roman" w:hAnsi="Times New Roman" w:cs="Times New Roman"/>
        </w:rPr>
      </w:pPr>
    </w:p>
    <w:p w14:paraId="2CB9EFFB" w14:textId="77777777" w:rsidR="001C57DE" w:rsidRPr="00885A89" w:rsidRDefault="001C57DE" w:rsidP="001C57DE">
      <w:pPr>
        <w:spacing w:after="0"/>
        <w:jc w:val="center"/>
        <w:rPr>
          <w:rFonts w:ascii="Times New Roman" w:hAnsi="Times New Roman" w:cs="Times New Roman"/>
        </w:rPr>
      </w:pPr>
    </w:p>
    <w:p w14:paraId="74382861" w14:textId="77777777" w:rsidR="001C57DE" w:rsidRPr="00885A89" w:rsidRDefault="001C57DE" w:rsidP="001C57DE">
      <w:pPr>
        <w:spacing w:after="0"/>
        <w:jc w:val="center"/>
        <w:rPr>
          <w:rFonts w:ascii="Times New Roman" w:hAnsi="Times New Roman" w:cs="Times New Roman"/>
        </w:rPr>
      </w:pPr>
    </w:p>
    <w:p w14:paraId="2971F3EC" w14:textId="77777777" w:rsidR="001C57DE" w:rsidRPr="00885A89" w:rsidRDefault="001C57DE" w:rsidP="001C57DE">
      <w:pPr>
        <w:spacing w:after="0"/>
        <w:jc w:val="center"/>
        <w:rPr>
          <w:rFonts w:ascii="Times New Roman" w:hAnsi="Times New Roman" w:cs="Times New Roman"/>
        </w:rPr>
      </w:pPr>
    </w:p>
    <w:p w14:paraId="13A760C1" w14:textId="77777777" w:rsidR="001C57DE" w:rsidRPr="00885A89" w:rsidRDefault="001C57DE" w:rsidP="001C57DE">
      <w:pPr>
        <w:spacing w:after="0"/>
        <w:jc w:val="center"/>
        <w:rPr>
          <w:rFonts w:ascii="Times New Roman" w:hAnsi="Times New Roman" w:cs="Times New Roman"/>
        </w:rPr>
      </w:pPr>
    </w:p>
    <w:p w14:paraId="1737928C" w14:textId="77777777" w:rsidR="001C57DE" w:rsidRPr="00D61F03" w:rsidRDefault="001C57DE" w:rsidP="001C57DE">
      <w:pPr>
        <w:spacing w:after="0"/>
        <w:rPr>
          <w:rFonts w:ascii="Times New Roman" w:hAnsi="Times New Roman" w:cs="Times New Roman"/>
          <w:sz w:val="28"/>
          <w:szCs w:val="28"/>
        </w:rPr>
      </w:pPr>
    </w:p>
    <w:p w14:paraId="49FDD4CF" w14:textId="77777777" w:rsidR="001C57DE" w:rsidRDefault="001C57DE" w:rsidP="001C57DE">
      <w:pPr>
        <w:spacing w:after="0"/>
        <w:jc w:val="center"/>
        <w:rPr>
          <w:rFonts w:ascii="Times New Roman" w:hAnsi="Times New Roman" w:cs="Times New Roman"/>
          <w:sz w:val="28"/>
          <w:szCs w:val="28"/>
        </w:rPr>
      </w:pPr>
      <w:r w:rsidRPr="00D61F03">
        <w:rPr>
          <w:rFonts w:ascii="Times New Roman" w:hAnsi="Times New Roman" w:cs="Times New Roman"/>
          <w:sz w:val="28"/>
          <w:szCs w:val="28"/>
        </w:rPr>
        <w:t>Oleh:</w:t>
      </w:r>
    </w:p>
    <w:p w14:paraId="2BE26FC8" w14:textId="77777777" w:rsidR="001C57DE" w:rsidRDefault="001C57DE" w:rsidP="001C57DE">
      <w:pPr>
        <w:spacing w:after="0"/>
        <w:jc w:val="center"/>
        <w:rPr>
          <w:rFonts w:ascii="Times New Roman" w:hAnsi="Times New Roman" w:cs="Times New Roman"/>
          <w:sz w:val="28"/>
          <w:szCs w:val="28"/>
        </w:rPr>
      </w:pPr>
    </w:p>
    <w:p w14:paraId="0EB8FB04" w14:textId="77777777" w:rsidR="001C57DE" w:rsidRDefault="001C57DE" w:rsidP="001C57DE">
      <w:pPr>
        <w:spacing w:after="0"/>
        <w:jc w:val="center"/>
        <w:rPr>
          <w:rFonts w:ascii="Times New Roman" w:hAnsi="Times New Roman" w:cs="Times New Roman"/>
          <w:sz w:val="28"/>
          <w:szCs w:val="28"/>
        </w:rPr>
      </w:pPr>
    </w:p>
    <w:p w14:paraId="279146C1" w14:textId="77777777" w:rsidR="00862147" w:rsidRPr="00D61F03" w:rsidRDefault="00862147" w:rsidP="001C57DE">
      <w:pPr>
        <w:spacing w:after="0"/>
        <w:jc w:val="center"/>
        <w:rPr>
          <w:rFonts w:ascii="Times New Roman" w:hAnsi="Times New Roman" w:cs="Times New Roman"/>
          <w:sz w:val="28"/>
          <w:szCs w:val="28"/>
        </w:rPr>
      </w:pPr>
    </w:p>
    <w:p w14:paraId="29D9DBC6" w14:textId="249080CD" w:rsidR="001C57DE" w:rsidRPr="00D61F03" w:rsidRDefault="001C57DE" w:rsidP="001C57DE">
      <w:pPr>
        <w:spacing w:after="0"/>
        <w:jc w:val="center"/>
        <w:rPr>
          <w:rFonts w:ascii="Times New Roman" w:hAnsi="Times New Roman" w:cs="Times New Roman"/>
          <w:b/>
          <w:sz w:val="28"/>
          <w:szCs w:val="28"/>
        </w:rPr>
      </w:pPr>
      <w:r>
        <w:rPr>
          <w:rFonts w:ascii="Times New Roman" w:hAnsi="Times New Roman" w:cs="Times New Roman"/>
          <w:b/>
          <w:sz w:val="28"/>
          <w:szCs w:val="28"/>
        </w:rPr>
        <w:t>ARIQ ZAHIRYAN DARWIS</w:t>
      </w:r>
    </w:p>
    <w:p w14:paraId="25D0F4DA" w14:textId="11103D97" w:rsidR="001C57DE" w:rsidRPr="00D61F03" w:rsidRDefault="001C57DE" w:rsidP="001C57DE">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20010361</w:t>
      </w:r>
      <w:r>
        <w:rPr>
          <w:rFonts w:ascii="Times New Roman" w:hAnsi="Times New Roman" w:cs="Times New Roman"/>
          <w:b/>
          <w:sz w:val="28"/>
          <w:szCs w:val="28"/>
        </w:rPr>
        <w:t>93</w:t>
      </w:r>
    </w:p>
    <w:p w14:paraId="58886375" w14:textId="363D81A0" w:rsidR="001C57DE" w:rsidRDefault="001C57DE" w:rsidP="00862147">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S1 AKUNTANS</w:t>
      </w:r>
      <w:r w:rsidR="00862147">
        <w:rPr>
          <w:rFonts w:ascii="Times New Roman" w:hAnsi="Times New Roman" w:cs="Times New Roman"/>
          <w:b/>
          <w:sz w:val="28"/>
          <w:szCs w:val="28"/>
        </w:rPr>
        <w:t>I</w:t>
      </w:r>
    </w:p>
    <w:p w14:paraId="292FFC8A" w14:textId="77777777" w:rsidR="001C57DE" w:rsidRDefault="001C57DE" w:rsidP="001C57DE">
      <w:pPr>
        <w:spacing w:after="0"/>
        <w:rPr>
          <w:rFonts w:ascii="Times New Roman" w:hAnsi="Times New Roman" w:cs="Times New Roman"/>
          <w:b/>
          <w:sz w:val="28"/>
          <w:szCs w:val="28"/>
        </w:rPr>
      </w:pPr>
    </w:p>
    <w:p w14:paraId="32BF4735" w14:textId="77777777" w:rsidR="001C57DE" w:rsidRDefault="001C57DE" w:rsidP="001C57DE">
      <w:pPr>
        <w:spacing w:after="0"/>
        <w:jc w:val="center"/>
        <w:rPr>
          <w:rFonts w:ascii="Times New Roman" w:hAnsi="Times New Roman" w:cs="Times New Roman"/>
          <w:b/>
          <w:sz w:val="28"/>
          <w:szCs w:val="28"/>
        </w:rPr>
      </w:pPr>
    </w:p>
    <w:p w14:paraId="0DC4C624" w14:textId="77777777" w:rsidR="001C57DE" w:rsidRDefault="001C57DE" w:rsidP="001C57DE">
      <w:pPr>
        <w:spacing w:after="0"/>
        <w:jc w:val="center"/>
        <w:rPr>
          <w:rFonts w:ascii="Times New Roman" w:hAnsi="Times New Roman" w:cs="Times New Roman"/>
          <w:b/>
          <w:sz w:val="28"/>
          <w:szCs w:val="28"/>
        </w:rPr>
      </w:pPr>
    </w:p>
    <w:p w14:paraId="7BE6E049" w14:textId="77777777" w:rsidR="001C57DE" w:rsidRPr="00D61F03" w:rsidRDefault="001C57DE" w:rsidP="001C57DE">
      <w:pPr>
        <w:spacing w:after="0"/>
        <w:rPr>
          <w:rFonts w:ascii="Times New Roman" w:hAnsi="Times New Roman" w:cs="Times New Roman"/>
          <w:b/>
          <w:sz w:val="28"/>
          <w:szCs w:val="28"/>
        </w:rPr>
      </w:pPr>
    </w:p>
    <w:p w14:paraId="48DE1512" w14:textId="77777777" w:rsidR="001C57DE" w:rsidRPr="00D61F03" w:rsidRDefault="001C57DE" w:rsidP="001C57DE">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FAKULTAS EKONOMI DAN BISNIS</w:t>
      </w:r>
    </w:p>
    <w:p w14:paraId="0ADB2357" w14:textId="77777777" w:rsidR="001C57DE" w:rsidRPr="00D61F03" w:rsidRDefault="001C57DE" w:rsidP="001C57DE">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UNIVERSITAS MULAWARMAN</w:t>
      </w:r>
    </w:p>
    <w:p w14:paraId="13E7853E" w14:textId="77777777" w:rsidR="001C57DE" w:rsidRPr="00D61F03" w:rsidRDefault="001C57DE" w:rsidP="001C57DE">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 xml:space="preserve">SAMARINDA </w:t>
      </w:r>
    </w:p>
    <w:p w14:paraId="33EF5DB0" w14:textId="1CED8382" w:rsidR="001C57DE" w:rsidRPr="00D61F03" w:rsidRDefault="001C57DE" w:rsidP="001C57DE">
      <w:pPr>
        <w:spacing w:after="0"/>
        <w:jc w:val="center"/>
        <w:rPr>
          <w:rFonts w:ascii="Times New Roman" w:hAnsi="Times New Roman" w:cs="Times New Roman"/>
          <w:b/>
          <w:sz w:val="28"/>
          <w:szCs w:val="28"/>
        </w:rPr>
      </w:pPr>
      <w:r w:rsidRPr="00D61F03">
        <w:rPr>
          <w:rFonts w:ascii="Times New Roman" w:hAnsi="Times New Roman" w:cs="Times New Roman"/>
          <w:b/>
          <w:sz w:val="28"/>
          <w:szCs w:val="28"/>
        </w:rPr>
        <w:t>202</w:t>
      </w:r>
      <w:r>
        <w:rPr>
          <w:rFonts w:ascii="Times New Roman" w:hAnsi="Times New Roman" w:cs="Times New Roman"/>
          <w:b/>
          <w:sz w:val="28"/>
          <w:szCs w:val="28"/>
        </w:rPr>
        <w:t>5</w:t>
      </w:r>
    </w:p>
    <w:p w14:paraId="3BC93E09" w14:textId="77777777" w:rsidR="00862147" w:rsidRDefault="00862147" w:rsidP="00A62E2F">
      <w:pPr>
        <w:pStyle w:val="Heading1"/>
        <w:jc w:val="center"/>
        <w:rPr>
          <w:rFonts w:ascii="Times New Roman" w:hAnsi="Times New Roman" w:cs="Times New Roman"/>
          <w:b/>
          <w:bCs/>
          <w:color w:val="auto"/>
          <w:sz w:val="24"/>
          <w:szCs w:val="24"/>
        </w:rPr>
        <w:sectPr w:rsidR="00862147" w:rsidSect="00A62E2F">
          <w:footerReference w:type="first" r:id="rId9"/>
          <w:pgSz w:w="11910" w:h="16840"/>
          <w:pgMar w:top="2268" w:right="1701" w:bottom="1701" w:left="2268" w:header="720" w:footer="720" w:gutter="0"/>
          <w:cols w:space="720"/>
          <w:docGrid w:linePitch="299"/>
        </w:sectPr>
      </w:pPr>
      <w:bookmarkStart w:id="0" w:name="_Toc155648483"/>
      <w:bookmarkStart w:id="1" w:name="_Toc198470024"/>
    </w:p>
    <w:p w14:paraId="6E5711F0" w14:textId="53FB94F9" w:rsidR="00A62E2F" w:rsidRPr="00862147" w:rsidRDefault="00862147" w:rsidP="00862147">
      <w:pPr>
        <w:pStyle w:val="Heading1"/>
        <w:tabs>
          <w:tab w:val="left" w:pos="2021"/>
          <w:tab w:val="center" w:pos="3970"/>
        </w:tabs>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ab/>
      </w:r>
      <w:r>
        <w:rPr>
          <w:rFonts w:ascii="Times New Roman" w:hAnsi="Times New Roman" w:cs="Times New Roman"/>
          <w:b/>
          <w:bCs/>
          <w:color w:val="auto"/>
          <w:sz w:val="24"/>
          <w:szCs w:val="24"/>
        </w:rPr>
        <w:tab/>
      </w:r>
      <w:bookmarkStart w:id="2" w:name="_Toc202786636"/>
      <w:r w:rsidR="00A62E2F" w:rsidRPr="00862147">
        <w:rPr>
          <w:rFonts w:ascii="Times New Roman" w:hAnsi="Times New Roman" w:cs="Times New Roman"/>
          <w:b/>
          <w:bCs/>
          <w:color w:val="auto"/>
          <w:sz w:val="24"/>
          <w:szCs w:val="24"/>
        </w:rPr>
        <w:t>HALAMAN PENGESAHAN</w:t>
      </w:r>
      <w:bookmarkEnd w:id="0"/>
      <w:bookmarkEnd w:id="1"/>
      <w:bookmarkEnd w:id="2"/>
    </w:p>
    <w:p w14:paraId="1D580406" w14:textId="77777777" w:rsidR="00A62E2F" w:rsidRPr="00313863" w:rsidRDefault="00A62E2F" w:rsidP="00A62E2F"/>
    <w:tbl>
      <w:tblPr>
        <w:tblW w:w="0" w:type="auto"/>
        <w:tblLook w:val="04A0" w:firstRow="1" w:lastRow="0" w:firstColumn="1" w:lastColumn="0" w:noHBand="0" w:noVBand="1"/>
      </w:tblPr>
      <w:tblGrid>
        <w:gridCol w:w="2711"/>
        <w:gridCol w:w="283"/>
        <w:gridCol w:w="5163"/>
      </w:tblGrid>
      <w:tr w:rsidR="00A62E2F" w:rsidRPr="00B16014" w14:paraId="7E4F2135" w14:textId="77777777" w:rsidTr="00FF5C96">
        <w:tc>
          <w:tcPr>
            <w:tcW w:w="2753" w:type="dxa"/>
          </w:tcPr>
          <w:p w14:paraId="549F19F1" w14:textId="77777777" w:rsidR="00A62E2F" w:rsidRPr="00B16014" w:rsidRDefault="00A62E2F" w:rsidP="00FF5C96">
            <w:pPr>
              <w:spacing w:line="360" w:lineRule="auto"/>
              <w:rPr>
                <w:rFonts w:ascii="Times New Roman" w:hAnsi="Times New Roman" w:cs="Times New Roman"/>
              </w:rPr>
            </w:pPr>
            <w:proofErr w:type="spellStart"/>
            <w:r w:rsidRPr="00B16014">
              <w:rPr>
                <w:rFonts w:ascii="Times New Roman" w:hAnsi="Times New Roman" w:cs="Times New Roman"/>
              </w:rPr>
              <w:t>Judul</w:t>
            </w:r>
            <w:proofErr w:type="spellEnd"/>
            <w:r w:rsidRPr="00B16014">
              <w:rPr>
                <w:rFonts w:ascii="Times New Roman" w:hAnsi="Times New Roman" w:cs="Times New Roman"/>
              </w:rPr>
              <w:t xml:space="preserve"> </w:t>
            </w:r>
            <w:proofErr w:type="spellStart"/>
            <w:r w:rsidRPr="00B16014">
              <w:rPr>
                <w:rFonts w:ascii="Times New Roman" w:hAnsi="Times New Roman" w:cs="Times New Roman"/>
              </w:rPr>
              <w:t>Penelitian</w:t>
            </w:r>
            <w:proofErr w:type="spellEnd"/>
          </w:p>
        </w:tc>
        <w:tc>
          <w:tcPr>
            <w:tcW w:w="236" w:type="dxa"/>
          </w:tcPr>
          <w:p w14:paraId="76B3227E"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w:t>
            </w:r>
          </w:p>
        </w:tc>
        <w:tc>
          <w:tcPr>
            <w:tcW w:w="5272" w:type="dxa"/>
          </w:tcPr>
          <w:p w14:paraId="513F23D9" w14:textId="77777777" w:rsidR="00A62E2F" w:rsidRPr="00313863" w:rsidRDefault="00A62E2F" w:rsidP="00FF5C96">
            <w:pPr>
              <w:spacing w:line="360" w:lineRule="auto"/>
              <w:jc w:val="both"/>
              <w:rPr>
                <w:rFonts w:ascii="Times New Roman" w:hAnsi="Times New Roman" w:cs="Times New Roman"/>
                <w:bCs/>
                <w:iCs/>
              </w:rPr>
            </w:pPr>
            <w:proofErr w:type="spellStart"/>
            <w:r>
              <w:rPr>
                <w:rFonts w:ascii="Times New Roman" w:hAnsi="Times New Roman" w:cs="Times New Roman"/>
                <w:bCs/>
                <w:iCs/>
              </w:rPr>
              <w:t>Pengaruh</w:t>
            </w:r>
            <w:proofErr w:type="spellEnd"/>
            <w:r>
              <w:rPr>
                <w:rFonts w:ascii="Times New Roman" w:hAnsi="Times New Roman" w:cs="Times New Roman"/>
                <w:bCs/>
                <w:iCs/>
              </w:rPr>
              <w:t xml:space="preserve"> </w:t>
            </w:r>
            <w:proofErr w:type="spellStart"/>
            <w:r>
              <w:rPr>
                <w:rFonts w:ascii="Times New Roman" w:hAnsi="Times New Roman" w:cs="Times New Roman"/>
                <w:bCs/>
                <w:iCs/>
              </w:rPr>
              <w:t>Kesadaran</w:t>
            </w:r>
            <w:proofErr w:type="spellEnd"/>
            <w:r>
              <w:rPr>
                <w:rFonts w:ascii="Times New Roman" w:hAnsi="Times New Roman" w:cs="Times New Roman"/>
                <w:bCs/>
                <w:iCs/>
              </w:rPr>
              <w:t xml:space="preserve"> Wajib Pajak, </w:t>
            </w:r>
            <w:proofErr w:type="spellStart"/>
            <w:r>
              <w:rPr>
                <w:rFonts w:ascii="Times New Roman" w:hAnsi="Times New Roman" w:cs="Times New Roman"/>
                <w:bCs/>
                <w:iCs/>
              </w:rPr>
              <w:t>Modernisasi</w:t>
            </w:r>
            <w:proofErr w:type="spellEnd"/>
            <w:r>
              <w:rPr>
                <w:rFonts w:ascii="Times New Roman" w:hAnsi="Times New Roman" w:cs="Times New Roman"/>
                <w:bCs/>
                <w:iCs/>
              </w:rPr>
              <w:t xml:space="preserve"> </w:t>
            </w:r>
            <w:proofErr w:type="spellStart"/>
            <w:r>
              <w:rPr>
                <w:rFonts w:ascii="Times New Roman" w:hAnsi="Times New Roman" w:cs="Times New Roman"/>
                <w:bCs/>
                <w:iCs/>
              </w:rPr>
              <w:t>Sistem</w:t>
            </w:r>
            <w:proofErr w:type="spellEnd"/>
            <w:r>
              <w:rPr>
                <w:rFonts w:ascii="Times New Roman" w:hAnsi="Times New Roman" w:cs="Times New Roman"/>
                <w:bCs/>
                <w:iCs/>
              </w:rPr>
              <w:t xml:space="preserve"> </w:t>
            </w:r>
            <w:proofErr w:type="spellStart"/>
            <w:r>
              <w:rPr>
                <w:rFonts w:ascii="Times New Roman" w:hAnsi="Times New Roman" w:cs="Times New Roman"/>
                <w:bCs/>
                <w:iCs/>
              </w:rPr>
              <w:t>Administrasi</w:t>
            </w:r>
            <w:proofErr w:type="spellEnd"/>
            <w:r>
              <w:rPr>
                <w:rFonts w:ascii="Times New Roman" w:hAnsi="Times New Roman" w:cs="Times New Roman"/>
                <w:bCs/>
                <w:iCs/>
              </w:rPr>
              <w:t xml:space="preserve"> </w:t>
            </w:r>
            <w:proofErr w:type="spellStart"/>
            <w:r>
              <w:rPr>
                <w:rFonts w:ascii="Times New Roman" w:hAnsi="Times New Roman" w:cs="Times New Roman"/>
                <w:bCs/>
                <w:iCs/>
              </w:rPr>
              <w:t>Perpajakan</w:t>
            </w:r>
            <w:proofErr w:type="spellEnd"/>
            <w:r>
              <w:rPr>
                <w:rFonts w:ascii="Times New Roman" w:hAnsi="Times New Roman" w:cs="Times New Roman"/>
                <w:bCs/>
                <w:iCs/>
              </w:rPr>
              <w:t xml:space="preserve"> dan </w:t>
            </w:r>
            <w:proofErr w:type="spellStart"/>
            <w:r>
              <w:rPr>
                <w:rFonts w:ascii="Times New Roman" w:hAnsi="Times New Roman" w:cs="Times New Roman"/>
                <w:bCs/>
                <w:iCs/>
              </w:rPr>
              <w:t>Sanksi</w:t>
            </w:r>
            <w:proofErr w:type="spellEnd"/>
            <w:r>
              <w:rPr>
                <w:rFonts w:ascii="Times New Roman" w:hAnsi="Times New Roman" w:cs="Times New Roman"/>
                <w:bCs/>
                <w:iCs/>
              </w:rPr>
              <w:t xml:space="preserve"> </w:t>
            </w:r>
            <w:proofErr w:type="spellStart"/>
            <w:r>
              <w:rPr>
                <w:rFonts w:ascii="Times New Roman" w:hAnsi="Times New Roman" w:cs="Times New Roman"/>
                <w:bCs/>
                <w:iCs/>
              </w:rPr>
              <w:t>Perpajakan</w:t>
            </w:r>
            <w:proofErr w:type="spellEnd"/>
            <w:r>
              <w:rPr>
                <w:rFonts w:ascii="Times New Roman" w:hAnsi="Times New Roman" w:cs="Times New Roman"/>
                <w:bCs/>
                <w:iCs/>
              </w:rPr>
              <w:t xml:space="preserve"> </w:t>
            </w:r>
            <w:proofErr w:type="spellStart"/>
            <w:r>
              <w:rPr>
                <w:rFonts w:ascii="Times New Roman" w:hAnsi="Times New Roman" w:cs="Times New Roman"/>
                <w:bCs/>
                <w:iCs/>
              </w:rPr>
              <w:t>Terhadap</w:t>
            </w:r>
            <w:proofErr w:type="spellEnd"/>
            <w:r>
              <w:rPr>
                <w:rFonts w:ascii="Times New Roman" w:hAnsi="Times New Roman" w:cs="Times New Roman"/>
                <w:bCs/>
                <w:iCs/>
              </w:rPr>
              <w:t xml:space="preserve"> </w:t>
            </w:r>
            <w:proofErr w:type="spellStart"/>
            <w:r>
              <w:rPr>
                <w:rFonts w:ascii="Times New Roman" w:hAnsi="Times New Roman" w:cs="Times New Roman"/>
                <w:bCs/>
                <w:iCs/>
              </w:rPr>
              <w:t>Kepatuhan</w:t>
            </w:r>
            <w:proofErr w:type="spellEnd"/>
            <w:r>
              <w:rPr>
                <w:rFonts w:ascii="Times New Roman" w:hAnsi="Times New Roman" w:cs="Times New Roman"/>
                <w:bCs/>
                <w:iCs/>
              </w:rPr>
              <w:t xml:space="preserve"> Wajib Pajak Orang </w:t>
            </w:r>
            <w:proofErr w:type="spellStart"/>
            <w:r>
              <w:rPr>
                <w:rFonts w:ascii="Times New Roman" w:hAnsi="Times New Roman" w:cs="Times New Roman"/>
                <w:bCs/>
                <w:iCs/>
              </w:rPr>
              <w:t>Pribadi</w:t>
            </w:r>
            <w:proofErr w:type="spellEnd"/>
            <w:r>
              <w:rPr>
                <w:rFonts w:ascii="Times New Roman" w:hAnsi="Times New Roman" w:cs="Times New Roman"/>
                <w:bCs/>
                <w:iCs/>
              </w:rPr>
              <w:t xml:space="preserve"> Yang </w:t>
            </w:r>
            <w:proofErr w:type="spellStart"/>
            <w:r>
              <w:rPr>
                <w:rFonts w:ascii="Times New Roman" w:hAnsi="Times New Roman" w:cs="Times New Roman"/>
                <w:bCs/>
                <w:iCs/>
              </w:rPr>
              <w:t>Terdaftar</w:t>
            </w:r>
            <w:proofErr w:type="spellEnd"/>
            <w:r>
              <w:rPr>
                <w:rFonts w:ascii="Times New Roman" w:hAnsi="Times New Roman" w:cs="Times New Roman"/>
                <w:bCs/>
                <w:iCs/>
              </w:rPr>
              <w:t xml:space="preserve"> Di KPP </w:t>
            </w:r>
            <w:proofErr w:type="spellStart"/>
            <w:r>
              <w:rPr>
                <w:rFonts w:ascii="Times New Roman" w:hAnsi="Times New Roman" w:cs="Times New Roman"/>
                <w:bCs/>
                <w:iCs/>
              </w:rPr>
              <w:t>Samarinda</w:t>
            </w:r>
            <w:proofErr w:type="spellEnd"/>
            <w:r>
              <w:rPr>
                <w:rFonts w:ascii="Times New Roman" w:hAnsi="Times New Roman" w:cs="Times New Roman"/>
                <w:bCs/>
                <w:iCs/>
              </w:rPr>
              <w:t xml:space="preserve"> Ulu dan Ilir</w:t>
            </w:r>
          </w:p>
        </w:tc>
      </w:tr>
      <w:tr w:rsidR="00A62E2F" w:rsidRPr="00B16014" w14:paraId="38DEC2F2" w14:textId="77777777" w:rsidTr="00FF5C96">
        <w:tc>
          <w:tcPr>
            <w:tcW w:w="2753" w:type="dxa"/>
          </w:tcPr>
          <w:p w14:paraId="3CB9E53E"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 xml:space="preserve">Nama </w:t>
            </w:r>
            <w:proofErr w:type="spellStart"/>
            <w:r w:rsidRPr="00B16014">
              <w:rPr>
                <w:rFonts w:ascii="Times New Roman" w:hAnsi="Times New Roman" w:cs="Times New Roman"/>
              </w:rPr>
              <w:t>Mahasiswa</w:t>
            </w:r>
            <w:proofErr w:type="spellEnd"/>
          </w:p>
        </w:tc>
        <w:tc>
          <w:tcPr>
            <w:tcW w:w="236" w:type="dxa"/>
          </w:tcPr>
          <w:p w14:paraId="429C4015"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w:t>
            </w:r>
          </w:p>
        </w:tc>
        <w:tc>
          <w:tcPr>
            <w:tcW w:w="5272" w:type="dxa"/>
          </w:tcPr>
          <w:p w14:paraId="7F53472F" w14:textId="77777777" w:rsidR="00A62E2F" w:rsidRPr="00B16014" w:rsidRDefault="00A62E2F" w:rsidP="00FF5C96">
            <w:pPr>
              <w:spacing w:line="360" w:lineRule="auto"/>
              <w:rPr>
                <w:rFonts w:ascii="Times New Roman" w:hAnsi="Times New Roman" w:cs="Times New Roman"/>
              </w:rPr>
            </w:pPr>
            <w:r>
              <w:rPr>
                <w:rFonts w:ascii="Times New Roman" w:hAnsi="Times New Roman" w:cs="Times New Roman"/>
              </w:rPr>
              <w:t>Ariq Zahiryan Darwis</w:t>
            </w:r>
          </w:p>
        </w:tc>
      </w:tr>
      <w:tr w:rsidR="00A62E2F" w:rsidRPr="00B16014" w14:paraId="200B12AB" w14:textId="77777777" w:rsidTr="00FF5C96">
        <w:tc>
          <w:tcPr>
            <w:tcW w:w="2753" w:type="dxa"/>
          </w:tcPr>
          <w:p w14:paraId="54E994E8"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NIM</w:t>
            </w:r>
          </w:p>
        </w:tc>
        <w:tc>
          <w:tcPr>
            <w:tcW w:w="236" w:type="dxa"/>
          </w:tcPr>
          <w:p w14:paraId="20025DB4"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w:t>
            </w:r>
          </w:p>
        </w:tc>
        <w:tc>
          <w:tcPr>
            <w:tcW w:w="5272" w:type="dxa"/>
          </w:tcPr>
          <w:p w14:paraId="15D17891" w14:textId="77777777" w:rsidR="00A62E2F" w:rsidRPr="00B16014" w:rsidRDefault="00A62E2F" w:rsidP="00FF5C96">
            <w:pPr>
              <w:spacing w:line="360" w:lineRule="auto"/>
              <w:rPr>
                <w:rFonts w:ascii="Times New Roman" w:hAnsi="Times New Roman" w:cs="Times New Roman"/>
              </w:rPr>
            </w:pPr>
            <w:r>
              <w:rPr>
                <w:rFonts w:ascii="Times New Roman" w:hAnsi="Times New Roman" w:cs="Times New Roman"/>
              </w:rPr>
              <w:t>2001036193</w:t>
            </w:r>
          </w:p>
        </w:tc>
      </w:tr>
      <w:tr w:rsidR="00A62E2F" w:rsidRPr="00B16014" w14:paraId="0C1A843D" w14:textId="77777777" w:rsidTr="00FF5C96">
        <w:tc>
          <w:tcPr>
            <w:tcW w:w="2753" w:type="dxa"/>
          </w:tcPr>
          <w:p w14:paraId="63D7E23E" w14:textId="77777777" w:rsidR="00A62E2F" w:rsidRPr="00B16014" w:rsidRDefault="00A62E2F" w:rsidP="00FF5C96">
            <w:pPr>
              <w:spacing w:line="360" w:lineRule="auto"/>
              <w:rPr>
                <w:rFonts w:ascii="Times New Roman" w:hAnsi="Times New Roman" w:cs="Times New Roman"/>
              </w:rPr>
            </w:pPr>
            <w:proofErr w:type="spellStart"/>
            <w:r w:rsidRPr="00B16014">
              <w:rPr>
                <w:rFonts w:ascii="Times New Roman" w:hAnsi="Times New Roman" w:cs="Times New Roman"/>
              </w:rPr>
              <w:t>Fakultas</w:t>
            </w:r>
            <w:proofErr w:type="spellEnd"/>
          </w:p>
        </w:tc>
        <w:tc>
          <w:tcPr>
            <w:tcW w:w="236" w:type="dxa"/>
          </w:tcPr>
          <w:p w14:paraId="6C0F403C"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w:t>
            </w:r>
          </w:p>
        </w:tc>
        <w:tc>
          <w:tcPr>
            <w:tcW w:w="5272" w:type="dxa"/>
          </w:tcPr>
          <w:p w14:paraId="2020243A"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 xml:space="preserve">Ekonomi dan </w:t>
            </w:r>
            <w:proofErr w:type="spellStart"/>
            <w:r w:rsidRPr="00B16014">
              <w:rPr>
                <w:rFonts w:ascii="Times New Roman" w:hAnsi="Times New Roman" w:cs="Times New Roman"/>
              </w:rPr>
              <w:t>Bisnis</w:t>
            </w:r>
            <w:proofErr w:type="spellEnd"/>
          </w:p>
        </w:tc>
      </w:tr>
      <w:tr w:rsidR="00A62E2F" w:rsidRPr="00B16014" w14:paraId="29F72A6E" w14:textId="77777777" w:rsidTr="00FF5C96">
        <w:tc>
          <w:tcPr>
            <w:tcW w:w="2753" w:type="dxa"/>
          </w:tcPr>
          <w:p w14:paraId="704FD05B"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Program Studi</w:t>
            </w:r>
          </w:p>
        </w:tc>
        <w:tc>
          <w:tcPr>
            <w:tcW w:w="236" w:type="dxa"/>
          </w:tcPr>
          <w:p w14:paraId="40F915BD"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w:t>
            </w:r>
          </w:p>
        </w:tc>
        <w:tc>
          <w:tcPr>
            <w:tcW w:w="5272" w:type="dxa"/>
          </w:tcPr>
          <w:p w14:paraId="2EC3D60B" w14:textId="77777777" w:rsidR="00A62E2F" w:rsidRPr="00B16014" w:rsidRDefault="00A62E2F" w:rsidP="00FF5C96">
            <w:pPr>
              <w:spacing w:line="360" w:lineRule="auto"/>
              <w:rPr>
                <w:rFonts w:ascii="Times New Roman" w:hAnsi="Times New Roman" w:cs="Times New Roman"/>
              </w:rPr>
            </w:pPr>
            <w:r w:rsidRPr="00B16014">
              <w:rPr>
                <w:rFonts w:ascii="Times New Roman" w:hAnsi="Times New Roman" w:cs="Times New Roman"/>
              </w:rPr>
              <w:t xml:space="preserve">S1- </w:t>
            </w:r>
            <w:proofErr w:type="spellStart"/>
            <w:r w:rsidRPr="00B16014">
              <w:rPr>
                <w:rFonts w:ascii="Times New Roman" w:hAnsi="Times New Roman" w:cs="Times New Roman"/>
              </w:rPr>
              <w:t>Akuntansi</w:t>
            </w:r>
            <w:proofErr w:type="spellEnd"/>
          </w:p>
        </w:tc>
      </w:tr>
    </w:tbl>
    <w:p w14:paraId="0A238DEA" w14:textId="77777777" w:rsidR="00A62E2F" w:rsidRDefault="00A62E2F" w:rsidP="00A62E2F">
      <w:pPr>
        <w:spacing w:line="360" w:lineRule="auto"/>
        <w:jc w:val="center"/>
        <w:rPr>
          <w:rFonts w:ascii="Times New Roman" w:hAnsi="Times New Roman" w:cs="Times New Roman"/>
        </w:rPr>
      </w:pPr>
      <w:proofErr w:type="spellStart"/>
      <w:r>
        <w:rPr>
          <w:rFonts w:ascii="Times New Roman" w:hAnsi="Times New Roman" w:cs="Times New Roman"/>
        </w:rPr>
        <w:t>Diajukan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Seminar Proposal</w:t>
      </w:r>
    </w:p>
    <w:p w14:paraId="1107F638" w14:textId="77777777" w:rsidR="00A62E2F" w:rsidRDefault="00A62E2F" w:rsidP="00A62E2F">
      <w:pPr>
        <w:spacing w:after="0" w:line="360" w:lineRule="auto"/>
        <w:jc w:val="center"/>
        <w:rPr>
          <w:rFonts w:ascii="Times New Roman" w:hAnsi="Times New Roman" w:cs="Times New Roman"/>
        </w:rPr>
      </w:pPr>
      <w:proofErr w:type="spellStart"/>
      <w:r>
        <w:rPr>
          <w:rFonts w:ascii="Times New Roman" w:hAnsi="Times New Roman" w:cs="Times New Roman"/>
        </w:rPr>
        <w:t>Menyetujui</w:t>
      </w:r>
      <w:proofErr w:type="spellEnd"/>
      <w:r>
        <w:rPr>
          <w:rFonts w:ascii="Times New Roman" w:hAnsi="Times New Roman" w:cs="Times New Roman"/>
        </w:rPr>
        <w:t>,</w:t>
      </w:r>
    </w:p>
    <w:p w14:paraId="797D7C43" w14:textId="77777777" w:rsidR="00A62E2F" w:rsidRDefault="00A62E2F" w:rsidP="00A62E2F">
      <w:pPr>
        <w:spacing w:after="0" w:line="360"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02 Juni 2025</w:t>
      </w:r>
    </w:p>
    <w:p w14:paraId="5E14FFD6" w14:textId="77777777" w:rsidR="00A62E2F" w:rsidRDefault="00A62E2F" w:rsidP="00A62E2F">
      <w:pPr>
        <w:spacing w:after="0" w:line="360" w:lineRule="auto"/>
        <w:jc w:val="center"/>
        <w:rPr>
          <w:rFonts w:ascii="Times New Roman" w:hAnsi="Times New Roman" w:cs="Times New Roman"/>
        </w:rPr>
      </w:pPr>
      <w:r>
        <w:rPr>
          <w:rFonts w:ascii="Times New Roman" w:hAnsi="Times New Roman" w:cs="Times New Roman"/>
        </w:rPr>
        <w:t xml:space="preserve">Dosen </w:t>
      </w:r>
      <w:proofErr w:type="spellStart"/>
      <w:r>
        <w:rPr>
          <w:rFonts w:ascii="Times New Roman" w:hAnsi="Times New Roman" w:cs="Times New Roman"/>
        </w:rPr>
        <w:t>Pembimbing</w:t>
      </w:r>
      <w:proofErr w:type="spellEnd"/>
    </w:p>
    <w:p w14:paraId="66A7AB5A" w14:textId="77777777" w:rsidR="00A62E2F" w:rsidRDefault="00A62E2F" w:rsidP="00A62E2F">
      <w:pPr>
        <w:rPr>
          <w:rFonts w:ascii="Times New Roman" w:hAnsi="Times New Roman" w:cs="Times New Roman"/>
        </w:rPr>
      </w:pPr>
    </w:p>
    <w:p w14:paraId="49658A24" w14:textId="77777777" w:rsidR="00A62E2F" w:rsidRPr="005A5322" w:rsidRDefault="00A62E2F" w:rsidP="00A62E2F">
      <w:pPr>
        <w:spacing w:after="0"/>
        <w:jc w:val="center"/>
        <w:rPr>
          <w:rFonts w:ascii="Times New Roman" w:hAnsi="Times New Roman" w:cs="Times New Roman"/>
          <w:bCs/>
          <w:u w:val="single"/>
        </w:rPr>
      </w:pPr>
      <w:r>
        <w:rPr>
          <w:rFonts w:ascii="Times New Roman" w:hAnsi="Times New Roman" w:cs="Times New Roman"/>
          <w:bCs/>
          <w:u w:val="single"/>
        </w:rPr>
        <w:t xml:space="preserve">Muhammad Rinaldi, S.E., </w:t>
      </w:r>
      <w:proofErr w:type="spellStart"/>
      <w:r>
        <w:rPr>
          <w:rFonts w:ascii="Times New Roman" w:hAnsi="Times New Roman" w:cs="Times New Roman"/>
          <w:bCs/>
          <w:u w:val="single"/>
        </w:rPr>
        <w:t>M.Ak</w:t>
      </w:r>
      <w:proofErr w:type="spellEnd"/>
      <w:r>
        <w:rPr>
          <w:rFonts w:ascii="Times New Roman" w:hAnsi="Times New Roman" w:cs="Times New Roman"/>
          <w:bCs/>
          <w:u w:val="single"/>
        </w:rPr>
        <w:t xml:space="preserve">., AWP., CAP., CTT., CSRS., CERA., CBV., CSRA., CPTT </w:t>
      </w:r>
    </w:p>
    <w:p w14:paraId="577156E0" w14:textId="77777777" w:rsidR="00A62E2F" w:rsidRPr="005A5322" w:rsidRDefault="00A62E2F" w:rsidP="00A62E2F">
      <w:pPr>
        <w:spacing w:after="0"/>
        <w:jc w:val="center"/>
        <w:rPr>
          <w:rFonts w:ascii="Times New Roman" w:hAnsi="Times New Roman" w:cs="Times New Roman"/>
          <w:bCs/>
        </w:rPr>
      </w:pPr>
      <w:r>
        <w:rPr>
          <w:rFonts w:ascii="Times New Roman" w:hAnsi="Times New Roman" w:cs="Times New Roman"/>
          <w:bCs/>
        </w:rPr>
        <w:t>NIP. 19951101 202203 1 015</w:t>
      </w:r>
    </w:p>
    <w:p w14:paraId="321EBA60" w14:textId="77777777" w:rsidR="00A62E2F" w:rsidRPr="005A5322" w:rsidRDefault="00A62E2F" w:rsidP="00A62E2F">
      <w:pPr>
        <w:rPr>
          <w:rFonts w:ascii="Times New Roman" w:hAnsi="Times New Roman" w:cs="Times New Roman"/>
          <w:bCs/>
        </w:rPr>
      </w:pPr>
    </w:p>
    <w:p w14:paraId="5FE0B709" w14:textId="77777777" w:rsidR="00A62E2F" w:rsidRPr="005A5322" w:rsidRDefault="00A62E2F" w:rsidP="00A62E2F">
      <w:pPr>
        <w:spacing w:after="0" w:line="360" w:lineRule="auto"/>
        <w:jc w:val="center"/>
        <w:rPr>
          <w:rFonts w:ascii="Times New Roman" w:hAnsi="Times New Roman" w:cs="Times New Roman"/>
          <w:bCs/>
        </w:rPr>
      </w:pPr>
      <w:proofErr w:type="spellStart"/>
      <w:r w:rsidRPr="005A5322">
        <w:rPr>
          <w:rFonts w:ascii="Times New Roman" w:hAnsi="Times New Roman" w:cs="Times New Roman"/>
          <w:bCs/>
        </w:rPr>
        <w:t>Mengetahui</w:t>
      </w:r>
      <w:proofErr w:type="spellEnd"/>
      <w:r w:rsidRPr="005A5322">
        <w:rPr>
          <w:rFonts w:ascii="Times New Roman" w:hAnsi="Times New Roman" w:cs="Times New Roman"/>
          <w:bCs/>
        </w:rPr>
        <w:t>,</w:t>
      </w:r>
    </w:p>
    <w:p w14:paraId="4ADABD05" w14:textId="77777777" w:rsidR="00A62E2F" w:rsidRPr="005A5322" w:rsidRDefault="00A62E2F" w:rsidP="00A62E2F">
      <w:pPr>
        <w:spacing w:after="0" w:line="360" w:lineRule="auto"/>
        <w:jc w:val="center"/>
        <w:rPr>
          <w:rFonts w:ascii="Times New Roman" w:hAnsi="Times New Roman" w:cs="Times New Roman"/>
          <w:bCs/>
        </w:rPr>
      </w:pPr>
      <w:proofErr w:type="spellStart"/>
      <w:r w:rsidRPr="005A5322">
        <w:rPr>
          <w:rFonts w:ascii="Times New Roman" w:hAnsi="Times New Roman" w:cs="Times New Roman"/>
          <w:bCs/>
        </w:rPr>
        <w:t>Koordinator</w:t>
      </w:r>
      <w:proofErr w:type="spellEnd"/>
      <w:r w:rsidRPr="005A5322">
        <w:rPr>
          <w:rFonts w:ascii="Times New Roman" w:hAnsi="Times New Roman" w:cs="Times New Roman"/>
          <w:bCs/>
        </w:rPr>
        <w:t xml:space="preserve"> Program Studi S1 </w:t>
      </w:r>
      <w:proofErr w:type="spellStart"/>
      <w:r w:rsidRPr="005A5322">
        <w:rPr>
          <w:rFonts w:ascii="Times New Roman" w:hAnsi="Times New Roman" w:cs="Times New Roman"/>
          <w:bCs/>
        </w:rPr>
        <w:t>Akuntansi</w:t>
      </w:r>
      <w:proofErr w:type="spellEnd"/>
    </w:p>
    <w:p w14:paraId="4492401C" w14:textId="77777777" w:rsidR="00A62E2F" w:rsidRPr="005A5322" w:rsidRDefault="00A62E2F" w:rsidP="00A62E2F">
      <w:pPr>
        <w:spacing w:after="0" w:line="360" w:lineRule="auto"/>
        <w:jc w:val="center"/>
        <w:rPr>
          <w:rFonts w:ascii="Times New Roman" w:hAnsi="Times New Roman" w:cs="Times New Roman"/>
          <w:bCs/>
        </w:rPr>
      </w:pPr>
      <w:proofErr w:type="spellStart"/>
      <w:r w:rsidRPr="005A5322">
        <w:rPr>
          <w:rFonts w:ascii="Times New Roman" w:hAnsi="Times New Roman" w:cs="Times New Roman"/>
          <w:bCs/>
        </w:rPr>
        <w:t>Fakultas</w:t>
      </w:r>
      <w:proofErr w:type="spellEnd"/>
      <w:r w:rsidRPr="005A5322">
        <w:rPr>
          <w:rFonts w:ascii="Times New Roman" w:hAnsi="Times New Roman" w:cs="Times New Roman"/>
          <w:bCs/>
        </w:rPr>
        <w:t xml:space="preserve"> Ekonomi dan </w:t>
      </w:r>
      <w:proofErr w:type="spellStart"/>
      <w:r w:rsidRPr="005A5322">
        <w:rPr>
          <w:rFonts w:ascii="Times New Roman" w:hAnsi="Times New Roman" w:cs="Times New Roman"/>
          <w:bCs/>
        </w:rPr>
        <w:t>Bisnis</w:t>
      </w:r>
      <w:proofErr w:type="spellEnd"/>
    </w:p>
    <w:p w14:paraId="39B23D1A" w14:textId="77777777" w:rsidR="00A62E2F" w:rsidRPr="005A5322" w:rsidRDefault="00A62E2F" w:rsidP="00A62E2F">
      <w:pPr>
        <w:spacing w:after="0" w:line="360" w:lineRule="auto"/>
        <w:jc w:val="center"/>
        <w:rPr>
          <w:rFonts w:ascii="Times New Roman" w:hAnsi="Times New Roman" w:cs="Times New Roman"/>
          <w:bCs/>
        </w:rPr>
      </w:pPr>
      <w:r w:rsidRPr="005A5322">
        <w:rPr>
          <w:rFonts w:ascii="Times New Roman" w:hAnsi="Times New Roman" w:cs="Times New Roman"/>
          <w:bCs/>
        </w:rPr>
        <w:t xml:space="preserve">Universitas </w:t>
      </w:r>
      <w:proofErr w:type="spellStart"/>
      <w:r w:rsidRPr="005A5322">
        <w:rPr>
          <w:rFonts w:ascii="Times New Roman" w:hAnsi="Times New Roman" w:cs="Times New Roman"/>
          <w:bCs/>
        </w:rPr>
        <w:t>Mulawarman</w:t>
      </w:r>
      <w:proofErr w:type="spellEnd"/>
    </w:p>
    <w:p w14:paraId="05DEDA80" w14:textId="77777777" w:rsidR="00A62E2F" w:rsidRPr="005A5322" w:rsidRDefault="00A62E2F" w:rsidP="00A62E2F"/>
    <w:p w14:paraId="517121FD" w14:textId="77777777" w:rsidR="00A62E2F" w:rsidRPr="005A5322" w:rsidRDefault="00A62E2F" w:rsidP="00A62E2F">
      <w:pPr>
        <w:spacing w:after="0"/>
        <w:jc w:val="center"/>
        <w:rPr>
          <w:rFonts w:ascii="Times New Roman" w:hAnsi="Times New Roman" w:cs="Times New Roman"/>
          <w:bCs/>
          <w:u w:val="single"/>
        </w:rPr>
      </w:pPr>
      <w:r w:rsidRPr="005A5322">
        <w:rPr>
          <w:rFonts w:ascii="Times New Roman" w:hAnsi="Times New Roman" w:cs="Times New Roman"/>
          <w:bCs/>
          <w:u w:val="single"/>
        </w:rPr>
        <w:t xml:space="preserve">Dr. </w:t>
      </w:r>
      <w:proofErr w:type="spellStart"/>
      <w:r w:rsidRPr="005A5322">
        <w:rPr>
          <w:rFonts w:ascii="Times New Roman" w:hAnsi="Times New Roman" w:cs="Times New Roman"/>
          <w:bCs/>
          <w:u w:val="single"/>
        </w:rPr>
        <w:t>Fibriyani</w:t>
      </w:r>
      <w:proofErr w:type="spellEnd"/>
      <w:r w:rsidRPr="005A5322">
        <w:rPr>
          <w:rFonts w:ascii="Times New Roman" w:hAnsi="Times New Roman" w:cs="Times New Roman"/>
          <w:bCs/>
          <w:u w:val="single"/>
        </w:rPr>
        <w:t xml:space="preserve"> Nur Khairin S.E., M.SA., Ak., CA., CSP., </w:t>
      </w:r>
      <w:proofErr w:type="spellStart"/>
      <w:r w:rsidRPr="005A5322">
        <w:rPr>
          <w:rFonts w:ascii="Times New Roman" w:hAnsi="Times New Roman" w:cs="Times New Roman"/>
          <w:bCs/>
          <w:u w:val="single"/>
        </w:rPr>
        <w:t>CIQaR</w:t>
      </w:r>
      <w:proofErr w:type="spellEnd"/>
    </w:p>
    <w:p w14:paraId="7C31B74E" w14:textId="77777777" w:rsidR="00A62E2F" w:rsidRPr="005A5322" w:rsidRDefault="00A62E2F" w:rsidP="00A62E2F">
      <w:pPr>
        <w:spacing w:after="0"/>
        <w:jc w:val="center"/>
        <w:rPr>
          <w:rFonts w:ascii="Times New Roman" w:hAnsi="Times New Roman" w:cs="Times New Roman"/>
          <w:bCs/>
        </w:rPr>
      </w:pPr>
      <w:r w:rsidRPr="005A5322">
        <w:rPr>
          <w:rFonts w:ascii="Times New Roman" w:hAnsi="Times New Roman" w:cs="Times New Roman"/>
          <w:bCs/>
        </w:rPr>
        <w:t>NIP. 19850204 200912 2 007</w:t>
      </w:r>
    </w:p>
    <w:p w14:paraId="3BA3C75B" w14:textId="77777777" w:rsidR="001C57DE" w:rsidRDefault="001C57DE">
      <w:pPr>
        <w:rPr>
          <w:rFonts w:ascii="Times New Roman" w:eastAsiaTheme="majorEastAsia" w:hAnsi="Times New Roman" w:cs="Times New Roman"/>
          <w:b/>
          <w:bCs/>
        </w:rPr>
      </w:pPr>
      <w:r>
        <w:rPr>
          <w:rFonts w:ascii="Times New Roman" w:hAnsi="Times New Roman" w:cs="Times New Roman"/>
          <w:b/>
          <w:bCs/>
        </w:rPr>
        <w:br w:type="page"/>
      </w:r>
    </w:p>
    <w:p w14:paraId="6459D103" w14:textId="78FD395C" w:rsidR="0043684B" w:rsidRDefault="002F7FF7" w:rsidP="007A19F2">
      <w:pPr>
        <w:pStyle w:val="Heading1"/>
        <w:spacing w:line="480" w:lineRule="auto"/>
        <w:jc w:val="center"/>
        <w:rPr>
          <w:rFonts w:ascii="Times New Roman" w:hAnsi="Times New Roman" w:cs="Times New Roman"/>
          <w:b/>
          <w:bCs/>
          <w:color w:val="auto"/>
          <w:sz w:val="24"/>
          <w:szCs w:val="24"/>
        </w:rPr>
      </w:pPr>
      <w:bookmarkStart w:id="3" w:name="_Toc202786637"/>
      <w:r>
        <w:rPr>
          <w:rFonts w:ascii="Times New Roman" w:hAnsi="Times New Roman" w:cs="Times New Roman"/>
          <w:b/>
          <w:bCs/>
          <w:color w:val="auto"/>
          <w:sz w:val="24"/>
          <w:szCs w:val="24"/>
        </w:rPr>
        <w:lastRenderedPageBreak/>
        <w:t>DAFTAR ISI</w:t>
      </w:r>
      <w:bookmarkEnd w:id="3"/>
    </w:p>
    <w:sdt>
      <w:sdtPr>
        <w:rPr>
          <w:rFonts w:asciiTheme="minorHAnsi" w:eastAsiaTheme="minorHAnsi" w:hAnsiTheme="minorHAnsi" w:cstheme="minorBidi"/>
          <w:lang w:val="en-ID"/>
        </w:rPr>
        <w:id w:val="1342430242"/>
        <w:docPartObj>
          <w:docPartGallery w:val="Table of Contents"/>
          <w:docPartUnique/>
        </w:docPartObj>
      </w:sdtPr>
      <w:sdtEndPr>
        <w:rPr>
          <w:rFonts w:ascii="Times New Roman" w:eastAsia="Times New Roman" w:hAnsi="Times New Roman" w:cs="Times New Roman"/>
          <w:b w:val="0"/>
          <w:bCs/>
          <w:lang w:val="id"/>
        </w:rPr>
      </w:sdtEndPr>
      <w:sdtContent>
        <w:p w14:paraId="78131738" w14:textId="4BB21D43" w:rsidR="00053EE2" w:rsidRPr="00053EE2" w:rsidRDefault="002F7FF7">
          <w:pPr>
            <w:pStyle w:val="TOC1"/>
            <w:rPr>
              <w:rFonts w:eastAsiaTheme="minorEastAsia"/>
              <w:b w:val="0"/>
              <w:kern w:val="0"/>
              <w:sz w:val="22"/>
              <w:szCs w:val="22"/>
              <w:lang w:val="en-GB" w:eastAsia="en-GB"/>
              <w14:ligatures w14:val="none"/>
            </w:rPr>
          </w:pPr>
          <w:r w:rsidRPr="00053EE2">
            <w:fldChar w:fldCharType="begin"/>
          </w:r>
          <w:r w:rsidRPr="00053EE2">
            <w:instrText xml:space="preserve"> TOC \o "1-3" \h \z \u </w:instrText>
          </w:r>
          <w:r w:rsidRPr="00053EE2">
            <w:fldChar w:fldCharType="separate"/>
          </w:r>
          <w:hyperlink w:anchor="_Toc202786636" w:history="1">
            <w:r w:rsidR="00053EE2" w:rsidRPr="00053EE2">
              <w:rPr>
                <w:rStyle w:val="Hyperlink"/>
                <w:bCs/>
              </w:rPr>
              <w:t>HALAMAN PENGESAHAN</w:t>
            </w:r>
            <w:r w:rsidR="00053EE2" w:rsidRPr="00053EE2">
              <w:rPr>
                <w:webHidden/>
              </w:rPr>
              <w:tab/>
            </w:r>
            <w:r w:rsidR="00053EE2" w:rsidRPr="00053EE2">
              <w:rPr>
                <w:webHidden/>
              </w:rPr>
              <w:fldChar w:fldCharType="begin"/>
            </w:r>
            <w:r w:rsidR="00053EE2" w:rsidRPr="00053EE2">
              <w:rPr>
                <w:webHidden/>
              </w:rPr>
              <w:instrText xml:space="preserve"> PAGEREF _Toc202786636 \h </w:instrText>
            </w:r>
            <w:r w:rsidR="00053EE2" w:rsidRPr="00053EE2">
              <w:rPr>
                <w:webHidden/>
              </w:rPr>
            </w:r>
            <w:r w:rsidR="00053EE2" w:rsidRPr="00053EE2">
              <w:rPr>
                <w:webHidden/>
              </w:rPr>
              <w:fldChar w:fldCharType="separate"/>
            </w:r>
            <w:r w:rsidR="007D1823">
              <w:rPr>
                <w:webHidden/>
              </w:rPr>
              <w:t>ii</w:t>
            </w:r>
            <w:r w:rsidR="00053EE2" w:rsidRPr="00053EE2">
              <w:rPr>
                <w:webHidden/>
              </w:rPr>
              <w:fldChar w:fldCharType="end"/>
            </w:r>
          </w:hyperlink>
        </w:p>
        <w:p w14:paraId="0F6EB296" w14:textId="2D34891A" w:rsidR="00053EE2" w:rsidRPr="00053EE2" w:rsidRDefault="00053EE2">
          <w:pPr>
            <w:pStyle w:val="TOC1"/>
            <w:rPr>
              <w:rFonts w:eastAsiaTheme="minorEastAsia"/>
              <w:b w:val="0"/>
              <w:kern w:val="0"/>
              <w:sz w:val="22"/>
              <w:szCs w:val="22"/>
              <w:lang w:val="en-GB" w:eastAsia="en-GB"/>
              <w14:ligatures w14:val="none"/>
            </w:rPr>
          </w:pPr>
          <w:hyperlink w:anchor="_Toc202786637" w:history="1">
            <w:r w:rsidRPr="00053EE2">
              <w:rPr>
                <w:rStyle w:val="Hyperlink"/>
                <w:bCs/>
              </w:rPr>
              <w:t>DAFTAR ISI</w:t>
            </w:r>
            <w:r w:rsidRPr="00053EE2">
              <w:rPr>
                <w:webHidden/>
              </w:rPr>
              <w:tab/>
            </w:r>
            <w:r w:rsidRPr="00053EE2">
              <w:rPr>
                <w:webHidden/>
              </w:rPr>
              <w:fldChar w:fldCharType="begin"/>
            </w:r>
            <w:r w:rsidRPr="00053EE2">
              <w:rPr>
                <w:webHidden/>
              </w:rPr>
              <w:instrText xml:space="preserve"> PAGEREF _Toc202786637 \h </w:instrText>
            </w:r>
            <w:r w:rsidRPr="00053EE2">
              <w:rPr>
                <w:webHidden/>
              </w:rPr>
            </w:r>
            <w:r w:rsidRPr="00053EE2">
              <w:rPr>
                <w:webHidden/>
              </w:rPr>
              <w:fldChar w:fldCharType="separate"/>
            </w:r>
            <w:r w:rsidR="007D1823">
              <w:rPr>
                <w:webHidden/>
              </w:rPr>
              <w:t>iii</w:t>
            </w:r>
            <w:r w:rsidRPr="00053EE2">
              <w:rPr>
                <w:webHidden/>
              </w:rPr>
              <w:fldChar w:fldCharType="end"/>
            </w:r>
          </w:hyperlink>
        </w:p>
        <w:p w14:paraId="24C5E5E8" w14:textId="68901159" w:rsidR="00053EE2" w:rsidRPr="00053EE2" w:rsidRDefault="00053EE2">
          <w:pPr>
            <w:pStyle w:val="TOC1"/>
            <w:rPr>
              <w:rFonts w:eastAsiaTheme="minorEastAsia"/>
              <w:b w:val="0"/>
              <w:kern w:val="0"/>
              <w:sz w:val="22"/>
              <w:szCs w:val="22"/>
              <w:lang w:val="en-GB" w:eastAsia="en-GB"/>
              <w14:ligatures w14:val="none"/>
            </w:rPr>
          </w:pPr>
          <w:hyperlink w:anchor="_Toc202786638" w:history="1">
            <w:r w:rsidRPr="00053EE2">
              <w:rPr>
                <w:rStyle w:val="Hyperlink"/>
              </w:rPr>
              <w:t>BAB I PENDAHULUAN</w:t>
            </w:r>
            <w:r w:rsidRPr="00053EE2">
              <w:rPr>
                <w:webHidden/>
              </w:rPr>
              <w:tab/>
            </w:r>
            <w:r w:rsidRPr="00053EE2">
              <w:rPr>
                <w:webHidden/>
              </w:rPr>
              <w:fldChar w:fldCharType="begin"/>
            </w:r>
            <w:r w:rsidRPr="00053EE2">
              <w:rPr>
                <w:webHidden/>
              </w:rPr>
              <w:instrText xml:space="preserve"> PAGEREF _Toc202786638 \h </w:instrText>
            </w:r>
            <w:r w:rsidRPr="00053EE2">
              <w:rPr>
                <w:webHidden/>
              </w:rPr>
            </w:r>
            <w:r w:rsidRPr="00053EE2">
              <w:rPr>
                <w:webHidden/>
              </w:rPr>
              <w:fldChar w:fldCharType="separate"/>
            </w:r>
            <w:r w:rsidR="007D1823">
              <w:rPr>
                <w:webHidden/>
              </w:rPr>
              <w:t>1</w:t>
            </w:r>
            <w:r w:rsidRPr="00053EE2">
              <w:rPr>
                <w:webHidden/>
              </w:rPr>
              <w:fldChar w:fldCharType="end"/>
            </w:r>
          </w:hyperlink>
        </w:p>
        <w:p w14:paraId="5711BEB6" w14:textId="7E860E71"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39" w:history="1">
            <w:r w:rsidRPr="00053EE2">
              <w:rPr>
                <w:rStyle w:val="Hyperlink"/>
                <w:rFonts w:ascii="Times New Roman" w:hAnsi="Times New Roman" w:cs="Times New Roman"/>
                <w:b/>
                <w:noProof/>
              </w:rPr>
              <w:t>1.1.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Latar Belakang</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_Toc202786639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w:t>
            </w:r>
            <w:r w:rsidRPr="00053EE2">
              <w:rPr>
                <w:rFonts w:ascii="Times New Roman" w:hAnsi="Times New Roman" w:cs="Times New Roman"/>
                <w:noProof/>
                <w:webHidden/>
              </w:rPr>
              <w:fldChar w:fldCharType="end"/>
            </w:r>
          </w:hyperlink>
        </w:p>
        <w:p w14:paraId="5ECE2641" w14:textId="2788E60D"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40" w:history="1">
            <w:r w:rsidRPr="00053EE2">
              <w:rPr>
                <w:rStyle w:val="Hyperlink"/>
                <w:rFonts w:ascii="Times New Roman" w:hAnsi="Times New Roman" w:cs="Times New Roman"/>
                <w:b/>
                <w:bCs/>
                <w:noProof/>
              </w:rPr>
              <w:t>1.2.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Rumusan Masalah</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_Toc202786640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7</w:t>
            </w:r>
            <w:r w:rsidRPr="00053EE2">
              <w:rPr>
                <w:rFonts w:ascii="Times New Roman" w:hAnsi="Times New Roman" w:cs="Times New Roman"/>
                <w:noProof/>
                <w:webHidden/>
              </w:rPr>
              <w:fldChar w:fldCharType="end"/>
            </w:r>
          </w:hyperlink>
        </w:p>
        <w:p w14:paraId="259E7929" w14:textId="577F9EB5"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41" w:history="1">
            <w:r w:rsidRPr="00053EE2">
              <w:rPr>
                <w:rStyle w:val="Hyperlink"/>
                <w:rFonts w:ascii="Times New Roman" w:hAnsi="Times New Roman" w:cs="Times New Roman"/>
                <w:b/>
                <w:bCs/>
                <w:noProof/>
              </w:rPr>
              <w:t>1.3.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Tujuan Penelitian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_Toc202786641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7</w:t>
            </w:r>
            <w:r w:rsidRPr="00053EE2">
              <w:rPr>
                <w:rFonts w:ascii="Times New Roman" w:hAnsi="Times New Roman" w:cs="Times New Roman"/>
                <w:noProof/>
                <w:webHidden/>
              </w:rPr>
              <w:fldChar w:fldCharType="end"/>
            </w:r>
          </w:hyperlink>
        </w:p>
        <w:p w14:paraId="4B9AE2CD" w14:textId="37C535DF"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42" w:history="1">
            <w:r w:rsidRPr="00053EE2">
              <w:rPr>
                <w:rStyle w:val="Hyperlink"/>
                <w:rFonts w:ascii="Times New Roman" w:hAnsi="Times New Roman" w:cs="Times New Roman"/>
                <w:b/>
                <w:bCs/>
                <w:noProof/>
              </w:rPr>
              <w:t>1.4.</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Manfaat Penelitian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_Toc202786642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8</w:t>
            </w:r>
            <w:r w:rsidRPr="00053EE2">
              <w:rPr>
                <w:rFonts w:ascii="Times New Roman" w:hAnsi="Times New Roman" w:cs="Times New Roman"/>
                <w:noProof/>
                <w:webHidden/>
              </w:rPr>
              <w:fldChar w:fldCharType="end"/>
            </w:r>
          </w:hyperlink>
        </w:p>
        <w:p w14:paraId="0FFBA233" w14:textId="42A1F52F" w:rsidR="00053EE2" w:rsidRPr="00053EE2" w:rsidRDefault="00053EE2">
          <w:pPr>
            <w:pStyle w:val="TOC1"/>
            <w:rPr>
              <w:rFonts w:eastAsiaTheme="minorEastAsia"/>
              <w:b w:val="0"/>
              <w:kern w:val="0"/>
              <w:sz w:val="22"/>
              <w:szCs w:val="22"/>
              <w:lang w:val="en-GB" w:eastAsia="en-GB"/>
              <w14:ligatures w14:val="none"/>
            </w:rPr>
          </w:pPr>
          <w:hyperlink w:anchor="_Toc202786643" w:history="1">
            <w:r w:rsidRPr="00053EE2">
              <w:rPr>
                <w:rStyle w:val="Hyperlink"/>
                <w:bCs/>
              </w:rPr>
              <w:t>BAB II TINJAUAN PUSTAKA</w:t>
            </w:r>
            <w:r w:rsidRPr="00053EE2">
              <w:rPr>
                <w:webHidden/>
              </w:rPr>
              <w:tab/>
            </w:r>
            <w:r w:rsidRPr="00053EE2">
              <w:rPr>
                <w:webHidden/>
              </w:rPr>
              <w:fldChar w:fldCharType="begin"/>
            </w:r>
            <w:r w:rsidRPr="00053EE2">
              <w:rPr>
                <w:webHidden/>
              </w:rPr>
              <w:instrText xml:space="preserve"> PAGEREF _Toc202786643 \h </w:instrText>
            </w:r>
            <w:r w:rsidRPr="00053EE2">
              <w:rPr>
                <w:webHidden/>
              </w:rPr>
            </w:r>
            <w:r w:rsidRPr="00053EE2">
              <w:rPr>
                <w:webHidden/>
              </w:rPr>
              <w:fldChar w:fldCharType="separate"/>
            </w:r>
            <w:r w:rsidR="007D1823">
              <w:rPr>
                <w:webHidden/>
              </w:rPr>
              <w:t>9</w:t>
            </w:r>
            <w:r w:rsidRPr="00053EE2">
              <w:rPr>
                <w:webHidden/>
              </w:rPr>
              <w:fldChar w:fldCharType="end"/>
            </w:r>
          </w:hyperlink>
        </w:p>
        <w:p w14:paraId="438A3C32" w14:textId="1140EB38"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44" w:history="1">
            <w:r w:rsidRPr="00053EE2">
              <w:rPr>
                <w:rStyle w:val="Hyperlink"/>
                <w:rFonts w:ascii="Times New Roman" w:hAnsi="Times New Roman" w:cs="Times New Roman"/>
                <w:b/>
                <w:bCs/>
                <w:noProof/>
              </w:rPr>
              <w:t>2.1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i/>
                <w:iCs/>
                <w:noProof/>
              </w:rPr>
              <w:t>Grand Theory</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_Toc202786644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9</w:t>
            </w:r>
            <w:r w:rsidRPr="00053EE2">
              <w:rPr>
                <w:rFonts w:ascii="Times New Roman" w:hAnsi="Times New Roman" w:cs="Times New Roman"/>
                <w:noProof/>
                <w:webHidden/>
              </w:rPr>
              <w:fldChar w:fldCharType="end"/>
            </w:r>
          </w:hyperlink>
        </w:p>
        <w:p w14:paraId="29341073" w14:textId="64D08444"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45" w:history="1">
            <w:r w:rsidRPr="00053EE2">
              <w:rPr>
                <w:rStyle w:val="Hyperlink"/>
                <w:rFonts w:ascii="Times New Roman" w:hAnsi="Times New Roman" w:cs="Times New Roman"/>
                <w:b/>
                <w:bCs/>
                <w:noProof/>
              </w:rPr>
              <w:t>2.1.1.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Teori Atribusi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_Toc202786645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9</w:t>
            </w:r>
            <w:r w:rsidRPr="00053EE2">
              <w:rPr>
                <w:rFonts w:ascii="Times New Roman" w:hAnsi="Times New Roman" w:cs="Times New Roman"/>
                <w:noProof/>
                <w:webHidden/>
              </w:rPr>
              <w:fldChar w:fldCharType="end"/>
            </w:r>
          </w:hyperlink>
        </w:p>
        <w:p w14:paraId="4D67CDCA" w14:textId="751C2CAA"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46" w:history="1">
            <w:r w:rsidRPr="00053EE2">
              <w:rPr>
                <w:rStyle w:val="Hyperlink"/>
                <w:rFonts w:ascii="Times New Roman" w:hAnsi="Times New Roman" w:cs="Times New Roman"/>
                <w:b/>
                <w:bCs/>
                <w:noProof/>
              </w:rPr>
              <w:t>2.1.2.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Kesadaran Wajib Pajak</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_Toc202786646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9</w:t>
            </w:r>
            <w:r w:rsidRPr="00053EE2">
              <w:rPr>
                <w:rFonts w:ascii="Times New Roman" w:hAnsi="Times New Roman" w:cs="Times New Roman"/>
                <w:noProof/>
                <w:webHidden/>
              </w:rPr>
              <w:fldChar w:fldCharType="end"/>
            </w:r>
          </w:hyperlink>
        </w:p>
        <w:p w14:paraId="224E9933" w14:textId="42154C2E"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47" w:history="1">
            <w:r w:rsidRPr="00053EE2">
              <w:rPr>
                <w:rStyle w:val="Hyperlink"/>
                <w:rFonts w:ascii="Times New Roman" w:hAnsi="Times New Roman" w:cs="Times New Roman"/>
                <w:b/>
                <w:bCs/>
                <w:noProof/>
              </w:rPr>
              <w:t>2.1.3.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Modernisasi Sistem Administrasi Perpajakan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_Toc202786647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10</w:t>
            </w:r>
            <w:r w:rsidRPr="00053EE2">
              <w:rPr>
                <w:rFonts w:ascii="Times New Roman" w:hAnsi="Times New Roman" w:cs="Times New Roman"/>
                <w:noProof/>
                <w:webHidden/>
              </w:rPr>
              <w:fldChar w:fldCharType="end"/>
            </w:r>
          </w:hyperlink>
        </w:p>
        <w:p w14:paraId="3C57F2B3" w14:textId="2F764379"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48" w:history="1">
            <w:r w:rsidRPr="00053EE2">
              <w:rPr>
                <w:rStyle w:val="Hyperlink"/>
                <w:rFonts w:ascii="Times New Roman" w:hAnsi="Times New Roman" w:cs="Times New Roman"/>
                <w:b/>
                <w:bCs/>
                <w:noProof/>
              </w:rPr>
              <w:t>2.1.4.</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Sanksi Perpajakan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_Toc202786648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11</w:t>
            </w:r>
            <w:r w:rsidRPr="00053EE2">
              <w:rPr>
                <w:rFonts w:ascii="Times New Roman" w:hAnsi="Times New Roman" w:cs="Times New Roman"/>
                <w:noProof/>
                <w:webHidden/>
              </w:rPr>
              <w:fldChar w:fldCharType="end"/>
            </w:r>
          </w:hyperlink>
        </w:p>
        <w:p w14:paraId="15068736" w14:textId="1DE39A96"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49" w:history="1">
            <w:r w:rsidRPr="00053EE2">
              <w:rPr>
                <w:rStyle w:val="Hyperlink"/>
                <w:rFonts w:ascii="Times New Roman" w:hAnsi="Times New Roman" w:cs="Times New Roman"/>
                <w:b/>
                <w:bCs/>
                <w:noProof/>
              </w:rPr>
              <w:t>2.1.5.</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Kepatuhan Wajib Pajak</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_Toc202786649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13</w:t>
            </w:r>
            <w:r w:rsidRPr="00053EE2">
              <w:rPr>
                <w:rFonts w:ascii="Times New Roman" w:hAnsi="Times New Roman" w:cs="Times New Roman"/>
                <w:noProof/>
                <w:webHidden/>
              </w:rPr>
              <w:fldChar w:fldCharType="end"/>
            </w:r>
          </w:hyperlink>
        </w:p>
        <w:p w14:paraId="367DCF5A" w14:textId="19A23583"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50" w:history="1">
            <w:r w:rsidRPr="00053EE2">
              <w:rPr>
                <w:rStyle w:val="Hyperlink"/>
                <w:rFonts w:ascii="Times New Roman" w:hAnsi="Times New Roman" w:cs="Times New Roman"/>
                <w:b/>
                <w:bCs/>
                <w:noProof/>
              </w:rPr>
              <w:t>2.2.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Penelitian Terdahulu</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_Toc202786650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15</w:t>
            </w:r>
            <w:r w:rsidRPr="00053EE2">
              <w:rPr>
                <w:rFonts w:ascii="Times New Roman" w:hAnsi="Times New Roman" w:cs="Times New Roman"/>
                <w:noProof/>
                <w:webHidden/>
              </w:rPr>
              <w:fldChar w:fldCharType="end"/>
            </w:r>
          </w:hyperlink>
        </w:p>
        <w:p w14:paraId="13887408" w14:textId="330D8C21"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51" w:history="1">
            <w:r w:rsidRPr="00053EE2">
              <w:rPr>
                <w:rStyle w:val="Hyperlink"/>
                <w:rFonts w:ascii="Times New Roman" w:hAnsi="Times New Roman" w:cs="Times New Roman"/>
                <w:b/>
                <w:noProof/>
              </w:rPr>
              <w:t>2.3.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Kerangka Konseptual</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_Toc202786651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17</w:t>
            </w:r>
            <w:r w:rsidRPr="00053EE2">
              <w:rPr>
                <w:rFonts w:ascii="Times New Roman" w:hAnsi="Times New Roman" w:cs="Times New Roman"/>
                <w:noProof/>
                <w:webHidden/>
              </w:rPr>
              <w:fldChar w:fldCharType="end"/>
            </w:r>
          </w:hyperlink>
        </w:p>
        <w:p w14:paraId="74D8238E" w14:textId="1B09ECA0"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52" w:history="1">
            <w:r w:rsidRPr="00053EE2">
              <w:rPr>
                <w:rStyle w:val="Hyperlink"/>
                <w:rFonts w:ascii="Times New Roman" w:hAnsi="Times New Roman" w:cs="Times New Roman"/>
                <w:b/>
                <w:bCs/>
                <w:noProof/>
              </w:rPr>
              <w:t>2.4.</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Hipotesis Penelitian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_Toc202786652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19</w:t>
            </w:r>
            <w:r w:rsidRPr="00053EE2">
              <w:rPr>
                <w:rFonts w:ascii="Times New Roman" w:hAnsi="Times New Roman" w:cs="Times New Roman"/>
                <w:noProof/>
                <w:webHidden/>
              </w:rPr>
              <w:fldChar w:fldCharType="end"/>
            </w:r>
          </w:hyperlink>
        </w:p>
        <w:p w14:paraId="22D8F7D2" w14:textId="0EEB1F6D"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53" w:history="1">
            <w:r w:rsidRPr="00053EE2">
              <w:rPr>
                <w:rStyle w:val="Hyperlink"/>
                <w:rFonts w:ascii="Times New Roman" w:hAnsi="Times New Roman" w:cs="Times New Roman"/>
                <w:b/>
                <w:bCs/>
                <w:noProof/>
              </w:rPr>
              <w:t>2.4.1.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Pengaruh Kesadaran Wajib Pajak Terhadap Kepatuhan Wajib Pajak Orang Pribadi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_Toc202786653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19</w:t>
            </w:r>
            <w:r w:rsidRPr="00053EE2">
              <w:rPr>
                <w:rFonts w:ascii="Times New Roman" w:hAnsi="Times New Roman" w:cs="Times New Roman"/>
                <w:noProof/>
                <w:webHidden/>
              </w:rPr>
              <w:fldChar w:fldCharType="end"/>
            </w:r>
          </w:hyperlink>
        </w:p>
        <w:p w14:paraId="78A80914" w14:textId="32113F55"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54" w:history="1">
            <w:r w:rsidRPr="00053EE2">
              <w:rPr>
                <w:rStyle w:val="Hyperlink"/>
                <w:rFonts w:ascii="Times New Roman" w:hAnsi="Times New Roman" w:cs="Times New Roman"/>
                <w:b/>
                <w:bCs/>
                <w:noProof/>
              </w:rPr>
              <w:t>2.4.2.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Pengaruh Modernisasi Administrasi Perpajakan terhadap Kepatuhan Wajib Pajak Orang Pribadi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_Toc202786654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20</w:t>
            </w:r>
            <w:r w:rsidRPr="00053EE2">
              <w:rPr>
                <w:rFonts w:ascii="Times New Roman" w:hAnsi="Times New Roman" w:cs="Times New Roman"/>
                <w:noProof/>
                <w:webHidden/>
              </w:rPr>
              <w:fldChar w:fldCharType="end"/>
            </w:r>
          </w:hyperlink>
        </w:p>
        <w:p w14:paraId="617143A4" w14:textId="4BA2DB11"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55" w:history="1">
            <w:r w:rsidRPr="00053EE2">
              <w:rPr>
                <w:rStyle w:val="Hyperlink"/>
                <w:rFonts w:ascii="Times New Roman" w:hAnsi="Times New Roman" w:cs="Times New Roman"/>
                <w:b/>
                <w:bCs/>
                <w:noProof/>
              </w:rPr>
              <w:t>2.4.3.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Pengaruh Sanksi Pajak terhadap Kepatuhan Wajib Pajak Orang Pribadi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_Toc202786655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21</w:t>
            </w:r>
            <w:r w:rsidRPr="00053EE2">
              <w:rPr>
                <w:rFonts w:ascii="Times New Roman" w:hAnsi="Times New Roman" w:cs="Times New Roman"/>
                <w:noProof/>
                <w:webHidden/>
              </w:rPr>
              <w:fldChar w:fldCharType="end"/>
            </w:r>
          </w:hyperlink>
        </w:p>
        <w:p w14:paraId="513CE2B0" w14:textId="3DEE99C3"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56" w:history="1">
            <w:r w:rsidRPr="00053EE2">
              <w:rPr>
                <w:rStyle w:val="Hyperlink"/>
                <w:rFonts w:ascii="Times New Roman" w:hAnsi="Times New Roman" w:cs="Times New Roman"/>
                <w:b/>
                <w:bCs/>
                <w:noProof/>
              </w:rPr>
              <w:t>2.5.</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Model Penelitian</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_Toc202786656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22</w:t>
            </w:r>
            <w:r w:rsidRPr="00053EE2">
              <w:rPr>
                <w:rFonts w:ascii="Times New Roman" w:hAnsi="Times New Roman" w:cs="Times New Roman"/>
                <w:noProof/>
                <w:webHidden/>
              </w:rPr>
              <w:fldChar w:fldCharType="end"/>
            </w:r>
          </w:hyperlink>
        </w:p>
        <w:p w14:paraId="2581DFB7" w14:textId="24DFA179" w:rsidR="00053EE2" w:rsidRPr="00053EE2" w:rsidRDefault="00053EE2">
          <w:pPr>
            <w:pStyle w:val="TOC1"/>
            <w:rPr>
              <w:rFonts w:eastAsiaTheme="minorEastAsia"/>
              <w:b w:val="0"/>
              <w:kern w:val="0"/>
              <w:sz w:val="22"/>
              <w:szCs w:val="22"/>
              <w:lang w:val="en-GB" w:eastAsia="en-GB"/>
              <w14:ligatures w14:val="none"/>
            </w:rPr>
          </w:pPr>
          <w:r w:rsidRPr="00053EE2">
            <w:rPr>
              <w:rStyle w:val="Hyperlink"/>
              <w:color w:val="auto"/>
              <w:u w:val="none"/>
            </w:rPr>
            <w:t xml:space="preserve">BAB III </w:t>
          </w:r>
          <w:hyperlink w:anchor="_Toc202786658" w:history="1">
            <w:r w:rsidRPr="00053EE2">
              <w:rPr>
                <w:rStyle w:val="Hyperlink"/>
              </w:rPr>
              <w:t>METODE PENELITIAN</w:t>
            </w:r>
            <w:r w:rsidRPr="00053EE2">
              <w:rPr>
                <w:webHidden/>
              </w:rPr>
              <w:tab/>
            </w:r>
            <w:r w:rsidRPr="00053EE2">
              <w:rPr>
                <w:webHidden/>
              </w:rPr>
              <w:fldChar w:fldCharType="begin"/>
            </w:r>
            <w:r w:rsidRPr="00053EE2">
              <w:rPr>
                <w:webHidden/>
              </w:rPr>
              <w:instrText xml:space="preserve"> PAGEREF _Toc202786658 \h </w:instrText>
            </w:r>
            <w:r w:rsidRPr="00053EE2">
              <w:rPr>
                <w:webHidden/>
              </w:rPr>
            </w:r>
            <w:r w:rsidRPr="00053EE2">
              <w:rPr>
                <w:webHidden/>
              </w:rPr>
              <w:fldChar w:fldCharType="separate"/>
            </w:r>
            <w:r w:rsidR="007D1823">
              <w:rPr>
                <w:webHidden/>
              </w:rPr>
              <w:t>23</w:t>
            </w:r>
            <w:r w:rsidRPr="00053EE2">
              <w:rPr>
                <w:webHidden/>
              </w:rPr>
              <w:fldChar w:fldCharType="end"/>
            </w:r>
          </w:hyperlink>
        </w:p>
        <w:p w14:paraId="02703B9D" w14:textId="38D0D66C"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59" w:history="1">
            <w:r w:rsidRPr="00053EE2">
              <w:rPr>
                <w:rStyle w:val="Hyperlink"/>
                <w:rFonts w:ascii="Times New Roman" w:hAnsi="Times New Roman" w:cs="Times New Roman"/>
                <w:b/>
                <w:noProof/>
              </w:rPr>
              <w:t>3.1.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Definisi Operasional dan Pengukuran Variabel</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_Toc202786659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23</w:t>
            </w:r>
            <w:r w:rsidRPr="00053EE2">
              <w:rPr>
                <w:rFonts w:ascii="Times New Roman" w:hAnsi="Times New Roman" w:cs="Times New Roman"/>
                <w:noProof/>
                <w:webHidden/>
              </w:rPr>
              <w:fldChar w:fldCharType="end"/>
            </w:r>
          </w:hyperlink>
        </w:p>
        <w:p w14:paraId="26AB9821" w14:textId="38946DD1"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0" w:history="1">
            <w:r w:rsidRPr="00053EE2">
              <w:rPr>
                <w:rStyle w:val="Hyperlink"/>
                <w:rFonts w:ascii="Times New Roman" w:hAnsi="Times New Roman" w:cs="Times New Roman"/>
                <w:b/>
                <w:bCs/>
                <w:noProof/>
              </w:rPr>
              <w:t>3.1.1.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Variabel Dependen (Y)</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_Toc202786660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23</w:t>
            </w:r>
            <w:r w:rsidRPr="00053EE2">
              <w:rPr>
                <w:rFonts w:ascii="Times New Roman" w:hAnsi="Times New Roman" w:cs="Times New Roman"/>
                <w:noProof/>
                <w:webHidden/>
              </w:rPr>
              <w:fldChar w:fldCharType="end"/>
            </w:r>
          </w:hyperlink>
        </w:p>
        <w:p w14:paraId="1FF7F645" w14:textId="59F9C323"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1" w:history="1">
            <w:r w:rsidRPr="00053EE2">
              <w:rPr>
                <w:rStyle w:val="Hyperlink"/>
                <w:rFonts w:ascii="Times New Roman" w:hAnsi="Times New Roman" w:cs="Times New Roman"/>
                <w:b/>
                <w:noProof/>
              </w:rPr>
              <w:t>3.1.2.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Variabel Independen (X)</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_Toc202786661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23</w:t>
            </w:r>
            <w:r w:rsidRPr="00053EE2">
              <w:rPr>
                <w:rFonts w:ascii="Times New Roman" w:hAnsi="Times New Roman" w:cs="Times New Roman"/>
                <w:noProof/>
                <w:webHidden/>
              </w:rPr>
              <w:fldChar w:fldCharType="end"/>
            </w:r>
          </w:hyperlink>
        </w:p>
        <w:p w14:paraId="06AF7C1A" w14:textId="280DE3FC"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62" w:history="1">
            <w:r w:rsidRPr="00053EE2">
              <w:rPr>
                <w:rStyle w:val="Hyperlink"/>
                <w:rFonts w:ascii="Times New Roman" w:hAnsi="Times New Roman" w:cs="Times New Roman"/>
                <w:b/>
                <w:bCs/>
                <w:noProof/>
              </w:rPr>
              <w:t>3.2.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Populasi dan Sampel</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_Toc202786662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25</w:t>
            </w:r>
            <w:r w:rsidRPr="00053EE2">
              <w:rPr>
                <w:rFonts w:ascii="Times New Roman" w:hAnsi="Times New Roman" w:cs="Times New Roman"/>
                <w:noProof/>
                <w:webHidden/>
              </w:rPr>
              <w:fldChar w:fldCharType="end"/>
            </w:r>
          </w:hyperlink>
        </w:p>
        <w:p w14:paraId="1538AC6B" w14:textId="0B31E65B"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3" w:history="1">
            <w:r w:rsidRPr="00053EE2">
              <w:rPr>
                <w:rStyle w:val="Hyperlink"/>
                <w:rFonts w:ascii="Times New Roman" w:hAnsi="Times New Roman" w:cs="Times New Roman"/>
                <w:b/>
                <w:bCs/>
                <w:noProof/>
              </w:rPr>
              <w:t>3.2.1.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Populasi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_Toc202786663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25</w:t>
            </w:r>
            <w:r w:rsidRPr="00053EE2">
              <w:rPr>
                <w:rFonts w:ascii="Times New Roman" w:hAnsi="Times New Roman" w:cs="Times New Roman"/>
                <w:noProof/>
                <w:webHidden/>
              </w:rPr>
              <w:fldChar w:fldCharType="end"/>
            </w:r>
          </w:hyperlink>
        </w:p>
        <w:p w14:paraId="3A3B3679" w14:textId="160DBD7B"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4" w:history="1">
            <w:r w:rsidRPr="00053EE2">
              <w:rPr>
                <w:rStyle w:val="Hyperlink"/>
                <w:rFonts w:ascii="Times New Roman" w:hAnsi="Times New Roman" w:cs="Times New Roman"/>
                <w:b/>
                <w:bCs/>
                <w:noProof/>
              </w:rPr>
              <w:t>3.2.2.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Sampel</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_Toc202786664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25</w:t>
            </w:r>
            <w:r w:rsidRPr="00053EE2">
              <w:rPr>
                <w:rFonts w:ascii="Times New Roman" w:hAnsi="Times New Roman" w:cs="Times New Roman"/>
                <w:noProof/>
                <w:webHidden/>
              </w:rPr>
              <w:fldChar w:fldCharType="end"/>
            </w:r>
          </w:hyperlink>
        </w:p>
        <w:p w14:paraId="0CA5A33E" w14:textId="0E86E123"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65" w:history="1">
            <w:r w:rsidRPr="00053EE2">
              <w:rPr>
                <w:rStyle w:val="Hyperlink"/>
                <w:rFonts w:ascii="Times New Roman" w:hAnsi="Times New Roman" w:cs="Times New Roman"/>
                <w:b/>
                <w:bCs/>
                <w:noProof/>
              </w:rPr>
              <w:t>3.3.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Jenis dan Sumber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_Toc202786665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27</w:t>
            </w:r>
            <w:r w:rsidRPr="00053EE2">
              <w:rPr>
                <w:rFonts w:ascii="Times New Roman" w:hAnsi="Times New Roman" w:cs="Times New Roman"/>
                <w:noProof/>
                <w:webHidden/>
              </w:rPr>
              <w:fldChar w:fldCharType="end"/>
            </w:r>
          </w:hyperlink>
        </w:p>
        <w:p w14:paraId="4974287C" w14:textId="759FBB6F"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6" w:history="1">
            <w:r w:rsidRPr="00053EE2">
              <w:rPr>
                <w:rStyle w:val="Hyperlink"/>
                <w:rFonts w:ascii="Times New Roman" w:hAnsi="Times New Roman" w:cs="Times New Roman"/>
                <w:b/>
                <w:bCs/>
                <w:noProof/>
              </w:rPr>
              <w:t>3.3.1.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Jenis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_Toc202786666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27</w:t>
            </w:r>
            <w:r w:rsidRPr="00053EE2">
              <w:rPr>
                <w:rFonts w:ascii="Times New Roman" w:hAnsi="Times New Roman" w:cs="Times New Roman"/>
                <w:noProof/>
                <w:webHidden/>
              </w:rPr>
              <w:fldChar w:fldCharType="end"/>
            </w:r>
          </w:hyperlink>
        </w:p>
        <w:p w14:paraId="08420846" w14:textId="28277142"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67" w:history="1">
            <w:r w:rsidRPr="00053EE2">
              <w:rPr>
                <w:rStyle w:val="Hyperlink"/>
                <w:rFonts w:ascii="Times New Roman" w:hAnsi="Times New Roman" w:cs="Times New Roman"/>
                <w:b/>
                <w:bCs/>
                <w:noProof/>
              </w:rPr>
              <w:t>3.3.2.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Sumber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_Toc202786667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27</w:t>
            </w:r>
            <w:r w:rsidRPr="00053EE2">
              <w:rPr>
                <w:rFonts w:ascii="Times New Roman" w:hAnsi="Times New Roman" w:cs="Times New Roman"/>
                <w:noProof/>
                <w:webHidden/>
              </w:rPr>
              <w:fldChar w:fldCharType="end"/>
            </w:r>
          </w:hyperlink>
        </w:p>
        <w:p w14:paraId="68441622" w14:textId="4197A283"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68" w:history="1">
            <w:r w:rsidRPr="00053EE2">
              <w:rPr>
                <w:rStyle w:val="Hyperlink"/>
                <w:rFonts w:ascii="Times New Roman" w:hAnsi="Times New Roman" w:cs="Times New Roman"/>
                <w:b/>
                <w:bCs/>
                <w:noProof/>
              </w:rPr>
              <w:t>3.4.</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Metode Pengumpulan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_Toc202786668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28</w:t>
            </w:r>
            <w:r w:rsidRPr="00053EE2">
              <w:rPr>
                <w:rFonts w:ascii="Times New Roman" w:hAnsi="Times New Roman" w:cs="Times New Roman"/>
                <w:noProof/>
                <w:webHidden/>
              </w:rPr>
              <w:fldChar w:fldCharType="end"/>
            </w:r>
          </w:hyperlink>
        </w:p>
        <w:p w14:paraId="1711F2BE" w14:textId="166FEA2F" w:rsidR="00053EE2" w:rsidRPr="00053EE2" w:rsidRDefault="00053EE2">
          <w:pPr>
            <w:pStyle w:val="TOC2"/>
            <w:rPr>
              <w:rFonts w:ascii="Times New Roman" w:eastAsiaTheme="minorEastAsia" w:hAnsi="Times New Roman" w:cs="Times New Roman"/>
              <w:noProof/>
              <w:kern w:val="0"/>
              <w:sz w:val="22"/>
              <w:szCs w:val="22"/>
              <w:lang w:val="en-GB" w:eastAsia="en-GB"/>
              <w14:ligatures w14:val="none"/>
            </w:rPr>
          </w:pPr>
          <w:hyperlink w:anchor="_Toc202786669" w:history="1">
            <w:r w:rsidRPr="00053EE2">
              <w:rPr>
                <w:rStyle w:val="Hyperlink"/>
                <w:rFonts w:ascii="Times New Roman" w:hAnsi="Times New Roman" w:cs="Times New Roman"/>
                <w:b/>
                <w:bCs/>
                <w:noProof/>
              </w:rPr>
              <w:t>3.5.</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Teknik Analisis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_Toc202786669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29</w:t>
            </w:r>
            <w:r w:rsidRPr="00053EE2">
              <w:rPr>
                <w:rFonts w:ascii="Times New Roman" w:hAnsi="Times New Roman" w:cs="Times New Roman"/>
                <w:noProof/>
                <w:webHidden/>
              </w:rPr>
              <w:fldChar w:fldCharType="end"/>
            </w:r>
          </w:hyperlink>
        </w:p>
        <w:p w14:paraId="269A1514" w14:textId="3264FB6E"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0" w:history="1">
            <w:r w:rsidRPr="00053EE2">
              <w:rPr>
                <w:rStyle w:val="Hyperlink"/>
                <w:rFonts w:ascii="Times New Roman" w:hAnsi="Times New Roman" w:cs="Times New Roman"/>
                <w:b/>
                <w:bCs/>
                <w:noProof/>
              </w:rPr>
              <w:t>3.5.1.</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Statistik Deskriptif</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_Toc202786670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29</w:t>
            </w:r>
            <w:r w:rsidRPr="00053EE2">
              <w:rPr>
                <w:rFonts w:ascii="Times New Roman" w:hAnsi="Times New Roman" w:cs="Times New Roman"/>
                <w:noProof/>
                <w:webHidden/>
              </w:rPr>
              <w:fldChar w:fldCharType="end"/>
            </w:r>
          </w:hyperlink>
        </w:p>
        <w:p w14:paraId="002760A2" w14:textId="337C78F9"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1" w:history="1">
            <w:r w:rsidRPr="00053EE2">
              <w:rPr>
                <w:rStyle w:val="Hyperlink"/>
                <w:rFonts w:ascii="Times New Roman" w:hAnsi="Times New Roman" w:cs="Times New Roman"/>
                <w:b/>
                <w:bCs/>
                <w:noProof/>
              </w:rPr>
              <w:t>3.5.2.</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Uji Kualitas Data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_Toc202786671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29</w:t>
            </w:r>
            <w:r w:rsidRPr="00053EE2">
              <w:rPr>
                <w:rFonts w:ascii="Times New Roman" w:hAnsi="Times New Roman" w:cs="Times New Roman"/>
                <w:noProof/>
                <w:webHidden/>
              </w:rPr>
              <w:fldChar w:fldCharType="end"/>
            </w:r>
          </w:hyperlink>
        </w:p>
        <w:p w14:paraId="01B2DB75" w14:textId="461983B7"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2" w:history="1">
            <w:r w:rsidRPr="00053EE2">
              <w:rPr>
                <w:rStyle w:val="Hyperlink"/>
                <w:rFonts w:ascii="Times New Roman" w:hAnsi="Times New Roman" w:cs="Times New Roman"/>
                <w:b/>
                <w:bCs/>
                <w:noProof/>
              </w:rPr>
              <w:t>3.5.3.</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Uji Asumsi Klasik</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_Toc202786672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30</w:t>
            </w:r>
            <w:r w:rsidRPr="00053EE2">
              <w:rPr>
                <w:rFonts w:ascii="Times New Roman" w:hAnsi="Times New Roman" w:cs="Times New Roman"/>
                <w:noProof/>
                <w:webHidden/>
              </w:rPr>
              <w:fldChar w:fldCharType="end"/>
            </w:r>
          </w:hyperlink>
        </w:p>
        <w:p w14:paraId="4599B840" w14:textId="0FA3E70D"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3" w:history="1">
            <w:r w:rsidRPr="00053EE2">
              <w:rPr>
                <w:rStyle w:val="Hyperlink"/>
                <w:rFonts w:ascii="Times New Roman" w:hAnsi="Times New Roman" w:cs="Times New Roman"/>
                <w:b/>
                <w:bCs/>
                <w:noProof/>
              </w:rPr>
              <w:t>3.5.4.</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rPr>
              <w:t>Analisis Regresi Linier Berganda</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_Toc202786673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32</w:t>
            </w:r>
            <w:r w:rsidRPr="00053EE2">
              <w:rPr>
                <w:rFonts w:ascii="Times New Roman" w:hAnsi="Times New Roman" w:cs="Times New Roman"/>
                <w:noProof/>
                <w:webHidden/>
              </w:rPr>
              <w:fldChar w:fldCharType="end"/>
            </w:r>
          </w:hyperlink>
        </w:p>
        <w:p w14:paraId="353E3F90" w14:textId="3F0F5A26"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4" w:history="1">
            <w:r w:rsidRPr="00053EE2">
              <w:rPr>
                <w:rStyle w:val="Hyperlink"/>
                <w:rFonts w:ascii="Times New Roman" w:hAnsi="Times New Roman" w:cs="Times New Roman"/>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3.5.5.</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Uji Koefisien Determinasi</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_Toc202786674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33</w:t>
            </w:r>
            <w:r w:rsidRPr="00053EE2">
              <w:rPr>
                <w:rFonts w:ascii="Times New Roman" w:hAnsi="Times New Roman" w:cs="Times New Roman"/>
                <w:noProof/>
                <w:webHidden/>
              </w:rPr>
              <w:fldChar w:fldCharType="end"/>
            </w:r>
          </w:hyperlink>
        </w:p>
        <w:p w14:paraId="30194670" w14:textId="2CF5D7CB"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5" w:history="1">
            <w:r w:rsidRPr="00053EE2">
              <w:rPr>
                <w:rStyle w:val="Hyperlink"/>
                <w:rFonts w:ascii="Times New Roman" w:hAnsi="Times New Roman" w:cs="Times New Roman"/>
                <w:b/>
                <w:bCs/>
                <w:noProof/>
              </w:rPr>
              <w:t>3.5.6.</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Uji Kelayakan Model (Uji F)</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_Toc202786675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33</w:t>
            </w:r>
            <w:r w:rsidRPr="00053EE2">
              <w:rPr>
                <w:rFonts w:ascii="Times New Roman" w:hAnsi="Times New Roman" w:cs="Times New Roman"/>
                <w:noProof/>
                <w:webHidden/>
              </w:rPr>
              <w:fldChar w:fldCharType="end"/>
            </w:r>
          </w:hyperlink>
        </w:p>
        <w:p w14:paraId="54B00955" w14:textId="174B20AC" w:rsidR="00053EE2" w:rsidRPr="00053EE2" w:rsidRDefault="00053EE2">
          <w:pPr>
            <w:pStyle w:val="TOC3"/>
            <w:tabs>
              <w:tab w:val="left" w:pos="1760"/>
            </w:tabs>
            <w:rPr>
              <w:rFonts w:ascii="Times New Roman" w:eastAsiaTheme="minorEastAsia" w:hAnsi="Times New Roman" w:cs="Times New Roman"/>
              <w:noProof/>
              <w:kern w:val="0"/>
              <w:sz w:val="22"/>
              <w:szCs w:val="22"/>
              <w:lang w:val="en-GB" w:eastAsia="en-GB"/>
              <w14:ligatures w14:val="none"/>
            </w:rPr>
          </w:pPr>
          <w:hyperlink w:anchor="_Toc202786676" w:history="1">
            <w:r w:rsidRPr="00053EE2">
              <w:rPr>
                <w:rStyle w:val="Hyperlink"/>
                <w:rFonts w:ascii="Times New Roman" w:hAnsi="Times New Roman" w:cs="Times New Roman"/>
                <w:b/>
                <w:bCs/>
                <w:noProof/>
              </w:rPr>
              <w:t>3.5.7.</w:t>
            </w:r>
            <w:r w:rsidRPr="00053EE2">
              <w:rPr>
                <w:rFonts w:ascii="Times New Roman" w:eastAsiaTheme="minorEastAsia" w:hAnsi="Times New Roman" w:cs="Times New Roman"/>
                <w:noProof/>
                <w:kern w:val="0"/>
                <w:sz w:val="22"/>
                <w:szCs w:val="22"/>
                <w:lang w:val="en-GB" w:eastAsia="en-GB"/>
                <w14:ligatures w14:val="none"/>
              </w:rPr>
              <w:tab/>
            </w:r>
            <w:r w:rsidRPr="00053EE2">
              <w:rPr>
                <w:rStyle w:val="Hyperlink"/>
                <w:rFonts w:ascii="Times New Roman" w:hAnsi="Times New Roman" w:cs="Times New Roman"/>
                <w:b/>
                <w:noProof/>
              </w:rPr>
              <w:t>Uji Hipotesis (Uji t)</w:t>
            </w:r>
            <w:r w:rsidRPr="00053EE2">
              <w:rPr>
                <w:rFonts w:ascii="Times New Roman" w:hAnsi="Times New Roman" w:cs="Times New Roman"/>
                <w:noProof/>
                <w:webHidden/>
              </w:rPr>
              <w:tab/>
            </w:r>
            <w:r w:rsidRPr="00053EE2">
              <w:rPr>
                <w:rFonts w:ascii="Times New Roman" w:hAnsi="Times New Roman" w:cs="Times New Roman"/>
                <w:noProof/>
                <w:webHidden/>
              </w:rPr>
              <w:fldChar w:fldCharType="begin"/>
            </w:r>
            <w:r w:rsidRPr="00053EE2">
              <w:rPr>
                <w:rFonts w:ascii="Times New Roman" w:hAnsi="Times New Roman" w:cs="Times New Roman"/>
                <w:noProof/>
                <w:webHidden/>
              </w:rPr>
              <w:instrText xml:space="preserve"> PAGEREF _Toc202786676 \h </w:instrText>
            </w:r>
            <w:r w:rsidRPr="00053EE2">
              <w:rPr>
                <w:rFonts w:ascii="Times New Roman" w:hAnsi="Times New Roman" w:cs="Times New Roman"/>
                <w:noProof/>
                <w:webHidden/>
              </w:rPr>
            </w:r>
            <w:r w:rsidRPr="00053EE2">
              <w:rPr>
                <w:rFonts w:ascii="Times New Roman" w:hAnsi="Times New Roman" w:cs="Times New Roman"/>
                <w:noProof/>
                <w:webHidden/>
              </w:rPr>
              <w:fldChar w:fldCharType="separate"/>
            </w:r>
            <w:r w:rsidR="007D1823">
              <w:rPr>
                <w:rFonts w:ascii="Times New Roman" w:hAnsi="Times New Roman" w:cs="Times New Roman"/>
                <w:noProof/>
                <w:webHidden/>
              </w:rPr>
              <w:t>34</w:t>
            </w:r>
            <w:r w:rsidRPr="00053EE2">
              <w:rPr>
                <w:rFonts w:ascii="Times New Roman" w:hAnsi="Times New Roman" w:cs="Times New Roman"/>
                <w:noProof/>
                <w:webHidden/>
              </w:rPr>
              <w:fldChar w:fldCharType="end"/>
            </w:r>
          </w:hyperlink>
        </w:p>
        <w:p w14:paraId="0062E922" w14:textId="52331C35" w:rsidR="00053EE2" w:rsidRPr="00053EE2" w:rsidRDefault="00053EE2">
          <w:pPr>
            <w:pStyle w:val="TOC1"/>
            <w:rPr>
              <w:rFonts w:eastAsiaTheme="minorEastAsia"/>
              <w:b w:val="0"/>
              <w:kern w:val="0"/>
              <w:sz w:val="22"/>
              <w:szCs w:val="22"/>
              <w:lang w:val="en-GB" w:eastAsia="en-GB"/>
              <w14:ligatures w14:val="none"/>
            </w:rPr>
          </w:pPr>
          <w:hyperlink w:anchor="_Toc202786677" w:history="1">
            <w:r w:rsidRPr="00053EE2">
              <w:rPr>
                <w:rStyle w:val="Hyperlink"/>
              </w:rPr>
              <w:t>DAFTAR PUSTAKA</w:t>
            </w:r>
            <w:r w:rsidRPr="00053EE2">
              <w:rPr>
                <w:webHidden/>
              </w:rPr>
              <w:tab/>
            </w:r>
            <w:r w:rsidRPr="00053EE2">
              <w:rPr>
                <w:webHidden/>
              </w:rPr>
              <w:fldChar w:fldCharType="begin"/>
            </w:r>
            <w:r w:rsidRPr="00053EE2">
              <w:rPr>
                <w:webHidden/>
              </w:rPr>
              <w:instrText xml:space="preserve"> PAGEREF _Toc202786677 \h </w:instrText>
            </w:r>
            <w:r w:rsidRPr="00053EE2">
              <w:rPr>
                <w:webHidden/>
              </w:rPr>
            </w:r>
            <w:r w:rsidRPr="00053EE2">
              <w:rPr>
                <w:webHidden/>
              </w:rPr>
              <w:fldChar w:fldCharType="separate"/>
            </w:r>
            <w:r w:rsidR="007D1823">
              <w:rPr>
                <w:webHidden/>
              </w:rPr>
              <w:t>35</w:t>
            </w:r>
            <w:r w:rsidRPr="00053EE2">
              <w:rPr>
                <w:webHidden/>
              </w:rPr>
              <w:fldChar w:fldCharType="end"/>
            </w:r>
          </w:hyperlink>
        </w:p>
        <w:p w14:paraId="58C09EC7" w14:textId="30FD6BDC" w:rsidR="00E32754" w:rsidRPr="00053EE2" w:rsidRDefault="00053EE2" w:rsidP="0001193E">
          <w:pPr>
            <w:pStyle w:val="TOC1"/>
            <w:rPr>
              <w:rFonts w:eastAsiaTheme="minorEastAsia"/>
              <w:b w:val="0"/>
              <w:kern w:val="0"/>
              <w:sz w:val="22"/>
              <w:szCs w:val="22"/>
              <w:lang w:val="en-GB" w:eastAsia="en-GB"/>
              <w14:ligatures w14:val="none"/>
            </w:rPr>
          </w:pPr>
          <w:hyperlink w:anchor="_Toc202786678" w:history="1">
            <w:r w:rsidRPr="00053EE2">
              <w:rPr>
                <w:rStyle w:val="Hyperlink"/>
              </w:rPr>
              <w:t>LAMPIRAN</w:t>
            </w:r>
            <w:r w:rsidRPr="00053EE2">
              <w:rPr>
                <w:webHidden/>
              </w:rPr>
              <w:tab/>
            </w:r>
            <w:r w:rsidRPr="00053EE2">
              <w:rPr>
                <w:webHidden/>
              </w:rPr>
              <w:fldChar w:fldCharType="begin"/>
            </w:r>
            <w:r w:rsidRPr="00053EE2">
              <w:rPr>
                <w:webHidden/>
              </w:rPr>
              <w:instrText xml:space="preserve"> PAGEREF _Toc202786678 \h </w:instrText>
            </w:r>
            <w:r w:rsidRPr="00053EE2">
              <w:rPr>
                <w:webHidden/>
              </w:rPr>
            </w:r>
            <w:r w:rsidRPr="00053EE2">
              <w:rPr>
                <w:webHidden/>
              </w:rPr>
              <w:fldChar w:fldCharType="separate"/>
            </w:r>
            <w:r w:rsidR="007D1823">
              <w:rPr>
                <w:webHidden/>
              </w:rPr>
              <w:t>39</w:t>
            </w:r>
            <w:r w:rsidRPr="00053EE2">
              <w:rPr>
                <w:webHidden/>
              </w:rPr>
              <w:fldChar w:fldCharType="end"/>
            </w:r>
          </w:hyperlink>
          <w:r w:rsidR="002F7FF7" w:rsidRPr="00053EE2">
            <w:rPr>
              <w:b w:val="0"/>
              <w:bCs/>
            </w:rPr>
            <w:fldChar w:fldCharType="end"/>
          </w:r>
        </w:p>
      </w:sdtContent>
    </w:sdt>
    <w:p w14:paraId="24D13A26" w14:textId="77777777" w:rsidR="00E32754" w:rsidRDefault="00E32754">
      <w:pPr>
        <w:rPr>
          <w:rFonts w:ascii="Times New Roman" w:hAnsi="Times New Roman" w:cs="Times New Roman"/>
          <w:b/>
          <w:bCs/>
        </w:rPr>
      </w:pPr>
      <w:r>
        <w:rPr>
          <w:rFonts w:ascii="Times New Roman" w:hAnsi="Times New Roman" w:cs="Times New Roman"/>
          <w:b/>
          <w:bCs/>
        </w:rPr>
        <w:br w:type="page"/>
      </w:r>
    </w:p>
    <w:p w14:paraId="2BE0C65F" w14:textId="77777777" w:rsidR="00862147" w:rsidRDefault="00862147" w:rsidP="001C4FB2">
      <w:pPr>
        <w:spacing w:after="0" w:line="480" w:lineRule="auto"/>
        <w:jc w:val="center"/>
        <w:rPr>
          <w:rFonts w:ascii="Times New Roman" w:hAnsi="Times New Roman" w:cs="Times New Roman"/>
          <w:b/>
          <w:bCs/>
        </w:rPr>
        <w:sectPr w:rsidR="00862147" w:rsidSect="000F210E">
          <w:headerReference w:type="default" r:id="rId10"/>
          <w:footerReference w:type="default" r:id="rId11"/>
          <w:pgSz w:w="11910" w:h="16840"/>
          <w:pgMar w:top="2268" w:right="1701" w:bottom="1701" w:left="2268" w:header="720" w:footer="720" w:gutter="0"/>
          <w:pgNumType w:fmt="lowerRoman"/>
          <w:cols w:space="720"/>
          <w:docGrid w:linePitch="299"/>
        </w:sectPr>
      </w:pPr>
    </w:p>
    <w:p w14:paraId="57D56567" w14:textId="52DAB864" w:rsidR="009B312E" w:rsidRPr="0001193E" w:rsidRDefault="001C4FB2" w:rsidP="0001193E">
      <w:pPr>
        <w:pStyle w:val="Heading1"/>
        <w:spacing w:before="0" w:after="0" w:line="480" w:lineRule="auto"/>
        <w:jc w:val="center"/>
        <w:rPr>
          <w:rFonts w:ascii="Times New Roman" w:hAnsi="Times New Roman" w:cs="Times New Roman"/>
          <w:b/>
          <w:color w:val="auto"/>
          <w:sz w:val="24"/>
          <w:szCs w:val="24"/>
        </w:rPr>
      </w:pPr>
      <w:bookmarkStart w:id="4" w:name="_Toc202786638"/>
      <w:r w:rsidRPr="0001193E">
        <w:rPr>
          <w:rFonts w:ascii="Times New Roman" w:hAnsi="Times New Roman" w:cs="Times New Roman"/>
          <w:b/>
          <w:color w:val="auto"/>
          <w:sz w:val="24"/>
          <w:szCs w:val="24"/>
        </w:rPr>
        <w:lastRenderedPageBreak/>
        <w:t>B</w:t>
      </w:r>
      <w:r w:rsidR="00F2397D" w:rsidRPr="0001193E">
        <w:rPr>
          <w:rFonts w:ascii="Times New Roman" w:hAnsi="Times New Roman" w:cs="Times New Roman"/>
          <w:b/>
          <w:color w:val="auto"/>
          <w:sz w:val="24"/>
          <w:szCs w:val="24"/>
        </w:rPr>
        <w:t>AB I</w:t>
      </w:r>
      <w:r w:rsidRPr="0001193E">
        <w:rPr>
          <w:rFonts w:ascii="Times New Roman" w:hAnsi="Times New Roman" w:cs="Times New Roman"/>
          <w:b/>
          <w:color w:val="auto"/>
          <w:sz w:val="24"/>
          <w:szCs w:val="24"/>
        </w:rPr>
        <w:br/>
      </w:r>
      <w:r w:rsidR="00F2397D" w:rsidRPr="0001193E">
        <w:rPr>
          <w:rFonts w:ascii="Times New Roman" w:hAnsi="Times New Roman" w:cs="Times New Roman"/>
          <w:b/>
          <w:color w:val="auto"/>
          <w:sz w:val="24"/>
          <w:szCs w:val="24"/>
        </w:rPr>
        <w:t>PENDAHULUAN</w:t>
      </w:r>
      <w:bookmarkEnd w:id="4"/>
    </w:p>
    <w:p w14:paraId="20E2F686" w14:textId="2460168E" w:rsidR="00F2397D" w:rsidRPr="001C4FB2" w:rsidRDefault="00F2397D" w:rsidP="001C4FB2">
      <w:pPr>
        <w:pStyle w:val="Heading2"/>
        <w:numPr>
          <w:ilvl w:val="1"/>
          <w:numId w:val="1"/>
        </w:numPr>
        <w:spacing w:after="0" w:line="480" w:lineRule="auto"/>
        <w:ind w:left="851" w:hanging="851"/>
        <w:jc w:val="both"/>
        <w:rPr>
          <w:rFonts w:ascii="Times New Roman" w:hAnsi="Times New Roman" w:cs="Times New Roman"/>
          <w:b/>
          <w:color w:val="auto"/>
          <w:sz w:val="24"/>
          <w:szCs w:val="24"/>
        </w:rPr>
      </w:pPr>
      <w:bookmarkStart w:id="5" w:name="_Toc202786639"/>
      <w:r w:rsidRPr="001C4FB2">
        <w:rPr>
          <w:rFonts w:ascii="Times New Roman" w:hAnsi="Times New Roman" w:cs="Times New Roman"/>
          <w:b/>
          <w:color w:val="auto"/>
          <w:sz w:val="24"/>
          <w:szCs w:val="24"/>
        </w:rPr>
        <w:t xml:space="preserve">Latar </w:t>
      </w:r>
      <w:proofErr w:type="spellStart"/>
      <w:r w:rsidRPr="001C4FB2">
        <w:rPr>
          <w:rFonts w:ascii="Times New Roman" w:hAnsi="Times New Roman" w:cs="Times New Roman"/>
          <w:b/>
          <w:color w:val="auto"/>
          <w:sz w:val="24"/>
          <w:szCs w:val="24"/>
        </w:rPr>
        <w:t>Belakang</w:t>
      </w:r>
      <w:bookmarkEnd w:id="5"/>
      <w:proofErr w:type="spellEnd"/>
      <w:r w:rsidRPr="001C4FB2">
        <w:rPr>
          <w:rFonts w:ascii="Times New Roman" w:hAnsi="Times New Roman" w:cs="Times New Roman"/>
          <w:b/>
          <w:color w:val="auto"/>
          <w:sz w:val="24"/>
          <w:szCs w:val="24"/>
        </w:rPr>
        <w:t xml:space="preserve"> </w:t>
      </w:r>
    </w:p>
    <w:p w14:paraId="7AFCE62A" w14:textId="026ECDD1" w:rsidR="000E1D71" w:rsidRPr="001C4FB2" w:rsidRDefault="000E1D71"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Pajak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komponen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penting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proses </w:t>
      </w:r>
      <w:proofErr w:type="spellStart"/>
      <w:r w:rsidRPr="001C4FB2">
        <w:rPr>
          <w:rFonts w:ascii="Times New Roman" w:hAnsi="Times New Roman" w:cs="Times New Roman"/>
        </w:rPr>
        <w:t>pembangunan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negara, </w:t>
      </w:r>
      <w:proofErr w:type="spellStart"/>
      <w:r w:rsidRPr="001C4FB2">
        <w:rPr>
          <w:rFonts w:ascii="Times New Roman" w:hAnsi="Times New Roman" w:cs="Times New Roman"/>
        </w:rPr>
        <w:t>khususnya</w:t>
      </w:r>
      <w:proofErr w:type="spellEnd"/>
      <w:r w:rsidRPr="001C4FB2">
        <w:rPr>
          <w:rFonts w:ascii="Times New Roman" w:hAnsi="Times New Roman" w:cs="Times New Roman"/>
        </w:rPr>
        <w:t xml:space="preserve"> di Indonesia.  </w:t>
      </w:r>
      <w:proofErr w:type="spellStart"/>
      <w:r w:rsidRPr="001C4FB2">
        <w:rPr>
          <w:rFonts w:ascii="Times New Roman" w:hAnsi="Times New Roman" w:cs="Times New Roman"/>
        </w:rPr>
        <w:t>Sumber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pendanaan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negeri </w:t>
      </w:r>
      <w:proofErr w:type="spellStart"/>
      <w:r w:rsidRPr="001C4FB2">
        <w:rPr>
          <w:rFonts w:ascii="Times New Roman" w:hAnsi="Times New Roman" w:cs="Times New Roman"/>
        </w:rPr>
        <w:t>terbesar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pertumbuhan</w:t>
      </w:r>
      <w:proofErr w:type="spellEnd"/>
      <w:r w:rsidRPr="001C4FB2">
        <w:rPr>
          <w:rFonts w:ascii="Times New Roman" w:hAnsi="Times New Roman" w:cs="Times New Roman"/>
        </w:rPr>
        <w:t xml:space="preserve"> negara dan </w:t>
      </w:r>
      <w:proofErr w:type="spellStart"/>
      <w:r w:rsidRPr="001C4FB2">
        <w:rPr>
          <w:rFonts w:ascii="Times New Roman" w:hAnsi="Times New Roman" w:cs="Times New Roman"/>
        </w:rPr>
        <w:t>operasional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pemerintahan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mayoritas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negara. </w:t>
      </w: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membiayai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berbagai</w:t>
      </w:r>
      <w:proofErr w:type="spellEnd"/>
      <w:r w:rsidRPr="001C4FB2">
        <w:rPr>
          <w:rFonts w:ascii="Times New Roman" w:hAnsi="Times New Roman" w:cs="Times New Roman"/>
        </w:rPr>
        <w:t xml:space="preserve"> program guna </w:t>
      </w:r>
      <w:proofErr w:type="spellStart"/>
      <w:r w:rsidRPr="001C4FB2">
        <w:rPr>
          <w:rFonts w:ascii="Times New Roman" w:hAnsi="Times New Roman" w:cs="Times New Roman"/>
        </w:rPr>
        <w:t>menanggulangi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dampak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ekonomi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tetapi</w:t>
      </w:r>
      <w:proofErr w:type="spellEnd"/>
      <w:r w:rsidRPr="001C4FB2">
        <w:rPr>
          <w:rFonts w:ascii="Times New Roman" w:hAnsi="Times New Roman" w:cs="Times New Roman"/>
        </w:rPr>
        <w:t xml:space="preserve"> juga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defisit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anggaran</w:t>
      </w:r>
      <w:proofErr w:type="spellEnd"/>
      <w:r w:rsidRPr="001C4FB2">
        <w:rPr>
          <w:rFonts w:ascii="Times New Roman" w:hAnsi="Times New Roman" w:cs="Times New Roman"/>
        </w:rPr>
        <w:t xml:space="preserve"> agar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002A5CF9" w:rsidRPr="001C4FB2">
        <w:rPr>
          <w:rFonts w:ascii="Times New Roman" w:hAnsi="Times New Roman" w:cs="Times New Roman"/>
        </w:rPr>
        <w:t>semakin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membesar</w:t>
      </w:r>
      <w:proofErr w:type="spellEnd"/>
      <w:r w:rsidR="002A5CF9" w:rsidRPr="001C4FB2">
        <w:rPr>
          <w:rFonts w:ascii="Times New Roman" w:hAnsi="Times New Roman" w:cs="Times New Roman"/>
        </w:rPr>
        <w:t xml:space="preserve"> </w:t>
      </w:r>
      <w:r w:rsidR="001C57D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{"citationItems":[{"id":"ITEM-1","itemData":{"DOI":"10.31092/jpkn.v3i2.1520","abstract":"Latar belakang dilakukan penelitian ini adalah adanya penurunan rasio kepatuhan pada Wajib Pajak (WP) Orang Pribadi (OP) yang memperoleh penghasilan dari pekerjaan bebas di Kota Denpasar. Penelitian menggunakan pendekatan kualitatif ini bertujuan utntuk mengetahui gambaran dan determinan perilaku kepatuhan WP OP. Partisipan dalam penelitian ini berjumlah delapan orang WP terdaftar di KPP Pratama Denpasar Barat dan KPP Pratama Denpasar Timur yang merupakan WP OP yang memperoleh penghasilan dari pekerjaan bebas. Metode penentuan sampel yang digunakan adalah teknik purposive sampling. Teknik yang digunakan adalah in depth interview dengan wawancara semi terstruktur. Selanjutnya data direduksi dan disajikan, kemudian diverifikasi dan disajikan. Adapun penelitian ini memberikan hasil bahwa WP OP yang memperoleh penghasilan dari pekerjaan bebas di Kota Denpasar sebagian besar telah berperilaku patuh. Determinan perilaku kepatuhan tersebut berasal dari faktor internal dan eksternal. Faktor eksternal tersebut berupa kerja sama dengan kantor pajak dan norma subyektif, sedangkan kesadaran atas peraturan perpajakan tidak memiliki pengaruh terhadap perilaku kepatuhan partisipan. Faktor internal yang mendukung perilaku kepatuhan partisipan adalah tersebut adalah sikap; kontrol perilaku yang dirasakan; dan, cara pandang: usia, pendidikan dan profesi.","author":[{"dropping-particle":"","family":"Sani","given":"Putu Juita","non-dropping-particle":"","parse-names":false,"suffix":""},{"dropping-particle":"","family":"Sulfan","given":"Sulfan","non-dropping-particle":"","parse-names":false,"suffix":""}],"container-title":"Jurnal Pajak dan Keuangan Negara (PKN)","id":"ITEM-1","issue":"2","issued":{"date-parts":[["2022"]]},"page":"294-304","title":"Perilaku Kepatuhan Wajib Pajak Orang Pribadi Pekerjaan Bebas Di Kota Denpasar","type":"article-journal","volume":"3"},"uris":["http://www.mendeley.com/documents/?uuid=77c913a9-e38f-44e3-a0eb-9788acbfb12d","http://www.mendeley.com/documents/?uuid=396ad3ec-f29e-4a01-bd2c-dad5e2b14a41"]}],"mendeley":{"formattedCitation":"(Sani &amp; Sulfan, 2022)","manualFormatting":"(Sani dan Sulfan, 2022)","plainTextFormattedCitation":"(Sani &amp; Sulfan, 2022)","previouslyFormattedCitation":"(Sani &amp; Sulfan, 2022)"},"properties":{"noteIndex":0},"schema":"https://github.com/citation-style-language/schema/raw/master/csl-citation.json"}</w:instrText>
      </w:r>
      <w:r w:rsidR="001C57DE" w:rsidRPr="001C4FB2">
        <w:rPr>
          <w:rFonts w:ascii="Times New Roman" w:hAnsi="Times New Roman" w:cs="Times New Roman"/>
        </w:rPr>
        <w:fldChar w:fldCharType="separate"/>
      </w:r>
      <w:r w:rsidR="001C57DE" w:rsidRPr="001C4FB2">
        <w:rPr>
          <w:rFonts w:ascii="Times New Roman" w:hAnsi="Times New Roman" w:cs="Times New Roman"/>
          <w:noProof/>
        </w:rPr>
        <w:t>(Sani dan Sulfan, 2022)</w:t>
      </w:r>
      <w:r w:rsidR="001C57DE" w:rsidRPr="001C4FB2">
        <w:rPr>
          <w:rFonts w:ascii="Times New Roman" w:hAnsi="Times New Roman" w:cs="Times New Roman"/>
        </w:rPr>
        <w:fldChar w:fldCharType="end"/>
      </w:r>
      <w:r w:rsidR="002A5CF9" w:rsidRPr="001C4FB2">
        <w:rPr>
          <w:rFonts w:ascii="Times New Roman" w:hAnsi="Times New Roman" w:cs="Times New Roman"/>
        </w:rPr>
        <w:t>. P</w:t>
      </w:r>
      <w:r w:rsidRPr="001C4FB2">
        <w:rPr>
          <w:rFonts w:ascii="Times New Roman" w:hAnsi="Times New Roman" w:cs="Times New Roman"/>
        </w:rPr>
        <w:t xml:space="preserve">roses </w:t>
      </w:r>
      <w:proofErr w:type="spellStart"/>
      <w:r w:rsidRPr="001C4FB2">
        <w:rPr>
          <w:rFonts w:ascii="Times New Roman" w:hAnsi="Times New Roman" w:cs="Times New Roman"/>
        </w:rPr>
        <w:t>pembangunan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berjalan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tanpa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optimal. </w:t>
      </w:r>
      <w:proofErr w:type="spellStart"/>
      <w:r w:rsidRPr="001C4FB2">
        <w:rPr>
          <w:rFonts w:ascii="Times New Roman" w:hAnsi="Times New Roman" w:cs="Times New Roman"/>
        </w:rPr>
        <w:t>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saja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pemerintah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maupun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sendiri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besar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w:t>
      </w:r>
      <w:r w:rsidR="002A5CF9" w:rsidRPr="001C4FB2">
        <w:rPr>
          <w:rFonts w:ascii="Times New Roman" w:hAnsi="Times New Roman" w:cs="Times New Roman"/>
        </w:rPr>
        <w:t>emaksimalkan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penerimaan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pajak</w:t>
      </w:r>
      <w:proofErr w:type="spellEnd"/>
      <w:r w:rsidRPr="001C4FB2">
        <w:rPr>
          <w:rFonts w:ascii="Times New Roman" w:hAnsi="Times New Roman" w:cs="Times New Roman"/>
        </w:rPr>
        <w:t xml:space="preserve"> </w:t>
      </w:r>
      <w:r w:rsidR="001C57D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 wajib pajak tentang Peraturan Perpajakan, kesadaran wajib pajak, kualitas pelayanan dan sanksi perpajakan terhadap kepatuhan wajib pajak kendaraan bermotor”. … pengetahuan dan pemahaman wajib pajak tentang peraturan perpajakan, kesadaran wajib pajak, kualitas …","author":[{"dropping-particle":"","family":"Wahyuni","given":"","non-dropping-particle":"","parse-names":false,"suffix":""},{"dropping-particle":"","family":"Purnamawati","given":"","non-dropping-particle":"","parse-names":false,"suffix":""}],"container-title":"Jurnal Ilmiah Akuntansi dan Humanika","id":"ITEM-1","issue":"3","issued":{"date-parts":[["2020"]]},"page":"381-392","title":"Analisis Faktor Internal dan Eksternal yang Mempengaruhi Kepatuhan Wajib Pajak UMKM di Kabupaten Buleleng","type":"article-journal","volume":"10"},"uris":["http://www.mendeley.com/documents/?uuid=2beb1506-8813-40ac-a514-c786c9465a35","http://www.mendeley.com/documents/?uuid=c564c55d-224c-4634-ac81-d50321682c2e"]}],"mendeley":{"formattedCitation":"(Wahyuni &amp; Purnamawati, 2020)","manualFormatting":"(Wahyuni dan Purnamawati, 2020)","plainTextFormattedCitation":"(Wahyuni &amp; Purnamawati, 2020)","previouslyFormattedCitation":"(Wahyuni &amp; Purnamawati, 2020)"},"properties":{"noteIndex":0},"schema":"https://github.com/citation-style-language/schema/raw/master/csl-citation.json"}</w:instrText>
      </w:r>
      <w:r w:rsidR="001C57DE" w:rsidRPr="001C4FB2">
        <w:rPr>
          <w:rFonts w:ascii="Times New Roman" w:hAnsi="Times New Roman" w:cs="Times New Roman"/>
        </w:rPr>
        <w:fldChar w:fldCharType="separate"/>
      </w:r>
      <w:r w:rsidR="001C57DE" w:rsidRPr="001C4FB2">
        <w:rPr>
          <w:rFonts w:ascii="Times New Roman" w:hAnsi="Times New Roman" w:cs="Times New Roman"/>
          <w:noProof/>
        </w:rPr>
        <w:t>(Wahyuni dan Purnamawati, 2020)</w:t>
      </w:r>
      <w:r w:rsidR="001C57DE" w:rsidRPr="001C4FB2">
        <w:rPr>
          <w:rFonts w:ascii="Times New Roman" w:hAnsi="Times New Roman" w:cs="Times New Roman"/>
        </w:rPr>
        <w:fldChar w:fldCharType="end"/>
      </w:r>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Namun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realistis</w:t>
      </w:r>
      <w:proofErr w:type="spellEnd"/>
      <w:r w:rsidR="002A5CF9" w:rsidRPr="001C4FB2">
        <w:rPr>
          <w:rFonts w:ascii="Times New Roman" w:hAnsi="Times New Roman" w:cs="Times New Roman"/>
        </w:rPr>
        <w:t xml:space="preserve"> di </w:t>
      </w:r>
      <w:proofErr w:type="spellStart"/>
      <w:r w:rsidR="002A5CF9" w:rsidRPr="001C4FB2">
        <w:rPr>
          <w:rFonts w:ascii="Times New Roman" w:hAnsi="Times New Roman" w:cs="Times New Roman"/>
        </w:rPr>
        <w:t>lapangan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menunjukkan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bahwa</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tingkat</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kepatuhan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wajib</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pajak</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masih</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menjadi</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tangangan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serius</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Berikut</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ini</w:t>
      </w:r>
      <w:proofErr w:type="spellEnd"/>
      <w:r w:rsidR="002A5CF9" w:rsidRPr="001C4FB2">
        <w:rPr>
          <w:rFonts w:ascii="Times New Roman" w:hAnsi="Times New Roman" w:cs="Times New Roman"/>
        </w:rPr>
        <w:t xml:space="preserve"> Data </w:t>
      </w:r>
      <w:proofErr w:type="spellStart"/>
      <w:r w:rsidR="002A5CF9" w:rsidRPr="001C4FB2">
        <w:rPr>
          <w:rFonts w:ascii="Times New Roman" w:hAnsi="Times New Roman" w:cs="Times New Roman"/>
        </w:rPr>
        <w:t>dari</w:t>
      </w:r>
      <w:proofErr w:type="spellEnd"/>
      <w:r w:rsidR="002A5CF9" w:rsidRPr="001C4FB2">
        <w:rPr>
          <w:rFonts w:ascii="Times New Roman" w:hAnsi="Times New Roman" w:cs="Times New Roman"/>
        </w:rPr>
        <w:t xml:space="preserve"> Kantor </w:t>
      </w:r>
      <w:proofErr w:type="spellStart"/>
      <w:r w:rsidR="002A5CF9" w:rsidRPr="001C4FB2">
        <w:rPr>
          <w:rFonts w:ascii="Times New Roman" w:hAnsi="Times New Roman" w:cs="Times New Roman"/>
        </w:rPr>
        <w:t>Pelayanan</w:t>
      </w:r>
      <w:proofErr w:type="spellEnd"/>
      <w:r w:rsidR="002A5CF9" w:rsidRPr="001C4FB2">
        <w:rPr>
          <w:rFonts w:ascii="Times New Roman" w:hAnsi="Times New Roman" w:cs="Times New Roman"/>
        </w:rPr>
        <w:t xml:space="preserve"> Pajak Pratama </w:t>
      </w:r>
      <w:proofErr w:type="spellStart"/>
      <w:r w:rsidR="002A5CF9" w:rsidRPr="001C4FB2">
        <w:rPr>
          <w:rFonts w:ascii="Times New Roman" w:hAnsi="Times New Roman" w:cs="Times New Roman"/>
        </w:rPr>
        <w:t>Samarinda</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menunjukkan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fluktuasi</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dalam</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tingkat</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kepatuhan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wajib</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pajak</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dari</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tahun</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ke</w:t>
      </w:r>
      <w:proofErr w:type="spellEnd"/>
      <w:r w:rsidR="002A5CF9" w:rsidRPr="001C4FB2">
        <w:rPr>
          <w:rFonts w:ascii="Times New Roman" w:hAnsi="Times New Roman" w:cs="Times New Roman"/>
        </w:rPr>
        <w:t xml:space="preserve"> </w:t>
      </w:r>
      <w:proofErr w:type="spellStart"/>
      <w:r w:rsidR="002A5CF9" w:rsidRPr="001C4FB2">
        <w:rPr>
          <w:rFonts w:ascii="Times New Roman" w:hAnsi="Times New Roman" w:cs="Times New Roman"/>
        </w:rPr>
        <w:t>tahun</w:t>
      </w:r>
      <w:proofErr w:type="spellEnd"/>
      <w:r w:rsidR="002A5CF9" w:rsidRPr="001C4FB2">
        <w:rPr>
          <w:rFonts w:ascii="Times New Roman" w:hAnsi="Times New Roman" w:cs="Times New Roman"/>
        </w:rPr>
        <w:t>.</w:t>
      </w:r>
    </w:p>
    <w:p w14:paraId="77436643" w14:textId="623CB373" w:rsidR="00601B7D" w:rsidRPr="001C4FB2" w:rsidRDefault="00601B7D" w:rsidP="001C4FB2">
      <w:pPr>
        <w:pStyle w:val="Caption"/>
        <w:keepNext/>
        <w:spacing w:after="0" w:line="480" w:lineRule="auto"/>
        <w:jc w:val="both"/>
        <w:rPr>
          <w:rFonts w:ascii="Times New Roman" w:hAnsi="Times New Roman" w:cs="Times New Roman"/>
          <w:color w:val="auto"/>
          <w:sz w:val="22"/>
          <w:szCs w:val="24"/>
        </w:rPr>
      </w:pPr>
      <w:r w:rsidRPr="001C4FB2">
        <w:rPr>
          <w:rFonts w:ascii="Times New Roman" w:hAnsi="Times New Roman" w:cs="Times New Roman"/>
          <w:color w:val="auto"/>
          <w:sz w:val="22"/>
          <w:szCs w:val="24"/>
        </w:rPr>
        <w:t xml:space="preserve">Tabel </w:t>
      </w:r>
      <w:r w:rsidRPr="001C4FB2">
        <w:rPr>
          <w:rFonts w:ascii="Times New Roman" w:hAnsi="Times New Roman" w:cs="Times New Roman"/>
          <w:color w:val="auto"/>
          <w:sz w:val="22"/>
          <w:szCs w:val="24"/>
        </w:rPr>
        <w:fldChar w:fldCharType="begin"/>
      </w:r>
      <w:r w:rsidRPr="001C4FB2">
        <w:rPr>
          <w:rFonts w:ascii="Times New Roman" w:hAnsi="Times New Roman" w:cs="Times New Roman"/>
          <w:color w:val="auto"/>
          <w:sz w:val="22"/>
          <w:szCs w:val="24"/>
        </w:rPr>
        <w:instrText xml:space="preserve"> SEQ Table \* ARABIC </w:instrText>
      </w:r>
      <w:r w:rsidRPr="001C4FB2">
        <w:rPr>
          <w:rFonts w:ascii="Times New Roman" w:hAnsi="Times New Roman" w:cs="Times New Roman"/>
          <w:color w:val="auto"/>
          <w:sz w:val="22"/>
          <w:szCs w:val="24"/>
        </w:rPr>
        <w:fldChar w:fldCharType="separate"/>
      </w:r>
      <w:r w:rsidR="007D1823">
        <w:rPr>
          <w:rFonts w:ascii="Times New Roman" w:hAnsi="Times New Roman" w:cs="Times New Roman"/>
          <w:noProof/>
          <w:color w:val="auto"/>
          <w:sz w:val="22"/>
          <w:szCs w:val="24"/>
        </w:rPr>
        <w:t>1</w:t>
      </w:r>
      <w:r w:rsidRPr="001C4FB2">
        <w:rPr>
          <w:rFonts w:ascii="Times New Roman" w:hAnsi="Times New Roman" w:cs="Times New Roman"/>
          <w:color w:val="auto"/>
          <w:sz w:val="22"/>
          <w:szCs w:val="24"/>
        </w:rPr>
        <w:fldChar w:fldCharType="end"/>
      </w:r>
      <w:r w:rsidRPr="001C4FB2">
        <w:rPr>
          <w:rFonts w:ascii="Times New Roman" w:hAnsi="Times New Roman" w:cs="Times New Roman"/>
          <w:color w:val="auto"/>
          <w:sz w:val="22"/>
          <w:szCs w:val="24"/>
        </w:rPr>
        <w:t xml:space="preserve">.1 WP Orang </w:t>
      </w:r>
      <w:proofErr w:type="spellStart"/>
      <w:r w:rsidRPr="001C4FB2">
        <w:rPr>
          <w:rFonts w:ascii="Times New Roman" w:hAnsi="Times New Roman" w:cs="Times New Roman"/>
          <w:color w:val="auto"/>
          <w:sz w:val="22"/>
          <w:szCs w:val="24"/>
        </w:rPr>
        <w:t>Pribadi</w:t>
      </w:r>
      <w:proofErr w:type="spellEnd"/>
      <w:r w:rsidRPr="001C4FB2">
        <w:rPr>
          <w:rFonts w:ascii="Times New Roman" w:hAnsi="Times New Roman" w:cs="Times New Roman"/>
          <w:color w:val="auto"/>
          <w:sz w:val="22"/>
          <w:szCs w:val="24"/>
        </w:rPr>
        <w:t xml:space="preserve"> yang </w:t>
      </w:r>
      <w:proofErr w:type="spellStart"/>
      <w:r w:rsidRPr="001C4FB2">
        <w:rPr>
          <w:rFonts w:ascii="Times New Roman" w:hAnsi="Times New Roman" w:cs="Times New Roman"/>
          <w:color w:val="auto"/>
          <w:sz w:val="22"/>
          <w:szCs w:val="24"/>
        </w:rPr>
        <w:t>Melaporkan</w:t>
      </w:r>
      <w:proofErr w:type="spellEnd"/>
      <w:r w:rsidRPr="001C4FB2">
        <w:rPr>
          <w:rFonts w:ascii="Times New Roman" w:hAnsi="Times New Roman" w:cs="Times New Roman"/>
          <w:color w:val="auto"/>
          <w:sz w:val="22"/>
          <w:szCs w:val="24"/>
        </w:rPr>
        <w:t xml:space="preserve"> SPT </w:t>
      </w:r>
      <w:proofErr w:type="spellStart"/>
      <w:r w:rsidRPr="001C4FB2">
        <w:rPr>
          <w:rFonts w:ascii="Times New Roman" w:hAnsi="Times New Roman" w:cs="Times New Roman"/>
          <w:color w:val="auto"/>
          <w:sz w:val="22"/>
          <w:szCs w:val="24"/>
        </w:rPr>
        <w:t>Tahunan</w:t>
      </w:r>
      <w:proofErr w:type="spellEnd"/>
      <w:r w:rsidRPr="001C4FB2">
        <w:rPr>
          <w:rFonts w:ascii="Times New Roman" w:hAnsi="Times New Roman" w:cs="Times New Roman"/>
          <w:color w:val="auto"/>
          <w:sz w:val="22"/>
          <w:szCs w:val="24"/>
        </w:rPr>
        <w:t xml:space="preserve"> di KPP Pratama </w:t>
      </w:r>
      <w:proofErr w:type="spellStart"/>
      <w:r w:rsidRPr="001C4FB2">
        <w:rPr>
          <w:rFonts w:ascii="Times New Roman" w:hAnsi="Times New Roman" w:cs="Times New Roman"/>
          <w:color w:val="auto"/>
          <w:sz w:val="22"/>
          <w:szCs w:val="24"/>
        </w:rPr>
        <w:t>Samarinda</w:t>
      </w:r>
      <w:proofErr w:type="spellEnd"/>
    </w:p>
    <w:tbl>
      <w:tblPr>
        <w:tblW w:w="78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671"/>
        <w:gridCol w:w="1586"/>
        <w:gridCol w:w="1870"/>
        <w:gridCol w:w="1496"/>
      </w:tblGrid>
      <w:tr w:rsidR="002A5CF9" w:rsidRPr="001C4FB2" w14:paraId="5541C5CA" w14:textId="77777777" w:rsidTr="00E32754">
        <w:trPr>
          <w:trHeight w:val="1098"/>
          <w:tblHeader/>
        </w:trPr>
        <w:tc>
          <w:tcPr>
            <w:tcW w:w="1197" w:type="dxa"/>
            <w:vAlign w:val="center"/>
            <w:hideMark/>
          </w:tcPr>
          <w:p w14:paraId="711ACEE8" w14:textId="77777777" w:rsidR="002A5CF9" w:rsidRPr="001C4FB2" w:rsidRDefault="002A5CF9" w:rsidP="001C4FB2">
            <w:pPr>
              <w:spacing w:after="0" w:line="240" w:lineRule="auto"/>
              <w:jc w:val="both"/>
              <w:rPr>
                <w:rFonts w:ascii="Times New Roman" w:eastAsia="Times New Roman" w:hAnsi="Times New Roman" w:cs="Times New Roman"/>
                <w:b/>
                <w:bCs/>
                <w:color w:val="000000"/>
                <w:kern w:val="0"/>
                <w:sz w:val="22"/>
                <w:lang w:val="en-GB" w:eastAsia="en-GB"/>
                <w14:ligatures w14:val="none"/>
              </w:rPr>
            </w:pPr>
            <w:proofErr w:type="spellStart"/>
            <w:r w:rsidRPr="001C4FB2">
              <w:rPr>
                <w:rFonts w:ascii="Times New Roman" w:eastAsia="Times New Roman" w:hAnsi="Times New Roman" w:cs="Times New Roman"/>
                <w:b/>
                <w:bCs/>
                <w:color w:val="000000"/>
                <w:kern w:val="0"/>
                <w:sz w:val="22"/>
                <w:lang w:val="en-GB" w:eastAsia="en-GB"/>
                <w14:ligatures w14:val="none"/>
              </w:rPr>
              <w:t>Tahun</w:t>
            </w:r>
            <w:proofErr w:type="spellEnd"/>
          </w:p>
        </w:tc>
        <w:tc>
          <w:tcPr>
            <w:tcW w:w="1671" w:type="dxa"/>
            <w:vAlign w:val="center"/>
            <w:hideMark/>
          </w:tcPr>
          <w:p w14:paraId="2C8088F4" w14:textId="77777777" w:rsidR="002A5CF9" w:rsidRPr="001C4FB2" w:rsidRDefault="002A5CF9" w:rsidP="001C4FB2">
            <w:pPr>
              <w:spacing w:after="0" w:line="240" w:lineRule="auto"/>
              <w:jc w:val="both"/>
              <w:rPr>
                <w:rFonts w:ascii="Times New Roman" w:eastAsia="Times New Roman" w:hAnsi="Times New Roman" w:cs="Times New Roman"/>
                <w:b/>
                <w:bCs/>
                <w:color w:val="000000"/>
                <w:kern w:val="0"/>
                <w:sz w:val="22"/>
                <w:lang w:val="en-GB" w:eastAsia="en-GB"/>
                <w14:ligatures w14:val="none"/>
              </w:rPr>
            </w:pPr>
            <w:proofErr w:type="spellStart"/>
            <w:r w:rsidRPr="001C4FB2">
              <w:rPr>
                <w:rFonts w:ascii="Times New Roman" w:eastAsia="Times New Roman" w:hAnsi="Times New Roman" w:cs="Times New Roman"/>
                <w:b/>
                <w:bCs/>
                <w:color w:val="000000"/>
                <w:kern w:val="0"/>
                <w:sz w:val="22"/>
                <w:lang w:val="en-GB" w:eastAsia="en-GB"/>
                <w14:ligatures w14:val="none"/>
              </w:rPr>
              <w:t>Jumlah</w:t>
            </w:r>
            <w:proofErr w:type="spellEnd"/>
            <w:r w:rsidRPr="001C4FB2">
              <w:rPr>
                <w:rFonts w:ascii="Times New Roman" w:eastAsia="Times New Roman" w:hAnsi="Times New Roman" w:cs="Times New Roman"/>
                <w:b/>
                <w:bCs/>
                <w:color w:val="000000"/>
                <w:kern w:val="0"/>
                <w:sz w:val="22"/>
                <w:lang w:val="en-GB" w:eastAsia="en-GB"/>
                <w14:ligatures w14:val="none"/>
              </w:rPr>
              <w:t xml:space="preserve"> WP </w:t>
            </w:r>
            <w:proofErr w:type="spellStart"/>
            <w:r w:rsidRPr="001C4FB2">
              <w:rPr>
                <w:rFonts w:ascii="Times New Roman" w:eastAsia="Times New Roman" w:hAnsi="Times New Roman" w:cs="Times New Roman"/>
                <w:b/>
                <w:bCs/>
                <w:color w:val="000000"/>
                <w:kern w:val="0"/>
                <w:sz w:val="22"/>
                <w:lang w:val="en-GB" w:eastAsia="en-GB"/>
                <w14:ligatures w14:val="none"/>
              </w:rPr>
              <w:t>Aktif</w:t>
            </w:r>
            <w:proofErr w:type="spellEnd"/>
            <w:r w:rsidRPr="001C4FB2">
              <w:rPr>
                <w:rFonts w:ascii="Times New Roman" w:eastAsia="Times New Roman" w:hAnsi="Times New Roman" w:cs="Times New Roman"/>
                <w:b/>
                <w:bCs/>
                <w:color w:val="000000"/>
                <w:kern w:val="0"/>
                <w:sz w:val="22"/>
                <w:lang w:val="en-GB" w:eastAsia="en-GB"/>
                <w14:ligatures w14:val="none"/>
              </w:rPr>
              <w:t xml:space="preserve"> (Orang)</w:t>
            </w:r>
          </w:p>
        </w:tc>
        <w:tc>
          <w:tcPr>
            <w:tcW w:w="1586" w:type="dxa"/>
            <w:vAlign w:val="center"/>
            <w:hideMark/>
          </w:tcPr>
          <w:p w14:paraId="5A12B70E" w14:textId="77777777" w:rsidR="002A5CF9" w:rsidRPr="001C4FB2" w:rsidRDefault="002A5CF9" w:rsidP="001C4FB2">
            <w:pPr>
              <w:spacing w:after="0" w:line="240" w:lineRule="auto"/>
              <w:jc w:val="both"/>
              <w:rPr>
                <w:rFonts w:ascii="Times New Roman" w:eastAsia="Times New Roman" w:hAnsi="Times New Roman" w:cs="Times New Roman"/>
                <w:b/>
                <w:bCs/>
                <w:color w:val="000000"/>
                <w:kern w:val="0"/>
                <w:sz w:val="22"/>
                <w:lang w:val="en-GB" w:eastAsia="en-GB"/>
                <w14:ligatures w14:val="none"/>
              </w:rPr>
            </w:pPr>
            <w:proofErr w:type="spellStart"/>
            <w:r w:rsidRPr="001C4FB2">
              <w:rPr>
                <w:rFonts w:ascii="Times New Roman" w:eastAsia="Times New Roman" w:hAnsi="Times New Roman" w:cs="Times New Roman"/>
                <w:b/>
                <w:bCs/>
                <w:color w:val="000000"/>
                <w:kern w:val="0"/>
                <w:sz w:val="22"/>
                <w:lang w:val="en-GB" w:eastAsia="en-GB"/>
                <w14:ligatures w14:val="none"/>
              </w:rPr>
              <w:t>Jumlah</w:t>
            </w:r>
            <w:proofErr w:type="spellEnd"/>
            <w:r w:rsidRPr="001C4FB2">
              <w:rPr>
                <w:rFonts w:ascii="Times New Roman" w:eastAsia="Times New Roman" w:hAnsi="Times New Roman" w:cs="Times New Roman"/>
                <w:b/>
                <w:bCs/>
                <w:color w:val="000000"/>
                <w:kern w:val="0"/>
                <w:sz w:val="22"/>
                <w:lang w:val="en-GB" w:eastAsia="en-GB"/>
                <w14:ligatures w14:val="none"/>
              </w:rPr>
              <w:t xml:space="preserve"> WP yang </w:t>
            </w:r>
            <w:proofErr w:type="spellStart"/>
            <w:r w:rsidRPr="001C4FB2">
              <w:rPr>
                <w:rFonts w:ascii="Times New Roman" w:eastAsia="Times New Roman" w:hAnsi="Times New Roman" w:cs="Times New Roman"/>
                <w:b/>
                <w:bCs/>
                <w:color w:val="000000"/>
                <w:kern w:val="0"/>
                <w:sz w:val="22"/>
                <w:lang w:val="en-GB" w:eastAsia="en-GB"/>
                <w14:ligatures w14:val="none"/>
              </w:rPr>
              <w:t>Melaporkan</w:t>
            </w:r>
            <w:proofErr w:type="spellEnd"/>
            <w:r w:rsidRPr="001C4FB2">
              <w:rPr>
                <w:rFonts w:ascii="Times New Roman" w:eastAsia="Times New Roman" w:hAnsi="Times New Roman" w:cs="Times New Roman"/>
                <w:b/>
                <w:bCs/>
                <w:color w:val="000000"/>
                <w:kern w:val="0"/>
                <w:sz w:val="22"/>
                <w:lang w:val="en-GB" w:eastAsia="en-GB"/>
                <w14:ligatures w14:val="none"/>
              </w:rPr>
              <w:t xml:space="preserve"> SPT (Orang)</w:t>
            </w:r>
          </w:p>
        </w:tc>
        <w:tc>
          <w:tcPr>
            <w:tcW w:w="1870" w:type="dxa"/>
            <w:vAlign w:val="center"/>
            <w:hideMark/>
          </w:tcPr>
          <w:p w14:paraId="1B0579B1" w14:textId="77777777" w:rsidR="002A5CF9" w:rsidRPr="001C4FB2" w:rsidRDefault="002A5CF9" w:rsidP="001C4FB2">
            <w:pPr>
              <w:spacing w:after="0" w:line="240" w:lineRule="auto"/>
              <w:jc w:val="both"/>
              <w:rPr>
                <w:rFonts w:ascii="Times New Roman" w:eastAsia="Times New Roman" w:hAnsi="Times New Roman" w:cs="Times New Roman"/>
                <w:b/>
                <w:bCs/>
                <w:color w:val="000000"/>
                <w:kern w:val="0"/>
                <w:sz w:val="22"/>
                <w:lang w:val="en-GB" w:eastAsia="en-GB"/>
                <w14:ligatures w14:val="none"/>
              </w:rPr>
            </w:pPr>
            <w:proofErr w:type="spellStart"/>
            <w:r w:rsidRPr="001C4FB2">
              <w:rPr>
                <w:rFonts w:ascii="Times New Roman" w:eastAsia="Times New Roman" w:hAnsi="Times New Roman" w:cs="Times New Roman"/>
                <w:b/>
                <w:bCs/>
                <w:color w:val="000000"/>
                <w:kern w:val="0"/>
                <w:sz w:val="22"/>
                <w:lang w:val="en-GB" w:eastAsia="en-GB"/>
                <w14:ligatures w14:val="none"/>
              </w:rPr>
              <w:t>Jumlah</w:t>
            </w:r>
            <w:proofErr w:type="spellEnd"/>
            <w:r w:rsidRPr="001C4FB2">
              <w:rPr>
                <w:rFonts w:ascii="Times New Roman" w:eastAsia="Times New Roman" w:hAnsi="Times New Roman" w:cs="Times New Roman"/>
                <w:b/>
                <w:bCs/>
                <w:color w:val="000000"/>
                <w:kern w:val="0"/>
                <w:sz w:val="22"/>
                <w:lang w:val="en-GB" w:eastAsia="en-GB"/>
                <w14:ligatures w14:val="none"/>
              </w:rPr>
              <w:t xml:space="preserve"> WP yang Tidak </w:t>
            </w:r>
            <w:proofErr w:type="spellStart"/>
            <w:r w:rsidRPr="001C4FB2">
              <w:rPr>
                <w:rFonts w:ascii="Times New Roman" w:eastAsia="Times New Roman" w:hAnsi="Times New Roman" w:cs="Times New Roman"/>
                <w:b/>
                <w:bCs/>
                <w:color w:val="000000"/>
                <w:kern w:val="0"/>
                <w:sz w:val="22"/>
                <w:lang w:val="en-GB" w:eastAsia="en-GB"/>
                <w14:ligatures w14:val="none"/>
              </w:rPr>
              <w:t>Melaporkan</w:t>
            </w:r>
            <w:proofErr w:type="spellEnd"/>
            <w:r w:rsidRPr="001C4FB2">
              <w:rPr>
                <w:rFonts w:ascii="Times New Roman" w:eastAsia="Times New Roman" w:hAnsi="Times New Roman" w:cs="Times New Roman"/>
                <w:b/>
                <w:bCs/>
                <w:color w:val="000000"/>
                <w:kern w:val="0"/>
                <w:sz w:val="22"/>
                <w:lang w:val="en-GB" w:eastAsia="en-GB"/>
                <w14:ligatures w14:val="none"/>
              </w:rPr>
              <w:t xml:space="preserve"> SPT (Orang)</w:t>
            </w:r>
          </w:p>
        </w:tc>
        <w:tc>
          <w:tcPr>
            <w:tcW w:w="1496" w:type="dxa"/>
            <w:vAlign w:val="center"/>
            <w:hideMark/>
          </w:tcPr>
          <w:p w14:paraId="3C1A3A77" w14:textId="77777777" w:rsidR="002A5CF9" w:rsidRPr="001C4FB2" w:rsidRDefault="002A5CF9" w:rsidP="001C4FB2">
            <w:pPr>
              <w:spacing w:after="0" w:line="240" w:lineRule="auto"/>
              <w:jc w:val="both"/>
              <w:rPr>
                <w:rFonts w:ascii="Times New Roman" w:eastAsia="Times New Roman" w:hAnsi="Times New Roman" w:cs="Times New Roman"/>
                <w:b/>
                <w:bCs/>
                <w:color w:val="000000"/>
                <w:kern w:val="0"/>
                <w:sz w:val="22"/>
                <w:lang w:val="en-GB" w:eastAsia="en-GB"/>
                <w14:ligatures w14:val="none"/>
              </w:rPr>
            </w:pPr>
            <w:proofErr w:type="spellStart"/>
            <w:r w:rsidRPr="001C4FB2">
              <w:rPr>
                <w:rFonts w:ascii="Times New Roman" w:eastAsia="Times New Roman" w:hAnsi="Times New Roman" w:cs="Times New Roman"/>
                <w:b/>
                <w:bCs/>
                <w:color w:val="000000"/>
                <w:kern w:val="0"/>
                <w:sz w:val="22"/>
                <w:lang w:val="en-GB" w:eastAsia="en-GB"/>
                <w14:ligatures w14:val="none"/>
              </w:rPr>
              <w:t>Persentase</w:t>
            </w:r>
            <w:proofErr w:type="spellEnd"/>
            <w:r w:rsidRPr="001C4FB2">
              <w:rPr>
                <w:rFonts w:ascii="Times New Roman" w:eastAsia="Times New Roman" w:hAnsi="Times New Roman" w:cs="Times New Roman"/>
                <w:b/>
                <w:bCs/>
                <w:color w:val="000000"/>
                <w:kern w:val="0"/>
                <w:sz w:val="22"/>
                <w:lang w:val="en-GB" w:eastAsia="en-GB"/>
                <w14:ligatures w14:val="none"/>
              </w:rPr>
              <w:t xml:space="preserve"> </w:t>
            </w:r>
            <w:proofErr w:type="spellStart"/>
            <w:r w:rsidRPr="001C4FB2">
              <w:rPr>
                <w:rFonts w:ascii="Times New Roman" w:eastAsia="Times New Roman" w:hAnsi="Times New Roman" w:cs="Times New Roman"/>
                <w:b/>
                <w:bCs/>
                <w:color w:val="000000"/>
                <w:kern w:val="0"/>
                <w:sz w:val="22"/>
                <w:lang w:val="en-GB" w:eastAsia="en-GB"/>
                <w14:ligatures w14:val="none"/>
              </w:rPr>
              <w:t>Kepatuhan</w:t>
            </w:r>
            <w:proofErr w:type="spellEnd"/>
          </w:p>
        </w:tc>
      </w:tr>
      <w:tr w:rsidR="002A5CF9" w:rsidRPr="001C4FB2" w14:paraId="5C92CCBC" w14:textId="77777777" w:rsidTr="00B15A80">
        <w:trPr>
          <w:trHeight w:val="285"/>
        </w:trPr>
        <w:tc>
          <w:tcPr>
            <w:tcW w:w="1197" w:type="dxa"/>
            <w:noWrap/>
            <w:vAlign w:val="center"/>
            <w:hideMark/>
          </w:tcPr>
          <w:p w14:paraId="574DB910"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2018</w:t>
            </w:r>
          </w:p>
        </w:tc>
        <w:tc>
          <w:tcPr>
            <w:tcW w:w="1671" w:type="dxa"/>
            <w:noWrap/>
            <w:vAlign w:val="center"/>
            <w:hideMark/>
          </w:tcPr>
          <w:p w14:paraId="5BC17D1E"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74.006</w:t>
            </w:r>
          </w:p>
        </w:tc>
        <w:tc>
          <w:tcPr>
            <w:tcW w:w="1586" w:type="dxa"/>
            <w:noWrap/>
            <w:vAlign w:val="center"/>
            <w:hideMark/>
          </w:tcPr>
          <w:p w14:paraId="28E9CDBA"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52.685</w:t>
            </w:r>
          </w:p>
        </w:tc>
        <w:tc>
          <w:tcPr>
            <w:tcW w:w="1870" w:type="dxa"/>
            <w:noWrap/>
            <w:vAlign w:val="center"/>
            <w:hideMark/>
          </w:tcPr>
          <w:p w14:paraId="2C862CA4"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21.321</w:t>
            </w:r>
          </w:p>
        </w:tc>
        <w:tc>
          <w:tcPr>
            <w:tcW w:w="1496" w:type="dxa"/>
            <w:noWrap/>
            <w:vAlign w:val="center"/>
            <w:hideMark/>
          </w:tcPr>
          <w:p w14:paraId="326B61C7"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71,19%</w:t>
            </w:r>
          </w:p>
        </w:tc>
      </w:tr>
      <w:tr w:rsidR="002A5CF9" w:rsidRPr="001C4FB2" w14:paraId="1288F208" w14:textId="77777777" w:rsidTr="00B15A80">
        <w:trPr>
          <w:trHeight w:val="285"/>
        </w:trPr>
        <w:tc>
          <w:tcPr>
            <w:tcW w:w="1197" w:type="dxa"/>
            <w:noWrap/>
            <w:vAlign w:val="center"/>
            <w:hideMark/>
          </w:tcPr>
          <w:p w14:paraId="06C5200B"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2019</w:t>
            </w:r>
          </w:p>
        </w:tc>
        <w:tc>
          <w:tcPr>
            <w:tcW w:w="1671" w:type="dxa"/>
            <w:noWrap/>
            <w:vAlign w:val="center"/>
            <w:hideMark/>
          </w:tcPr>
          <w:p w14:paraId="536AEE02"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80.431</w:t>
            </w:r>
          </w:p>
        </w:tc>
        <w:tc>
          <w:tcPr>
            <w:tcW w:w="1586" w:type="dxa"/>
            <w:noWrap/>
            <w:vAlign w:val="center"/>
            <w:hideMark/>
          </w:tcPr>
          <w:p w14:paraId="48399C6A"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58.889</w:t>
            </w:r>
          </w:p>
        </w:tc>
        <w:tc>
          <w:tcPr>
            <w:tcW w:w="1870" w:type="dxa"/>
            <w:noWrap/>
            <w:vAlign w:val="center"/>
            <w:hideMark/>
          </w:tcPr>
          <w:p w14:paraId="6532789B"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21.542</w:t>
            </w:r>
          </w:p>
        </w:tc>
        <w:tc>
          <w:tcPr>
            <w:tcW w:w="1496" w:type="dxa"/>
            <w:noWrap/>
            <w:vAlign w:val="center"/>
            <w:hideMark/>
          </w:tcPr>
          <w:p w14:paraId="5C49B3F0"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73,22%</w:t>
            </w:r>
          </w:p>
        </w:tc>
      </w:tr>
      <w:tr w:rsidR="002A5CF9" w:rsidRPr="001C4FB2" w14:paraId="4F79469A" w14:textId="77777777" w:rsidTr="00B15A80">
        <w:trPr>
          <w:trHeight w:val="285"/>
        </w:trPr>
        <w:tc>
          <w:tcPr>
            <w:tcW w:w="1197" w:type="dxa"/>
            <w:noWrap/>
            <w:vAlign w:val="center"/>
            <w:hideMark/>
          </w:tcPr>
          <w:p w14:paraId="2AB9C957"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2020</w:t>
            </w:r>
          </w:p>
        </w:tc>
        <w:tc>
          <w:tcPr>
            <w:tcW w:w="1671" w:type="dxa"/>
            <w:noWrap/>
            <w:vAlign w:val="center"/>
            <w:hideMark/>
          </w:tcPr>
          <w:p w14:paraId="346DDD6E"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90.978</w:t>
            </w:r>
          </w:p>
        </w:tc>
        <w:tc>
          <w:tcPr>
            <w:tcW w:w="1586" w:type="dxa"/>
            <w:noWrap/>
            <w:vAlign w:val="center"/>
            <w:hideMark/>
          </w:tcPr>
          <w:p w14:paraId="75D4A218"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65.155</w:t>
            </w:r>
          </w:p>
        </w:tc>
        <w:tc>
          <w:tcPr>
            <w:tcW w:w="1870" w:type="dxa"/>
            <w:noWrap/>
            <w:vAlign w:val="center"/>
            <w:hideMark/>
          </w:tcPr>
          <w:p w14:paraId="795B6A73"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25.823</w:t>
            </w:r>
          </w:p>
        </w:tc>
        <w:tc>
          <w:tcPr>
            <w:tcW w:w="1496" w:type="dxa"/>
            <w:noWrap/>
            <w:vAlign w:val="center"/>
            <w:hideMark/>
          </w:tcPr>
          <w:p w14:paraId="430FC805"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71,62%</w:t>
            </w:r>
          </w:p>
        </w:tc>
      </w:tr>
      <w:tr w:rsidR="002A5CF9" w:rsidRPr="001C4FB2" w14:paraId="1D3A15D0" w14:textId="77777777" w:rsidTr="00B15A80">
        <w:trPr>
          <w:trHeight w:val="285"/>
        </w:trPr>
        <w:tc>
          <w:tcPr>
            <w:tcW w:w="1197" w:type="dxa"/>
            <w:noWrap/>
            <w:vAlign w:val="center"/>
            <w:hideMark/>
          </w:tcPr>
          <w:p w14:paraId="7A96532A"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2021</w:t>
            </w:r>
          </w:p>
        </w:tc>
        <w:tc>
          <w:tcPr>
            <w:tcW w:w="1671" w:type="dxa"/>
            <w:noWrap/>
            <w:vAlign w:val="center"/>
            <w:hideMark/>
          </w:tcPr>
          <w:p w14:paraId="74016E90"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100.988</w:t>
            </w:r>
          </w:p>
        </w:tc>
        <w:tc>
          <w:tcPr>
            <w:tcW w:w="1586" w:type="dxa"/>
            <w:noWrap/>
            <w:vAlign w:val="center"/>
            <w:hideMark/>
          </w:tcPr>
          <w:p w14:paraId="75FB7156"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78.728</w:t>
            </w:r>
          </w:p>
        </w:tc>
        <w:tc>
          <w:tcPr>
            <w:tcW w:w="1870" w:type="dxa"/>
            <w:noWrap/>
            <w:vAlign w:val="center"/>
            <w:hideMark/>
          </w:tcPr>
          <w:p w14:paraId="4A37E727"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22.260</w:t>
            </w:r>
          </w:p>
        </w:tc>
        <w:tc>
          <w:tcPr>
            <w:tcW w:w="1496" w:type="dxa"/>
            <w:noWrap/>
            <w:vAlign w:val="center"/>
            <w:hideMark/>
          </w:tcPr>
          <w:p w14:paraId="5DABA732"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77,96%</w:t>
            </w:r>
          </w:p>
        </w:tc>
      </w:tr>
      <w:tr w:rsidR="002A5CF9" w:rsidRPr="001C4FB2" w14:paraId="2014D3E0" w14:textId="77777777" w:rsidTr="00B15A80">
        <w:trPr>
          <w:trHeight w:val="285"/>
        </w:trPr>
        <w:tc>
          <w:tcPr>
            <w:tcW w:w="1197" w:type="dxa"/>
            <w:noWrap/>
            <w:vAlign w:val="center"/>
            <w:hideMark/>
          </w:tcPr>
          <w:p w14:paraId="58638E93"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lastRenderedPageBreak/>
              <w:t>2022</w:t>
            </w:r>
          </w:p>
        </w:tc>
        <w:tc>
          <w:tcPr>
            <w:tcW w:w="1671" w:type="dxa"/>
            <w:noWrap/>
            <w:vAlign w:val="center"/>
            <w:hideMark/>
          </w:tcPr>
          <w:p w14:paraId="7E617836"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113.189</w:t>
            </w:r>
          </w:p>
        </w:tc>
        <w:tc>
          <w:tcPr>
            <w:tcW w:w="1586" w:type="dxa"/>
            <w:noWrap/>
            <w:vAlign w:val="center"/>
            <w:hideMark/>
          </w:tcPr>
          <w:p w14:paraId="7C4DB583"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84.975</w:t>
            </w:r>
          </w:p>
        </w:tc>
        <w:tc>
          <w:tcPr>
            <w:tcW w:w="1870" w:type="dxa"/>
            <w:noWrap/>
            <w:vAlign w:val="center"/>
            <w:hideMark/>
          </w:tcPr>
          <w:p w14:paraId="4C395335"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28.214</w:t>
            </w:r>
          </w:p>
        </w:tc>
        <w:tc>
          <w:tcPr>
            <w:tcW w:w="1496" w:type="dxa"/>
            <w:noWrap/>
            <w:vAlign w:val="center"/>
            <w:hideMark/>
          </w:tcPr>
          <w:p w14:paraId="4E39F264" w14:textId="77777777" w:rsidR="002A5CF9" w:rsidRPr="001C4FB2" w:rsidRDefault="002A5CF9" w:rsidP="001C4FB2">
            <w:pPr>
              <w:spacing w:after="0" w:line="240" w:lineRule="auto"/>
              <w:jc w:val="both"/>
              <w:rPr>
                <w:rFonts w:ascii="Times New Roman" w:eastAsia="Times New Roman" w:hAnsi="Times New Roman" w:cs="Times New Roman"/>
                <w:color w:val="000000"/>
                <w:kern w:val="0"/>
                <w:sz w:val="22"/>
                <w:lang w:val="en-GB" w:eastAsia="en-GB"/>
                <w14:ligatures w14:val="none"/>
              </w:rPr>
            </w:pPr>
            <w:r w:rsidRPr="001C4FB2">
              <w:rPr>
                <w:rFonts w:ascii="Times New Roman" w:eastAsia="Times New Roman" w:hAnsi="Times New Roman" w:cs="Times New Roman"/>
                <w:color w:val="000000"/>
                <w:kern w:val="0"/>
                <w:sz w:val="22"/>
                <w:lang w:val="en-GB" w:eastAsia="en-GB"/>
                <w14:ligatures w14:val="none"/>
              </w:rPr>
              <w:t>75,07%</w:t>
            </w:r>
          </w:p>
        </w:tc>
      </w:tr>
    </w:tbl>
    <w:p w14:paraId="1222FCC2" w14:textId="77777777" w:rsidR="001A5E72" w:rsidRPr="001C4FB2" w:rsidRDefault="001A5E72" w:rsidP="001C4FB2">
      <w:pPr>
        <w:spacing w:after="0" w:line="480" w:lineRule="auto"/>
        <w:ind w:firstLine="720"/>
        <w:jc w:val="both"/>
        <w:rPr>
          <w:rFonts w:ascii="Times New Roman" w:hAnsi="Times New Roman" w:cs="Times New Roman"/>
        </w:rPr>
      </w:pPr>
    </w:p>
    <w:p w14:paraId="1CBC2EB5" w14:textId="3FB6E503" w:rsidR="002A5CF9" w:rsidRPr="001C4FB2" w:rsidRDefault="00601B7D"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terlihat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terdaftar</w:t>
      </w:r>
      <w:proofErr w:type="spellEnd"/>
      <w:r w:rsidRPr="001C4FB2">
        <w:rPr>
          <w:rFonts w:ascii="Times New Roman" w:hAnsi="Times New Roman" w:cs="Times New Roman"/>
        </w:rPr>
        <w:t xml:space="preserve"> di KPP Pratama </w:t>
      </w:r>
      <w:proofErr w:type="spellStart"/>
      <w:r w:rsidRPr="001C4FB2">
        <w:rPr>
          <w:rFonts w:ascii="Times New Roman" w:hAnsi="Times New Roman" w:cs="Times New Roman"/>
        </w:rPr>
        <w:t>Samarinda</w:t>
      </w:r>
      <w:proofErr w:type="spellEnd"/>
      <w:r w:rsidRPr="001C4FB2">
        <w:rPr>
          <w:rFonts w:ascii="Times New Roman" w:hAnsi="Times New Roman" w:cs="Times New Roman"/>
        </w:rPr>
        <w:t xml:space="preserve"> </w:t>
      </w:r>
      <w:r w:rsidR="00B15A80" w:rsidRPr="001C4FB2">
        <w:rPr>
          <w:rFonts w:ascii="Times New Roman" w:hAnsi="Times New Roman" w:cs="Times New Roman"/>
        </w:rPr>
        <w:t xml:space="preserve">Ulu dan </w:t>
      </w:r>
      <w:r w:rsidRPr="001C4FB2">
        <w:rPr>
          <w:rFonts w:ascii="Times New Roman" w:hAnsi="Times New Roman" w:cs="Times New Roman"/>
        </w:rPr>
        <w:t xml:space="preserve">Ilir </w:t>
      </w:r>
      <w:proofErr w:type="spellStart"/>
      <w:r w:rsidRPr="001C4FB2">
        <w:rPr>
          <w:rFonts w:ascii="Times New Roman" w:hAnsi="Times New Roman" w:cs="Times New Roman"/>
        </w:rPr>
        <w:t>selalu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mengalami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kenaikan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2018 </w:t>
      </w:r>
      <w:proofErr w:type="spellStart"/>
      <w:r w:rsidRPr="001C4FB2">
        <w:rPr>
          <w:rFonts w:ascii="Times New Roman" w:hAnsi="Times New Roman" w:cs="Times New Roman"/>
        </w:rPr>
        <w:t>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2022. </w:t>
      </w:r>
      <w:proofErr w:type="spellStart"/>
      <w:r w:rsidRPr="001C4FB2">
        <w:rPr>
          <w:rFonts w:ascii="Times New Roman" w:hAnsi="Times New Roman" w:cs="Times New Roman"/>
        </w:rPr>
        <w:t>Rasio</w:t>
      </w:r>
      <w:proofErr w:type="spellEnd"/>
      <w:r w:rsidRPr="001C4FB2">
        <w:rPr>
          <w:rFonts w:ascii="Times New Roman" w:hAnsi="Times New Roman" w:cs="Times New Roman"/>
        </w:rPr>
        <w:t xml:space="preserve"> Kepatuhan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2018 </w:t>
      </w:r>
      <w:proofErr w:type="spellStart"/>
      <w:r w:rsidRPr="001C4FB2">
        <w:rPr>
          <w:rFonts w:ascii="Times New Roman" w:hAnsi="Times New Roman" w:cs="Times New Roman"/>
        </w:rPr>
        <w:t>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2019 </w:t>
      </w:r>
      <w:proofErr w:type="spellStart"/>
      <w:r w:rsidRPr="001C4FB2">
        <w:rPr>
          <w:rFonts w:ascii="Times New Roman" w:hAnsi="Times New Roman" w:cs="Times New Roman"/>
        </w:rPr>
        <w:t>mengalami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kenaikan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sebesar</w:t>
      </w:r>
      <w:proofErr w:type="spellEnd"/>
      <w:r w:rsidRPr="001C4FB2">
        <w:rPr>
          <w:rFonts w:ascii="Times New Roman" w:hAnsi="Times New Roman" w:cs="Times New Roman"/>
        </w:rPr>
        <w:t xml:space="preserve"> 2,03%, pada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2019 </w:t>
      </w:r>
      <w:proofErr w:type="spellStart"/>
      <w:r w:rsidRPr="001C4FB2">
        <w:rPr>
          <w:rFonts w:ascii="Times New Roman" w:hAnsi="Times New Roman" w:cs="Times New Roman"/>
        </w:rPr>
        <w:t>hingga</w:t>
      </w:r>
      <w:proofErr w:type="spellEnd"/>
      <w:r w:rsidRPr="001C4FB2">
        <w:rPr>
          <w:rFonts w:ascii="Times New Roman" w:hAnsi="Times New Roman" w:cs="Times New Roman"/>
        </w:rPr>
        <w:t xml:space="preserve"> 2020 </w:t>
      </w:r>
      <w:proofErr w:type="spellStart"/>
      <w:r w:rsidRPr="001C4FB2">
        <w:rPr>
          <w:rFonts w:ascii="Times New Roman" w:hAnsi="Times New Roman" w:cs="Times New Roman"/>
        </w:rPr>
        <w:t>mengalami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penurunan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sebesar</w:t>
      </w:r>
      <w:proofErr w:type="spellEnd"/>
      <w:r w:rsidRPr="001C4FB2">
        <w:rPr>
          <w:rFonts w:ascii="Times New Roman" w:hAnsi="Times New Roman" w:cs="Times New Roman"/>
        </w:rPr>
        <w:t xml:space="preserve"> 1,60%, </w:t>
      </w:r>
      <w:r w:rsidR="002E6D70" w:rsidRPr="001C4FB2">
        <w:rPr>
          <w:rFonts w:ascii="Times New Roman" w:hAnsi="Times New Roman" w:cs="Times New Roman"/>
        </w:rPr>
        <w:t xml:space="preserve">pada </w:t>
      </w:r>
      <w:proofErr w:type="spellStart"/>
      <w:r w:rsidR="002E6D70" w:rsidRPr="001C4FB2">
        <w:rPr>
          <w:rFonts w:ascii="Times New Roman" w:hAnsi="Times New Roman" w:cs="Times New Roman"/>
        </w:rPr>
        <w:t>tahun</w:t>
      </w:r>
      <w:proofErr w:type="spellEnd"/>
      <w:r w:rsidR="002E6D70" w:rsidRPr="001C4FB2">
        <w:rPr>
          <w:rFonts w:ascii="Times New Roman" w:hAnsi="Times New Roman" w:cs="Times New Roman"/>
        </w:rPr>
        <w:t xml:space="preserve"> 2020 </w:t>
      </w:r>
      <w:proofErr w:type="spellStart"/>
      <w:r w:rsidR="002E6D70" w:rsidRPr="001C4FB2">
        <w:rPr>
          <w:rFonts w:ascii="Times New Roman" w:hAnsi="Times New Roman" w:cs="Times New Roman"/>
        </w:rPr>
        <w:t>hingga</w:t>
      </w:r>
      <w:proofErr w:type="spellEnd"/>
      <w:r w:rsidR="002E6D70" w:rsidRPr="001C4FB2">
        <w:rPr>
          <w:rFonts w:ascii="Times New Roman" w:hAnsi="Times New Roman" w:cs="Times New Roman"/>
        </w:rPr>
        <w:t xml:space="preserve"> 2021 </w:t>
      </w:r>
      <w:proofErr w:type="spellStart"/>
      <w:r w:rsidR="002E6D70" w:rsidRPr="001C4FB2">
        <w:rPr>
          <w:rFonts w:ascii="Times New Roman" w:hAnsi="Times New Roman" w:cs="Times New Roman"/>
        </w:rPr>
        <w:t>mengalami</w:t>
      </w:r>
      <w:proofErr w:type="spellEnd"/>
      <w:r w:rsidR="002E6D70" w:rsidRPr="001C4FB2">
        <w:rPr>
          <w:rFonts w:ascii="Times New Roman" w:hAnsi="Times New Roman" w:cs="Times New Roman"/>
        </w:rPr>
        <w:t xml:space="preserve"> </w:t>
      </w:r>
      <w:proofErr w:type="spellStart"/>
      <w:r w:rsidR="002E6D70" w:rsidRPr="001C4FB2">
        <w:rPr>
          <w:rFonts w:ascii="Times New Roman" w:hAnsi="Times New Roman" w:cs="Times New Roman"/>
        </w:rPr>
        <w:t>kenaikan</w:t>
      </w:r>
      <w:proofErr w:type="spellEnd"/>
      <w:r w:rsidR="002E6D70" w:rsidRPr="001C4FB2">
        <w:rPr>
          <w:rFonts w:ascii="Times New Roman" w:hAnsi="Times New Roman" w:cs="Times New Roman"/>
        </w:rPr>
        <w:t xml:space="preserve"> </w:t>
      </w:r>
      <w:proofErr w:type="spellStart"/>
      <w:r w:rsidR="002E6D70" w:rsidRPr="001C4FB2">
        <w:rPr>
          <w:rFonts w:ascii="Times New Roman" w:hAnsi="Times New Roman" w:cs="Times New Roman"/>
        </w:rPr>
        <w:t>sebesar</w:t>
      </w:r>
      <w:proofErr w:type="spellEnd"/>
      <w:r w:rsidR="002E6D70" w:rsidRPr="001C4FB2">
        <w:rPr>
          <w:rFonts w:ascii="Times New Roman" w:hAnsi="Times New Roman" w:cs="Times New Roman"/>
        </w:rPr>
        <w:t xml:space="preserve"> 6,34%, </w:t>
      </w:r>
      <w:proofErr w:type="spellStart"/>
      <w:r w:rsidR="002E6D70" w:rsidRPr="001C4FB2">
        <w:rPr>
          <w:rFonts w:ascii="Times New Roman" w:hAnsi="Times New Roman" w:cs="Times New Roman"/>
        </w:rPr>
        <w:t>akan</w:t>
      </w:r>
      <w:proofErr w:type="spellEnd"/>
      <w:r w:rsidR="002E6D70" w:rsidRPr="001C4FB2">
        <w:rPr>
          <w:rFonts w:ascii="Times New Roman" w:hAnsi="Times New Roman" w:cs="Times New Roman"/>
        </w:rPr>
        <w:t xml:space="preserve"> </w:t>
      </w:r>
      <w:proofErr w:type="spellStart"/>
      <w:r w:rsidR="002E6D70" w:rsidRPr="001C4FB2">
        <w:rPr>
          <w:rFonts w:ascii="Times New Roman" w:hAnsi="Times New Roman" w:cs="Times New Roman"/>
        </w:rPr>
        <w:t>tetapi</w:t>
      </w:r>
      <w:proofErr w:type="spellEnd"/>
      <w:r w:rsidR="002E6D70" w:rsidRPr="001C4FB2">
        <w:rPr>
          <w:rFonts w:ascii="Times New Roman" w:hAnsi="Times New Roman" w:cs="Times New Roman"/>
        </w:rPr>
        <w:t xml:space="preserve"> pada </w:t>
      </w:r>
      <w:proofErr w:type="spellStart"/>
      <w:r w:rsidR="002E6D70" w:rsidRPr="001C4FB2">
        <w:rPr>
          <w:rFonts w:ascii="Times New Roman" w:hAnsi="Times New Roman" w:cs="Times New Roman"/>
        </w:rPr>
        <w:t>tahun</w:t>
      </w:r>
      <w:proofErr w:type="spellEnd"/>
      <w:r w:rsidR="002E6D70" w:rsidRPr="001C4FB2">
        <w:rPr>
          <w:rFonts w:ascii="Times New Roman" w:hAnsi="Times New Roman" w:cs="Times New Roman"/>
        </w:rPr>
        <w:t xml:space="preserve"> 2022 </w:t>
      </w:r>
      <w:proofErr w:type="spellStart"/>
      <w:r w:rsidR="002E6D70" w:rsidRPr="001C4FB2">
        <w:rPr>
          <w:rFonts w:ascii="Times New Roman" w:hAnsi="Times New Roman" w:cs="Times New Roman"/>
        </w:rPr>
        <w:t>mengalami</w:t>
      </w:r>
      <w:proofErr w:type="spellEnd"/>
      <w:r w:rsidR="002E6D70" w:rsidRPr="001C4FB2">
        <w:rPr>
          <w:rFonts w:ascii="Times New Roman" w:hAnsi="Times New Roman" w:cs="Times New Roman"/>
        </w:rPr>
        <w:t xml:space="preserve"> </w:t>
      </w:r>
      <w:proofErr w:type="spellStart"/>
      <w:r w:rsidR="002E6D70" w:rsidRPr="001C4FB2">
        <w:rPr>
          <w:rFonts w:ascii="Times New Roman" w:hAnsi="Times New Roman" w:cs="Times New Roman"/>
        </w:rPr>
        <w:t>penurunan</w:t>
      </w:r>
      <w:proofErr w:type="spellEnd"/>
      <w:r w:rsidR="002E6D70" w:rsidRPr="001C4FB2">
        <w:rPr>
          <w:rFonts w:ascii="Times New Roman" w:hAnsi="Times New Roman" w:cs="Times New Roman"/>
        </w:rPr>
        <w:t xml:space="preserve"> 2,89</w:t>
      </w:r>
      <w:r w:rsidRPr="001C4FB2">
        <w:rPr>
          <w:rFonts w:ascii="Times New Roman" w:hAnsi="Times New Roman" w:cs="Times New Roman"/>
        </w:rPr>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konsisten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tersebut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bisa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saja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disebabkan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kurangnya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proses </w:t>
      </w:r>
      <w:proofErr w:type="spellStart"/>
      <w:r w:rsidRPr="001C4FB2">
        <w:rPr>
          <w:rFonts w:ascii="Times New Roman" w:hAnsi="Times New Roman" w:cs="Times New Roman"/>
        </w:rPr>
        <w:t>pembayaran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pelaporan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rasio</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mengalami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penurunan</w:t>
      </w:r>
      <w:proofErr w:type="spellEnd"/>
      <w:r w:rsidRPr="001C4FB2">
        <w:rPr>
          <w:rFonts w:ascii="Times New Roman" w:hAnsi="Times New Roman" w:cs="Times New Roman"/>
        </w:rPr>
        <w:t>.</w:t>
      </w:r>
    </w:p>
    <w:p w14:paraId="16C851B7" w14:textId="77777777" w:rsidR="001C4FB2" w:rsidRDefault="002E6D70"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maksimal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tentunya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membutuhkan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00D9345D" w:rsidRPr="001C4FB2">
        <w:rPr>
          <w:rFonts w:ascii="Times New Roman" w:hAnsi="Times New Roman" w:cs="Times New Roman"/>
        </w:rPr>
        <w:t>Permasalahan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terkait</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kepatuhan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dalam</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membayar</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pajak</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menjadi</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isu</w:t>
      </w:r>
      <w:proofErr w:type="spellEnd"/>
      <w:r w:rsidR="00D9345D" w:rsidRPr="001C4FB2">
        <w:rPr>
          <w:rFonts w:ascii="Times New Roman" w:hAnsi="Times New Roman" w:cs="Times New Roman"/>
        </w:rPr>
        <w:t xml:space="preserve"> yang </w:t>
      </w:r>
      <w:proofErr w:type="spellStart"/>
      <w:r w:rsidR="00D9345D" w:rsidRPr="001C4FB2">
        <w:rPr>
          <w:rFonts w:ascii="Times New Roman" w:hAnsi="Times New Roman" w:cs="Times New Roman"/>
        </w:rPr>
        <w:t>krusial</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karena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ketika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wajib</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pajak</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tidak</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patuh</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hal</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ini</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dapat</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mendorong</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munculnya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perilaku</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penghindaran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pengelakan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serta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kelalaian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dalam</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kewajiban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perpajakan</w:t>
      </w:r>
      <w:proofErr w:type="spellEnd"/>
      <w:r w:rsidR="00D9345D" w:rsidRPr="001C4FB2">
        <w:rPr>
          <w:rFonts w:ascii="Times New Roman" w:hAnsi="Times New Roman" w:cs="Times New Roman"/>
        </w:rPr>
        <w:t xml:space="preserve">, yang pada </w:t>
      </w:r>
      <w:proofErr w:type="spellStart"/>
      <w:r w:rsidR="00D9345D" w:rsidRPr="001C4FB2">
        <w:rPr>
          <w:rFonts w:ascii="Times New Roman" w:hAnsi="Times New Roman" w:cs="Times New Roman"/>
        </w:rPr>
        <w:t>akhirnya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merugikan</w:t>
      </w:r>
      <w:proofErr w:type="spellEnd"/>
      <w:r w:rsidR="00D9345D" w:rsidRPr="001C4FB2">
        <w:rPr>
          <w:rFonts w:ascii="Times New Roman" w:hAnsi="Times New Roman" w:cs="Times New Roman"/>
        </w:rPr>
        <w:t xml:space="preserve"> negara </w:t>
      </w:r>
      <w:proofErr w:type="spellStart"/>
      <w:r w:rsidR="00D9345D" w:rsidRPr="001C4FB2">
        <w:rPr>
          <w:rFonts w:ascii="Times New Roman" w:hAnsi="Times New Roman" w:cs="Times New Roman"/>
        </w:rPr>
        <w:t>melalui</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menurunnya</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penerimaan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pajak</w:t>
      </w:r>
      <w:proofErr w:type="spellEnd"/>
      <w:r w:rsidR="00D9345D" w:rsidRPr="001C4FB2">
        <w:rPr>
          <w:rFonts w:ascii="Times New Roman" w:hAnsi="Times New Roman" w:cs="Times New Roman"/>
        </w:rPr>
        <w:t xml:space="preserve">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{"citationItems":[{"id":"ITEM-1","itemData":{"author":[{"dropping-particle":"","family":"Fuadi","given":"Arabella Oentari","non-dropping-particle":"","parse-names":false,"suffix":""},{"dropping-particle":"","family":"Mangonting","given":"Yenni","non-dropping-particle":"","parse-names":false,"suffix":""}],"id":"ITEM-1","issued":{"date-parts":[["2013"]]},"title":"193045-ID-pengaruh-kualitas-pelayanan-petugas-paja","type":"article-journal"},"uris":["http://www.mendeley.com/documents/?uuid=27c7dd37-ecae-4d15-bbec-717b999c5a1b","http://www.mendeley.com/documents/?uuid=98bc23ff-348b-420a-a73b-091afb3571d6"]}],"mendeley":{"formattedCitation":"(Fuadi &amp; Mangonting, 2013)","manualFormatting":"(Fuadi dan Mangonting, 2013)","plainTextFormattedCitation":"(Fuadi &amp; Mangonting, 2013)","previouslyFormattedCitation":"(Fuadi &amp; Mangonting, 2013)"},"properties":{"noteIndex":0},"schema":"https://github.com/citation-style-language/schema/raw/master/csl-citation.json"}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(Fuadi dan Mangonting, 2013)</w:t>
      </w:r>
      <w:r w:rsidR="00B15A80" w:rsidRPr="001C4FB2">
        <w:rPr>
          <w:rFonts w:ascii="Times New Roman" w:hAnsi="Times New Roman" w:cs="Times New Roman"/>
        </w:rPr>
        <w:fldChar w:fldCharType="end"/>
      </w:r>
      <w:r w:rsidR="00D9345D" w:rsidRPr="001C4FB2">
        <w:rPr>
          <w:rFonts w:ascii="Times New Roman" w:hAnsi="Times New Roman" w:cs="Times New Roman"/>
        </w:rPr>
        <w:t xml:space="preserve">. </w:t>
      </w:r>
    </w:p>
    <w:p w14:paraId="446948CC" w14:textId="77777777" w:rsidR="001C4FB2" w:rsidRDefault="000E1D71"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Permasalahan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sering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muncul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terkait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pungutan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memilih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Di Indonesia, </w:t>
      </w:r>
      <w:proofErr w:type="spellStart"/>
      <w:r w:rsidRPr="001C4FB2">
        <w:rPr>
          <w:rFonts w:ascii="Times New Roman" w:hAnsi="Times New Roman" w:cs="Times New Roman"/>
        </w:rPr>
        <w:t>persentase</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tergolong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rendah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Beberapa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seperti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pengenaan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melanggar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agar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mematuhinya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kuantitas</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kualitas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pelayanan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nasabah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merasa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puas</w:t>
      </w:r>
      <w:proofErr w:type="spellEnd"/>
      <w:r w:rsidRPr="001C4FB2">
        <w:rPr>
          <w:rFonts w:ascii="Times New Roman" w:hAnsi="Times New Roman" w:cs="Times New Roman"/>
        </w:rPr>
        <w:t xml:space="preserve">, yang pada </w:t>
      </w:r>
      <w:proofErr w:type="spellStart"/>
      <w:r w:rsidRPr="001C4FB2">
        <w:rPr>
          <w:rFonts w:ascii="Times New Roman" w:hAnsi="Times New Roman" w:cs="Times New Roman"/>
        </w:rPr>
        <w:t>akhirnya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00B15A80" w:rsidRPr="001C4FB2">
        <w:rPr>
          <w:rFonts w:ascii="Times New Roman" w:hAnsi="Times New Roman" w:cs="Times New Roman"/>
        </w:rPr>
        <w:t xml:space="preserve">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{"citationItems":[{"id":"ITEM-1","itemData":{"DOI":"10.36778/jesya.v5i2.796","ISSN":"2614-3259","abstract":"Tujuan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author":[{"dropping-particle":"","family":"Andreansyah","given":"Fiqi","non-dropping-particle":"","parse-names":false,"suffix":""},{"dropping-particle":"","family":"Farina","given":"Khoirina","non-dropping-particle":"","parse-names":false,"suffix":""}],"container-title":"Jesya","id":"ITEM-1","issue":"2","issued":{"date-parts":[["2022"]]},"page":"2097-2104","title":"Analisis Pengaruh Insentif Pajak, Sanksi Pajak Dan Pelayanan Pajak Terhadap Kepatuhan Wajib Pajak UMKM","type":"article-journal","volume":"5"},"uris":["http://www.mendeley.com/documents/?uuid=bb1c918f-d4ea-4c5f-ba4a-293731589a5a","http://www.mendeley.com/documents/?uuid=760adc44-9774-41da-aa16-f78c4de10a92"]}],"mendeley":{"formattedCitation":"(Andreansyah &amp; Farina, 2022)","manualFormatting":"(Andreansyah dan Farina, 2022)","plainTextFormattedCitation":"(Andreansyah &amp; Farina, 2022)","previouslyFormattedCitation":"(Andreansyah &amp; Farina, 2022)"},"properties":{"noteIndex":0},"schema":"https://github.com/citation-style-language/schema/raw/master/csl-citation.json"}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(Andreansyah dan Farina, 2022)</w:t>
      </w:r>
      <w:r w:rsidR="00B15A80" w:rsidRPr="001C4FB2">
        <w:rPr>
          <w:rFonts w:ascii="Times New Roman" w:hAnsi="Times New Roman" w:cs="Times New Roman"/>
        </w:rPr>
        <w:fldChar w:fldCharType="end"/>
      </w:r>
      <w:r w:rsidR="00B15A80" w:rsidRPr="001C4FB2">
        <w:rPr>
          <w:rFonts w:ascii="Times New Roman" w:hAnsi="Times New Roman" w:cs="Times New Roman"/>
        </w:rPr>
        <w:t>.</w:t>
      </w:r>
    </w:p>
    <w:p w14:paraId="7EE7B16E" w14:textId="77777777" w:rsidR="001C4FB2" w:rsidRDefault="000E1D71"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Tingkat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pada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dipengaruhi</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beberapa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diantaranya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00C643C6" w:rsidRPr="001C4FB2">
        <w:rPr>
          <w:rFonts w:ascii="Times New Roman" w:hAnsi="Times New Roman" w:cs="Times New Roman"/>
        </w:rPr>
        <w:t>,</w:t>
      </w:r>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pemungutan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di Indonesia </w:t>
      </w:r>
      <w:proofErr w:type="spellStart"/>
      <w:r w:rsidRPr="001C4FB2">
        <w:rPr>
          <w:rFonts w:ascii="Times New Roman" w:hAnsi="Times New Roman" w:cs="Times New Roman"/>
        </w:rPr>
        <w:t>saat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i/>
        </w:rPr>
        <w:t>self assessment</w:t>
      </w:r>
      <w:proofErr w:type="spellEnd"/>
      <w:r w:rsidRPr="001C4FB2">
        <w:rPr>
          <w:rFonts w:ascii="Times New Roman" w:hAnsi="Times New Roman" w:cs="Times New Roman"/>
          <w:i/>
        </w:rPr>
        <w:t>,</w:t>
      </w:r>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Wajib Pajak </w:t>
      </w:r>
      <w:proofErr w:type="spellStart"/>
      <w:r w:rsidRPr="001C4FB2">
        <w:rPr>
          <w:rFonts w:ascii="Times New Roman" w:hAnsi="Times New Roman" w:cs="Times New Roman"/>
        </w:rPr>
        <w:t>dianggap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menghitung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undang-undang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sedang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kejujuran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tinggi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menyadari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pentingnya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Dalam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pemungutan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i/>
          <w:iCs/>
        </w:rPr>
        <w:t>self assessment</w:t>
      </w:r>
      <w:proofErr w:type="spellEnd"/>
      <w:r w:rsidRPr="001C4FB2">
        <w:rPr>
          <w:rFonts w:ascii="Times New Roman" w:hAnsi="Times New Roman" w:cs="Times New Roman"/>
          <w:i/>
          <w:iCs/>
        </w:rPr>
        <w:t xml:space="preserve"> system</w:t>
      </w:r>
      <w:r w:rsidRPr="001C4FB2">
        <w:rPr>
          <w:rFonts w:ascii="Times New Roman" w:hAnsi="Times New Roman" w:cs="Times New Roman"/>
        </w:rPr>
        <w:t xml:space="preserve"> </w:t>
      </w:r>
      <w:proofErr w:type="spellStart"/>
      <w:r w:rsidRPr="001C4FB2">
        <w:rPr>
          <w:rFonts w:ascii="Times New Roman" w:hAnsi="Times New Roman" w:cs="Times New Roman"/>
        </w:rPr>
        <w:t>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hal</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perlu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diperhatikan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upaya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398F2682" w14:textId="77777777" w:rsidR="001C4FB2" w:rsidRDefault="008A0EFA"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salah </w:t>
      </w:r>
      <w:proofErr w:type="spellStart"/>
      <w:r w:rsidRPr="001C4FB2">
        <w:rPr>
          <w:rFonts w:ascii="Times New Roman" w:hAnsi="Times New Roman" w:cs="Times New Roman"/>
        </w:rPr>
        <w:t>satu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utama</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Ketika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pemahaman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pentingnya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keberlangsungan</w:t>
      </w:r>
      <w:proofErr w:type="spellEnd"/>
      <w:r w:rsidRPr="001C4FB2">
        <w:rPr>
          <w:rFonts w:ascii="Times New Roman" w:hAnsi="Times New Roman" w:cs="Times New Roman"/>
        </w:rPr>
        <w:t xml:space="preserve"> negara dan </w:t>
      </w:r>
      <w:proofErr w:type="spellStart"/>
      <w:r w:rsidRPr="001C4FB2">
        <w:rPr>
          <w:rFonts w:ascii="Times New Roman" w:hAnsi="Times New Roman" w:cs="Times New Roman"/>
        </w:rPr>
        <w:t>kesejahteraan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cenderung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lebih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mencakup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pengetahuan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mengenai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hak</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keyakinan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dibayarkan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transparan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bermanfaat</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karena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peningkatan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edukasi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sosialisasi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efektif</w:t>
      </w:r>
      <w:proofErr w:type="spellEnd"/>
      <w:r w:rsidRPr="001C4FB2">
        <w:rPr>
          <w:rFonts w:ascii="Times New Roman" w:hAnsi="Times New Roman" w:cs="Times New Roman"/>
        </w:rPr>
        <w:t xml:space="preserve"> sangat </w:t>
      </w:r>
      <w:proofErr w:type="spellStart"/>
      <w:r w:rsidRPr="001C4FB2">
        <w:rPr>
          <w:rFonts w:ascii="Times New Roman" w:hAnsi="Times New Roman" w:cs="Times New Roman"/>
        </w:rPr>
        <w:t>diperlukan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mendorong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sukarela</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memperkuat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berkelanjutan</w:t>
      </w:r>
      <w:proofErr w:type="spellEnd"/>
      <w:r w:rsidRPr="001C4FB2">
        <w:rPr>
          <w:rFonts w:ascii="Times New Roman" w:hAnsi="Times New Roman" w:cs="Times New Roman"/>
        </w:rPr>
        <w:t>.</w:t>
      </w:r>
    </w:p>
    <w:p w14:paraId="1161DA19" w14:textId="514E8ED5" w:rsidR="001C4FB2" w:rsidRDefault="008A0EFA"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Tampan)","type":"article-journal","volume":"4"},"uris":["http://www.mendeley.com/documents/?uuid=f19bb315-6781-4876-8dbd-752409d4a6b4","http://www.mendeley.com/documents/?uuid=e670af8d-a5d2-4b25-9538-a6e07698d097"]}],"mendeley":{"formattedCitation":"(Putri et al., 2023)","manualFormatting":"Penelitian 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Penelitian Putri </w:t>
      </w:r>
      <w:r w:rsidRPr="001C4FB2">
        <w:rPr>
          <w:rFonts w:ascii="Times New Roman" w:hAnsi="Times New Roman" w:cs="Times New Roman"/>
          <w:i/>
          <w:iCs/>
          <w:noProof/>
        </w:rPr>
        <w:t xml:space="preserve">et al., </w:t>
      </w:r>
      <w:r w:rsidRPr="001C4FB2">
        <w:rPr>
          <w:rFonts w:ascii="Times New Roman" w:hAnsi="Times New Roman" w:cs="Times New Roman"/>
          <w:noProof/>
        </w:rPr>
        <w:t>(2023)</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mendukung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00E32754" w:rsidRPr="001C4FB2">
        <w:rPr>
          <w:rFonts w:ascii="Times New Roman" w:hAnsi="Times New Roman" w:cs="Times New Roman"/>
        </w:rPr>
        <w:fldChar w:fldCharType="begin" w:fldLock="1"/>
      </w:r>
      <w:r w:rsidR="00E32754" w:rsidRPr="001C4FB2">
        <w:rPr>
          <w:rFonts w:ascii="Times New Roman" w:hAnsi="Times New Roman" w:cs="Times New Roman"/>
        </w:rPr>
        <w:instrText>ADDIN CSL_CITATION {"citationItems":[{"id":"ITEM-1","itemData":{"DOI":"10.32815/ristansi.v3i2.1232","abstract":"Penelitian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Akuntansi","id":"ITEM-1","issue":"2","issued":{"date-parts":[["2023"]]},"page":"152-164","title":"Pengaruh Pengetahuan Perpajakan, Kesadaran Perpajakan, Dan Sanksi Perpajakan Terhadap Kepatuhan Wajib Pajak Orang Pribadi","type":"article-journal","volume":"3"},"uris":["http://www.mendeley.com/documents/?uuid=7c2ed37d-9817-44ae-95fb-dc888887a940"]}],"mendeley":{"formattedCitation":"(Nasiroh &amp; Afiqoh, 2023)","manualFormatting":"Nasiroh dan Afiqoh (2023)","plainTextFormattedCitation":"(Nasiroh &amp; Afiqoh, 2023)"},"properties":{"noteIndex":0},"schema":"https://github.com/citation-style-language/schema/raw/master/csl-citation.json"}</w:instrText>
      </w:r>
      <w:r w:rsidR="00E32754" w:rsidRPr="001C4FB2">
        <w:rPr>
          <w:rFonts w:ascii="Times New Roman" w:hAnsi="Times New Roman" w:cs="Times New Roman"/>
        </w:rPr>
        <w:fldChar w:fldCharType="separate"/>
      </w:r>
      <w:r w:rsidR="00E32754" w:rsidRPr="001C4FB2">
        <w:rPr>
          <w:rFonts w:ascii="Times New Roman" w:hAnsi="Times New Roman" w:cs="Times New Roman"/>
          <w:noProof/>
        </w:rPr>
        <w:t>Nasiroh dan Afiqoh (2023)</w:t>
      </w:r>
      <w:r w:rsidR="00E32754" w:rsidRPr="001C4FB2">
        <w:rPr>
          <w:rFonts w:ascii="Times New Roman" w:hAnsi="Times New Roman" w:cs="Times New Roman"/>
        </w:rPr>
        <w:fldChar w:fldCharType="end"/>
      </w:r>
      <w:r w:rsidR="00E32754" w:rsidRPr="001C4FB2">
        <w:rPr>
          <w:rFonts w:ascii="Times New Roman" w:hAnsi="Times New Roman" w:cs="Times New Roman"/>
        </w:rPr>
        <w:t xml:space="preserve"> dan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Utara","type":"article-journal","volume":"10"},"uris":["http://www.mendeley.com/documents/?uuid=7ec09712-e2b7-446b-912e-ad981d108e72","http://www.mendeley.com/documents/?uuid=4cdf6539-6467-45a5-8ab6-b9d7d0d459fb"]}],"mendeley":{"formattedCitation":"(Trilogi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Trilogi </w:t>
      </w:r>
      <w:r w:rsidRPr="001C4FB2">
        <w:rPr>
          <w:rFonts w:ascii="Times New Roman" w:hAnsi="Times New Roman" w:cs="Times New Roman"/>
          <w:i/>
          <w:iCs/>
          <w:noProof/>
        </w:rPr>
        <w:t>et al.,</w:t>
      </w:r>
      <w:r w:rsidRPr="001C4FB2">
        <w:rPr>
          <w:rFonts w:ascii="Times New Roman" w:hAnsi="Times New Roman" w:cs="Times New Roman"/>
          <w:noProof/>
        </w:rPr>
        <w:t xml:space="preserve"> (2021)</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positif</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signifikan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{"citationItems":[{"id":"ITEM-1","itemData":{"ISSN":"2303-0356","abstract":"ABSTARACT This research is intended to increase tax awareness, tax socialization, fiscal service, and tax penalties. The data used in this study were primary data. Primary data from questionnaires distributed to Individual Taxpayer in Bengkulu City. The number of questionnaires distributed was 109 questionnaires, but only 104 questionnaires could be processed. Data were analyzed by using multiple linear regression analysis using SPSS program. The results of the research indicate the existence of taxation awareness and tax penalties on positive individual Taxpayer, while the socialization of taxation and fiscal service does not apply to individual taxpayer compliance. This research can contribute for KPP Pratama Kota Bengkulu to improve taxpayer compliance by raising tax awareness and tax penalties. The limitations of this study, researchers only use individual taxpayer respondents who have business activities in the city of Bengkulu. For further research may add an individual Taxpayer who has a free employment or corporate taxpayer","author":[{"dropping-particle":"","family":"Siahaan","given":"Stefani","non-dropping-particle":"","parse-names":false,"suffix":""},{"dropping-particle":"","family":"Halimatusyadiah","given":"","non-dropping-particle":"","parse-names":false,"suffix":""}],"container-title":"Jurnal Akuntansi","id":"ITEM-1","issue":"1","issued":{"date-parts":[["2018"]]},"page":"1-13","title":"the Influences of Tax Awareness, Tax Socialization, Fiscus Servicing and Tax Sanctions on Obedience of Personal Taxes Obligatory","type":"article-journal","volume":"8"},"uris":["http://www.mendeley.com/documents/?uuid=299e7778-e29f-4282-bfc3-92e99fe67b5d","http://www.mendeley.com/documents/?uuid=62443d3c-144b-44da-883f-598ce973e700"]}],"mendeley":{"formattedCitation":"(Siahaan &amp; Halimatusyadiah, 2018)","manualFormatting":"Siahaan dan Halimatusyadiah (2018)","plainTextFormattedCitation":"(Siahaan &amp; Halimatusyadiah, 2018)","previouslyFormattedCitation":"(Siahaan &amp; Halimatusyadiah, 2018)"},"properties":{"noteIndex":0},"schema":"https://github.com/citation-style-language/schema/raw/master/csl-citation.json"}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Siahaan dan Halimatusyadiah (2018)</w:t>
      </w:r>
      <w:r w:rsidRPr="001C4FB2">
        <w:rPr>
          <w:rFonts w:ascii="Times New Roman" w:hAnsi="Times New Roman" w:cs="Times New Roman"/>
        </w:rPr>
        <w:fldChar w:fldCharType="end"/>
      </w:r>
      <w:r w:rsidRPr="001C4FB2">
        <w:rPr>
          <w:rFonts w:ascii="Times New Roman" w:hAnsi="Times New Roman" w:cs="Times New Roman"/>
        </w:rPr>
        <w:t xml:space="preserve"> juga </w:t>
      </w:r>
      <w:proofErr w:type="spellStart"/>
      <w:r w:rsidRPr="001C4FB2">
        <w:rPr>
          <w:rFonts w:ascii="Times New Roman" w:hAnsi="Times New Roman" w:cs="Times New Roman"/>
        </w:rPr>
        <w:t>menyatakan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Namun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{"citationItems":[{"id":"ITEM-1","itemData":{"DOI":"10.22441/profita.2019.v12.01.001","ISSN":"20867662","abstract":"Penelitian ini bertujuan untuk mengetahui pengaruh kesadaran wajib pajak, sanksi pajak, dan tax amnesty terhadap kepatuhan wajib pajak orang pribadi. Populasi dalam penelitian ini adalah wajib pajak orang pribadi yang berdomisi di Kota Yogyakarta. Sampel dalam penelitian adalah wajib pajak orang pribadi yang berdomisili di Kota Yogyakarta serta melakukan tax amnesty. Teknik pengambilan sampel dalam penelitian adalah purposive sampling, dengan kriteria wajib pajak yang mengikuti tax amnesty. Teknik analisis data dalam penelitian ini menggunakan regresi linear berganda. Penelitian ini memperoleh hasil bahwa kepatuhan wajib pajak orang pribadi dipengaruhi oleh sanksi pajak dan tax amnesty. Sedangkan, kesadaran wajib pajak tidak berpengaruh terhadap kepatuhan wajib pajak orang pribadi.","author":[{"dropping-particle":"","family":"Karnedi","given":"Nahdah Fistra","non-dropping-particle":"","parse-names":false,"suffix":""},{"dropping-particle":"","family":"Hidayatulloh","given":"Amir","non-dropping-particle":"","parse-names":false,"suffix":""}],"container-title":"Jurnal Profita","id":"ITEM-1","issue":"1","issued":{"date-parts":[["2019"]]},"page":"1","title":"Pengaruh Kesadaran Perpajakan, Sanksi Pajak Dan Tax Amnesty Terhadap Kepatuhan Wajib Pajak Orang Pribadi","type":"article-journal","volume":"12"},"uris":["http://www.mendeley.com/documents/?uuid=398b6870-0dca-4e61-83b7-2ed846396348","http://www.mendeley.com/documents/?uuid=04767798-b814-4b00-8928-1c460ab8fe3e"]}],"mendeley":{"formattedCitation":"(Karnedi &amp; Hidayatulloh, 2019)","manualFormatting":"Karnedi dan Hidayatulloh (2019)","plainTextFormattedCitation":"(Karnedi &amp; Hidayatulloh, 2019)","previouslyFormattedCitation":"(Karnedi &amp; Hidayatulloh, 2019)"},"properties":{"noteIndex":0},"schema":"https://github.com/citation-style-language/schema/raw/master/csl-citation.json"}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Karnedi dan Hidayatulloh (2019)</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w:t>
      </w:r>
      <w:r w:rsidR="00594294">
        <w:rPr>
          <w:rFonts w:ascii="Times New Roman" w:hAnsi="Times New Roman" w:cs="Times New Roman"/>
        </w:rPr>
        <w:t>n</w:t>
      </w:r>
      <w:r w:rsidRPr="001C4FB2">
        <w:rPr>
          <w:rFonts w:ascii="Times New Roman" w:hAnsi="Times New Roman" w:cs="Times New Roman"/>
        </w:rPr>
        <w:t xml:space="preserve">g </w:t>
      </w:r>
      <w:proofErr w:type="spellStart"/>
      <w:r w:rsidRPr="001C4FB2">
        <w:rPr>
          <w:rFonts w:ascii="Times New Roman" w:hAnsi="Times New Roman" w:cs="Times New Roman"/>
        </w:rPr>
        <w:t>pribadi</w:t>
      </w:r>
      <w:proofErr w:type="spellEnd"/>
      <w:r w:rsidRPr="001C4FB2">
        <w:rPr>
          <w:rFonts w:ascii="Times New Roman" w:hAnsi="Times New Roman" w:cs="Times New Roman"/>
        </w:rPr>
        <w:t>.</w:t>
      </w:r>
    </w:p>
    <w:p w14:paraId="04A661AC" w14:textId="77777777" w:rsidR="001C4FB2" w:rsidRDefault="000E1D71"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Tingkat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juga </w:t>
      </w:r>
      <w:proofErr w:type="spellStart"/>
      <w:r w:rsidRPr="001C4FB2">
        <w:rPr>
          <w:rFonts w:ascii="Times New Roman" w:hAnsi="Times New Roman" w:cs="Times New Roman"/>
        </w:rPr>
        <w:t>dipengaruhi</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Saat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diimplementasikan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Direktorat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Jenderal</w:t>
      </w:r>
      <w:proofErr w:type="spellEnd"/>
      <w:r w:rsidRPr="001C4FB2">
        <w:rPr>
          <w:rFonts w:ascii="Times New Roman" w:hAnsi="Times New Roman" w:cs="Times New Roman"/>
        </w:rPr>
        <w:t xml:space="preserve"> Pajak, </w:t>
      </w:r>
      <w:proofErr w:type="spellStart"/>
      <w:r w:rsidRPr="001C4FB2">
        <w:rPr>
          <w:rFonts w:ascii="Times New Roman" w:hAnsi="Times New Roman" w:cs="Times New Roman"/>
        </w:rPr>
        <w:t>seperti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e-registration yang </w:t>
      </w:r>
      <w:proofErr w:type="spellStart"/>
      <w:r w:rsidRPr="001C4FB2">
        <w:rPr>
          <w:rFonts w:ascii="Times New Roman" w:hAnsi="Times New Roman" w:cs="Times New Roman"/>
        </w:rPr>
        <w:t>bermanfaat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pembuatan</w:t>
      </w:r>
      <w:proofErr w:type="spellEnd"/>
      <w:r w:rsidRPr="001C4FB2">
        <w:rPr>
          <w:rFonts w:ascii="Times New Roman" w:hAnsi="Times New Roman" w:cs="Times New Roman"/>
        </w:rPr>
        <w:t xml:space="preserve"> NPWP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online. Selain </w:t>
      </w:r>
      <w:proofErr w:type="spellStart"/>
      <w:r w:rsidRPr="001C4FB2">
        <w:rPr>
          <w:rFonts w:ascii="Times New Roman" w:hAnsi="Times New Roman" w:cs="Times New Roman"/>
        </w:rPr>
        <w:t>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r w:rsidRPr="001C4FB2">
        <w:rPr>
          <w:rFonts w:ascii="Times New Roman" w:hAnsi="Times New Roman" w:cs="Times New Roman"/>
          <w:i/>
          <w:iCs/>
        </w:rPr>
        <w:t>e-SPT, e-filing, dan e-billing</w:t>
      </w:r>
      <w:r w:rsidR="00B15A80" w:rsidRPr="001C4FB2">
        <w:rPr>
          <w:rFonts w:ascii="Times New Roman" w:hAnsi="Times New Roman" w:cs="Times New Roman"/>
        </w:rPr>
        <w:t xml:space="preserve">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{"citationItems":[{"id":"ITEM-1","itemData":{"DOI":"10.38035/jmpis.v3i2.1129","ISSN":"2716-3768","abstract":"Artikel Literatur Review Pengaruh Pengetahuan Perpajakan, Modernisasi Sistem Administrasi Perpajakan dan Sosialisasi Perpajakan tehadap Kepatuhan Wajib Pajak Orang Pribadi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Orang Pribadi; 2) Modernisasi Sistem Administrasi Perpajakan berpengaruh terhadap Kepatuhan Wajib Pajak Orang Pribadi; dan 3) Sosialisasi Perpajakan berpengaruh terhadap Kepatuhan Wajib Pajak Orang Pribadi.","author":[{"dropping-particle":"","family":"Yuli Lestari","given":"Tri","non-dropping-particle":"","parse-names":false,"suffix":""},{"dropping-particle":"","family":"Khasanah","given":"Uswatun","non-dropping-particle":"","parse-names":false,"suffix":""},{"dropping-particle":"","family":"Kuntadi","given":"Cris","non-dropping-particle":"","parse-names":false,"suffix":""}],"container-title":"Jurnal Manajemen Pendidikan Dan Ilmu Sosial","id":"ITEM-1","issue":"2","issued":{"date-parts":[["2022"]]},"page":"670-681","title":"Literature Review Pengaruh Pengetahuan, Modernisasi Sistem Administrasi Dan Sosialisasi Perpajakan Terhadap Kepatuhan Wajib Pajak Orang Pribadi","type":"article-journal","volume":"3"},"uris":["http://www.mendeley.com/documents/?uuid=6fa1d486-714e-46f4-8843-f8024bca823a","http://www.mendeley.com/documents/?uuid=1cfd2381-431b-463f-9467-a32dae4cc3cc"]}],"mendeley":{"formattedCitation":"(Yuli Lestari et al., 2022)","plainTextFormattedCitation":"(Yuli Lestari et al., 2022)","previouslyFormattedCitation":"(Yuli Lestari et al., 2022)"},"properties":{"noteIndex":0},"schema":"https://github.com/citation-style-language/schema/raw/master/csl-citation.json"}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 xml:space="preserve">(Yuli Lestari </w:t>
      </w:r>
      <w:r w:rsidR="00B15A80" w:rsidRPr="001C4FB2">
        <w:rPr>
          <w:rFonts w:ascii="Times New Roman" w:hAnsi="Times New Roman" w:cs="Times New Roman"/>
          <w:i/>
          <w:iCs/>
          <w:noProof/>
        </w:rPr>
        <w:t>et al.,</w:t>
      </w:r>
      <w:r w:rsidR="00B15A80" w:rsidRPr="001C4FB2">
        <w:rPr>
          <w:rFonts w:ascii="Times New Roman" w:hAnsi="Times New Roman" w:cs="Times New Roman"/>
          <w:noProof/>
        </w:rPr>
        <w:t xml:space="preserve"> 2022)</w:t>
      </w:r>
      <w:r w:rsidR="00B15A80"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teknologi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memudahkan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pemerintah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peningkatan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ketepatan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bookmarkStart w:id="6" w:name="_Hlk199677615"/>
    </w:p>
    <w:p w14:paraId="26680C2F" w14:textId="68D7D0F8" w:rsidR="001C4FB2" w:rsidRDefault="008A0EFA"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2023)","manualFormatting":"Penelitian yang dilakukan oleh 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Penelitian yang dilakukan oleh Putri </w:t>
      </w:r>
      <w:r w:rsidRPr="001C4FB2">
        <w:rPr>
          <w:rFonts w:ascii="Times New Roman" w:hAnsi="Times New Roman" w:cs="Times New Roman"/>
          <w:i/>
          <w:iCs/>
          <w:noProof/>
        </w:rPr>
        <w:t xml:space="preserve">et al., </w:t>
      </w:r>
      <w:r w:rsidRPr="001C4FB2">
        <w:rPr>
          <w:rFonts w:ascii="Times New Roman" w:hAnsi="Times New Roman" w:cs="Times New Roman"/>
          <w:noProof/>
        </w:rPr>
        <w:t>(2023)</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mendukung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00E32754" w:rsidRPr="001C4FB2">
        <w:rPr>
          <w:rFonts w:ascii="Times New Roman" w:hAnsi="Times New Roman" w:cs="Times New Roman"/>
        </w:rPr>
        <w:fldChar w:fldCharType="begin" w:fldLock="1"/>
      </w:r>
      <w:r w:rsidR="00E32754" w:rsidRPr="001C4FB2">
        <w:rPr>
          <w:rFonts w:ascii="Times New Roman" w:hAnsi="Times New Roman" w:cs="Times New Roman"/>
        </w:rPr>
        <w:instrText>ADDIN CSL_CITATION {"citationItems":[{"id":"ITEM-1","itemData":{"DOI":"10.56916/jimab.v2i2.386","abstract":"Tax is a source of income for a country. However, the revenue obtained from taxes is largely determined by taxpayer compliance. There are several factors that can affect taxpayer compliance, two of which are the modernization of the tax administration system and tax administration services. This study aims to determine the compliance of individual taxpayers affected by the modernization of the tax administration system and tax administration services. This research is a descriptive verification research with a survey method. This research was conducted in Majalengka with a sample of 141 individual taxpayers. Data in this study were collected using a questionnaire distributed to respondents. The results showed that the modernization of the tax administration system had an effect on individual taxpayer compliance at KPP Micro Piloting Majalengka. Modernization of the tax administration system can facilitate the work process, including facilitating the process of reporting and paying taxes. In addition, the tax authorities also have a significant effect on individual taxpayer compliance at KPP Micro Piloting Majalengka. Fiscal services also make it easier for taxpayers to carry out their tax obligations. The conclusion of this study is that the modernization of the tax administration system and tax administration services can improve individual taxpayer compliance.","author":[{"dropping-particle":"","family":"Ahmad","given":"Eva Fauziah","non-dropping-particle":"","parse-names":false,"suffix":""},{"dropping-particle":"","family":"Dasuki","given":"Tito Marta Sugema","non-dropping-particle":"","parse-names":false,"suffix":""}],"container-title":"Journal of Innovation in Management, Accounting and Business","id":"ITEM-1","issue":"2","issued":{"date-parts":[["2023"]]},"page":"68-77","title":"Modernisasi Sistem Administrasi Perpajakan dan Pelayanan Fiskus Dalam Meningkatkan Kepatuhan Wajib Pajak Orang Pribadi","type":"article-journal","volume":"2"},"uris":["http://www.mendeley.com/documents/?uuid=65b210af-0875-43ec-ae0a-8edc95a78f38"]}],"mendeley":{"formattedCitation":"(Ahmad &amp; Dasuki, 2023)","manualFormatting":"Ahmad dan Dasuki (2023)","plainTextFormattedCitation":"(Ahmad &amp; Dasuki, 2023)","previouslyFormattedCitation":"(Ahmad &amp; Dasuki, 2023)"},"properties":{"noteIndex":0},"schema":"https://github.com/citation-style-language/schema/raw/master/csl-citation.json"}</w:instrText>
      </w:r>
      <w:r w:rsidR="00E32754" w:rsidRPr="001C4FB2">
        <w:rPr>
          <w:rFonts w:ascii="Times New Roman" w:hAnsi="Times New Roman" w:cs="Times New Roman"/>
        </w:rPr>
        <w:fldChar w:fldCharType="separate"/>
      </w:r>
      <w:r w:rsidR="00E32754" w:rsidRPr="001C4FB2">
        <w:rPr>
          <w:rFonts w:ascii="Times New Roman" w:hAnsi="Times New Roman" w:cs="Times New Roman"/>
          <w:noProof/>
        </w:rPr>
        <w:t>Ahmad dan Dasuki (2023)</w:t>
      </w:r>
      <w:r w:rsidR="00E32754" w:rsidRPr="001C4FB2">
        <w:rPr>
          <w:rFonts w:ascii="Times New Roman" w:hAnsi="Times New Roman" w:cs="Times New Roman"/>
        </w:rPr>
        <w:fldChar w:fldCharType="end"/>
      </w:r>
      <w:r w:rsidR="00E32754"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{"citationItems":[{"id":"ITEM-1","itemData":{"DOI":"10.38035/jmpis.v3i2.1129","ISSN":"2716-3768","abstract":"Artikel Literatur Review Pengaruh Pengetahuan Perpajakan, Modernisasi Sistem Administrasi Perpajakan dan Sosialisasi Perpajakan tehadap Kepatuhan Wajib Pajak Orang Pribadi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Orang Pribadi; 2) Modernisasi Sistem Administrasi Perpajakan berpengaruh terhadap Kepatuhan Wajib Pajak Orang Pribadi; dan 3) Sosialisasi Perpajakan berpengaruh terhadap Kepatuhan Wajib Pajak Orang Pribadi.","author":[{"dropping-particle":"","family":"Yuli Lestari","given":"Tri","non-dropping-particle":"","parse-names":false,"suffix":""},{"dropping-particle":"","family":"Khasanah","given":"Uswatun","non-dropping-particle":"","parse-names":false,"suffix":""},{"dropping-particle":"","family":"Kuntadi","given":"Cris","non-dropping-particle":"","parse-names":false,"suffix":""}],"container-title":"Jurnal Manajemen Pendidikan Dan Ilmu Sosial","id":"ITEM-1","issue":"2","issued":{"date-parts":[["2022"]]},"page":"670-681","title":"Literature Review Pengaruh Pengetahuan, Modernisasi Sistem Administrasi Dan Sosialisasi Perpajakan Terhadap Kepatuhan Wajib Pajak Orang Pribadi","type":"article-journal","volume":"3"},"uris":["http://www.mendeley.com/documents/?uuid=1cfd2381-431b-463f-9467-a32dae4cc3cc","http://www.mendeley.com/documents/?uuid=6fa1d486-714e-46f4-8843-f8024bca823a"]}],"mendeley":{"formattedCitation":"(Yuli Lestari et al., 2022)","manualFormatting":"Yuli Lestari et al., (2022)","plainTextFormattedCitation":"(Yuli Lestari et al., 2022)","previouslyFormattedCitation":"(Yuli Lestari et al., 2022)"},"properties":{"noteIndex":0},"schema":"https://github.com/citation-style-language/schema/raw/master/csl-citation.json"}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Yuli Lestari </w:t>
      </w:r>
      <w:r w:rsidRPr="001C4FB2">
        <w:rPr>
          <w:rFonts w:ascii="Times New Roman" w:hAnsi="Times New Roman" w:cs="Times New Roman"/>
          <w:i/>
          <w:iCs/>
          <w:noProof/>
        </w:rPr>
        <w:t>et al.,</w:t>
      </w:r>
      <w:r w:rsidRPr="001C4FB2">
        <w:rPr>
          <w:rFonts w:ascii="Times New Roman" w:hAnsi="Times New Roman" w:cs="Times New Roman"/>
          <w:noProof/>
        </w:rPr>
        <w:t xml:space="preserve"> (2022)</w:t>
      </w:r>
      <w:r w:rsidRPr="001C4FB2">
        <w:rPr>
          <w:rFonts w:ascii="Times New Roman" w:hAnsi="Times New Roman" w:cs="Times New Roman"/>
        </w:rPr>
        <w:fldChar w:fldCharType="end"/>
      </w:r>
      <w:r w:rsidRPr="001C4FB2">
        <w:rPr>
          <w:rFonts w:ascii="Times New Roman" w:hAnsi="Times New Roman" w:cs="Times New Roman"/>
        </w:rPr>
        <w:t xml:space="preserve"> dan juga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{"citationItems":[{"id":"ITEM-1","itemData":{"ISSN":"85","abstract":"This research aimed to examine the effect of modernization of tax administration system, taxation socialization and tax sanctions on the personal tax payers compliance at KPP Pratama Genteng, Surabaya. The research was quantitative, while, the instrument used questionnaires. Moreover, data collection technique used purposive sampling method, im which the collection was based on criteria given. In line with, there was 100 individual taxpayers. In addition, data analiysis technique used multiple linear regression with SPSS version 23. The research results concluded modernization of tax administration system had positive effect on the individual taxpayers compliance, since was supported as the taxpayers were easy to acces its tax requirements, which started from registration into taxes reporting through online-based technology. On the other hand, tax socialization did not affect the individual taxpayers compliance. This happened due to community low interest as they preferred having tax consultants rather than participating in tax socialization. As consequence, the tax socialization had less attention from the public. In addition, the taxation sanction had positive effect on the individual taxpayers compliance as sanctions had been applied strictly and disciplined in KPP Pratama Genteng, Surabaya","author":[{"dropping-particle":"","family":"Fitria","given":"Danik Athul","non-dropping-particle":"","parse-names":false,"suffix":""},{"dropping-particle":"","family":"Mildawati","given":"Titik","non-dropping-particle":"","parse-names":false,"suffix":""}],"container-title":"Jurnal Ilmu dan Riset Akuntansi","id":"ITEM-1","issue":"3","issued":{"date-parts":[["2019"]]},"page":"1-22","title":"Pengaruh Modernisasi Administrasi, Sosialisasi Dan Sanksi Perpajakan Terhadap Kepatuhan Wajib Pajak Orang Pribadi","type":"article-journal","volume":"8"},"uris":["http://www.mendeley.com/documents/?uuid=60b4401e-95ee-4fb6-88f6-f6c6b7a235fb"]}],"mendeley":{"formattedCitation":"(Fitria &amp; Mildawati, 2019)","manualFormatting":"Fitria dan Mildawati (2019)","plainTextFormattedCitation":"(Fitria &amp; Mildawati, 2019)","previouslyFormattedCitation":"(Fitria &amp; Mildawati, 2019)"},"properties":{"noteIndex":0},"schema":"https://github.com/citation-style-language/schema/raw/master/csl-citation.json"}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Fitria dan Mildawati (2019)</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positif</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signifikan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Sedangkan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Bekasi","type":"article-journal","volume":"3"},"uris":["http://www.mendeley.com/documents/?uuid=618b6bae-4d4f-427b-ac5c-82ac547ac061","http://www.mendeley.com/documents/?uuid=458c91f4-e522-4154-bd74-569673ac62f8"]}],"mendeley":{"formattedCitation":"(Haryanti et al., 2022)","manualFormatting":"Haryanti et al., (2022)","plainTextFormattedCitation":"(Haryanti et al., 2022)","previouslyFormattedCitation":"(Haryanti et al., 2022)"},"properties":{"noteIndex":0},"schema":"https://github.com/citation-style-language/schema/raw/master/csl-citation.json"}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Haryanti </w:t>
      </w:r>
      <w:r w:rsidRPr="001C4FB2">
        <w:rPr>
          <w:rFonts w:ascii="Times New Roman" w:hAnsi="Times New Roman" w:cs="Times New Roman"/>
          <w:i/>
          <w:iCs/>
          <w:noProof/>
        </w:rPr>
        <w:t xml:space="preserve">et al., </w:t>
      </w:r>
      <w:r w:rsidRPr="001C4FB2">
        <w:rPr>
          <w:rFonts w:ascii="Times New Roman" w:hAnsi="Times New Roman" w:cs="Times New Roman"/>
          <w:noProof/>
        </w:rPr>
        <w:t>(2022)</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008F5C92" w:rsidRPr="001C4FB2">
        <w:rPr>
          <w:rFonts w:ascii="Times New Roman" w:hAnsi="Times New Roman" w:cs="Times New Roman"/>
        </w:rPr>
        <w:t>modernisasi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sistem</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w:t>
      </w:r>
      <w:r w:rsidR="00594294">
        <w:rPr>
          <w:rFonts w:ascii="Times New Roman" w:hAnsi="Times New Roman" w:cs="Times New Roman"/>
        </w:rPr>
        <w:t>n</w:t>
      </w:r>
      <w:r w:rsidRPr="001C4FB2">
        <w:rPr>
          <w:rFonts w:ascii="Times New Roman" w:hAnsi="Times New Roman" w:cs="Times New Roman"/>
        </w:rPr>
        <w:t xml:space="preserve">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dikarenakan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belum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manfaat</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diterima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lebih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efektif</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mentaati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tersebut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berjalan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hendak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dicapai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tujuannya</w:t>
      </w:r>
      <w:proofErr w:type="spellEnd"/>
      <w:r w:rsidRPr="001C4FB2">
        <w:rPr>
          <w:rFonts w:ascii="Times New Roman" w:hAnsi="Times New Roman" w:cs="Times New Roman"/>
        </w:rPr>
        <w:t>.</w:t>
      </w:r>
      <w:bookmarkEnd w:id="6"/>
    </w:p>
    <w:p w14:paraId="18C28455" w14:textId="77777777" w:rsidR="001C4FB2" w:rsidRDefault="000E1D71"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Selanjutnya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Agar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para </w:t>
      </w:r>
      <w:proofErr w:type="spellStart"/>
      <w:r w:rsidRPr="001C4FB2">
        <w:rPr>
          <w:rFonts w:ascii="Times New Roman" w:hAnsi="Times New Roman" w:cs="Times New Roman"/>
        </w:rPr>
        <w:t>pelanggarnya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Pelaksanaan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pemberian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dimaksud</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pemberian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w:t>
      </w:r>
      <w:proofErr w:type="spellStart"/>
      <w:r w:rsidRPr="001C4FB2">
        <w:rPr>
          <w:rFonts w:ascii="Times New Roman" w:hAnsi="Times New Roman" w:cs="Times New Roman"/>
        </w:rPr>
        <w:t>denda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maupun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pidana</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hakikatnya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diberlakukan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menciptakan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melaksanakan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Itulah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sebabnya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penting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konsekuensi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hukum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dilakukan</w:t>
      </w:r>
      <w:proofErr w:type="spellEnd"/>
      <w:r w:rsidR="00B15A80" w:rsidRPr="001C4FB2">
        <w:rPr>
          <w:rFonts w:ascii="Times New Roman" w:hAnsi="Times New Roman" w:cs="Times New Roman"/>
        </w:rPr>
        <w:t xml:space="preserve">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{"citationItems":[{"id":"ITEM-1","itemData":{"ISSN":"2549-9637","abstract":"INFO ARTIKEL The purpose of this research was to find out whether or not there is the influence of tax payers consciousness, tax penalties, modern Tax Administration System, knowledge of corruption and tax amnesty toward taxpayer compliance in KPP Pratama Candisari, Semarang. Population in this research totalled 67.453 taxpayers. Technique used in this research is convenience sampling method with 120 sample taxpayers using questionnaire. Data were analyzed using descriptive statistics and regression analysis with descriptive and multiple regression analysis. The result of this research showed that there is a significant influence of taxpayer consciousness toward the taxpayer compliance 9.36%, tax penalties toward taxpayer compliance 6.05%, modern tax administration system toward the taxpayer compliance 4.97%, and the knowledge of corruption toward the taxpayer compliance 5.90%. This research concluded that there is influence of taxpayer consciousness, tax penalties, modern tax administration system, the knowledge of corruption and tax amnesty toward tax compliance. It is suggested that KPP Pratama Candisari conducts socialization or the elucidation intensively and incessantly in order to increase understanding of the tax amnesty and taxpayer consciousness or society to importance of paying tax proper to amount and on time","author":[{"dropping-particle":"","family":"Ariesta","given":"Ristra Putri","non-dropping-particle":"","parse-names":false,"suffix":""},{"dropping-particle":"","family":"Latifah","given":"Lyna","non-dropping-particle":"","parse-names":false,"suffix":""}],"container-title":"Akuntansi Dewantara","id":"ITEM-1","issue":"2","issued":{"date-parts":[["2017"]]},"page":"1-15","title":"Pengaruh Kesadaran Wajib Pajak, Sanksi Perpajakan, Sistem Administrasi Perpajakan Modern, Pengetahuan Korupsi, dan Tax Amnesty terhadap Kepatuhan Wajib Pajak Di KPP Pratama Semarang","type":"article-journal","volume":"1"},"uris":["http://www.mendeley.com/documents/?uuid=1eac5925-e690-49c3-847b-7cc06c3f2e3d","http://www.mendeley.com/documents/?uuid=b8a57dbb-20fe-488a-89fb-34e9bb4fdcd9"]}],"mendeley":{"formattedCitation":"(Ariesta &amp; Latifah, 2017)","manualFormatting":"(Ariesta dan Latifah, 2017)","plainTextFormattedCitation":"(Ariesta &amp; Latifah, 2017)","previouslyFormattedCitation":"(Ariesta &amp; Latifah, 2017)"},"properties":{"noteIndex":0},"schema":"https://github.com/citation-style-language/schema/raw/master/csl-citation.json"}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(Ariesta dan Latifah, 2017)</w:t>
      </w:r>
      <w:r w:rsidR="00B15A80" w:rsidRPr="001C4FB2">
        <w:rPr>
          <w:rFonts w:ascii="Times New Roman" w:hAnsi="Times New Roman" w:cs="Times New Roman"/>
        </w:rPr>
        <w:fldChar w:fldCharType="end"/>
      </w:r>
      <w:r w:rsidRPr="001C4FB2">
        <w:rPr>
          <w:rFonts w:ascii="Times New Roman" w:hAnsi="Times New Roman" w:cs="Times New Roman"/>
        </w:rPr>
        <w:t xml:space="preserve">. </w:t>
      </w:r>
    </w:p>
    <w:p w14:paraId="1B3E784A" w14:textId="77777777" w:rsidR="001C4FB2" w:rsidRDefault="008F5C92"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2023)","manualFormatting":"Penelitian yang dilakukan oleh 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Penelitian yang dilakukan oleh Putri </w:t>
      </w:r>
      <w:r w:rsidRPr="001C4FB2">
        <w:rPr>
          <w:rFonts w:ascii="Times New Roman" w:hAnsi="Times New Roman" w:cs="Times New Roman"/>
          <w:i/>
          <w:iCs/>
          <w:noProof/>
        </w:rPr>
        <w:t xml:space="preserve">et al., </w:t>
      </w:r>
      <w:r w:rsidRPr="001C4FB2">
        <w:rPr>
          <w:rFonts w:ascii="Times New Roman" w:hAnsi="Times New Roman" w:cs="Times New Roman"/>
          <w:noProof/>
        </w:rPr>
        <w:t>(2023)</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mendukung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Utara","type":"article-journal","volume":"10"},"uris":["http://www.mendeley.com/documents/?uuid=4cdf6539-6467-45a5-8ab6-b9d7d0d459fb","http://www.mendeley.com/documents/?uuid=7ec09712-e2b7-446b-912e-ad981d108e72"]}],"mendeley":{"formattedCitation":"(Trilogi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Trilogi </w:t>
      </w:r>
      <w:r w:rsidRPr="001C4FB2">
        <w:rPr>
          <w:rFonts w:ascii="Times New Roman" w:hAnsi="Times New Roman" w:cs="Times New Roman"/>
          <w:i/>
          <w:iCs/>
          <w:noProof/>
        </w:rPr>
        <w:t>et al.,</w:t>
      </w:r>
      <w:r w:rsidRPr="001C4FB2">
        <w:rPr>
          <w:rFonts w:ascii="Times New Roman" w:hAnsi="Times New Roman" w:cs="Times New Roman"/>
          <w:noProof/>
        </w:rPr>
        <w:t xml:space="preserve"> (2021)</w:t>
      </w:r>
      <w:r w:rsidRPr="001C4FB2">
        <w:rPr>
          <w:rFonts w:ascii="Times New Roman" w:hAnsi="Times New Roman" w:cs="Times New Roman"/>
        </w:rPr>
        <w:fldChar w:fldCharType="end"/>
      </w:r>
      <w:r w:rsidR="00E32754"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2022)","manualFormatting":"Haryanti et al., (2022)","plainTextFormattedCitation":"(Haryanti et al., 2022)","previouslyFormattedCitation":"(Haryanti et al., 2022)"},"properties":{"noteIndex":0},"schema":"https://github.com/citation-style-language/schema/raw/master/csl-citation.json"}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Haryanti </w:t>
      </w:r>
      <w:r w:rsidRPr="001C4FB2">
        <w:rPr>
          <w:rFonts w:ascii="Times New Roman" w:hAnsi="Times New Roman" w:cs="Times New Roman"/>
          <w:i/>
          <w:iCs/>
          <w:noProof/>
        </w:rPr>
        <w:t xml:space="preserve">et al., </w:t>
      </w:r>
      <w:r w:rsidRPr="001C4FB2">
        <w:rPr>
          <w:rFonts w:ascii="Times New Roman" w:hAnsi="Times New Roman" w:cs="Times New Roman"/>
          <w:noProof/>
        </w:rPr>
        <w:t>(2022)</w:t>
      </w:r>
      <w:r w:rsidRPr="001C4FB2">
        <w:rPr>
          <w:rFonts w:ascii="Times New Roman" w:hAnsi="Times New Roman" w:cs="Times New Roman"/>
        </w:rPr>
        <w:fldChar w:fldCharType="end"/>
      </w:r>
      <w:r w:rsidRPr="001C4FB2">
        <w:rPr>
          <w:rFonts w:ascii="Times New Roman" w:hAnsi="Times New Roman" w:cs="Times New Roman"/>
        </w:rPr>
        <w:t xml:space="preserve"> </w:t>
      </w:r>
      <w:r w:rsidR="00E32754" w:rsidRPr="001C4FB2">
        <w:rPr>
          <w:rFonts w:ascii="Times New Roman" w:hAnsi="Times New Roman" w:cs="Times New Roman"/>
        </w:rPr>
        <w:t xml:space="preserve">dan juga </w:t>
      </w:r>
      <w:proofErr w:type="spellStart"/>
      <w:r w:rsidR="00E32754" w:rsidRPr="001C4FB2">
        <w:rPr>
          <w:rFonts w:ascii="Times New Roman" w:hAnsi="Times New Roman" w:cs="Times New Roman"/>
        </w:rPr>
        <w:t>penelitian</w:t>
      </w:r>
      <w:proofErr w:type="spellEnd"/>
      <w:r w:rsidR="00E32754" w:rsidRPr="001C4FB2">
        <w:rPr>
          <w:rFonts w:ascii="Times New Roman" w:hAnsi="Times New Roman" w:cs="Times New Roman"/>
        </w:rPr>
        <w:t xml:space="preserve"> </w:t>
      </w:r>
      <w:r w:rsidR="00E32754" w:rsidRPr="001C4FB2">
        <w:rPr>
          <w:rFonts w:ascii="Times New Roman" w:hAnsi="Times New Roman" w:cs="Times New Roman"/>
        </w:rPr>
        <w:fldChar w:fldCharType="begin" w:fldLock="1"/>
      </w:r>
      <w:r w:rsidR="00E32754" w:rsidRPr="001C4FB2">
        <w:rPr>
          <w:rFonts w:ascii="Times New Roman" w:hAnsi="Times New Roman" w:cs="Times New Roman"/>
        </w:rPr>
        <w:instrText>ADDIN CSL_CITATION {"citationItems":[{"id":"ITEM-1","itemData":{"DOI":"10.32815/ristansi.v3i2.1232","abstract":"Penelitian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Akuntansi","id":"ITEM-1","issue":"2","issued":{"date-parts":[["2023"]]},"page":"152-164","title":"Pengaruh Pengetahuan Perpajakan, Kesadaran Perpajakan, Dan Sanksi Perpajakan Terhadap Kepatuhan Wajib Pajak Orang Pribadi","type":"article-journal","volume":"3"},"uris":["http://www.mendeley.com/documents/?uuid=7c2ed37d-9817-44ae-95fb-dc888887a940"]}],"mendeley":{"formattedCitation":"(Nasiroh &amp; Afiqoh, 2023)","manualFormatting":"Nasiroh dan Afiqoh (2023)","plainTextFormattedCitation":"(Nasiroh &amp; Afiqoh, 2023)","previouslyFormattedCitation":"(Nasiroh &amp; Afiqoh, 2023)"},"properties":{"noteIndex":0},"schema":"https://github.com/citation-style-language/schema/raw/master/csl-citation.json"}</w:instrText>
      </w:r>
      <w:r w:rsidR="00E32754" w:rsidRPr="001C4FB2">
        <w:rPr>
          <w:rFonts w:ascii="Times New Roman" w:hAnsi="Times New Roman" w:cs="Times New Roman"/>
        </w:rPr>
        <w:fldChar w:fldCharType="separate"/>
      </w:r>
      <w:r w:rsidR="00E32754" w:rsidRPr="001C4FB2">
        <w:rPr>
          <w:rFonts w:ascii="Times New Roman" w:hAnsi="Times New Roman" w:cs="Times New Roman"/>
          <w:noProof/>
        </w:rPr>
        <w:t>Nasiroh dan Afiqoh (2023)</w:t>
      </w:r>
      <w:r w:rsidR="00E32754" w:rsidRPr="001C4FB2">
        <w:rPr>
          <w:rFonts w:ascii="Times New Roman" w:hAnsi="Times New Roman" w:cs="Times New Roman"/>
        </w:rPr>
        <w:fldChar w:fldCharType="end"/>
      </w:r>
      <w:r w:rsidR="00E32754"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positif</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signifikan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Sedangkan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oleh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{"citationItems":[{"id":"ITEM-1","itemData":{"DOI":"10.37641/jiakes.v9i1.560","ISSN":"2337-7852","abstract":"Kebijakan e-filing dibuat untuk memudahkan wajib pajak orang pribadi melaporkan SPT nya, sanksi perpajakan yang akan menekan wajib pajak orang pribadi untuk terus patuh, dan kesadaran wajib pajak juga perlu ditingkatkan karna dengan adanya kesadaran wajib pajak orang  pribadi, Pada penelitian ini menggunakan metode Probability sampling dengan jenis simple random sampling. Sumber data dalam penelitian ini yaitu wajib pajak orang pribadi sebagai responden yang dipilih secara acak.  Penelitian deskriptif kuantitatif untuk menggambarkan data data perhitungan yang diperoleh, dengan jumlah responden 112. Penelitian ini menggunakan Model Partial Least Square (PLS). Tujuan Penelitian bertujuan untuk menguji kebijakan e-filing, sanksi perpajakan dan kesadaran wajib pajak  terhadap kepatuhan wajib pajak orang pribadi. Populasi yang digunakan dalam penelitian ini adalah Wajib Pajak Orang Pribadi yang terdaftar di Kantor Pajak Setiabudi IV. Hasil pengujian menunjukkan bahwa Kebijakan e-filing berpengaruh positif terhadap kepatuhan wajib pajak orang pribadi, dengan adanya Kebijakan E-Filing memudahkan Wajib Pajak orang pribadi untuk melaporkan SPT setiap tahun nya dan lebih menghemat waktu, biaya, serta tenaga Sanksi Perpajakan berpengaruh negatif terhadap Kepatuhan Wajib Pajak orang pribadi, masih banyak Wajib Pajak yang menghiraukan adanya Sanksi Perpajakan dan masih banyak Wajib Pajak yang diberikan Sanksi karna tidak Melaporkan SPT tepat waktu. dan Kesadaran Wajib Pajak berpengaruh terhadap Kepatuhan Wajib Pajak orang pribadi, bahwa kesadaran wajib pajak orang pribadi semakin tinggi maka pamahaman dan pelaksanaan kewajiban perpajakan semakin baik sehingga meningkatkan kepatuhan. Dari hasil yang didapat variabel Kebijakan e-filing dan Kesadaran Wajib Pajak orang pribadi berpengaruh positif terhadap Kepatuhan Wajib Pajak Orang Pribadi.\r  \r Kata Kunci : Kebijakan E-Filing, Sanksi Perpajakan, Kesadaran Wajib Pajak, Kepatuhan Wajib Pajak","author":[{"dropping-particle":"","family":"Supriatiningsih","given":"Supriatiningsih","non-dropping-particle":"","parse-names":false,"suffix":""},{"dropping-particle":"","family":"Jamil","given":"Firhan Saefta","non-dropping-particle":"","parse-names":false,"suffix":""}],"container-title":"Jurnal Ilmiah Akuntansi Kesatuan","id":"ITEM-1","issue":"1","issued":{"date-parts":[["2021"]]},"page":"199-208","title":"Pengaruh Kebijakan E-Filing, Sanksi Perpajakan dan Kesadaran Wajib Pajak Terhadap Kepatuhan Wajib Pajak Orang Pribadi","type":"article-journal","volume":"9"},"uris":["http://www.mendeley.com/documents/?uuid=917b4f0e-7fbc-4dfe-ac76-df2515834e98","http://www.mendeley.com/documents/?uuid=59450ae5-99ab-4814-ae2c-ddfe44bc1d5d"]}],"mendeley":{"formattedCitation":"(Supriatiningsih &amp; Jamil, 2021)","manualFormatting":"Supriatiningsih dan Jamil (2021)","plainTextFormattedCitation":"(Supriatiningsih &amp; Jamil, 2021)","previouslyFormattedCitation":"(Supriatiningsih &amp; Jamil, 2021)"},"properties":{"noteIndex":0},"schema":"https://github.com/citation-style-language/schema/raw/master/csl-citation.json"}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Supriatiningsih dan Jamil (2021)</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lastRenderedPageBreak/>
        <w:t>pribadi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dikarenakan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menghiraukan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melaporkan</w:t>
      </w:r>
      <w:proofErr w:type="spellEnd"/>
      <w:r w:rsidRPr="001C4FB2">
        <w:rPr>
          <w:rFonts w:ascii="Times New Roman" w:hAnsi="Times New Roman" w:cs="Times New Roman"/>
        </w:rPr>
        <w:t xml:space="preserve"> SPT </w:t>
      </w:r>
      <w:proofErr w:type="spellStart"/>
      <w:r w:rsidRPr="001C4FB2">
        <w:rPr>
          <w:rFonts w:ascii="Times New Roman" w:hAnsi="Times New Roman" w:cs="Times New Roman"/>
        </w:rPr>
        <w:t>tepat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
    <w:p w14:paraId="127232A0" w14:textId="77777777" w:rsidR="001C4FB2" w:rsidRDefault="00571FE3"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Akibat</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diterima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mentaati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dikenakan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peranan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penting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Pemberian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sangat </w:t>
      </w:r>
      <w:proofErr w:type="spellStart"/>
      <w:r w:rsidRPr="001C4FB2">
        <w:rPr>
          <w:rFonts w:ascii="Times New Roman" w:hAnsi="Times New Roman" w:cs="Times New Roman"/>
        </w:rPr>
        <w:t>dibutuhkan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rasa </w:t>
      </w:r>
      <w:proofErr w:type="spellStart"/>
      <w:r w:rsidRPr="001C4FB2">
        <w:rPr>
          <w:rFonts w:ascii="Times New Roman" w:hAnsi="Times New Roman" w:cs="Times New Roman"/>
        </w:rPr>
        <w:t>jera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pelanggar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Wajib Pajak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bertanggungjawab</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Namun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kenyataannya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permasalahan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di Indonesia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saja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Seharusnya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warga</w:t>
      </w:r>
      <w:proofErr w:type="spellEnd"/>
      <w:r w:rsidRPr="001C4FB2">
        <w:rPr>
          <w:rFonts w:ascii="Times New Roman" w:hAnsi="Times New Roman" w:cs="Times New Roman"/>
        </w:rPr>
        <w:t xml:space="preserve"> Negara, </w:t>
      </w:r>
      <w:proofErr w:type="spellStart"/>
      <w:r w:rsidRPr="001C4FB2">
        <w:rPr>
          <w:rFonts w:ascii="Times New Roman" w:hAnsi="Times New Roman" w:cs="Times New Roman"/>
        </w:rPr>
        <w:t>tetapi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mentaati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sangat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agar </w:t>
      </w:r>
      <w:proofErr w:type="spellStart"/>
      <w:r w:rsidRPr="001C4FB2">
        <w:rPr>
          <w:rFonts w:ascii="Times New Roman" w:hAnsi="Times New Roman" w:cs="Times New Roman"/>
        </w:rPr>
        <w:t>bersedia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melaksanakan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mengerti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merugikannya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banyak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menuntaskan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semua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tersebut</w:t>
      </w:r>
      <w:proofErr w:type="spellEnd"/>
      <w:r w:rsidR="00B15A80" w:rsidRPr="001C4FB2">
        <w:rPr>
          <w:rFonts w:ascii="Times New Roman" w:hAnsi="Times New Roman" w:cs="Times New Roman"/>
        </w:rPr>
        <w:t xml:space="preserve">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2022)","plainTextFormattedCitation":"(Haryanti et al., 2022)","previouslyFormattedCitation":"(Haryanti et al., 2022)"},"properties":{"noteIndex":0},"schema":"https://github.com/citation-style-language/schema/raw/master/csl-citation.json"}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(Haryanti</w:t>
      </w:r>
      <w:r w:rsidR="00B15A80" w:rsidRPr="001C4FB2">
        <w:rPr>
          <w:rFonts w:ascii="Times New Roman" w:hAnsi="Times New Roman" w:cs="Times New Roman"/>
          <w:i/>
          <w:iCs/>
          <w:noProof/>
        </w:rPr>
        <w:t xml:space="preserve"> et al</w:t>
      </w:r>
      <w:r w:rsidR="00B15A80" w:rsidRPr="001C4FB2">
        <w:rPr>
          <w:rFonts w:ascii="Times New Roman" w:hAnsi="Times New Roman" w:cs="Times New Roman"/>
          <w:noProof/>
        </w:rPr>
        <w:t>., 2022)</w:t>
      </w:r>
      <w:r w:rsidR="00B15A80" w:rsidRPr="001C4FB2">
        <w:rPr>
          <w:rFonts w:ascii="Times New Roman" w:hAnsi="Times New Roman" w:cs="Times New Roman"/>
        </w:rPr>
        <w:fldChar w:fldCharType="end"/>
      </w:r>
      <w:r w:rsidR="001C4FB2">
        <w:rPr>
          <w:rFonts w:ascii="Times New Roman" w:hAnsi="Times New Roman" w:cs="Times New Roman"/>
        </w:rPr>
        <w:t>.</w:t>
      </w:r>
    </w:p>
    <w:p w14:paraId="7CE44F0D" w14:textId="420CDC8C" w:rsidR="00F2397D" w:rsidRPr="001C4FB2" w:rsidRDefault="00140B28"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latar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belakang</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dikemukakan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penulis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tertarik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skripsi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judul</w:t>
      </w:r>
      <w:proofErr w:type="spellEnd"/>
      <w:r w:rsidRPr="001C4FB2">
        <w:rPr>
          <w:rFonts w:ascii="Times New Roman" w:hAnsi="Times New Roman" w:cs="Times New Roman"/>
        </w:rPr>
        <w:t xml:space="preserve"> “</w:t>
      </w:r>
      <w:proofErr w:type="spellStart"/>
      <w:r w:rsidR="00423B8F" w:rsidRPr="001C4FB2">
        <w:rPr>
          <w:rFonts w:ascii="Times New Roman" w:hAnsi="Times New Roman" w:cs="Times New Roman"/>
          <w:iCs/>
        </w:rPr>
        <w:t>Pengaruh</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Kesadaran</w:t>
      </w:r>
      <w:proofErr w:type="spellEnd"/>
      <w:r w:rsidR="00423B8F" w:rsidRPr="001C4FB2">
        <w:rPr>
          <w:rFonts w:ascii="Times New Roman" w:hAnsi="Times New Roman" w:cs="Times New Roman"/>
          <w:iCs/>
        </w:rPr>
        <w:t xml:space="preserve"> Wajib Pajak, </w:t>
      </w:r>
      <w:proofErr w:type="spellStart"/>
      <w:r w:rsidR="00423B8F" w:rsidRPr="001C4FB2">
        <w:rPr>
          <w:rFonts w:ascii="Times New Roman" w:hAnsi="Times New Roman" w:cs="Times New Roman"/>
          <w:iCs/>
        </w:rPr>
        <w:t>Modernisasi</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Sistem</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Admintrasi</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Perpajakan</w:t>
      </w:r>
      <w:proofErr w:type="spellEnd"/>
      <w:r w:rsidR="00423B8F" w:rsidRPr="001C4FB2">
        <w:rPr>
          <w:rFonts w:ascii="Times New Roman" w:hAnsi="Times New Roman" w:cs="Times New Roman"/>
          <w:iCs/>
        </w:rPr>
        <w:t xml:space="preserve"> Dan Sanksi </w:t>
      </w:r>
      <w:proofErr w:type="spellStart"/>
      <w:r w:rsidR="000C6BB3" w:rsidRPr="001C4FB2">
        <w:rPr>
          <w:rFonts w:ascii="Times New Roman" w:hAnsi="Times New Roman" w:cs="Times New Roman"/>
          <w:iCs/>
        </w:rPr>
        <w:t>Perp</w:t>
      </w:r>
      <w:r w:rsidR="00423B8F" w:rsidRPr="001C4FB2">
        <w:rPr>
          <w:rFonts w:ascii="Times New Roman" w:hAnsi="Times New Roman" w:cs="Times New Roman"/>
          <w:iCs/>
        </w:rPr>
        <w:t>ajak</w:t>
      </w:r>
      <w:r w:rsidR="000C6BB3" w:rsidRPr="001C4FB2">
        <w:rPr>
          <w:rFonts w:ascii="Times New Roman" w:hAnsi="Times New Roman" w:cs="Times New Roman"/>
          <w:iCs/>
        </w:rPr>
        <w:t>an</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Terhadap</w:t>
      </w:r>
      <w:proofErr w:type="spellEnd"/>
      <w:r w:rsidR="00423B8F" w:rsidRPr="001C4FB2">
        <w:rPr>
          <w:rFonts w:ascii="Times New Roman" w:hAnsi="Times New Roman" w:cs="Times New Roman"/>
          <w:iCs/>
        </w:rPr>
        <w:t xml:space="preserve"> </w:t>
      </w:r>
      <w:proofErr w:type="spellStart"/>
      <w:r w:rsidR="00423B8F" w:rsidRPr="001C4FB2">
        <w:rPr>
          <w:rFonts w:ascii="Times New Roman" w:hAnsi="Times New Roman" w:cs="Times New Roman"/>
          <w:iCs/>
        </w:rPr>
        <w:t>Kepatuhan</w:t>
      </w:r>
      <w:proofErr w:type="spellEnd"/>
      <w:r w:rsidR="00423B8F" w:rsidRPr="001C4FB2">
        <w:rPr>
          <w:rFonts w:ascii="Times New Roman" w:hAnsi="Times New Roman" w:cs="Times New Roman"/>
          <w:iCs/>
        </w:rPr>
        <w:t xml:space="preserve"> Wajib Pajak Orang </w:t>
      </w:r>
      <w:proofErr w:type="spellStart"/>
      <w:r w:rsidR="00423B8F" w:rsidRPr="001C4FB2">
        <w:rPr>
          <w:rFonts w:ascii="Times New Roman" w:hAnsi="Times New Roman" w:cs="Times New Roman"/>
          <w:iCs/>
        </w:rPr>
        <w:t>Pribadi</w:t>
      </w:r>
      <w:proofErr w:type="spellEnd"/>
      <w:r w:rsidR="00423B8F" w:rsidRPr="001C4FB2">
        <w:rPr>
          <w:rFonts w:ascii="Times New Roman" w:hAnsi="Times New Roman" w:cs="Times New Roman"/>
          <w:iCs/>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423B8F"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002D1881" w:rsidRPr="001C4FB2">
        <w:rPr>
          <w:rFonts w:ascii="Times New Roman" w:hAnsi="Times New Roman" w:cs="Times New Roman"/>
          <w:iCs/>
        </w:rPr>
        <w:t>.</w:t>
      </w:r>
      <w:r w:rsidR="00423B8F" w:rsidRPr="001C4FB2">
        <w:rPr>
          <w:rFonts w:ascii="Times New Roman" w:hAnsi="Times New Roman" w:cs="Times New Roman"/>
          <w:iCs/>
        </w:rPr>
        <w:t>”</w:t>
      </w:r>
    </w:p>
    <w:p w14:paraId="0DE6D550" w14:textId="6623E83E" w:rsidR="00140B28" w:rsidRPr="001C4FB2" w:rsidRDefault="00C31601" w:rsidP="001C4FB2">
      <w:pPr>
        <w:pStyle w:val="Heading2"/>
        <w:numPr>
          <w:ilvl w:val="1"/>
          <w:numId w:val="1"/>
        </w:numPr>
        <w:spacing w:after="0" w:line="480" w:lineRule="auto"/>
        <w:ind w:left="851" w:hanging="851"/>
        <w:jc w:val="both"/>
        <w:rPr>
          <w:rFonts w:ascii="Times New Roman" w:hAnsi="Times New Roman" w:cs="Times New Roman"/>
          <w:b/>
          <w:bCs/>
          <w:color w:val="000000" w:themeColor="text1"/>
          <w:sz w:val="24"/>
          <w:szCs w:val="24"/>
        </w:rPr>
      </w:pPr>
      <w:bookmarkStart w:id="7" w:name="_Toc202786640"/>
      <w:proofErr w:type="spellStart"/>
      <w:r w:rsidRPr="001C4FB2">
        <w:rPr>
          <w:rFonts w:ascii="Times New Roman" w:hAnsi="Times New Roman" w:cs="Times New Roman"/>
          <w:b/>
          <w:bCs/>
          <w:color w:val="000000" w:themeColor="text1"/>
          <w:sz w:val="24"/>
          <w:szCs w:val="24"/>
        </w:rPr>
        <w:lastRenderedPageBreak/>
        <w:t>Rumusan</w:t>
      </w:r>
      <w:proofErr w:type="spellEnd"/>
      <w:r w:rsidRPr="001C4FB2">
        <w:rPr>
          <w:rFonts w:ascii="Times New Roman" w:hAnsi="Times New Roman" w:cs="Times New Roman"/>
          <w:b/>
          <w:bCs/>
          <w:color w:val="000000" w:themeColor="text1"/>
          <w:sz w:val="24"/>
          <w:szCs w:val="24"/>
        </w:rPr>
        <w:t xml:space="preserve"> </w:t>
      </w:r>
      <w:proofErr w:type="spellStart"/>
      <w:r w:rsidRPr="001C4FB2">
        <w:rPr>
          <w:rFonts w:ascii="Times New Roman" w:hAnsi="Times New Roman" w:cs="Times New Roman"/>
          <w:b/>
          <w:bCs/>
          <w:color w:val="000000" w:themeColor="text1"/>
          <w:sz w:val="24"/>
          <w:szCs w:val="24"/>
        </w:rPr>
        <w:t>Masalah</w:t>
      </w:r>
      <w:bookmarkEnd w:id="7"/>
      <w:proofErr w:type="spellEnd"/>
      <w:r w:rsidRPr="001C4FB2">
        <w:rPr>
          <w:rFonts w:ascii="Times New Roman" w:hAnsi="Times New Roman" w:cs="Times New Roman"/>
          <w:b/>
          <w:bCs/>
          <w:color w:val="000000" w:themeColor="text1"/>
          <w:sz w:val="24"/>
          <w:szCs w:val="24"/>
        </w:rPr>
        <w:t xml:space="preserve"> </w:t>
      </w:r>
    </w:p>
    <w:p w14:paraId="46CB315F" w14:textId="48714166" w:rsidR="007A57E2" w:rsidRPr="001C4FB2" w:rsidRDefault="007A57E2" w:rsidP="001C4FB2">
      <w:pPr>
        <w:pStyle w:val="ListParagraph"/>
        <w:spacing w:after="0" w:line="480" w:lineRule="auto"/>
        <w:ind w:left="0"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latar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belakang</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diuraikan</w:t>
      </w:r>
      <w:proofErr w:type="spellEnd"/>
      <w:r w:rsidRPr="001C4FB2">
        <w:rPr>
          <w:rFonts w:ascii="Times New Roman" w:hAnsi="Times New Roman" w:cs="Times New Roman"/>
        </w:rPr>
        <w:t xml:space="preserve"> di </w:t>
      </w:r>
      <w:proofErr w:type="spellStart"/>
      <w:r w:rsidRPr="001C4FB2">
        <w:rPr>
          <w:rFonts w:ascii="Times New Roman" w:hAnsi="Times New Roman" w:cs="Times New Roman"/>
        </w:rPr>
        <w:t>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rumusan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
    <w:p w14:paraId="4EDFCFB1" w14:textId="1F6F1E85" w:rsidR="00D9345D" w:rsidRPr="001C4FB2" w:rsidRDefault="00634746" w:rsidP="001C4FB2">
      <w:pPr>
        <w:pStyle w:val="ListParagraph"/>
        <w:numPr>
          <w:ilvl w:val="0"/>
          <w:numId w:val="2"/>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00E24189"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Pr="001C4FB2">
        <w:rPr>
          <w:rFonts w:ascii="Times New Roman" w:hAnsi="Times New Roman" w:cs="Times New Roman"/>
        </w:rPr>
        <w:t xml:space="preserve"> </w:t>
      </w:r>
      <w:proofErr w:type="spellStart"/>
      <w:r w:rsidR="00152280" w:rsidRPr="001C4FB2">
        <w:rPr>
          <w:rFonts w:ascii="Times New Roman" w:hAnsi="Times New Roman" w:cs="Times New Roman"/>
        </w:rPr>
        <w:t>terhadap</w:t>
      </w:r>
      <w:proofErr w:type="spellEnd"/>
      <w:r w:rsidR="00B92EB6" w:rsidRPr="001C4FB2">
        <w:rPr>
          <w:rFonts w:ascii="Times New Roman" w:hAnsi="Times New Roman" w:cs="Times New Roman"/>
        </w:rPr>
        <w:t xml:space="preserve"> </w:t>
      </w:r>
      <w:proofErr w:type="spellStart"/>
      <w:r w:rsidR="00B92EB6" w:rsidRPr="001C4FB2">
        <w:rPr>
          <w:rFonts w:ascii="Times New Roman" w:hAnsi="Times New Roman" w:cs="Times New Roman"/>
        </w:rPr>
        <w:t>kepatuhan</w:t>
      </w:r>
      <w:proofErr w:type="spellEnd"/>
      <w:r w:rsidR="00B92EB6" w:rsidRPr="001C4FB2">
        <w:rPr>
          <w:rFonts w:ascii="Times New Roman" w:hAnsi="Times New Roman" w:cs="Times New Roman"/>
        </w:rPr>
        <w:t xml:space="preserve"> </w:t>
      </w:r>
      <w:proofErr w:type="spellStart"/>
      <w:r w:rsidR="00B92EB6" w:rsidRPr="001C4FB2">
        <w:rPr>
          <w:rFonts w:ascii="Times New Roman" w:hAnsi="Times New Roman" w:cs="Times New Roman"/>
        </w:rPr>
        <w:t>wajib</w:t>
      </w:r>
      <w:proofErr w:type="spellEnd"/>
      <w:r w:rsidR="00B92EB6" w:rsidRPr="001C4FB2">
        <w:rPr>
          <w:rFonts w:ascii="Times New Roman" w:hAnsi="Times New Roman" w:cs="Times New Roman"/>
        </w:rPr>
        <w:t xml:space="preserve"> </w:t>
      </w:r>
      <w:proofErr w:type="spellStart"/>
      <w:r w:rsidR="00B92EB6" w:rsidRPr="001C4FB2">
        <w:rPr>
          <w:rFonts w:ascii="Times New Roman" w:hAnsi="Times New Roman" w:cs="Times New Roman"/>
        </w:rPr>
        <w:t>pajak</w:t>
      </w:r>
      <w:proofErr w:type="spellEnd"/>
      <w:r w:rsidR="005916D5" w:rsidRPr="001C4FB2">
        <w:rPr>
          <w:rFonts w:ascii="Times New Roman" w:hAnsi="Times New Roman" w:cs="Times New Roman"/>
        </w:rPr>
        <w:t xml:space="preserve"> orang </w:t>
      </w:r>
      <w:proofErr w:type="spellStart"/>
      <w:r w:rsidR="005916D5" w:rsidRPr="001C4FB2">
        <w:rPr>
          <w:rFonts w:ascii="Times New Roman" w:hAnsi="Times New Roman" w:cs="Times New Roman"/>
        </w:rPr>
        <w:t>pribadi</w:t>
      </w:r>
      <w:proofErr w:type="spellEnd"/>
      <w:r w:rsidR="00D9345D" w:rsidRPr="001C4FB2">
        <w:rPr>
          <w:rFonts w:ascii="Times New Roman" w:hAnsi="Times New Roman" w:cs="Times New Roman"/>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00704CBE" w:rsidRPr="001C4FB2">
        <w:rPr>
          <w:rFonts w:ascii="Times New Roman" w:hAnsi="Times New Roman" w:cs="Times New Roman"/>
        </w:rPr>
        <w:t>?</w:t>
      </w:r>
    </w:p>
    <w:p w14:paraId="1341901A" w14:textId="7E3924B3" w:rsidR="00D9345D" w:rsidRPr="001C4FB2" w:rsidRDefault="005916D5" w:rsidP="001C4FB2">
      <w:pPr>
        <w:pStyle w:val="ListParagraph"/>
        <w:numPr>
          <w:ilvl w:val="0"/>
          <w:numId w:val="2"/>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00E24189" w:rsidRPr="001C4FB2">
        <w:rPr>
          <w:rFonts w:ascii="Times New Roman" w:hAnsi="Times New Roman" w:cs="Times New Roman"/>
        </w:rPr>
        <w:t xml:space="preserve"> </w:t>
      </w:r>
      <w:proofErr w:type="spellStart"/>
      <w:r w:rsidR="00152280" w:rsidRPr="001C4FB2">
        <w:rPr>
          <w:rFonts w:ascii="Times New Roman" w:hAnsi="Times New Roman" w:cs="Times New Roman"/>
        </w:rPr>
        <w:t>terhadap</w:t>
      </w:r>
      <w:proofErr w:type="spellEnd"/>
      <w:r w:rsidR="00A252E8" w:rsidRPr="001C4FB2">
        <w:rPr>
          <w:rFonts w:ascii="Times New Roman" w:hAnsi="Times New Roman" w:cs="Times New Roman"/>
        </w:rPr>
        <w:t xml:space="preserve"> </w:t>
      </w:r>
      <w:proofErr w:type="spellStart"/>
      <w:r w:rsidR="00030F85" w:rsidRPr="001C4FB2">
        <w:rPr>
          <w:rFonts w:ascii="Times New Roman" w:hAnsi="Times New Roman" w:cs="Times New Roman"/>
        </w:rPr>
        <w:t>kepatuhan</w:t>
      </w:r>
      <w:proofErr w:type="spellEnd"/>
      <w:r w:rsidR="00030F85" w:rsidRPr="001C4FB2">
        <w:rPr>
          <w:rFonts w:ascii="Times New Roman" w:hAnsi="Times New Roman" w:cs="Times New Roman"/>
        </w:rPr>
        <w:t xml:space="preserve"> </w:t>
      </w:r>
      <w:proofErr w:type="spellStart"/>
      <w:r w:rsidR="00030F85" w:rsidRPr="001C4FB2">
        <w:rPr>
          <w:rFonts w:ascii="Times New Roman" w:hAnsi="Times New Roman" w:cs="Times New Roman"/>
        </w:rPr>
        <w:t>wajib</w:t>
      </w:r>
      <w:proofErr w:type="spellEnd"/>
      <w:r w:rsidR="00030F85" w:rsidRPr="001C4FB2">
        <w:rPr>
          <w:rFonts w:ascii="Times New Roman" w:hAnsi="Times New Roman" w:cs="Times New Roman"/>
        </w:rPr>
        <w:t xml:space="preserve"> </w:t>
      </w:r>
      <w:proofErr w:type="spellStart"/>
      <w:r w:rsidR="00030F85" w:rsidRPr="001C4FB2">
        <w:rPr>
          <w:rFonts w:ascii="Times New Roman" w:hAnsi="Times New Roman" w:cs="Times New Roman"/>
        </w:rPr>
        <w:t>pajak</w:t>
      </w:r>
      <w:proofErr w:type="spellEnd"/>
      <w:r w:rsidR="00030F85" w:rsidRPr="001C4FB2">
        <w:rPr>
          <w:rFonts w:ascii="Times New Roman" w:hAnsi="Times New Roman" w:cs="Times New Roman"/>
        </w:rPr>
        <w:t xml:space="preserve"> orang </w:t>
      </w:r>
      <w:proofErr w:type="spellStart"/>
      <w:r w:rsidR="00030F85" w:rsidRPr="001C4FB2">
        <w:rPr>
          <w:rFonts w:ascii="Times New Roman" w:hAnsi="Times New Roman" w:cs="Times New Roman"/>
        </w:rPr>
        <w:t>pribadi</w:t>
      </w:r>
      <w:proofErr w:type="spellEnd"/>
      <w:r w:rsidR="00D9345D" w:rsidRPr="001C4FB2">
        <w:rPr>
          <w:rFonts w:ascii="Times New Roman" w:hAnsi="Times New Roman" w:cs="Times New Roman"/>
          <w:iCs/>
        </w:rPr>
        <w:t xml:space="preserve"> 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00704CBE" w:rsidRPr="001C4FB2">
        <w:rPr>
          <w:rFonts w:ascii="Times New Roman" w:hAnsi="Times New Roman" w:cs="Times New Roman"/>
        </w:rPr>
        <w:t>?</w:t>
      </w:r>
    </w:p>
    <w:p w14:paraId="4D22522C" w14:textId="199605FA" w:rsidR="00704CBE" w:rsidRPr="001C4FB2" w:rsidRDefault="00704CBE" w:rsidP="001C4FB2">
      <w:pPr>
        <w:pStyle w:val="ListParagraph"/>
        <w:numPr>
          <w:ilvl w:val="0"/>
          <w:numId w:val="2"/>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00744DD9" w:rsidRPr="001C4FB2">
        <w:rPr>
          <w:rFonts w:ascii="Times New Roman" w:hAnsi="Times New Roman" w:cs="Times New Roman"/>
        </w:rPr>
        <w:t>per</w:t>
      </w:r>
      <w:r w:rsidRPr="001C4FB2">
        <w:rPr>
          <w:rFonts w:ascii="Times New Roman" w:hAnsi="Times New Roman" w:cs="Times New Roman"/>
        </w:rPr>
        <w:t>pajak</w:t>
      </w:r>
      <w:r w:rsidR="00744DD9" w:rsidRPr="001C4FB2">
        <w:rPr>
          <w:rFonts w:ascii="Times New Roman" w:hAnsi="Times New Roman" w:cs="Times New Roman"/>
        </w:rPr>
        <w: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00E24189" w:rsidRPr="001C4FB2">
        <w:rPr>
          <w:rFonts w:ascii="Times New Roman" w:hAnsi="Times New Roman" w:cs="Times New Roman"/>
        </w:rPr>
        <w:t xml:space="preserve"> </w:t>
      </w:r>
      <w:proofErr w:type="spellStart"/>
      <w:r w:rsidR="00152280"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00D9345D" w:rsidRPr="001C4FB2">
        <w:rPr>
          <w:rFonts w:ascii="Times New Roman" w:hAnsi="Times New Roman" w:cs="Times New Roman"/>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Pr="001C4FB2">
        <w:rPr>
          <w:rFonts w:ascii="Times New Roman" w:hAnsi="Times New Roman" w:cs="Times New Roman"/>
        </w:rPr>
        <w:t>?</w:t>
      </w:r>
    </w:p>
    <w:p w14:paraId="4A824AEE" w14:textId="3D000846" w:rsidR="00D73749" w:rsidRPr="001C4FB2" w:rsidRDefault="00E52011" w:rsidP="001C4FB2">
      <w:pPr>
        <w:pStyle w:val="Heading2"/>
        <w:numPr>
          <w:ilvl w:val="1"/>
          <w:numId w:val="1"/>
        </w:numPr>
        <w:spacing w:after="0" w:line="480" w:lineRule="auto"/>
        <w:ind w:left="851" w:hanging="851"/>
        <w:jc w:val="both"/>
        <w:rPr>
          <w:rFonts w:ascii="Times New Roman" w:hAnsi="Times New Roman" w:cs="Times New Roman"/>
          <w:b/>
          <w:bCs/>
          <w:color w:val="000000" w:themeColor="text1"/>
          <w:sz w:val="24"/>
          <w:szCs w:val="24"/>
        </w:rPr>
      </w:pPr>
      <w:bookmarkStart w:id="8" w:name="_Toc202786641"/>
      <w:r w:rsidRPr="001C4FB2">
        <w:rPr>
          <w:rFonts w:ascii="Times New Roman" w:hAnsi="Times New Roman" w:cs="Times New Roman"/>
          <w:b/>
          <w:bCs/>
          <w:color w:val="000000" w:themeColor="text1"/>
          <w:sz w:val="24"/>
          <w:szCs w:val="24"/>
        </w:rPr>
        <w:t xml:space="preserve">Tujuan </w:t>
      </w:r>
      <w:proofErr w:type="spellStart"/>
      <w:r w:rsidRPr="001C4FB2">
        <w:rPr>
          <w:rFonts w:ascii="Times New Roman" w:hAnsi="Times New Roman" w:cs="Times New Roman"/>
          <w:b/>
          <w:bCs/>
          <w:color w:val="000000" w:themeColor="text1"/>
          <w:sz w:val="24"/>
          <w:szCs w:val="24"/>
        </w:rPr>
        <w:t>Penelitian</w:t>
      </w:r>
      <w:bookmarkEnd w:id="8"/>
      <w:proofErr w:type="spellEnd"/>
    </w:p>
    <w:p w14:paraId="1E9E0048" w14:textId="098557F0" w:rsidR="002614E6" w:rsidRPr="001C4FB2" w:rsidRDefault="00FF350E" w:rsidP="001C4FB2">
      <w:pPr>
        <w:pStyle w:val="ListParagraph"/>
        <w:spacing w:after="0" w:line="480" w:lineRule="auto"/>
        <w:ind w:left="0"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uraian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rumusan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masalah</w:t>
      </w:r>
      <w:proofErr w:type="spellEnd"/>
      <w:r w:rsidRPr="001C4FB2">
        <w:rPr>
          <w:rFonts w:ascii="Times New Roman" w:hAnsi="Times New Roman" w:cs="Times New Roman"/>
        </w:rPr>
        <w:t xml:space="preserve"> di </w:t>
      </w:r>
      <w:proofErr w:type="spellStart"/>
      <w:r w:rsidRPr="001C4FB2">
        <w:rPr>
          <w:rFonts w:ascii="Times New Roman" w:hAnsi="Times New Roman" w:cs="Times New Roman"/>
        </w:rPr>
        <w:t>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
    <w:p w14:paraId="0B9A1E4D" w14:textId="4207399D" w:rsidR="00FF350E" w:rsidRPr="001C4FB2" w:rsidRDefault="00566579" w:rsidP="001C4FB2">
      <w:pPr>
        <w:pStyle w:val="ListParagraph"/>
        <w:numPr>
          <w:ilvl w:val="0"/>
          <w:numId w:val="3"/>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w:t>
      </w:r>
      <w:r w:rsidR="00E24189" w:rsidRPr="001C4FB2">
        <w:rPr>
          <w:rFonts w:ascii="Times New Roman" w:hAnsi="Times New Roman" w:cs="Times New Roman"/>
        </w:rPr>
        <w:t>etahui</w:t>
      </w:r>
      <w:proofErr w:type="spellEnd"/>
      <w:r w:rsidRPr="001C4FB2">
        <w:rPr>
          <w:rFonts w:ascii="Times New Roman" w:hAnsi="Times New Roman" w:cs="Times New Roman"/>
        </w:rPr>
        <w:t xml:space="preserve"> </w:t>
      </w:r>
      <w:r w:rsidR="00D9345D" w:rsidRPr="001C4FB2">
        <w:rPr>
          <w:rFonts w:ascii="Times New Roman" w:hAnsi="Times New Roman" w:cs="Times New Roman"/>
        </w:rPr>
        <w:t xml:space="preserve">dan </w:t>
      </w:r>
      <w:proofErr w:type="spellStart"/>
      <w:r w:rsidR="00D9345D" w:rsidRPr="001C4FB2">
        <w:rPr>
          <w:rFonts w:ascii="Times New Roman" w:hAnsi="Times New Roman" w:cs="Times New Roman"/>
        </w:rPr>
        <w:t>menganalisis</w:t>
      </w:r>
      <w:proofErr w:type="spellEnd"/>
      <w:r w:rsidR="00D9345D" w:rsidRPr="001C4FB2">
        <w:rPr>
          <w:rFonts w:ascii="Times New Roman" w:hAnsi="Times New Roman" w:cs="Times New Roman"/>
        </w:rPr>
        <w:t xml:space="preserve"> </w:t>
      </w:r>
      <w:proofErr w:type="spellStart"/>
      <w:r w:rsidR="005A02DE" w:rsidRPr="001C4FB2">
        <w:rPr>
          <w:rFonts w:ascii="Times New Roman" w:hAnsi="Times New Roman" w:cs="Times New Roman"/>
        </w:rPr>
        <w:t>pengaruh</w:t>
      </w:r>
      <w:proofErr w:type="spellEnd"/>
      <w:r w:rsidR="005A02DE"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00E24189" w:rsidRPr="001C4FB2">
        <w:rPr>
          <w:rFonts w:ascii="Times New Roman" w:hAnsi="Times New Roman" w:cs="Times New Roman"/>
        </w:rPr>
        <w:t xml:space="preserve"> </w:t>
      </w:r>
      <w:proofErr w:type="spellStart"/>
      <w:r w:rsidR="005A02DE" w:rsidRPr="001C4FB2">
        <w:rPr>
          <w:rFonts w:ascii="Times New Roman" w:hAnsi="Times New Roman" w:cs="Times New Roman"/>
        </w:rPr>
        <w:t>kesadaran</w:t>
      </w:r>
      <w:proofErr w:type="spellEnd"/>
      <w:r w:rsidR="005A02DE" w:rsidRPr="001C4FB2">
        <w:rPr>
          <w:rFonts w:ascii="Times New Roman" w:hAnsi="Times New Roman" w:cs="Times New Roman"/>
        </w:rPr>
        <w:t xml:space="preserve"> </w:t>
      </w:r>
      <w:proofErr w:type="spellStart"/>
      <w:r w:rsidR="005A02DE" w:rsidRPr="001C4FB2">
        <w:rPr>
          <w:rFonts w:ascii="Times New Roman" w:hAnsi="Times New Roman" w:cs="Times New Roman"/>
        </w:rPr>
        <w:t>wajib</w:t>
      </w:r>
      <w:proofErr w:type="spellEnd"/>
      <w:r w:rsidR="005A02DE" w:rsidRPr="001C4FB2">
        <w:rPr>
          <w:rFonts w:ascii="Times New Roman" w:hAnsi="Times New Roman" w:cs="Times New Roman"/>
        </w:rPr>
        <w:t xml:space="preserve"> </w:t>
      </w:r>
      <w:proofErr w:type="spellStart"/>
      <w:r w:rsidR="005A02DE" w:rsidRPr="001C4FB2">
        <w:rPr>
          <w:rFonts w:ascii="Times New Roman" w:hAnsi="Times New Roman" w:cs="Times New Roman"/>
        </w:rPr>
        <w:t>pajak</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terhadap</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kepatuhan</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wajib</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pajak</w:t>
      </w:r>
      <w:proofErr w:type="spellEnd"/>
      <w:r w:rsidR="0085340C" w:rsidRPr="001C4FB2">
        <w:rPr>
          <w:rFonts w:ascii="Times New Roman" w:hAnsi="Times New Roman" w:cs="Times New Roman"/>
        </w:rPr>
        <w:t xml:space="preserve"> orang </w:t>
      </w:r>
      <w:proofErr w:type="spellStart"/>
      <w:r w:rsidR="0085340C" w:rsidRPr="001C4FB2">
        <w:rPr>
          <w:rFonts w:ascii="Times New Roman" w:hAnsi="Times New Roman" w:cs="Times New Roman"/>
        </w:rPr>
        <w:t>pribadi</w:t>
      </w:r>
      <w:proofErr w:type="spellEnd"/>
      <w:r w:rsidR="0085340C" w:rsidRPr="001C4FB2">
        <w:rPr>
          <w:rFonts w:ascii="Times New Roman" w:hAnsi="Times New Roman" w:cs="Times New Roman"/>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0085340C" w:rsidRPr="001C4FB2">
        <w:rPr>
          <w:rFonts w:ascii="Times New Roman" w:hAnsi="Times New Roman" w:cs="Times New Roman"/>
        </w:rPr>
        <w:t>.</w:t>
      </w:r>
    </w:p>
    <w:p w14:paraId="2323001F" w14:textId="32D69257" w:rsidR="00D9345D" w:rsidRPr="001C4FB2" w:rsidRDefault="00390CCE" w:rsidP="001C4FB2">
      <w:pPr>
        <w:pStyle w:val="ListParagraph"/>
        <w:numPr>
          <w:ilvl w:val="0"/>
          <w:numId w:val="3"/>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w:t>
      </w:r>
      <w:r w:rsidR="00E24189" w:rsidRPr="001C4FB2">
        <w:rPr>
          <w:rFonts w:ascii="Times New Roman" w:hAnsi="Times New Roman" w:cs="Times New Roman"/>
        </w:rPr>
        <w:t>etahui</w:t>
      </w:r>
      <w:proofErr w:type="spellEnd"/>
      <w:r w:rsidR="00D9345D" w:rsidRPr="001C4FB2">
        <w:rPr>
          <w:rFonts w:ascii="Times New Roman" w:hAnsi="Times New Roman" w:cs="Times New Roman"/>
        </w:rPr>
        <w:t xml:space="preserve"> dan </w:t>
      </w:r>
      <w:proofErr w:type="spellStart"/>
      <w:r w:rsidR="00D9345D" w:rsidRPr="001C4FB2">
        <w:rPr>
          <w:rFonts w:ascii="Times New Roman" w:hAnsi="Times New Roman" w:cs="Times New Roman"/>
        </w:rPr>
        <w:t>mmenganalisis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00E24189"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00E24189"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00C400D6" w:rsidRPr="001C4FB2">
        <w:rPr>
          <w:rFonts w:ascii="Times New Roman" w:hAnsi="Times New Roman" w:cs="Times New Roman"/>
        </w:rPr>
        <w:t xml:space="preserve"> </w:t>
      </w:r>
      <w:proofErr w:type="spellStart"/>
      <w:r w:rsidR="00C400D6" w:rsidRPr="001C4FB2">
        <w:rPr>
          <w:rFonts w:ascii="Times New Roman" w:hAnsi="Times New Roman" w:cs="Times New Roman"/>
        </w:rPr>
        <w:t>perpajakan</w:t>
      </w:r>
      <w:proofErr w:type="spellEnd"/>
      <w:r w:rsidR="00C400D6" w:rsidRPr="001C4FB2">
        <w:rPr>
          <w:rFonts w:ascii="Times New Roman" w:hAnsi="Times New Roman" w:cs="Times New Roman"/>
        </w:rPr>
        <w:t xml:space="preserve"> </w:t>
      </w:r>
      <w:proofErr w:type="spellStart"/>
      <w:r w:rsidR="0085340C" w:rsidRPr="001C4FB2">
        <w:rPr>
          <w:rFonts w:ascii="Times New Roman" w:hAnsi="Times New Roman" w:cs="Times New Roman"/>
        </w:rPr>
        <w:t>terhadap</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kepatuhan</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wajib</w:t>
      </w:r>
      <w:proofErr w:type="spellEnd"/>
      <w:r w:rsidR="0085340C" w:rsidRPr="001C4FB2">
        <w:rPr>
          <w:rFonts w:ascii="Times New Roman" w:hAnsi="Times New Roman" w:cs="Times New Roman"/>
        </w:rPr>
        <w:t xml:space="preserve"> </w:t>
      </w:r>
      <w:proofErr w:type="spellStart"/>
      <w:r w:rsidR="0085340C" w:rsidRPr="001C4FB2">
        <w:rPr>
          <w:rFonts w:ascii="Times New Roman" w:hAnsi="Times New Roman" w:cs="Times New Roman"/>
        </w:rPr>
        <w:t>pajak</w:t>
      </w:r>
      <w:proofErr w:type="spellEnd"/>
      <w:r w:rsidR="0085340C" w:rsidRPr="001C4FB2">
        <w:rPr>
          <w:rFonts w:ascii="Times New Roman" w:hAnsi="Times New Roman" w:cs="Times New Roman"/>
        </w:rPr>
        <w:t xml:space="preserve"> orang </w:t>
      </w:r>
      <w:proofErr w:type="spellStart"/>
      <w:r w:rsidR="0085340C" w:rsidRPr="001C4FB2">
        <w:rPr>
          <w:rFonts w:ascii="Times New Roman" w:hAnsi="Times New Roman" w:cs="Times New Roman"/>
        </w:rPr>
        <w:t>pribadi</w:t>
      </w:r>
      <w:proofErr w:type="spellEnd"/>
      <w:r w:rsidR="0085340C" w:rsidRPr="001C4FB2">
        <w:rPr>
          <w:rFonts w:ascii="Times New Roman" w:hAnsi="Times New Roman" w:cs="Times New Roman"/>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0085340C" w:rsidRPr="001C4FB2">
        <w:rPr>
          <w:rFonts w:ascii="Times New Roman" w:hAnsi="Times New Roman" w:cs="Times New Roman"/>
        </w:rPr>
        <w:t>.</w:t>
      </w:r>
    </w:p>
    <w:p w14:paraId="7B8A8D04" w14:textId="5DF7A4D5" w:rsidR="0085340C" w:rsidRPr="001C4FB2" w:rsidRDefault="0085340C" w:rsidP="001C4FB2">
      <w:pPr>
        <w:pStyle w:val="ListParagraph"/>
        <w:numPr>
          <w:ilvl w:val="0"/>
          <w:numId w:val="3"/>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w:t>
      </w:r>
      <w:r w:rsidR="00E24189" w:rsidRPr="001C4FB2">
        <w:rPr>
          <w:rFonts w:ascii="Times New Roman" w:hAnsi="Times New Roman" w:cs="Times New Roman"/>
        </w:rPr>
        <w:t>etahui</w:t>
      </w:r>
      <w:proofErr w:type="spellEnd"/>
      <w:r w:rsidR="00D9345D" w:rsidRPr="001C4FB2">
        <w:rPr>
          <w:rFonts w:ascii="Times New Roman" w:hAnsi="Times New Roman" w:cs="Times New Roman"/>
        </w:rPr>
        <w:t xml:space="preserve"> dan </w:t>
      </w:r>
      <w:proofErr w:type="spellStart"/>
      <w:r w:rsidR="00D9345D" w:rsidRPr="001C4FB2">
        <w:rPr>
          <w:rFonts w:ascii="Times New Roman" w:hAnsi="Times New Roman" w:cs="Times New Roman"/>
        </w:rPr>
        <w:t>mengalisis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w:t>
      </w:r>
      <w:proofErr w:type="spellStart"/>
      <w:r w:rsidR="00E24189" w:rsidRPr="001C4FB2">
        <w:rPr>
          <w:rFonts w:ascii="Times New Roman" w:hAnsi="Times New Roman" w:cs="Times New Roman"/>
        </w:rPr>
        <w:t>positif</w:t>
      </w:r>
      <w:proofErr w:type="spellEnd"/>
      <w:r w:rsidR="00E24189"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00744DD9" w:rsidRPr="001C4FB2">
        <w:rPr>
          <w:rFonts w:ascii="Times New Roman" w:hAnsi="Times New Roman" w:cs="Times New Roman"/>
        </w:rPr>
        <w:t>per</w:t>
      </w:r>
      <w:r w:rsidRPr="001C4FB2">
        <w:rPr>
          <w:rFonts w:ascii="Times New Roman" w:hAnsi="Times New Roman" w:cs="Times New Roman"/>
        </w:rPr>
        <w:t>pajak</w:t>
      </w:r>
      <w:r w:rsidR="00744DD9" w:rsidRPr="001C4FB2">
        <w:rPr>
          <w:rFonts w:ascii="Times New Roman" w:hAnsi="Times New Roman" w:cs="Times New Roman"/>
        </w:rPr>
        <w: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w:t>
      </w:r>
      <w:r w:rsidR="00D9345D" w:rsidRPr="001C4FB2">
        <w:rPr>
          <w:rFonts w:ascii="Times New Roman" w:hAnsi="Times New Roman" w:cs="Times New Roman"/>
          <w:iCs/>
        </w:rPr>
        <w:t xml:space="preserve">yang </w:t>
      </w:r>
      <w:proofErr w:type="spellStart"/>
      <w:r w:rsidR="00D9345D" w:rsidRPr="001C4FB2">
        <w:rPr>
          <w:rFonts w:ascii="Times New Roman" w:hAnsi="Times New Roman" w:cs="Times New Roman"/>
          <w:iCs/>
        </w:rPr>
        <w:t>terdaftar</w:t>
      </w:r>
      <w:proofErr w:type="spellEnd"/>
      <w:r w:rsidR="00D9345D" w:rsidRPr="001C4FB2">
        <w:rPr>
          <w:rFonts w:ascii="Times New Roman" w:hAnsi="Times New Roman" w:cs="Times New Roman"/>
          <w:iCs/>
        </w:rPr>
        <w:t xml:space="preserve"> di KPP </w:t>
      </w:r>
      <w:proofErr w:type="spellStart"/>
      <w:r w:rsidR="00D9345D" w:rsidRPr="001C4FB2">
        <w:rPr>
          <w:rFonts w:ascii="Times New Roman" w:hAnsi="Times New Roman" w:cs="Times New Roman"/>
          <w:iCs/>
        </w:rPr>
        <w:t>Samarinda</w:t>
      </w:r>
      <w:proofErr w:type="spellEnd"/>
      <w:r w:rsidR="00D9345D" w:rsidRPr="001C4FB2">
        <w:rPr>
          <w:rFonts w:ascii="Times New Roman" w:hAnsi="Times New Roman" w:cs="Times New Roman"/>
          <w:iCs/>
        </w:rPr>
        <w:t xml:space="preserve"> Ulu </w:t>
      </w:r>
      <w:r w:rsidR="008F5C92" w:rsidRPr="001C4FB2">
        <w:rPr>
          <w:rFonts w:ascii="Times New Roman" w:hAnsi="Times New Roman" w:cs="Times New Roman"/>
          <w:iCs/>
        </w:rPr>
        <w:t>dan</w:t>
      </w:r>
      <w:r w:rsidR="00D9345D" w:rsidRPr="001C4FB2">
        <w:rPr>
          <w:rFonts w:ascii="Times New Roman" w:hAnsi="Times New Roman" w:cs="Times New Roman"/>
          <w:iCs/>
        </w:rPr>
        <w:t xml:space="preserve"> Ilir</w:t>
      </w:r>
      <w:r w:rsidRPr="001C4FB2">
        <w:rPr>
          <w:rFonts w:ascii="Times New Roman" w:hAnsi="Times New Roman" w:cs="Times New Roman"/>
        </w:rPr>
        <w:t>.</w:t>
      </w:r>
    </w:p>
    <w:p w14:paraId="77F5C386" w14:textId="076CFEE1" w:rsidR="008605F9" w:rsidRPr="001C4FB2" w:rsidRDefault="008605F9" w:rsidP="001C4FB2">
      <w:pPr>
        <w:pStyle w:val="Heading2"/>
        <w:numPr>
          <w:ilvl w:val="1"/>
          <w:numId w:val="1"/>
        </w:numPr>
        <w:spacing w:after="0" w:line="480" w:lineRule="auto"/>
        <w:ind w:left="851" w:hanging="851"/>
        <w:jc w:val="both"/>
        <w:rPr>
          <w:rFonts w:ascii="Times New Roman" w:hAnsi="Times New Roman" w:cs="Times New Roman"/>
          <w:b/>
          <w:bCs/>
          <w:color w:val="000000" w:themeColor="text1"/>
          <w:sz w:val="24"/>
          <w:szCs w:val="24"/>
        </w:rPr>
      </w:pPr>
      <w:bookmarkStart w:id="9" w:name="_Toc202786642"/>
      <w:r w:rsidRPr="001C4FB2">
        <w:rPr>
          <w:rFonts w:ascii="Times New Roman" w:hAnsi="Times New Roman" w:cs="Times New Roman"/>
          <w:b/>
          <w:bCs/>
          <w:color w:val="000000" w:themeColor="text1"/>
          <w:sz w:val="24"/>
          <w:szCs w:val="24"/>
        </w:rPr>
        <w:lastRenderedPageBreak/>
        <w:t xml:space="preserve">Manfaat </w:t>
      </w:r>
      <w:proofErr w:type="spellStart"/>
      <w:r w:rsidRPr="001C4FB2">
        <w:rPr>
          <w:rFonts w:ascii="Times New Roman" w:hAnsi="Times New Roman" w:cs="Times New Roman"/>
          <w:b/>
          <w:bCs/>
          <w:color w:val="000000" w:themeColor="text1"/>
          <w:sz w:val="24"/>
          <w:szCs w:val="24"/>
        </w:rPr>
        <w:t>Penelitian</w:t>
      </w:r>
      <w:bookmarkEnd w:id="9"/>
      <w:proofErr w:type="spellEnd"/>
    </w:p>
    <w:p w14:paraId="1779D557" w14:textId="6E786EFE" w:rsidR="00FF7620" w:rsidRPr="001C4FB2" w:rsidRDefault="00A563AD" w:rsidP="001C4FB2">
      <w:pPr>
        <w:pStyle w:val="ListParagraph"/>
        <w:spacing w:after="0" w:line="480" w:lineRule="auto"/>
        <w:ind w:left="0"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uraian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di </w:t>
      </w:r>
      <w:proofErr w:type="spellStart"/>
      <w:r w:rsidRPr="001C4FB2">
        <w:rPr>
          <w:rFonts w:ascii="Times New Roman" w:hAnsi="Times New Roman" w:cs="Times New Roman"/>
        </w:rPr>
        <w:t>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diperoleh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manfaat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w:t>
      </w:r>
      <w:r w:rsidR="001C4FB2">
        <w:rPr>
          <w:rFonts w:ascii="Times New Roman" w:hAnsi="Times New Roman" w:cs="Times New Roman"/>
        </w:rPr>
        <w:t>an</w:t>
      </w:r>
      <w:proofErr w:type="spellEnd"/>
      <w:r w:rsid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 </w:t>
      </w:r>
    </w:p>
    <w:p w14:paraId="7D31C1A1" w14:textId="373BA272" w:rsidR="00211C38" w:rsidRPr="001C4FB2" w:rsidRDefault="00211C38" w:rsidP="001C4FB2">
      <w:pPr>
        <w:pStyle w:val="ListParagraph"/>
        <w:numPr>
          <w:ilvl w:val="0"/>
          <w:numId w:val="6"/>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Manfaat </w:t>
      </w:r>
      <w:proofErr w:type="spellStart"/>
      <w:r w:rsidRPr="001C4FB2">
        <w:rPr>
          <w:rFonts w:ascii="Times New Roman" w:hAnsi="Times New Roman" w:cs="Times New Roman"/>
        </w:rPr>
        <w:t>Teoritis</w:t>
      </w:r>
      <w:proofErr w:type="spellEnd"/>
    </w:p>
    <w:p w14:paraId="2627D374" w14:textId="40635C05" w:rsidR="00211C38" w:rsidRPr="001C4FB2" w:rsidRDefault="00211C38" w:rsidP="001C4FB2">
      <w:pPr>
        <w:pStyle w:val="ListParagraph"/>
        <w:spacing w:after="0" w:line="480" w:lineRule="auto"/>
        <w:ind w:left="0" w:firstLine="851"/>
        <w:jc w:val="both"/>
        <w:rPr>
          <w:rFonts w:ascii="Times New Roman" w:hAnsi="Times New Roman" w:cs="Times New Roman"/>
        </w:rPr>
      </w:pP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002E10D4" w:rsidRPr="001C4FB2">
        <w:rPr>
          <w:rFonts w:ascii="Times New Roman" w:hAnsi="Times New Roman" w:cs="Times New Roman"/>
        </w:rPr>
        <w:t>diharapkan</w:t>
      </w:r>
      <w:proofErr w:type="spellEnd"/>
      <w:r w:rsidR="002E10D4" w:rsidRPr="001C4FB2">
        <w:rPr>
          <w:rFonts w:ascii="Times New Roman" w:hAnsi="Times New Roman" w:cs="Times New Roman"/>
        </w:rPr>
        <w:t xml:space="preserve"> </w:t>
      </w:r>
      <w:proofErr w:type="spellStart"/>
      <w:r w:rsidR="002E10D4" w:rsidRPr="001C4FB2">
        <w:rPr>
          <w:rFonts w:ascii="Times New Roman" w:hAnsi="Times New Roman" w:cs="Times New Roman"/>
        </w:rPr>
        <w:t>bisa</w:t>
      </w:r>
      <w:proofErr w:type="spellEnd"/>
      <w:r w:rsidR="002E10D4" w:rsidRPr="001C4FB2">
        <w:rPr>
          <w:rFonts w:ascii="Times New Roman" w:hAnsi="Times New Roman" w:cs="Times New Roman"/>
        </w:rPr>
        <w:t xml:space="preserve"> </w:t>
      </w:r>
      <w:proofErr w:type="spellStart"/>
      <w:r w:rsidR="002E10D4" w:rsidRPr="001C4FB2">
        <w:rPr>
          <w:rFonts w:ascii="Times New Roman" w:hAnsi="Times New Roman" w:cs="Times New Roman"/>
        </w:rPr>
        <w:t>meningkatkan</w:t>
      </w:r>
      <w:proofErr w:type="spellEnd"/>
      <w:r w:rsidR="002E10D4" w:rsidRPr="001C4FB2">
        <w:rPr>
          <w:rFonts w:ascii="Times New Roman" w:hAnsi="Times New Roman" w:cs="Times New Roman"/>
        </w:rPr>
        <w:t xml:space="preserve"> </w:t>
      </w:r>
      <w:proofErr w:type="spellStart"/>
      <w:r w:rsidR="002E10D4" w:rsidRPr="001C4FB2">
        <w:rPr>
          <w:rFonts w:ascii="Times New Roman" w:hAnsi="Times New Roman" w:cs="Times New Roman"/>
        </w:rPr>
        <w:t>informasi</w:t>
      </w:r>
      <w:proofErr w:type="spellEnd"/>
      <w:r w:rsidR="002E10D4" w:rsidRPr="001C4FB2">
        <w:rPr>
          <w:rFonts w:ascii="Times New Roman" w:hAnsi="Times New Roman" w:cs="Times New Roman"/>
        </w:rPr>
        <w:t xml:space="preserve"> </w:t>
      </w:r>
      <w:r w:rsidR="00264C81" w:rsidRPr="001C4FB2">
        <w:rPr>
          <w:rFonts w:ascii="Times New Roman" w:hAnsi="Times New Roman" w:cs="Times New Roman"/>
        </w:rPr>
        <w:t xml:space="preserve">dan </w:t>
      </w:r>
      <w:proofErr w:type="spellStart"/>
      <w:r w:rsidR="00264C81" w:rsidRPr="001C4FB2">
        <w:rPr>
          <w:rFonts w:ascii="Times New Roman" w:hAnsi="Times New Roman" w:cs="Times New Roman"/>
        </w:rPr>
        <w:t>wawasan</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tentang</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adanya</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pengaruh</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kesadaran</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wajib</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pajak</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modernisasi</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sistem</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administrasi</w:t>
      </w:r>
      <w:proofErr w:type="spellEnd"/>
      <w:r w:rsidR="00264C81" w:rsidRPr="001C4FB2">
        <w:rPr>
          <w:rFonts w:ascii="Times New Roman" w:hAnsi="Times New Roman" w:cs="Times New Roman"/>
        </w:rPr>
        <w:t xml:space="preserve"> </w:t>
      </w:r>
      <w:proofErr w:type="spellStart"/>
      <w:r w:rsidR="00264C81" w:rsidRPr="001C4FB2">
        <w:rPr>
          <w:rFonts w:ascii="Times New Roman" w:hAnsi="Times New Roman" w:cs="Times New Roman"/>
        </w:rPr>
        <w:t>perpajakan</w:t>
      </w:r>
      <w:proofErr w:type="spellEnd"/>
      <w:r w:rsidR="00744DD9" w:rsidRPr="001C4FB2">
        <w:rPr>
          <w:rFonts w:ascii="Times New Roman" w:hAnsi="Times New Roman" w:cs="Times New Roman"/>
        </w:rPr>
        <w:t xml:space="preserve"> dan </w:t>
      </w:r>
      <w:proofErr w:type="spellStart"/>
      <w:r w:rsidR="00744DD9" w:rsidRPr="001C4FB2">
        <w:rPr>
          <w:rFonts w:ascii="Times New Roman" w:hAnsi="Times New Roman" w:cs="Times New Roman"/>
        </w:rPr>
        <w:t>sanksi</w:t>
      </w:r>
      <w:proofErr w:type="spellEnd"/>
      <w:r w:rsidR="00744DD9" w:rsidRPr="001C4FB2">
        <w:rPr>
          <w:rFonts w:ascii="Times New Roman" w:hAnsi="Times New Roman" w:cs="Times New Roman"/>
        </w:rPr>
        <w:t xml:space="preserve"> </w:t>
      </w:r>
      <w:proofErr w:type="spellStart"/>
      <w:r w:rsidR="00744DD9" w:rsidRPr="001C4FB2">
        <w:rPr>
          <w:rFonts w:ascii="Times New Roman" w:hAnsi="Times New Roman" w:cs="Times New Roman"/>
        </w:rPr>
        <w:t>perpajakan</w:t>
      </w:r>
      <w:proofErr w:type="spellEnd"/>
      <w:r w:rsidR="00744DD9" w:rsidRPr="001C4FB2">
        <w:rPr>
          <w:rFonts w:ascii="Times New Roman" w:hAnsi="Times New Roman" w:cs="Times New Roman"/>
        </w:rPr>
        <w:t xml:space="preserve"> </w:t>
      </w:r>
      <w:proofErr w:type="spellStart"/>
      <w:r w:rsidR="00744DD9" w:rsidRPr="001C4FB2">
        <w:rPr>
          <w:rFonts w:ascii="Times New Roman" w:hAnsi="Times New Roman" w:cs="Times New Roman"/>
        </w:rPr>
        <w:t>terhadap</w:t>
      </w:r>
      <w:proofErr w:type="spellEnd"/>
      <w:r w:rsidR="00744DD9" w:rsidRPr="001C4FB2">
        <w:rPr>
          <w:rFonts w:ascii="Times New Roman" w:hAnsi="Times New Roman" w:cs="Times New Roman"/>
        </w:rPr>
        <w:t xml:space="preserve"> </w:t>
      </w:r>
      <w:proofErr w:type="spellStart"/>
      <w:r w:rsidR="00744DD9" w:rsidRPr="001C4FB2">
        <w:rPr>
          <w:rFonts w:ascii="Times New Roman" w:hAnsi="Times New Roman" w:cs="Times New Roman"/>
        </w:rPr>
        <w:t>kepatuhan</w:t>
      </w:r>
      <w:proofErr w:type="spellEnd"/>
      <w:r w:rsidR="00744DD9" w:rsidRPr="001C4FB2">
        <w:rPr>
          <w:rFonts w:ascii="Times New Roman" w:hAnsi="Times New Roman" w:cs="Times New Roman"/>
        </w:rPr>
        <w:t xml:space="preserve"> </w:t>
      </w:r>
      <w:proofErr w:type="spellStart"/>
      <w:r w:rsidR="00744DD9" w:rsidRPr="001C4FB2">
        <w:rPr>
          <w:rFonts w:ascii="Times New Roman" w:hAnsi="Times New Roman" w:cs="Times New Roman"/>
        </w:rPr>
        <w:t>wajib</w:t>
      </w:r>
      <w:proofErr w:type="spellEnd"/>
      <w:r w:rsidR="00744DD9" w:rsidRPr="001C4FB2">
        <w:rPr>
          <w:rFonts w:ascii="Times New Roman" w:hAnsi="Times New Roman" w:cs="Times New Roman"/>
        </w:rPr>
        <w:t xml:space="preserve"> </w:t>
      </w:r>
      <w:proofErr w:type="spellStart"/>
      <w:r w:rsidR="00744DD9" w:rsidRPr="001C4FB2">
        <w:rPr>
          <w:rFonts w:ascii="Times New Roman" w:hAnsi="Times New Roman" w:cs="Times New Roman"/>
        </w:rPr>
        <w:t>pajak</w:t>
      </w:r>
      <w:proofErr w:type="spellEnd"/>
      <w:r w:rsidR="00744DD9" w:rsidRPr="001C4FB2">
        <w:rPr>
          <w:rFonts w:ascii="Times New Roman" w:hAnsi="Times New Roman" w:cs="Times New Roman"/>
        </w:rPr>
        <w:t xml:space="preserve"> orang </w:t>
      </w:r>
      <w:proofErr w:type="spellStart"/>
      <w:r w:rsidR="00744DD9" w:rsidRPr="001C4FB2">
        <w:rPr>
          <w:rFonts w:ascii="Times New Roman" w:hAnsi="Times New Roman" w:cs="Times New Roman"/>
        </w:rPr>
        <w:t>pribadi</w:t>
      </w:r>
      <w:proofErr w:type="spellEnd"/>
      <w:r w:rsidR="00EF4DC8" w:rsidRPr="001C4FB2">
        <w:rPr>
          <w:rFonts w:ascii="Times New Roman" w:hAnsi="Times New Roman" w:cs="Times New Roman"/>
        </w:rPr>
        <w:t>.</w:t>
      </w:r>
    </w:p>
    <w:p w14:paraId="04D49B59" w14:textId="3BF548D6" w:rsidR="007673B7" w:rsidRPr="001C4FB2" w:rsidRDefault="007673B7" w:rsidP="001C4FB2">
      <w:pPr>
        <w:pStyle w:val="ListParagraph"/>
        <w:numPr>
          <w:ilvl w:val="0"/>
          <w:numId w:val="6"/>
        </w:numPr>
        <w:spacing w:after="0" w:line="480" w:lineRule="auto"/>
        <w:ind w:left="709" w:hanging="709"/>
        <w:jc w:val="both"/>
        <w:rPr>
          <w:rFonts w:ascii="Times New Roman" w:hAnsi="Times New Roman" w:cs="Times New Roman"/>
        </w:rPr>
      </w:pPr>
      <w:r w:rsidRPr="001C4FB2">
        <w:rPr>
          <w:rFonts w:ascii="Times New Roman" w:hAnsi="Times New Roman" w:cs="Times New Roman"/>
        </w:rPr>
        <w:t xml:space="preserve">Manfaat </w:t>
      </w:r>
      <w:proofErr w:type="spellStart"/>
      <w:r w:rsidR="00CE2DB3" w:rsidRPr="001C4FB2">
        <w:rPr>
          <w:rFonts w:ascii="Times New Roman" w:hAnsi="Times New Roman" w:cs="Times New Roman"/>
        </w:rPr>
        <w:t>P</w:t>
      </w:r>
      <w:r w:rsidRPr="001C4FB2">
        <w:rPr>
          <w:rFonts w:ascii="Times New Roman" w:hAnsi="Times New Roman" w:cs="Times New Roman"/>
        </w:rPr>
        <w:t>raktis</w:t>
      </w:r>
      <w:proofErr w:type="spellEnd"/>
    </w:p>
    <w:p w14:paraId="68D8AFDD" w14:textId="045F4BF9" w:rsidR="007673B7" w:rsidRPr="001C4FB2" w:rsidRDefault="007673B7" w:rsidP="001C4FB2">
      <w:pPr>
        <w:pStyle w:val="ListParagraph"/>
        <w:numPr>
          <w:ilvl w:val="0"/>
          <w:numId w:val="21"/>
        </w:numPr>
        <w:spacing w:after="0" w:line="480" w:lineRule="auto"/>
        <w:ind w:left="1134" w:hanging="425"/>
        <w:jc w:val="both"/>
        <w:rPr>
          <w:rFonts w:ascii="Times New Roman" w:hAnsi="Times New Roman" w:cs="Times New Roman"/>
        </w:rPr>
      </w:pPr>
      <w:r w:rsidRPr="001C4FB2">
        <w:rPr>
          <w:rFonts w:ascii="Times New Roman" w:hAnsi="Times New Roman" w:cs="Times New Roman"/>
        </w:rPr>
        <w:t xml:space="preserve">Bagi </w:t>
      </w:r>
      <w:proofErr w:type="spellStart"/>
      <w:r w:rsidR="00CE2DB3" w:rsidRPr="001C4FB2">
        <w:rPr>
          <w:rFonts w:ascii="Times New Roman" w:hAnsi="Times New Roman" w:cs="Times New Roman"/>
        </w:rPr>
        <w:t>A</w:t>
      </w:r>
      <w:r w:rsidRPr="001C4FB2">
        <w:rPr>
          <w:rFonts w:ascii="Times New Roman" w:hAnsi="Times New Roman" w:cs="Times New Roman"/>
        </w:rPr>
        <w:t>kademis</w:t>
      </w:r>
      <w:proofErr w:type="spellEnd"/>
    </w:p>
    <w:p w14:paraId="23969420" w14:textId="77777777" w:rsidR="00305FDF" w:rsidRPr="001C4FB2" w:rsidRDefault="00232886" w:rsidP="001C4FB2">
      <w:pPr>
        <w:pStyle w:val="ListParagraph"/>
        <w:spacing w:after="0" w:line="480" w:lineRule="auto"/>
        <w:ind w:firstLine="414"/>
        <w:jc w:val="both"/>
        <w:rPr>
          <w:rFonts w:ascii="Times New Roman" w:hAnsi="Times New Roman" w:cs="Times New Roman"/>
        </w:rPr>
      </w:pP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menjadikan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rujukan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selanjutnya</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menambah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wawasan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mahasiswa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berkaitan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001F3384" w:rsidRPr="001C4FB2">
        <w:rPr>
          <w:rFonts w:ascii="Times New Roman" w:hAnsi="Times New Roman" w:cs="Times New Roman"/>
        </w:rPr>
        <w:t>.</w:t>
      </w:r>
    </w:p>
    <w:p w14:paraId="3DA1A688" w14:textId="5C68857E" w:rsidR="00232886" w:rsidRPr="001C4FB2" w:rsidRDefault="00117396" w:rsidP="001C4FB2">
      <w:pPr>
        <w:pStyle w:val="ListParagraph"/>
        <w:numPr>
          <w:ilvl w:val="0"/>
          <w:numId w:val="21"/>
        </w:numPr>
        <w:spacing w:after="0" w:line="480" w:lineRule="auto"/>
        <w:ind w:left="1134" w:hanging="425"/>
        <w:jc w:val="both"/>
        <w:rPr>
          <w:rFonts w:ascii="Times New Roman" w:hAnsi="Times New Roman" w:cs="Times New Roman"/>
        </w:rPr>
      </w:pPr>
      <w:r w:rsidRPr="001C4FB2">
        <w:rPr>
          <w:rFonts w:ascii="Times New Roman" w:hAnsi="Times New Roman" w:cs="Times New Roman"/>
        </w:rPr>
        <w:t xml:space="preserve">Bagi </w:t>
      </w:r>
      <w:r w:rsidR="00CE2DB3" w:rsidRPr="001C4FB2">
        <w:rPr>
          <w:rFonts w:ascii="Times New Roman" w:hAnsi="Times New Roman" w:cs="Times New Roman"/>
        </w:rPr>
        <w:t>W</w:t>
      </w:r>
      <w:r w:rsidRPr="001C4FB2">
        <w:rPr>
          <w:rFonts w:ascii="Times New Roman" w:hAnsi="Times New Roman" w:cs="Times New Roman"/>
        </w:rPr>
        <w:t xml:space="preserve">ajib </w:t>
      </w:r>
      <w:r w:rsidR="00CE2DB3" w:rsidRPr="001C4FB2">
        <w:rPr>
          <w:rFonts w:ascii="Times New Roman" w:hAnsi="Times New Roman" w:cs="Times New Roman"/>
        </w:rPr>
        <w:t>P</w:t>
      </w:r>
      <w:r w:rsidRPr="001C4FB2">
        <w:rPr>
          <w:rFonts w:ascii="Times New Roman" w:hAnsi="Times New Roman" w:cs="Times New Roman"/>
        </w:rPr>
        <w:t>ajak</w:t>
      </w:r>
    </w:p>
    <w:p w14:paraId="6E5EEFA4" w14:textId="0E0131CD" w:rsidR="001C6649" w:rsidRPr="001C4FB2" w:rsidRDefault="00117396" w:rsidP="001C4FB2">
      <w:pPr>
        <w:pStyle w:val="ListParagraph"/>
        <w:spacing w:after="0" w:line="480" w:lineRule="auto"/>
        <w:ind w:firstLine="414"/>
        <w:jc w:val="both"/>
        <w:rPr>
          <w:rFonts w:ascii="Times New Roman" w:hAnsi="Times New Roman" w:cs="Times New Roman"/>
        </w:rPr>
      </w:pP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menjadi</w:t>
      </w:r>
      <w:proofErr w:type="spellEnd"/>
      <w:r w:rsidRPr="001C4FB2">
        <w:rPr>
          <w:rFonts w:ascii="Times New Roman" w:hAnsi="Times New Roman" w:cs="Times New Roman"/>
        </w:rPr>
        <w:t xml:space="preserve"> </w:t>
      </w:r>
      <w:proofErr w:type="spellStart"/>
      <w:r w:rsidR="00CD21B5" w:rsidRPr="001C4FB2">
        <w:rPr>
          <w:rFonts w:ascii="Times New Roman" w:hAnsi="Times New Roman" w:cs="Times New Roman"/>
        </w:rPr>
        <w:t>rujukan</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bagi</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wajib</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pajak</w:t>
      </w:r>
      <w:proofErr w:type="spellEnd"/>
      <w:r w:rsidR="00CD21B5" w:rsidRPr="001C4FB2">
        <w:rPr>
          <w:rFonts w:ascii="Times New Roman" w:hAnsi="Times New Roman" w:cs="Times New Roman"/>
        </w:rPr>
        <w:t xml:space="preserve"> agar </w:t>
      </w:r>
      <w:proofErr w:type="spellStart"/>
      <w:r w:rsidR="00CD21B5" w:rsidRPr="001C4FB2">
        <w:rPr>
          <w:rFonts w:ascii="Times New Roman" w:hAnsi="Times New Roman" w:cs="Times New Roman"/>
        </w:rPr>
        <w:t>menjadi</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wajib</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pajak</w:t>
      </w:r>
      <w:proofErr w:type="spellEnd"/>
      <w:r w:rsidR="00CD21B5" w:rsidRPr="001C4FB2">
        <w:rPr>
          <w:rFonts w:ascii="Times New Roman" w:hAnsi="Times New Roman" w:cs="Times New Roman"/>
        </w:rPr>
        <w:t xml:space="preserve"> yang </w:t>
      </w:r>
      <w:proofErr w:type="spellStart"/>
      <w:r w:rsidR="00CD21B5" w:rsidRPr="001C4FB2">
        <w:rPr>
          <w:rFonts w:ascii="Times New Roman" w:hAnsi="Times New Roman" w:cs="Times New Roman"/>
        </w:rPr>
        <w:t>taat</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dalam</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menjalankan</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kewajiban</w:t>
      </w:r>
      <w:proofErr w:type="spellEnd"/>
      <w:r w:rsidR="00CD21B5" w:rsidRPr="001C4FB2">
        <w:rPr>
          <w:rFonts w:ascii="Times New Roman" w:hAnsi="Times New Roman" w:cs="Times New Roman"/>
        </w:rPr>
        <w:t xml:space="preserve"> </w:t>
      </w:r>
      <w:proofErr w:type="spellStart"/>
      <w:r w:rsidR="00CD21B5" w:rsidRPr="001C4FB2">
        <w:rPr>
          <w:rFonts w:ascii="Times New Roman" w:hAnsi="Times New Roman" w:cs="Times New Roman"/>
        </w:rPr>
        <w:t>perpajakannya</w:t>
      </w:r>
      <w:proofErr w:type="spellEnd"/>
      <w:r w:rsidR="00CD21B5" w:rsidRPr="001C4FB2">
        <w:rPr>
          <w:rFonts w:ascii="Times New Roman" w:hAnsi="Times New Roman" w:cs="Times New Roman"/>
        </w:rPr>
        <w:t>.</w:t>
      </w:r>
      <w:r w:rsidR="005E7BAF" w:rsidRPr="001C4FB2">
        <w:rPr>
          <w:rFonts w:ascii="Times New Roman" w:hAnsi="Times New Roman" w:cs="Times New Roman"/>
        </w:rPr>
        <w:t xml:space="preserve"> </w:t>
      </w:r>
    </w:p>
    <w:p w14:paraId="30DD5875" w14:textId="77777777" w:rsidR="00D9345D" w:rsidRPr="001C4FB2" w:rsidRDefault="00D9345D" w:rsidP="001C4FB2">
      <w:pPr>
        <w:spacing w:after="0" w:line="480" w:lineRule="auto"/>
        <w:jc w:val="both"/>
        <w:rPr>
          <w:rFonts w:ascii="Times New Roman" w:eastAsiaTheme="majorEastAsia" w:hAnsi="Times New Roman" w:cs="Times New Roman"/>
          <w:b/>
          <w:bCs/>
        </w:rPr>
      </w:pPr>
      <w:r w:rsidRPr="001C4FB2">
        <w:rPr>
          <w:rFonts w:ascii="Times New Roman" w:hAnsi="Times New Roman" w:cs="Times New Roman"/>
          <w:b/>
          <w:bCs/>
        </w:rPr>
        <w:br w:type="page"/>
      </w:r>
    </w:p>
    <w:p w14:paraId="2AD0D71D" w14:textId="77777777" w:rsidR="00862147" w:rsidRDefault="00862147" w:rsidP="001C4FB2">
      <w:pPr>
        <w:pStyle w:val="Heading1"/>
        <w:spacing w:before="0" w:after="0" w:line="480" w:lineRule="auto"/>
        <w:jc w:val="center"/>
        <w:rPr>
          <w:rFonts w:ascii="Times New Roman" w:hAnsi="Times New Roman" w:cs="Times New Roman"/>
          <w:b/>
          <w:bCs/>
          <w:color w:val="auto"/>
          <w:sz w:val="24"/>
          <w:szCs w:val="24"/>
        </w:rPr>
        <w:sectPr w:rsidR="00862147" w:rsidSect="000F210E">
          <w:headerReference w:type="default" r:id="rId12"/>
          <w:headerReference w:type="first" r:id="rId13"/>
          <w:pgSz w:w="11910" w:h="16840"/>
          <w:pgMar w:top="2268" w:right="1701" w:bottom="1701" w:left="2268" w:header="720" w:footer="720" w:gutter="0"/>
          <w:pgNumType w:start="1"/>
          <w:cols w:space="720"/>
          <w:titlePg/>
          <w:docGrid w:linePitch="326"/>
        </w:sectPr>
      </w:pPr>
    </w:p>
    <w:p w14:paraId="0559A1FC" w14:textId="30F10EC8" w:rsidR="001C6649" w:rsidRPr="001C4FB2" w:rsidRDefault="00D9345D" w:rsidP="001C4FB2">
      <w:pPr>
        <w:pStyle w:val="Heading1"/>
        <w:spacing w:before="0" w:after="0" w:line="480" w:lineRule="auto"/>
        <w:jc w:val="center"/>
        <w:rPr>
          <w:rFonts w:ascii="Times New Roman" w:hAnsi="Times New Roman" w:cs="Times New Roman"/>
          <w:b/>
          <w:bCs/>
          <w:color w:val="auto"/>
          <w:sz w:val="24"/>
          <w:szCs w:val="24"/>
        </w:rPr>
      </w:pPr>
      <w:bookmarkStart w:id="10" w:name="_Toc202786643"/>
      <w:r w:rsidRPr="001C4FB2">
        <w:rPr>
          <w:rFonts w:ascii="Times New Roman" w:hAnsi="Times New Roman" w:cs="Times New Roman"/>
          <w:b/>
          <w:bCs/>
          <w:color w:val="auto"/>
          <w:sz w:val="24"/>
          <w:szCs w:val="24"/>
        </w:rPr>
        <w:lastRenderedPageBreak/>
        <w:t>BAB II</w:t>
      </w:r>
      <w:r w:rsidR="001C4FB2">
        <w:rPr>
          <w:rFonts w:ascii="Times New Roman" w:hAnsi="Times New Roman" w:cs="Times New Roman"/>
          <w:b/>
          <w:bCs/>
          <w:color w:val="auto"/>
          <w:sz w:val="24"/>
          <w:szCs w:val="24"/>
        </w:rPr>
        <w:br/>
      </w:r>
      <w:r w:rsidRPr="001C4FB2">
        <w:rPr>
          <w:rFonts w:ascii="Times New Roman" w:hAnsi="Times New Roman" w:cs="Times New Roman"/>
          <w:b/>
          <w:bCs/>
          <w:color w:val="auto"/>
          <w:sz w:val="24"/>
          <w:szCs w:val="24"/>
        </w:rPr>
        <w:t>TINJAUAN PUSTAKA</w:t>
      </w:r>
      <w:bookmarkEnd w:id="10"/>
    </w:p>
    <w:p w14:paraId="067A3CBF" w14:textId="0E227833" w:rsidR="00D0555F" w:rsidRPr="001C4FB2" w:rsidRDefault="00FE73E0" w:rsidP="001C4FB2">
      <w:pPr>
        <w:pStyle w:val="Heading2"/>
        <w:numPr>
          <w:ilvl w:val="0"/>
          <w:numId w:val="39"/>
        </w:numPr>
        <w:spacing w:before="0" w:after="0" w:line="480" w:lineRule="auto"/>
        <w:ind w:left="851" w:hanging="851"/>
        <w:rPr>
          <w:rFonts w:ascii="Times New Roman" w:hAnsi="Times New Roman" w:cs="Times New Roman"/>
          <w:b/>
          <w:bCs/>
          <w:i/>
          <w:iCs/>
          <w:color w:val="auto"/>
          <w:sz w:val="24"/>
          <w:szCs w:val="24"/>
        </w:rPr>
      </w:pPr>
      <w:bookmarkStart w:id="11" w:name="_Toc202786644"/>
      <w:r w:rsidRPr="001C4FB2">
        <w:rPr>
          <w:rFonts w:ascii="Times New Roman" w:hAnsi="Times New Roman" w:cs="Times New Roman"/>
          <w:b/>
          <w:bCs/>
          <w:i/>
          <w:iCs/>
          <w:color w:val="auto"/>
          <w:sz w:val="24"/>
          <w:szCs w:val="24"/>
        </w:rPr>
        <w:t>Grand Theory</w:t>
      </w:r>
      <w:bookmarkEnd w:id="11"/>
    </w:p>
    <w:p w14:paraId="37D4CDCA" w14:textId="59FB459A" w:rsidR="001B703E" w:rsidRPr="001C4FB2" w:rsidRDefault="00D32CA0" w:rsidP="001C4FB2">
      <w:pPr>
        <w:pStyle w:val="Heading3"/>
        <w:numPr>
          <w:ilvl w:val="2"/>
          <w:numId w:val="6"/>
        </w:numPr>
        <w:spacing w:before="0" w:after="0" w:line="480" w:lineRule="auto"/>
        <w:ind w:left="851" w:hanging="851"/>
        <w:rPr>
          <w:rFonts w:ascii="Times New Roman" w:hAnsi="Times New Roman" w:cs="Times New Roman"/>
          <w:b/>
          <w:bCs/>
          <w:color w:val="auto"/>
          <w:sz w:val="24"/>
          <w:szCs w:val="24"/>
        </w:rPr>
      </w:pPr>
      <w:bookmarkStart w:id="12" w:name="_Toc202786645"/>
      <w:r w:rsidRPr="001C4FB2">
        <w:rPr>
          <w:rFonts w:ascii="Times New Roman" w:hAnsi="Times New Roman" w:cs="Times New Roman"/>
          <w:b/>
          <w:bCs/>
          <w:color w:val="auto"/>
          <w:sz w:val="24"/>
          <w:szCs w:val="24"/>
        </w:rPr>
        <w:t xml:space="preserve">Teori </w:t>
      </w:r>
      <w:proofErr w:type="spellStart"/>
      <w:r w:rsidRPr="001C4FB2">
        <w:rPr>
          <w:rFonts w:ascii="Times New Roman" w:hAnsi="Times New Roman" w:cs="Times New Roman"/>
          <w:b/>
          <w:bCs/>
          <w:color w:val="auto"/>
          <w:sz w:val="24"/>
          <w:szCs w:val="24"/>
        </w:rPr>
        <w:t>Atribusi</w:t>
      </w:r>
      <w:bookmarkEnd w:id="12"/>
      <w:proofErr w:type="spellEnd"/>
    </w:p>
    <w:p w14:paraId="06625BD5" w14:textId="3AE25707" w:rsidR="001B703E" w:rsidRPr="001C4FB2" w:rsidRDefault="00CA19C7"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Teori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teori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dikemukakan</w:t>
      </w:r>
      <w:proofErr w:type="spellEnd"/>
      <w:r w:rsidRPr="001C4FB2">
        <w:rPr>
          <w:rFonts w:ascii="Times New Roman" w:hAnsi="Times New Roman" w:cs="Times New Roman"/>
        </w:rPr>
        <w:t xml:space="preserve"> oleh </w:t>
      </w:r>
      <w:r w:rsidR="00B15A80"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{"citationItems":[{"id":"ITEM-1","itemData":{"author":[{"dropping-particle":"","family":"Kelley","given":"Harold H","non-dropping-particle":"","parse-names":false,"suffix":""}],"container-title":"American Psychologist","id":"ITEM-1","issue":"February","issued":{"date-parts":[["1973"]]},"page":"107-128","title":"Kelley_The process of causal attribution","type":"article-journal","volume":"38"},"uris":["http://www.mendeley.com/documents/?uuid=94947a87-3128-4c41-84de-3a9aa2ed41f2","http://www.mendeley.com/documents/?uuid=e12d9b56-ac15-4837-86fb-740b46a1907b"]}],"mendeley":{"formattedCitation":"(Kelley, 1973)","manualFormatting":"Kelley (1973)","plainTextFormattedCitation":"(Kelley, 1973)","previouslyFormattedCitation":"(Kelley, 1973)"},"properties":{"noteIndex":0},"schema":"https://github.com/citation-style-language/schema/raw/master/csl-citation.json"}</w:instrText>
      </w:r>
      <w:r w:rsidR="00B15A80" w:rsidRPr="001C4FB2">
        <w:rPr>
          <w:rFonts w:ascii="Times New Roman" w:hAnsi="Times New Roman" w:cs="Times New Roman"/>
        </w:rPr>
        <w:fldChar w:fldCharType="separate"/>
      </w:r>
      <w:r w:rsidR="00B15A80" w:rsidRPr="001C4FB2">
        <w:rPr>
          <w:rFonts w:ascii="Times New Roman" w:hAnsi="Times New Roman" w:cs="Times New Roman"/>
          <w:noProof/>
        </w:rPr>
        <w:t>Kelley (1973)</w:t>
      </w:r>
      <w:r w:rsidR="00B15A80"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dikembangkan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lagi</w:t>
      </w:r>
      <w:proofErr w:type="spellEnd"/>
      <w:r w:rsidRPr="001C4FB2">
        <w:rPr>
          <w:rFonts w:ascii="Times New Roman" w:hAnsi="Times New Roman" w:cs="Times New Roman"/>
        </w:rPr>
        <w:t xml:space="preserve"> oleh </w:t>
      </w:r>
      <w:r w:rsidR="00302E2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{"citationItems":[{"id":"ITEM-1","itemData":{"DOI":"10.1002/9781444323528.ch46","ISBN":"9781405187350","author":[{"dropping-particle":"","family":"Weiner","given":"Bernard","non-dropping-particle":"","parse-names":false,"suffix":""}],"container-title":"A Companion to the Philosophy of Action","id":"ITEM-1","issue":"January 2015","issued":{"date-parts":[["2010"]]},"page":"366-373","title":"Attribution Theory","type":"article-journal"},"uris":["http://www.mendeley.com/documents/?uuid=dd41279a-a7fd-4a9d-9914-3abb48af88c4","http://www.mendeley.com/documents/?uuid=adac15f4-4782-40f1-872c-469b1041e4bc"]}],"mendeley":{"formattedCitation":"(Weiner, 2010)","manualFormatting":"(Weiner, 1985)","plainTextFormattedCitation":"(Weiner, 2010)","previouslyFormattedCitation":"(Weiner, 2010)"},"properties":{"noteIndex":0},"schema":"https://github.com/citation-style-language/schema/raw/master/csl-citation.json"}</w:instrText>
      </w:r>
      <w:r w:rsidR="00302E22" w:rsidRPr="001C4FB2">
        <w:rPr>
          <w:rFonts w:ascii="Times New Roman" w:hAnsi="Times New Roman" w:cs="Times New Roman"/>
        </w:rPr>
        <w:fldChar w:fldCharType="separate"/>
      </w:r>
      <w:r w:rsidR="00302E22" w:rsidRPr="001C4FB2">
        <w:rPr>
          <w:rFonts w:ascii="Times New Roman" w:hAnsi="Times New Roman" w:cs="Times New Roman"/>
          <w:noProof/>
        </w:rPr>
        <w:t>(Weiner, 1985)</w:t>
      </w:r>
      <w:r w:rsidR="00302E22" w:rsidRPr="001C4FB2">
        <w:rPr>
          <w:rFonts w:ascii="Times New Roman" w:hAnsi="Times New Roman" w:cs="Times New Roman"/>
        </w:rPr>
        <w:fldChar w:fldCharType="end"/>
      </w:r>
      <w:r w:rsidR="00302E22" w:rsidRPr="001C4FB2">
        <w:rPr>
          <w:rFonts w:ascii="Times New Roman" w:hAnsi="Times New Roman" w:cs="Times New Roman"/>
        </w:rPr>
        <w:t xml:space="preserve">. </w:t>
      </w:r>
      <w:r w:rsidR="00C2467C" w:rsidRPr="001C4FB2">
        <w:rPr>
          <w:rFonts w:ascii="Times New Roman" w:hAnsi="Times New Roman" w:cs="Times New Roman"/>
        </w:rPr>
        <w:t xml:space="preserve">Teori </w:t>
      </w:r>
      <w:proofErr w:type="spellStart"/>
      <w:r w:rsidR="00C2467C" w:rsidRPr="001C4FB2">
        <w:rPr>
          <w:rFonts w:ascii="Times New Roman" w:hAnsi="Times New Roman" w:cs="Times New Roman"/>
        </w:rPr>
        <w:t>atribusi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adalah</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teori</w:t>
      </w:r>
      <w:proofErr w:type="spellEnd"/>
      <w:r w:rsidR="00C2467C" w:rsidRPr="001C4FB2">
        <w:rPr>
          <w:rFonts w:ascii="Times New Roman" w:hAnsi="Times New Roman" w:cs="Times New Roman"/>
        </w:rPr>
        <w:t xml:space="preserve"> yang </w:t>
      </w:r>
      <w:proofErr w:type="spellStart"/>
      <w:r w:rsidR="00C2467C" w:rsidRPr="001C4FB2">
        <w:rPr>
          <w:rFonts w:ascii="Times New Roman" w:hAnsi="Times New Roman" w:cs="Times New Roman"/>
        </w:rPr>
        <w:t>meneliti</w:t>
      </w:r>
      <w:proofErr w:type="spellEnd"/>
      <w:r w:rsidR="00C2467C" w:rsidRPr="001C4FB2">
        <w:rPr>
          <w:rFonts w:ascii="Times New Roman" w:hAnsi="Times New Roman" w:cs="Times New Roman"/>
        </w:rPr>
        <w:t xml:space="preserve"> dan </w:t>
      </w:r>
      <w:proofErr w:type="spellStart"/>
      <w:r w:rsidR="00C2467C" w:rsidRPr="001C4FB2">
        <w:rPr>
          <w:rFonts w:ascii="Times New Roman" w:hAnsi="Times New Roman" w:cs="Times New Roman"/>
        </w:rPr>
        <w:t>menjelaskan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penyebab</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faktor</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perilaku</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individu</w:t>
      </w:r>
      <w:proofErr w:type="spellEnd"/>
      <w:r w:rsidR="00C2467C" w:rsidRPr="001C4FB2">
        <w:rPr>
          <w:rFonts w:ascii="Times New Roman" w:hAnsi="Times New Roman" w:cs="Times New Roman"/>
        </w:rPr>
        <w:t xml:space="preserve">, </w:t>
      </w:r>
      <w:proofErr w:type="spellStart"/>
      <w:r w:rsidR="005B4507" w:rsidRPr="001C4FB2">
        <w:rPr>
          <w:rFonts w:ascii="Times New Roman" w:hAnsi="Times New Roman" w:cs="Times New Roman"/>
        </w:rPr>
        <w:t>ya</w:t>
      </w:r>
      <w:r w:rsidR="00C2467C" w:rsidRPr="001C4FB2">
        <w:rPr>
          <w:rFonts w:ascii="Times New Roman" w:hAnsi="Times New Roman" w:cs="Times New Roman"/>
        </w:rPr>
        <w:t>itu</w:t>
      </w:r>
      <w:proofErr w:type="spellEnd"/>
      <w:r w:rsidR="00C2467C" w:rsidRPr="001C4FB2">
        <w:rPr>
          <w:rFonts w:ascii="Times New Roman" w:hAnsi="Times New Roman" w:cs="Times New Roman"/>
        </w:rPr>
        <w:t xml:space="preserve"> </w:t>
      </w:r>
      <w:r w:rsidR="000A2319" w:rsidRPr="001C4FB2">
        <w:rPr>
          <w:rFonts w:ascii="Times New Roman" w:hAnsi="Times New Roman" w:cs="Times New Roman"/>
        </w:rPr>
        <w:t xml:space="preserve">internal </w:t>
      </w:r>
      <w:proofErr w:type="spellStart"/>
      <w:r w:rsidR="000A2319" w:rsidRPr="001C4FB2">
        <w:rPr>
          <w:rFonts w:ascii="Times New Roman" w:hAnsi="Times New Roman" w:cs="Times New Roman"/>
        </w:rPr>
        <w:t>atau</w:t>
      </w:r>
      <w:proofErr w:type="spellEnd"/>
      <w:r w:rsidR="000A2319" w:rsidRPr="001C4FB2">
        <w:rPr>
          <w:rFonts w:ascii="Times New Roman" w:hAnsi="Times New Roman" w:cs="Times New Roman"/>
        </w:rPr>
        <w:t xml:space="preserve"> </w:t>
      </w:r>
      <w:proofErr w:type="spellStart"/>
      <w:r w:rsidR="000A2319" w:rsidRPr="001C4FB2">
        <w:rPr>
          <w:rFonts w:ascii="Times New Roman" w:hAnsi="Times New Roman" w:cs="Times New Roman"/>
        </w:rPr>
        <w:t>eksternal</w:t>
      </w:r>
      <w:proofErr w:type="spellEnd"/>
      <w:r w:rsidR="005B4507" w:rsidRPr="001C4FB2">
        <w:rPr>
          <w:rFonts w:ascii="Times New Roman" w:hAnsi="Times New Roman" w:cs="Times New Roman"/>
        </w:rPr>
        <w:t>.</w:t>
      </w:r>
      <w:r w:rsidR="00C2467C" w:rsidRPr="001C4FB2">
        <w:rPr>
          <w:rFonts w:ascii="Times New Roman" w:hAnsi="Times New Roman" w:cs="Times New Roman"/>
        </w:rPr>
        <w:t xml:space="preserve"> </w:t>
      </w:r>
      <w:r w:rsidR="005B4507" w:rsidRPr="001C4FB2">
        <w:rPr>
          <w:rFonts w:ascii="Times New Roman" w:hAnsi="Times New Roman" w:cs="Times New Roman"/>
        </w:rPr>
        <w:t>F</w:t>
      </w:r>
      <w:r w:rsidR="00C2467C" w:rsidRPr="001C4FB2">
        <w:rPr>
          <w:rFonts w:ascii="Times New Roman" w:hAnsi="Times New Roman" w:cs="Times New Roman"/>
        </w:rPr>
        <w:t>aktor internal</w:t>
      </w:r>
      <w:r w:rsidR="005B4507" w:rsidRPr="001C4FB2">
        <w:rPr>
          <w:rFonts w:ascii="Times New Roman" w:hAnsi="Times New Roman" w:cs="Times New Roman"/>
        </w:rPr>
        <w:t xml:space="preserve"> </w:t>
      </w:r>
      <w:proofErr w:type="spellStart"/>
      <w:r w:rsidR="00C2467C" w:rsidRPr="001C4FB2">
        <w:rPr>
          <w:rFonts w:ascii="Times New Roman" w:hAnsi="Times New Roman" w:cs="Times New Roman"/>
        </w:rPr>
        <w:t>adalah</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perilaku</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seseorang</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bawaan</w:t>
      </w:r>
      <w:proofErr w:type="spellEnd"/>
      <w:r w:rsidR="00C2467C" w:rsidRPr="001C4FB2">
        <w:rPr>
          <w:rFonts w:ascii="Times New Roman" w:hAnsi="Times New Roman" w:cs="Times New Roman"/>
        </w:rPr>
        <w:t xml:space="preserve"> dan </w:t>
      </w:r>
      <w:proofErr w:type="spellStart"/>
      <w:r w:rsidR="00C2467C" w:rsidRPr="001C4FB2">
        <w:rPr>
          <w:rFonts w:ascii="Times New Roman" w:hAnsi="Times New Roman" w:cs="Times New Roman"/>
        </w:rPr>
        <w:t>tidak</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terpengaruh</w:t>
      </w:r>
      <w:proofErr w:type="spellEnd"/>
      <w:r w:rsidR="00C2467C" w:rsidRPr="001C4FB2">
        <w:rPr>
          <w:rFonts w:ascii="Times New Roman" w:hAnsi="Times New Roman" w:cs="Times New Roman"/>
        </w:rPr>
        <w:t xml:space="preserve"> oleh </w:t>
      </w:r>
      <w:proofErr w:type="spellStart"/>
      <w:r w:rsidR="00C2467C" w:rsidRPr="001C4FB2">
        <w:rPr>
          <w:rFonts w:ascii="Times New Roman" w:hAnsi="Times New Roman" w:cs="Times New Roman"/>
        </w:rPr>
        <w:t>lingkungan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atau</w:t>
      </w:r>
      <w:proofErr w:type="spellEnd"/>
      <w:r w:rsidR="00C2467C" w:rsidRPr="001C4FB2">
        <w:rPr>
          <w:rFonts w:ascii="Times New Roman" w:hAnsi="Times New Roman" w:cs="Times New Roman"/>
        </w:rPr>
        <w:t xml:space="preserve"> dunia </w:t>
      </w:r>
      <w:proofErr w:type="spellStart"/>
      <w:r w:rsidR="00C2467C" w:rsidRPr="001C4FB2">
        <w:rPr>
          <w:rFonts w:ascii="Times New Roman" w:hAnsi="Times New Roman" w:cs="Times New Roman"/>
        </w:rPr>
        <w:t>luar</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sedangkan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faktor</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eksternal</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adalah</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faktor</w:t>
      </w:r>
      <w:proofErr w:type="spellEnd"/>
      <w:r w:rsidR="00C2467C" w:rsidRPr="001C4FB2">
        <w:rPr>
          <w:rFonts w:ascii="Times New Roman" w:hAnsi="Times New Roman" w:cs="Times New Roman"/>
        </w:rPr>
        <w:t xml:space="preserve"> yang </w:t>
      </w:r>
      <w:proofErr w:type="spellStart"/>
      <w:r w:rsidR="00C2467C" w:rsidRPr="001C4FB2">
        <w:rPr>
          <w:rFonts w:ascii="Times New Roman" w:hAnsi="Times New Roman" w:cs="Times New Roman"/>
        </w:rPr>
        <w:t>disebabkan</w:t>
      </w:r>
      <w:proofErr w:type="spellEnd"/>
      <w:r w:rsidR="00C2467C" w:rsidRPr="001C4FB2">
        <w:rPr>
          <w:rFonts w:ascii="Times New Roman" w:hAnsi="Times New Roman" w:cs="Times New Roman"/>
        </w:rPr>
        <w:t xml:space="preserve"> oleh </w:t>
      </w:r>
      <w:proofErr w:type="spellStart"/>
      <w:r w:rsidR="00C2467C" w:rsidRPr="001C4FB2">
        <w:rPr>
          <w:rFonts w:ascii="Times New Roman" w:hAnsi="Times New Roman" w:cs="Times New Roman"/>
        </w:rPr>
        <w:t>lingkungannya</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pengaruh</w:t>
      </w:r>
      <w:proofErr w:type="spellEnd"/>
      <w:r w:rsidR="00C2467C" w:rsidRPr="001C4FB2">
        <w:rPr>
          <w:rFonts w:ascii="Times New Roman" w:hAnsi="Times New Roman" w:cs="Times New Roman"/>
        </w:rPr>
        <w:t xml:space="preserve"> orang lain, </w:t>
      </w:r>
      <w:proofErr w:type="spellStart"/>
      <w:r w:rsidR="00C2467C" w:rsidRPr="001C4FB2">
        <w:rPr>
          <w:rFonts w:ascii="Times New Roman" w:hAnsi="Times New Roman" w:cs="Times New Roman"/>
        </w:rPr>
        <w:t>atau</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bahkan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paksaan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dari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suatu</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pihak</w:t>
      </w:r>
      <w:proofErr w:type="spellEnd"/>
      <w:r w:rsidR="00C2467C" w:rsidRPr="001C4FB2">
        <w:rPr>
          <w:rFonts w:ascii="Times New Roman" w:hAnsi="Times New Roman" w:cs="Times New Roman"/>
        </w:rPr>
        <w:t xml:space="preserve">. Dalam </w:t>
      </w:r>
      <w:proofErr w:type="spellStart"/>
      <w:r w:rsidR="00C2467C" w:rsidRPr="001C4FB2">
        <w:rPr>
          <w:rFonts w:ascii="Times New Roman" w:hAnsi="Times New Roman" w:cs="Times New Roman"/>
        </w:rPr>
        <w:t>penelitian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ini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teori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atribusi</w:t>
      </w:r>
      <w:proofErr w:type="spellEnd"/>
      <w:r w:rsidR="00C2467C" w:rsidRPr="001C4FB2">
        <w:rPr>
          <w:rFonts w:ascii="Times New Roman" w:hAnsi="Times New Roman" w:cs="Times New Roman"/>
        </w:rPr>
        <w:t xml:space="preserve"> sangat </w:t>
      </w:r>
      <w:proofErr w:type="spellStart"/>
      <w:r w:rsidR="00C2467C" w:rsidRPr="001C4FB2">
        <w:rPr>
          <w:rFonts w:ascii="Times New Roman" w:hAnsi="Times New Roman" w:cs="Times New Roman"/>
        </w:rPr>
        <w:t>penting</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dalam</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menjelaskan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bagaimana</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kesadaran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wajib</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pajak</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merupakan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faktor</w:t>
      </w:r>
      <w:proofErr w:type="spellEnd"/>
      <w:r w:rsidR="00C2467C" w:rsidRPr="001C4FB2">
        <w:rPr>
          <w:rFonts w:ascii="Times New Roman" w:hAnsi="Times New Roman" w:cs="Times New Roman"/>
        </w:rPr>
        <w:t xml:space="preserve"> internal yang </w:t>
      </w:r>
      <w:proofErr w:type="spellStart"/>
      <w:r w:rsidR="00C2467C" w:rsidRPr="001C4FB2">
        <w:rPr>
          <w:rFonts w:ascii="Times New Roman" w:hAnsi="Times New Roman" w:cs="Times New Roman"/>
        </w:rPr>
        <w:t>mempengaruhi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perilaku</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kepatuhan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wajib</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pajak</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dalam</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memenuhi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kewajiban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perpajakannya</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sedangkan</w:t>
      </w:r>
      <w:proofErr w:type="spellEnd"/>
      <w:r w:rsidR="00C2467C" w:rsidRPr="001C4FB2">
        <w:rPr>
          <w:rFonts w:ascii="Times New Roman" w:hAnsi="Times New Roman" w:cs="Times New Roman"/>
        </w:rPr>
        <w:t xml:space="preserve"> </w:t>
      </w:r>
      <w:proofErr w:type="spellStart"/>
      <w:r w:rsidR="005C50E6" w:rsidRPr="001C4FB2">
        <w:rPr>
          <w:rFonts w:ascii="Times New Roman" w:hAnsi="Times New Roman" w:cs="Times New Roman"/>
        </w:rPr>
        <w:t>modernisasi</w:t>
      </w:r>
      <w:proofErr w:type="spellEnd"/>
      <w:r w:rsidR="005C50E6" w:rsidRPr="001C4FB2">
        <w:rPr>
          <w:rFonts w:ascii="Times New Roman" w:hAnsi="Times New Roman" w:cs="Times New Roman"/>
        </w:rPr>
        <w:t xml:space="preserve"> </w:t>
      </w:r>
      <w:proofErr w:type="spellStart"/>
      <w:r w:rsidR="005C50E6" w:rsidRPr="001C4FB2">
        <w:rPr>
          <w:rFonts w:ascii="Times New Roman" w:hAnsi="Times New Roman" w:cs="Times New Roman"/>
        </w:rPr>
        <w:t>sistem</w:t>
      </w:r>
      <w:proofErr w:type="spellEnd"/>
      <w:r w:rsidR="005C50E6" w:rsidRPr="001C4FB2">
        <w:rPr>
          <w:rFonts w:ascii="Times New Roman" w:hAnsi="Times New Roman" w:cs="Times New Roman"/>
        </w:rPr>
        <w:t xml:space="preserve"> </w:t>
      </w:r>
      <w:proofErr w:type="spellStart"/>
      <w:r w:rsidR="005C50E6" w:rsidRPr="001C4FB2">
        <w:rPr>
          <w:rFonts w:ascii="Times New Roman" w:hAnsi="Times New Roman" w:cs="Times New Roman"/>
        </w:rPr>
        <w:t>administrasi</w:t>
      </w:r>
      <w:proofErr w:type="spellEnd"/>
      <w:r w:rsidR="005C50E6" w:rsidRPr="001C4FB2">
        <w:rPr>
          <w:rFonts w:ascii="Times New Roman" w:hAnsi="Times New Roman" w:cs="Times New Roman"/>
        </w:rPr>
        <w:t xml:space="preserve"> </w:t>
      </w:r>
      <w:proofErr w:type="spellStart"/>
      <w:r w:rsidR="005C50E6" w:rsidRPr="001C4FB2">
        <w:rPr>
          <w:rFonts w:ascii="Times New Roman" w:hAnsi="Times New Roman" w:cs="Times New Roman"/>
        </w:rPr>
        <w:t>pajak</w:t>
      </w:r>
      <w:proofErr w:type="spellEnd"/>
      <w:r w:rsidR="005C50E6" w:rsidRPr="001C4FB2">
        <w:rPr>
          <w:rFonts w:ascii="Times New Roman" w:hAnsi="Times New Roman" w:cs="Times New Roman"/>
        </w:rPr>
        <w:t xml:space="preserve"> dan </w:t>
      </w:r>
      <w:proofErr w:type="spellStart"/>
      <w:r w:rsidR="00C2467C" w:rsidRPr="001C4FB2">
        <w:rPr>
          <w:rFonts w:ascii="Times New Roman" w:hAnsi="Times New Roman" w:cs="Times New Roman"/>
        </w:rPr>
        <w:t>sanksi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pajak</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merupakan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faktor</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eksternal</w:t>
      </w:r>
      <w:proofErr w:type="spellEnd"/>
      <w:r w:rsidR="00C2467C" w:rsidRPr="001C4FB2">
        <w:rPr>
          <w:rFonts w:ascii="Times New Roman" w:hAnsi="Times New Roman" w:cs="Times New Roman"/>
        </w:rPr>
        <w:t xml:space="preserve"> yang </w:t>
      </w:r>
      <w:proofErr w:type="spellStart"/>
      <w:r w:rsidR="00C2467C" w:rsidRPr="001C4FB2">
        <w:rPr>
          <w:rFonts w:ascii="Times New Roman" w:hAnsi="Times New Roman" w:cs="Times New Roman"/>
        </w:rPr>
        <w:t>mempengaruhi</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kepatuhan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wajib</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pajak</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dalam</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menjalankan</w:t>
      </w:r>
      <w:proofErr w:type="spellEnd"/>
      <w:r w:rsidR="00C2467C" w:rsidRPr="001C4FB2">
        <w:rPr>
          <w:rFonts w:ascii="Times New Roman" w:hAnsi="Times New Roman" w:cs="Times New Roman"/>
        </w:rPr>
        <w:t xml:space="preserve"> </w:t>
      </w:r>
      <w:proofErr w:type="spellStart"/>
      <w:r w:rsidR="00C2467C" w:rsidRPr="001C4FB2">
        <w:rPr>
          <w:rFonts w:ascii="Times New Roman" w:hAnsi="Times New Roman" w:cs="Times New Roman"/>
        </w:rPr>
        <w:t>pajaknya</w:t>
      </w:r>
      <w:proofErr w:type="spellEnd"/>
      <w:r w:rsidR="00C2467C" w:rsidRPr="001C4FB2">
        <w:rPr>
          <w:rFonts w:ascii="Times New Roman" w:hAnsi="Times New Roman" w:cs="Times New Roman"/>
        </w:rPr>
        <w:t>.</w:t>
      </w:r>
    </w:p>
    <w:p w14:paraId="32E2B7C7" w14:textId="4D5F3121" w:rsidR="00F3027C" w:rsidRPr="001C4FB2" w:rsidRDefault="00A72C92" w:rsidP="001C4FB2">
      <w:pPr>
        <w:pStyle w:val="Heading3"/>
        <w:numPr>
          <w:ilvl w:val="2"/>
          <w:numId w:val="6"/>
        </w:numPr>
        <w:spacing w:after="0" w:line="480" w:lineRule="auto"/>
        <w:ind w:left="851" w:hanging="851"/>
        <w:rPr>
          <w:rFonts w:ascii="Times New Roman" w:hAnsi="Times New Roman" w:cs="Times New Roman"/>
          <w:b/>
          <w:bCs/>
          <w:color w:val="auto"/>
          <w:sz w:val="24"/>
          <w:szCs w:val="24"/>
        </w:rPr>
      </w:pPr>
      <w:bookmarkStart w:id="13" w:name="_Toc202786646"/>
      <w:proofErr w:type="spellStart"/>
      <w:r w:rsidRPr="001C4FB2">
        <w:rPr>
          <w:rFonts w:ascii="Times New Roman" w:hAnsi="Times New Roman" w:cs="Times New Roman"/>
          <w:b/>
          <w:bCs/>
          <w:color w:val="auto"/>
          <w:sz w:val="24"/>
          <w:szCs w:val="24"/>
        </w:rPr>
        <w:t>Ke</w:t>
      </w:r>
      <w:r w:rsidR="004B1B3C" w:rsidRPr="001C4FB2">
        <w:rPr>
          <w:rFonts w:ascii="Times New Roman" w:hAnsi="Times New Roman" w:cs="Times New Roman"/>
          <w:b/>
          <w:bCs/>
          <w:color w:val="auto"/>
          <w:sz w:val="24"/>
          <w:szCs w:val="24"/>
        </w:rPr>
        <w:t>sadaran</w:t>
      </w:r>
      <w:proofErr w:type="spellEnd"/>
      <w:r w:rsidRPr="001C4FB2">
        <w:rPr>
          <w:rFonts w:ascii="Times New Roman" w:hAnsi="Times New Roman" w:cs="Times New Roman"/>
          <w:b/>
          <w:bCs/>
          <w:color w:val="auto"/>
          <w:sz w:val="24"/>
          <w:szCs w:val="24"/>
        </w:rPr>
        <w:t xml:space="preserve"> Wajib Pajak</w:t>
      </w:r>
      <w:bookmarkEnd w:id="13"/>
    </w:p>
    <w:p w14:paraId="7CF69FD4" w14:textId="77777777" w:rsidR="001C4FB2" w:rsidRDefault="00302E22"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{"citationItems":[{"id":"ITEM-1","itemData":{"DOI":"10.32400/gc.13.03.20677.2018","ISSN":"1907-9737","abstract":"At first PBB-P2 was levied by the central government. The transfer of UN-P2 in Southeast Minahasa district begins on January 1, 2014 and is expected to increase the Local Revenue (PAD) and at the same time improve the structure of Regional Revenue and Expenditure Budget (APBD), improve public services, accountability and transparency in the management of PBB-P2. The purpose of this study was to analyze how the collection and recording of PBB-P2 at the Government of South Minahasa District. The purpose of this research is to know and analyze the collection and recording of PBB-P2 in South Minahasa. The type of research used is descriptive qualitative research. The result of the research shows that the PBB-P2 collection in Southeast Minahasa Regency still has obstacles, namely Taxpayer Notification Name (SPPT) which isn’t in accordance with the name of tax object, the existence of double SPPT, the SPPT but the location of the tax object is unknown, the lack of awareness in making the payment of PBB -P2 by taxpayers domiciled outside the region but has a tax object in the region. Recording of PBB-P2 revenue is still the difference between budget realization of PBB-P2. It is recommended that the Regional Finance Board of Southeast Minahasa hold socialization to local governments and local communities regarding the implementation of PBB-P2 collections, so that taxpayers have a concern in the case of PBB-P2 payments on time and active in reporting the object/subject of tax when there are problems encountered.Keywords : Collection, accounting records, PBB-P2","author":[{"dropping-particle":"","family":"Langi","given":"Lisa Tivani","non-dropping-particle":"","parse-names":false,"suffix":""},{"dropping-particle":"","family":"Saerang","given":"David P. E.","non-dropping-particle":"","parse-names":false,"suffix":""},{"dropping-particle":"","family":"Warongan","given":"Jessy D.L","non-dropping-particle":"","parse-names":false,"suffix":""}],"container-title":"Going Concern : Jurnal Riset Akuntansi","id":"ITEM-1","issue":"04","issued":{"date-parts":[["2018"]]},"page":"557-562","title":"Analisis Pemungutan Dan Pencatatan Pajak Bumi Dan Bangunan Pedesaan Dan Perkotaan (Pbb - P2) Pada Pemerintah Kabupaten Minahasa Tenggara","type":"article-journal","volume":"13"},"uris":["http://www.mendeley.com/documents/?uuid=bfedf9f2-3518-43ef-9d3d-9546ba22b152","http://www.mendeley.com/documents/?uuid=a79a1555-e27a-471c-86fa-6c0b0040961c"]}],"mendeley":{"formattedCitation":"(Langi et al., 2018)","manualFormatting":"Langi et al., (2018)","plainTextFormattedCitation":"(Langi et al., 2018)","previouslyFormattedCitation":"(Langi et al., 2018)"},"properties":{"noteIndex":0},"schema":"https://github.com/citation-style-language/schema/raw/master/csl-citation.json"}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Langi</w:t>
      </w:r>
      <w:r w:rsidRPr="001C4FB2">
        <w:rPr>
          <w:rFonts w:ascii="Times New Roman" w:hAnsi="Times New Roman" w:cs="Times New Roman"/>
          <w:i/>
          <w:iCs/>
          <w:noProof/>
        </w:rPr>
        <w:t xml:space="preserve"> et al.,</w:t>
      </w:r>
      <w:r w:rsidRPr="001C4FB2">
        <w:rPr>
          <w:rFonts w:ascii="Times New Roman" w:hAnsi="Times New Roman" w:cs="Times New Roman"/>
          <w:noProof/>
        </w:rPr>
        <w:t xml:space="preserve"> (2018)</w:t>
      </w:r>
      <w:r w:rsidRPr="001C4FB2">
        <w:rPr>
          <w:rFonts w:ascii="Times New Roman" w:hAnsi="Times New Roman" w:cs="Times New Roman"/>
        </w:rPr>
        <w:fldChar w:fldCharType="end"/>
      </w:r>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mengatakan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bahwa</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kesadaran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membayar</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pajak</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adalah</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hal</w:t>
      </w:r>
      <w:proofErr w:type="spellEnd"/>
      <w:r w:rsidR="00B341E3" w:rsidRPr="001C4FB2">
        <w:rPr>
          <w:rFonts w:ascii="Times New Roman" w:hAnsi="Times New Roman" w:cs="Times New Roman"/>
        </w:rPr>
        <w:t xml:space="preserve"> yang</w:t>
      </w:r>
      <w:r w:rsidR="00DC3876" w:rsidRPr="001C4FB2">
        <w:rPr>
          <w:rFonts w:ascii="Times New Roman" w:hAnsi="Times New Roman" w:cs="Times New Roman"/>
        </w:rPr>
        <w:t xml:space="preserve"> </w:t>
      </w:r>
      <w:proofErr w:type="spellStart"/>
      <w:r w:rsidR="00B341E3" w:rsidRPr="001C4FB2">
        <w:rPr>
          <w:rFonts w:ascii="Times New Roman" w:hAnsi="Times New Roman" w:cs="Times New Roman"/>
        </w:rPr>
        <w:t>terutama</w:t>
      </w:r>
      <w:proofErr w:type="spellEnd"/>
      <w:r w:rsidR="00B341E3" w:rsidRPr="001C4FB2">
        <w:rPr>
          <w:rFonts w:ascii="Times New Roman" w:hAnsi="Times New Roman" w:cs="Times New Roman"/>
        </w:rPr>
        <w:t xml:space="preserve"> yang </w:t>
      </w:r>
      <w:proofErr w:type="spellStart"/>
      <w:r w:rsidR="00B341E3" w:rsidRPr="001C4FB2">
        <w:rPr>
          <w:rFonts w:ascii="Times New Roman" w:hAnsi="Times New Roman" w:cs="Times New Roman"/>
        </w:rPr>
        <w:t>harus</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dimiliki</w:t>
      </w:r>
      <w:proofErr w:type="spellEnd"/>
      <w:r w:rsidR="00B341E3" w:rsidRPr="001C4FB2">
        <w:rPr>
          <w:rFonts w:ascii="Times New Roman" w:hAnsi="Times New Roman" w:cs="Times New Roman"/>
        </w:rPr>
        <w:t xml:space="preserve"> oleh para </w:t>
      </w:r>
      <w:proofErr w:type="spellStart"/>
      <w:r w:rsidR="00B341E3" w:rsidRPr="001C4FB2">
        <w:rPr>
          <w:rFonts w:ascii="Times New Roman" w:hAnsi="Times New Roman" w:cs="Times New Roman"/>
        </w:rPr>
        <w:t>wajib</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pajak</w:t>
      </w:r>
      <w:proofErr w:type="spellEnd"/>
      <w:r w:rsidR="00B341E3" w:rsidRPr="001C4FB2">
        <w:rPr>
          <w:rFonts w:ascii="Times New Roman" w:hAnsi="Times New Roman" w:cs="Times New Roman"/>
        </w:rPr>
        <w:t xml:space="preserve">. Wajib </w:t>
      </w:r>
      <w:proofErr w:type="spellStart"/>
      <w:r w:rsidR="00B341E3" w:rsidRPr="001C4FB2">
        <w:rPr>
          <w:rFonts w:ascii="Times New Roman" w:hAnsi="Times New Roman" w:cs="Times New Roman"/>
        </w:rPr>
        <w:t>pajak</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harus</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mengetahui</w:t>
      </w:r>
      <w:proofErr w:type="spellEnd"/>
      <w:r w:rsidR="00B341E3" w:rsidRPr="001C4FB2">
        <w:rPr>
          <w:rFonts w:ascii="Times New Roman" w:hAnsi="Times New Roman" w:cs="Times New Roman"/>
        </w:rPr>
        <w:t>,</w:t>
      </w:r>
      <w:r w:rsidR="00DC3876" w:rsidRPr="001C4FB2">
        <w:rPr>
          <w:rFonts w:ascii="Times New Roman" w:hAnsi="Times New Roman" w:cs="Times New Roman"/>
        </w:rPr>
        <w:t xml:space="preserve"> </w:t>
      </w:r>
      <w:proofErr w:type="spellStart"/>
      <w:r w:rsidR="00B341E3" w:rsidRPr="001C4FB2">
        <w:rPr>
          <w:rFonts w:ascii="Times New Roman" w:hAnsi="Times New Roman" w:cs="Times New Roman"/>
        </w:rPr>
        <w:t>mengakui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menghargai</w:t>
      </w:r>
      <w:proofErr w:type="spellEnd"/>
      <w:r w:rsidR="00B341E3" w:rsidRPr="001C4FB2">
        <w:rPr>
          <w:rFonts w:ascii="Times New Roman" w:hAnsi="Times New Roman" w:cs="Times New Roman"/>
        </w:rPr>
        <w:t xml:space="preserve">, dan </w:t>
      </w:r>
      <w:proofErr w:type="spellStart"/>
      <w:r w:rsidR="00B341E3" w:rsidRPr="001C4FB2">
        <w:rPr>
          <w:rFonts w:ascii="Times New Roman" w:hAnsi="Times New Roman" w:cs="Times New Roman"/>
        </w:rPr>
        <w:t>mentaati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ketentuan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perpajakan</w:t>
      </w:r>
      <w:proofErr w:type="spellEnd"/>
      <w:r w:rsidR="00B341E3" w:rsidRPr="001C4FB2">
        <w:rPr>
          <w:rFonts w:ascii="Times New Roman" w:hAnsi="Times New Roman" w:cs="Times New Roman"/>
        </w:rPr>
        <w:t xml:space="preserve"> yang </w:t>
      </w:r>
      <w:proofErr w:type="spellStart"/>
      <w:r w:rsidR="00B341E3" w:rsidRPr="001C4FB2">
        <w:rPr>
          <w:rFonts w:ascii="Times New Roman" w:hAnsi="Times New Roman" w:cs="Times New Roman"/>
        </w:rPr>
        <w:t>berlaku</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serta</w:t>
      </w:r>
      <w:proofErr w:type="spellEnd"/>
      <w:r w:rsidR="00DC3876" w:rsidRPr="001C4FB2">
        <w:rPr>
          <w:rFonts w:ascii="Times New Roman" w:hAnsi="Times New Roman" w:cs="Times New Roman"/>
        </w:rPr>
        <w:t xml:space="preserve"> </w:t>
      </w:r>
      <w:proofErr w:type="spellStart"/>
      <w:r w:rsidR="00B341E3" w:rsidRPr="001C4FB2">
        <w:rPr>
          <w:rFonts w:ascii="Times New Roman" w:hAnsi="Times New Roman" w:cs="Times New Roman"/>
        </w:rPr>
        <w:t>memiliki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kesungguhan</w:t>
      </w:r>
      <w:proofErr w:type="spellEnd"/>
      <w:r w:rsidR="00B341E3" w:rsidRPr="001C4FB2">
        <w:rPr>
          <w:rFonts w:ascii="Times New Roman" w:hAnsi="Times New Roman" w:cs="Times New Roman"/>
        </w:rPr>
        <w:t xml:space="preserve"> dan </w:t>
      </w:r>
      <w:proofErr w:type="spellStart"/>
      <w:r w:rsidR="00B341E3" w:rsidRPr="001C4FB2">
        <w:rPr>
          <w:rFonts w:ascii="Times New Roman" w:hAnsi="Times New Roman" w:cs="Times New Roman"/>
        </w:rPr>
        <w:t>keinginan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untuk</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memenuhi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kewajiban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pajaknya</w:t>
      </w:r>
      <w:proofErr w:type="spellEnd"/>
      <w:r w:rsidR="00B341E3" w:rsidRPr="001C4FB2">
        <w:rPr>
          <w:rFonts w:ascii="Times New Roman" w:hAnsi="Times New Roman" w:cs="Times New Roman"/>
        </w:rPr>
        <w:t>.</w:t>
      </w:r>
      <w:r w:rsidR="00DC3876" w:rsidRPr="001C4FB2">
        <w:rPr>
          <w:rFonts w:ascii="Times New Roman" w:hAnsi="Times New Roman" w:cs="Times New Roman"/>
        </w:rPr>
        <w:t xml:space="preserve"> </w:t>
      </w:r>
      <w:proofErr w:type="spellStart"/>
      <w:r w:rsidR="00B341E3" w:rsidRPr="001C4FB2">
        <w:rPr>
          <w:rFonts w:ascii="Times New Roman" w:hAnsi="Times New Roman" w:cs="Times New Roman"/>
        </w:rPr>
        <w:t>Kesadaran</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wajib</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pajak</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itu</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sendiri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merupakan</w:t>
      </w:r>
      <w:proofErr w:type="spellEnd"/>
      <w:r w:rsidR="00B341E3" w:rsidRPr="001C4FB2">
        <w:rPr>
          <w:rFonts w:ascii="Times New Roman" w:hAnsi="Times New Roman" w:cs="Times New Roman"/>
        </w:rPr>
        <w:t xml:space="preserve"> rasa yang </w:t>
      </w:r>
      <w:proofErr w:type="spellStart"/>
      <w:r w:rsidR="00B341E3" w:rsidRPr="001C4FB2">
        <w:rPr>
          <w:rFonts w:ascii="Times New Roman" w:hAnsi="Times New Roman" w:cs="Times New Roman"/>
        </w:rPr>
        <w:lastRenderedPageBreak/>
        <w:t>timbul</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dari</w:t>
      </w:r>
      <w:proofErr w:type="spellEnd"/>
      <w:r w:rsidR="00DC3876" w:rsidRPr="001C4FB2">
        <w:rPr>
          <w:rFonts w:ascii="Times New Roman" w:hAnsi="Times New Roman" w:cs="Times New Roman"/>
        </w:rPr>
        <w:t xml:space="preserve"> </w:t>
      </w:r>
      <w:proofErr w:type="spellStart"/>
      <w:r w:rsidR="00B341E3" w:rsidRPr="001C4FB2">
        <w:rPr>
          <w:rFonts w:ascii="Times New Roman" w:hAnsi="Times New Roman" w:cs="Times New Roman"/>
        </w:rPr>
        <w:t>dalam</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diri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wajib</w:t>
      </w:r>
      <w:proofErr w:type="spellEnd"/>
      <w:r w:rsidR="001C7A52" w:rsidRPr="001C4FB2">
        <w:rPr>
          <w:rFonts w:ascii="Times New Roman" w:hAnsi="Times New Roman" w:cs="Times New Roman"/>
        </w:rPr>
        <w:t xml:space="preserve"> </w:t>
      </w:r>
      <w:proofErr w:type="spellStart"/>
      <w:r w:rsidR="00B341E3" w:rsidRPr="001C4FB2">
        <w:rPr>
          <w:rFonts w:ascii="Times New Roman" w:hAnsi="Times New Roman" w:cs="Times New Roman"/>
        </w:rPr>
        <w:t>pajak</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atas</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fungsi</w:t>
      </w:r>
      <w:proofErr w:type="spellEnd"/>
      <w:r w:rsidR="00B341E3" w:rsidRPr="001C4FB2">
        <w:rPr>
          <w:rFonts w:ascii="Times New Roman" w:hAnsi="Times New Roman" w:cs="Times New Roman"/>
        </w:rPr>
        <w:t xml:space="preserve"> </w:t>
      </w:r>
      <w:proofErr w:type="spellStart"/>
      <w:r w:rsidR="00B341E3" w:rsidRPr="001C4FB2">
        <w:rPr>
          <w:rFonts w:ascii="Times New Roman" w:hAnsi="Times New Roman" w:cs="Times New Roman"/>
        </w:rPr>
        <w:t>perpaj</w:t>
      </w:r>
      <w:r w:rsidR="00D9345D" w:rsidRPr="001C4FB2">
        <w:rPr>
          <w:rFonts w:ascii="Times New Roman" w:hAnsi="Times New Roman" w:cs="Times New Roman"/>
        </w:rPr>
        <w:t>akan</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sebagai</w:t>
      </w:r>
      <w:proofErr w:type="spellEnd"/>
      <w:r w:rsidR="00D9345D" w:rsidRPr="001C4FB2">
        <w:rPr>
          <w:rFonts w:ascii="Times New Roman" w:hAnsi="Times New Roman" w:cs="Times New Roman"/>
        </w:rPr>
        <w:t xml:space="preserve"> </w:t>
      </w:r>
      <w:proofErr w:type="spellStart"/>
      <w:r w:rsidR="00D9345D" w:rsidRPr="001C4FB2">
        <w:rPr>
          <w:rFonts w:ascii="Times New Roman" w:hAnsi="Times New Roman" w:cs="Times New Roman"/>
        </w:rPr>
        <w:t>pembiayaan</w:t>
      </w:r>
      <w:proofErr w:type="spellEnd"/>
      <w:r w:rsidR="00D9345D" w:rsidRPr="001C4FB2">
        <w:rPr>
          <w:rFonts w:ascii="Times New Roman" w:hAnsi="Times New Roman" w:cs="Times New Roman"/>
        </w:rPr>
        <w:t xml:space="preserve"> Negara.</w:t>
      </w:r>
    </w:p>
    <w:p w14:paraId="42123E1B" w14:textId="77777777" w:rsidR="001C4FB2" w:rsidRDefault="00B341E3"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00302E2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00302E22" w:rsidRPr="001C4FB2">
        <w:rPr>
          <w:rFonts w:ascii="Times New Roman" w:hAnsi="Times New Roman" w:cs="Times New Roman"/>
        </w:rPr>
        <w:fldChar w:fldCharType="separate"/>
      </w:r>
      <w:r w:rsidR="00302E22" w:rsidRPr="001C4FB2">
        <w:rPr>
          <w:rFonts w:ascii="Times New Roman" w:hAnsi="Times New Roman" w:cs="Times New Roman"/>
          <w:noProof/>
        </w:rPr>
        <w:t xml:space="preserve">Putri </w:t>
      </w:r>
      <w:r w:rsidR="00302E22" w:rsidRPr="001C4FB2">
        <w:rPr>
          <w:rFonts w:ascii="Times New Roman" w:hAnsi="Times New Roman" w:cs="Times New Roman"/>
          <w:i/>
          <w:iCs/>
          <w:noProof/>
        </w:rPr>
        <w:t>et al.,</w:t>
      </w:r>
      <w:r w:rsidR="00302E22" w:rsidRPr="001C4FB2">
        <w:rPr>
          <w:rFonts w:ascii="Times New Roman" w:hAnsi="Times New Roman" w:cs="Times New Roman"/>
          <w:noProof/>
        </w:rPr>
        <w:t xml:space="preserve"> (2023)</w:t>
      </w:r>
      <w:r w:rsidR="00302E22" w:rsidRPr="001C4FB2">
        <w:rPr>
          <w:rFonts w:ascii="Times New Roman" w:hAnsi="Times New Roman" w:cs="Times New Roman"/>
        </w:rPr>
        <w:fldChar w:fldCharType="end"/>
      </w:r>
      <w:r w:rsidR="00E24189" w:rsidRPr="001C4FB2">
        <w:rPr>
          <w:rFonts w:ascii="Times New Roman" w:hAnsi="Times New Roman" w:cs="Times New Roman"/>
        </w:rPr>
        <w:t xml:space="preserve"> </w:t>
      </w:r>
      <w:proofErr w:type="spellStart"/>
      <w:r w:rsidR="00E24189" w:rsidRPr="001C4FB2">
        <w:rPr>
          <w:rFonts w:ascii="Times New Roman" w:hAnsi="Times New Roman" w:cs="Times New Roman"/>
        </w:rPr>
        <w:t>k</w:t>
      </w:r>
      <w:r w:rsidRPr="001C4FB2">
        <w:rPr>
          <w:rFonts w:ascii="Times New Roman" w:hAnsi="Times New Roman" w:cs="Times New Roman"/>
        </w:rPr>
        <w:t>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berdampak</w:t>
      </w:r>
      <w:proofErr w:type="spellEnd"/>
      <w:r w:rsidRPr="001C4FB2">
        <w:rPr>
          <w:rFonts w:ascii="Times New Roman" w:hAnsi="Times New Roman" w:cs="Times New Roman"/>
        </w:rPr>
        <w:t xml:space="preserve"> sangat </w:t>
      </w:r>
      <w:proofErr w:type="spellStart"/>
      <w:r w:rsidRPr="001C4FB2">
        <w:rPr>
          <w:rFonts w:ascii="Times New Roman" w:hAnsi="Times New Roman" w:cs="Times New Roman"/>
        </w:rPr>
        <w:t>logis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para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agar masing-masing </w:t>
      </w:r>
      <w:proofErr w:type="spellStart"/>
      <w:r w:rsidRPr="001C4FB2">
        <w:rPr>
          <w:rFonts w:ascii="Times New Roman" w:hAnsi="Times New Roman" w:cs="Times New Roman"/>
        </w:rPr>
        <w:t>mereka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sukarela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ingin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berpartisipasi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menyerahkan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kontribusi</w:t>
      </w:r>
      <w:proofErr w:type="spellEnd"/>
      <w:r w:rsidR="00302E22" w:rsidRPr="001C4FB2">
        <w:rPr>
          <w:rFonts w:ascii="Times New Roman" w:hAnsi="Times New Roman" w:cs="Times New Roman"/>
        </w:rPr>
        <w:t xml:space="preserve"> </w:t>
      </w:r>
      <w:r w:rsidRPr="001C4FB2">
        <w:rPr>
          <w:rFonts w:ascii="Times New Roman" w:hAnsi="Times New Roman" w:cs="Times New Roman"/>
        </w:rPr>
        <w:t xml:space="preserve">dana agar </w:t>
      </w:r>
      <w:proofErr w:type="spellStart"/>
      <w:r w:rsidRPr="001C4FB2">
        <w:rPr>
          <w:rFonts w:ascii="Times New Roman" w:hAnsi="Times New Roman" w:cs="Times New Roman"/>
        </w:rPr>
        <w:t>fungsi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berjalan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akandiukur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beberapa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undang-undang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danperaturan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hak</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kewajibannya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r w:rsidR="00302E22"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fungsi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pembiayaan</w:t>
      </w:r>
      <w:proofErr w:type="spellEnd"/>
      <w:r w:rsidRPr="001C4FB2">
        <w:rPr>
          <w:rFonts w:ascii="Times New Roman" w:hAnsi="Times New Roman" w:cs="Times New Roman"/>
        </w:rPr>
        <w:t xml:space="preserve"> Negara, </w:t>
      </w:r>
      <w:proofErr w:type="spellStart"/>
      <w:r w:rsidRPr="001C4FB2">
        <w:rPr>
          <w:rFonts w:ascii="Times New Roman" w:hAnsi="Times New Roman" w:cs="Times New Roman"/>
        </w:rPr>
        <w:t>memahami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dampak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kerugianapabila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nisiatif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p>
    <w:p w14:paraId="39D4457C" w14:textId="77777777" w:rsidR="001C4FB2" w:rsidRDefault="00A54BE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Rendahnya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mungkin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disebabkan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ketidaktahuan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mereka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mengenai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imbalan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uang yang </w:t>
      </w:r>
      <w:proofErr w:type="spellStart"/>
      <w:r w:rsidRPr="001C4FB2">
        <w:rPr>
          <w:rFonts w:ascii="Times New Roman" w:hAnsi="Times New Roman" w:cs="Times New Roman"/>
        </w:rPr>
        <w:t>dikeluarkan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Hal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seringkali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kendala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memungut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masyarakat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kemauan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memerlukan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74654742" w14:textId="1F7A85CF" w:rsidR="00302E22" w:rsidRPr="001C4FB2" w:rsidRDefault="00302E22"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Utara","type":"article-journal","volume":"10"},"uris":["http://www.mendeley.com/documents/?uuid=4cdf6539-6467-45a5-8ab6-b9d7d0d459fb","http://www.mendeley.com/documents/?uuid=7ec09712-e2b7-446b-912e-ad981d108e72"]}],"mendeley":{"formattedCitation":"(Trilogi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Trilogi </w:t>
      </w:r>
      <w:r w:rsidRPr="001C4FB2">
        <w:rPr>
          <w:rFonts w:ascii="Times New Roman" w:hAnsi="Times New Roman" w:cs="Times New Roman"/>
          <w:i/>
          <w:iCs/>
          <w:noProof/>
        </w:rPr>
        <w:t xml:space="preserve">et al., </w:t>
      </w:r>
      <w:r w:rsidRPr="001C4FB2">
        <w:rPr>
          <w:rFonts w:ascii="Times New Roman" w:hAnsi="Times New Roman" w:cs="Times New Roman"/>
          <w:noProof/>
        </w:rPr>
        <w:t>(2021)</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mengukur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4214FC90" w14:textId="77777777" w:rsidR="001C4FB2" w:rsidRDefault="00302E22" w:rsidP="001C4FB2">
      <w:pPr>
        <w:pStyle w:val="ListParagraph"/>
        <w:numPr>
          <w:ilvl w:val="0"/>
          <w:numId w:val="24"/>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Persepsi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penggunaan</w:t>
      </w:r>
      <w:proofErr w:type="spellEnd"/>
      <w:r w:rsidRPr="001C4FB2">
        <w:rPr>
          <w:rFonts w:ascii="Times New Roman" w:hAnsi="Times New Roman" w:cs="Times New Roman"/>
        </w:rPr>
        <w:t xml:space="preserve"> dana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2C17521E" w14:textId="77777777" w:rsidR="001C4FB2" w:rsidRDefault="00302E22" w:rsidP="001C4FB2">
      <w:pPr>
        <w:pStyle w:val="ListParagraph"/>
        <w:numPr>
          <w:ilvl w:val="0"/>
          <w:numId w:val="24"/>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Tingkat </w:t>
      </w:r>
      <w:proofErr w:type="spellStart"/>
      <w:r w:rsidRPr="001C4FB2">
        <w:rPr>
          <w:rFonts w:ascii="Times New Roman" w:hAnsi="Times New Roman" w:cs="Times New Roman"/>
        </w:rPr>
        <w:t>pengetahuan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3C8F9EAB" w14:textId="15B60AD7" w:rsidR="00302E22" w:rsidRPr="001C4FB2" w:rsidRDefault="00302E22" w:rsidP="001C4FB2">
      <w:pPr>
        <w:pStyle w:val="ListParagraph"/>
        <w:numPr>
          <w:ilvl w:val="0"/>
          <w:numId w:val="24"/>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Kondisi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keuangan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p>
    <w:p w14:paraId="5050A843" w14:textId="31873DB3" w:rsidR="00831104" w:rsidRPr="001C4FB2" w:rsidRDefault="00065DED" w:rsidP="001C4FB2">
      <w:pPr>
        <w:pStyle w:val="Heading3"/>
        <w:numPr>
          <w:ilvl w:val="2"/>
          <w:numId w:val="6"/>
        </w:numPr>
        <w:spacing w:after="0" w:line="480" w:lineRule="auto"/>
        <w:ind w:left="851" w:hanging="851"/>
        <w:rPr>
          <w:rFonts w:ascii="Times New Roman" w:hAnsi="Times New Roman" w:cs="Times New Roman"/>
          <w:b/>
          <w:bCs/>
          <w:color w:val="auto"/>
          <w:sz w:val="24"/>
          <w:szCs w:val="24"/>
        </w:rPr>
      </w:pPr>
      <w:bookmarkStart w:id="14" w:name="_Toc202786647"/>
      <w:proofErr w:type="spellStart"/>
      <w:r w:rsidRPr="001C4FB2">
        <w:rPr>
          <w:rFonts w:ascii="Times New Roman" w:hAnsi="Times New Roman" w:cs="Times New Roman"/>
          <w:b/>
          <w:bCs/>
          <w:color w:val="auto"/>
          <w:sz w:val="24"/>
          <w:szCs w:val="24"/>
        </w:rPr>
        <w:t>Modernisasi</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Sistem</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Administrasi</w:t>
      </w:r>
      <w:proofErr w:type="spellEnd"/>
      <w:r w:rsidR="00DD738D" w:rsidRPr="001C4FB2">
        <w:rPr>
          <w:rFonts w:ascii="Times New Roman" w:hAnsi="Times New Roman" w:cs="Times New Roman"/>
          <w:b/>
          <w:bCs/>
          <w:color w:val="auto"/>
          <w:sz w:val="24"/>
          <w:szCs w:val="24"/>
        </w:rPr>
        <w:t xml:space="preserve"> </w:t>
      </w:r>
      <w:proofErr w:type="spellStart"/>
      <w:r w:rsidR="00DD738D" w:rsidRPr="001C4FB2">
        <w:rPr>
          <w:rFonts w:ascii="Times New Roman" w:hAnsi="Times New Roman" w:cs="Times New Roman"/>
          <w:b/>
          <w:bCs/>
          <w:color w:val="auto"/>
          <w:sz w:val="24"/>
          <w:szCs w:val="24"/>
        </w:rPr>
        <w:t>Perpajakan</w:t>
      </w:r>
      <w:bookmarkEnd w:id="14"/>
      <w:proofErr w:type="spellEnd"/>
    </w:p>
    <w:p w14:paraId="5DD8BBC7" w14:textId="77777777" w:rsidR="001C4FB2" w:rsidRDefault="00800231"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menghadapi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penyempurnaan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perbaikan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untuk</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memajukan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pelayanan</w:t>
      </w:r>
      <w:proofErr w:type="spellEnd"/>
      <w:r w:rsidR="00311DA0" w:rsidRPr="001C4FB2">
        <w:rPr>
          <w:rFonts w:ascii="Times New Roman" w:hAnsi="Times New Roman" w:cs="Times New Roman"/>
        </w:rPr>
        <w:t xml:space="preserve"> pada </w:t>
      </w:r>
      <w:proofErr w:type="spellStart"/>
      <w:r w:rsidR="00311DA0" w:rsidRPr="001C4FB2">
        <w:rPr>
          <w:rFonts w:ascii="Times New Roman" w:hAnsi="Times New Roman" w:cs="Times New Roman"/>
        </w:rPr>
        <w:t>wajib</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pajak</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lastRenderedPageBreak/>
        <w:t>dengan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mengeksploitasi</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teknologi</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informasi</w:t>
      </w:r>
      <w:proofErr w:type="spellEnd"/>
      <w:r w:rsidR="00311DA0" w:rsidRPr="001C4FB2">
        <w:rPr>
          <w:rFonts w:ascii="Times New Roman" w:hAnsi="Times New Roman" w:cs="Times New Roman"/>
        </w:rPr>
        <w:t xml:space="preserve"> yang </w:t>
      </w:r>
      <w:proofErr w:type="spellStart"/>
      <w:r w:rsidR="00311DA0" w:rsidRPr="001C4FB2">
        <w:rPr>
          <w:rFonts w:ascii="Times New Roman" w:hAnsi="Times New Roman" w:cs="Times New Roman"/>
        </w:rPr>
        <w:t>diharapkan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mampu</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meningkatkan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kepatuhan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wajib</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pajak</w:t>
      </w:r>
      <w:proofErr w:type="spellEnd"/>
      <w:r w:rsidR="00311DA0" w:rsidRPr="001C4FB2">
        <w:rPr>
          <w:rFonts w:ascii="Times New Roman" w:hAnsi="Times New Roman" w:cs="Times New Roman"/>
        </w:rPr>
        <w:t xml:space="preserve"> dan </w:t>
      </w:r>
      <w:proofErr w:type="spellStart"/>
      <w:r w:rsidR="00311DA0" w:rsidRPr="001C4FB2">
        <w:rPr>
          <w:rFonts w:ascii="Times New Roman" w:hAnsi="Times New Roman" w:cs="Times New Roman"/>
        </w:rPr>
        <w:t>penerimaan</w:t>
      </w:r>
      <w:proofErr w:type="spellEnd"/>
      <w:r w:rsidR="00311DA0" w:rsidRPr="001C4FB2">
        <w:rPr>
          <w:rFonts w:ascii="Times New Roman" w:hAnsi="Times New Roman" w:cs="Times New Roman"/>
        </w:rPr>
        <w:t xml:space="preserve"> </w:t>
      </w:r>
      <w:proofErr w:type="spellStart"/>
      <w:r w:rsidR="00311DA0" w:rsidRPr="001C4FB2">
        <w:rPr>
          <w:rFonts w:ascii="Times New Roman" w:hAnsi="Times New Roman" w:cs="Times New Roman"/>
        </w:rPr>
        <w:t>pajak</w:t>
      </w:r>
      <w:proofErr w:type="spellEnd"/>
      <w:r w:rsidR="00302E22" w:rsidRPr="001C4FB2">
        <w:rPr>
          <w:rFonts w:ascii="Times New Roman" w:hAnsi="Times New Roman" w:cs="Times New Roman"/>
        </w:rPr>
        <w:t xml:space="preserve"> </w:t>
      </w:r>
      <w:r w:rsidR="00302E2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2022)","plainTextFormattedCitation":"(Haryanti et al., 2022)","previouslyFormattedCitation":"(Haryanti et al., 2022)"},"properties":{"noteIndex":0},"schema":"https://github.com/citation-style-language/schema/raw/master/csl-citation.json"}</w:instrText>
      </w:r>
      <w:r w:rsidR="00302E22" w:rsidRPr="001C4FB2">
        <w:rPr>
          <w:rFonts w:ascii="Times New Roman" w:hAnsi="Times New Roman" w:cs="Times New Roman"/>
        </w:rPr>
        <w:fldChar w:fldCharType="separate"/>
      </w:r>
      <w:r w:rsidR="00302E22" w:rsidRPr="001C4FB2">
        <w:rPr>
          <w:rFonts w:ascii="Times New Roman" w:hAnsi="Times New Roman" w:cs="Times New Roman"/>
          <w:noProof/>
        </w:rPr>
        <w:t xml:space="preserve">(Haryanti </w:t>
      </w:r>
      <w:r w:rsidR="00302E22" w:rsidRPr="001C4FB2">
        <w:rPr>
          <w:rFonts w:ascii="Times New Roman" w:hAnsi="Times New Roman" w:cs="Times New Roman"/>
          <w:i/>
          <w:iCs/>
          <w:noProof/>
        </w:rPr>
        <w:t>et al.,</w:t>
      </w:r>
      <w:r w:rsidR="00302E22" w:rsidRPr="001C4FB2">
        <w:rPr>
          <w:rFonts w:ascii="Times New Roman" w:hAnsi="Times New Roman" w:cs="Times New Roman"/>
          <w:noProof/>
        </w:rPr>
        <w:t xml:space="preserve"> 2022)</w:t>
      </w:r>
      <w:r w:rsidR="00302E22" w:rsidRPr="001C4FB2">
        <w:rPr>
          <w:rFonts w:ascii="Times New Roman" w:hAnsi="Times New Roman" w:cs="Times New Roman"/>
        </w:rPr>
        <w:fldChar w:fldCharType="end"/>
      </w:r>
      <w:r w:rsidR="002B50C4" w:rsidRPr="001C4FB2">
        <w:rPr>
          <w:rFonts w:ascii="Times New Roman" w:hAnsi="Times New Roman" w:cs="Times New Roman"/>
        </w:rPr>
        <w:t>.</w:t>
      </w:r>
      <w:r w:rsidR="007D1AAC" w:rsidRPr="001C4FB2">
        <w:rPr>
          <w:rFonts w:ascii="Times New Roman" w:hAnsi="Times New Roman" w:cs="Times New Roman"/>
        </w:rPr>
        <w:t xml:space="preserve"> </w:t>
      </w:r>
      <w:proofErr w:type="spellStart"/>
      <w:r w:rsidR="00E403EA" w:rsidRPr="001C4FB2">
        <w:rPr>
          <w:rFonts w:ascii="Times New Roman" w:hAnsi="Times New Roman" w:cs="Times New Roman"/>
        </w:rPr>
        <w:t>Pelaksanaan</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modernisasi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ini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merupakan</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wujud</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dari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pelaksanaan</w:t>
      </w:r>
      <w:proofErr w:type="spellEnd"/>
      <w:r w:rsidR="00E403EA" w:rsidRPr="001C4FB2">
        <w:rPr>
          <w:rFonts w:ascii="Times New Roman" w:hAnsi="Times New Roman" w:cs="Times New Roman"/>
        </w:rPr>
        <w:t xml:space="preserve"> good governance, </w:t>
      </w:r>
      <w:proofErr w:type="spellStart"/>
      <w:r w:rsidR="00E403EA" w:rsidRPr="001C4FB2">
        <w:rPr>
          <w:rFonts w:ascii="Times New Roman" w:hAnsi="Times New Roman" w:cs="Times New Roman"/>
        </w:rPr>
        <w:t>yaitu</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penerapan</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sistem</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administrasi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perpajakan</w:t>
      </w:r>
      <w:proofErr w:type="spellEnd"/>
      <w:r w:rsidR="00E403EA" w:rsidRPr="001C4FB2">
        <w:rPr>
          <w:rFonts w:ascii="Times New Roman" w:hAnsi="Times New Roman" w:cs="Times New Roman"/>
        </w:rPr>
        <w:t xml:space="preserve"> yang </w:t>
      </w:r>
      <w:proofErr w:type="spellStart"/>
      <w:r w:rsidR="00E403EA" w:rsidRPr="001C4FB2">
        <w:rPr>
          <w:rFonts w:ascii="Times New Roman" w:hAnsi="Times New Roman" w:cs="Times New Roman"/>
        </w:rPr>
        <w:t>akuntabel</w:t>
      </w:r>
      <w:proofErr w:type="spellEnd"/>
      <w:r w:rsidR="00E403EA" w:rsidRPr="001C4FB2">
        <w:rPr>
          <w:rFonts w:ascii="Times New Roman" w:hAnsi="Times New Roman" w:cs="Times New Roman"/>
        </w:rPr>
        <w:t xml:space="preserve"> dan </w:t>
      </w:r>
      <w:proofErr w:type="spellStart"/>
      <w:r w:rsidR="00E403EA" w:rsidRPr="001C4FB2">
        <w:rPr>
          <w:rFonts w:ascii="Times New Roman" w:hAnsi="Times New Roman" w:cs="Times New Roman"/>
        </w:rPr>
        <w:t>transparansi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melalui</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teknologi</w:t>
      </w:r>
      <w:proofErr w:type="spellEnd"/>
      <w:r w:rsidR="00E403EA" w:rsidRPr="001C4FB2">
        <w:rPr>
          <w:rFonts w:ascii="Times New Roman" w:hAnsi="Times New Roman" w:cs="Times New Roman"/>
        </w:rPr>
        <w:t xml:space="preserve"> yang </w:t>
      </w:r>
      <w:proofErr w:type="spellStart"/>
      <w:r w:rsidR="00E403EA" w:rsidRPr="001C4FB2">
        <w:rPr>
          <w:rFonts w:ascii="Times New Roman" w:hAnsi="Times New Roman" w:cs="Times New Roman"/>
        </w:rPr>
        <w:t>semakin</w:t>
      </w:r>
      <w:proofErr w:type="spellEnd"/>
      <w:r w:rsidR="00E403EA" w:rsidRPr="001C4FB2">
        <w:rPr>
          <w:rFonts w:ascii="Times New Roman" w:hAnsi="Times New Roman" w:cs="Times New Roman"/>
        </w:rPr>
        <w:t xml:space="preserve"> </w:t>
      </w:r>
      <w:proofErr w:type="spellStart"/>
      <w:r w:rsidR="00E403EA" w:rsidRPr="001C4FB2">
        <w:rPr>
          <w:rFonts w:ascii="Times New Roman" w:hAnsi="Times New Roman" w:cs="Times New Roman"/>
        </w:rPr>
        <w:t>canggih</w:t>
      </w:r>
      <w:proofErr w:type="spellEnd"/>
      <w:r w:rsidR="00E403EA" w:rsidRPr="001C4FB2">
        <w:rPr>
          <w:rFonts w:ascii="Times New Roman" w:hAnsi="Times New Roman" w:cs="Times New Roman"/>
        </w:rPr>
        <w:t xml:space="preserve"> </w:t>
      </w:r>
      <w:r w:rsidR="008F5C9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level of compliance of individual taxpayers is still low, as evidenced by the\nlarge number of registered taxpayers who do not comply in reporting their taxation, especially\nin modernizing the tax administration system and there are still many individual taxpayers\nwho are less technologically literate which results in the lack of knowledge of taxpayers to be\nmore efficient. utilizing existing technology, so that the level of compliance of individual\ntaxpayers in this case still needs to be improved. This study is to find out how the effect of\nusing technology and modernization of the tax administration system on the compliance of\nindividual taxpayers at the Majalengka Micro Tax Service Office in a partial manner. The\ndependent variable in this study is Individual Taxpayer Compliance and the independent\nvariable in this study is the use of technology and modernization of the tax administration\nsystem. This research was conducted at KPP Mikro Piloting Majalengka, the number of\nsamples taken in this study were 141 people. The sampling technique used was\nNonprobability sampling. The sampling technique used was Incidental sampling, the method\nused in this study was survey method. This type of research is quantitative with descriptive\nand verification analysis methods. The verification analysis consists of classical assumption\ntest, multiple linear regression analysis, and coefficient of determination. The results of this\nstudy indicate that partially the use of technology utilization of technology does not affect the\ncompliance of individual taxpayers and the modernization of the tax administration system\nhas a significant effect on the compliance of individual taxpayers..","author":[{"dropping-particle":"","family":"Maulana M","given":"Robi","non-dropping-particle":"","parse-names":false,"suffix":""},{"dropping-particle":"","family":"Yulianti Desi","given":"","non-dropping-particle":"","parse-names":false,"suffix":""}],"container-title":"Jurnal Akuntansi Kompetif","id":"ITEM-1","issue":"3","issued":{"date-parts":[["2022"]]},"page":"360-367","title":"Pengaruh Pemanfaatan Teknologi Dan Modernisasi Sistem Administrasi Perpajakan Terhadap Kepatuhan Wajib Pajak Orang Pribadi (Studi Kasus Pada WPOP yang Terdaftar di KPP Mikro Piloting\nMajalengka)","type":"article-journal","volume":"5"},"uris":["http://www.mendeley.com/documents/?uuid=c604c5ac-b5a6-4dd7-b892-8d2148aed069","http://www.mendeley.com/documents/?uuid=6db653b3-d33e-452a-bc47-1de432cd577c"]}],"mendeley":{"formattedCitation":"(Maulana M &amp; Yulianti Desi, 2022)","manualFormatting":"(Maulana dan Yulianti, 2022)","plainTextFormattedCitation":"(Maulana M &amp; Yulianti Desi, 2022)","previouslyFormattedCitation":"(Maulana M &amp; Yulianti Desi, 2022)"},"properties":{"noteIndex":0},"schema":"https://github.com/citation-style-language/schema/raw/master/csl-citation.json"}</w:instrText>
      </w:r>
      <w:r w:rsidR="008F5C92" w:rsidRPr="001C4FB2">
        <w:rPr>
          <w:rFonts w:ascii="Times New Roman" w:hAnsi="Times New Roman" w:cs="Times New Roman"/>
        </w:rPr>
        <w:fldChar w:fldCharType="separate"/>
      </w:r>
      <w:r w:rsidR="008F5C92" w:rsidRPr="001C4FB2">
        <w:rPr>
          <w:rFonts w:ascii="Times New Roman" w:hAnsi="Times New Roman" w:cs="Times New Roman"/>
          <w:noProof/>
        </w:rPr>
        <w:t>(Maulana dan Yulianti, 2022)</w:t>
      </w:r>
      <w:r w:rsidR="008F5C92" w:rsidRPr="001C4FB2">
        <w:rPr>
          <w:rFonts w:ascii="Times New Roman" w:hAnsi="Times New Roman" w:cs="Times New Roman"/>
        </w:rPr>
        <w:fldChar w:fldCharType="end"/>
      </w:r>
      <w:r w:rsidR="008F5C92" w:rsidRPr="001C4FB2">
        <w:rPr>
          <w:rFonts w:ascii="Times New Roman" w:hAnsi="Times New Roman" w:cs="Times New Roman"/>
        </w:rPr>
        <w:t>.</w:t>
      </w:r>
    </w:p>
    <w:p w14:paraId="0287FB76" w14:textId="77777777" w:rsidR="001C4FB2" w:rsidRDefault="00BA476A"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memperbaiki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00340A90" w:rsidRPr="001C4FB2">
        <w:rPr>
          <w:rFonts w:ascii="Times New Roman" w:hAnsi="Times New Roman" w:cs="Times New Roman"/>
        </w:rPr>
        <w:t xml:space="preserve"> </w:t>
      </w:r>
      <w:proofErr w:type="spellStart"/>
      <w:r w:rsidRPr="001C4FB2">
        <w:rPr>
          <w:rFonts w:ascii="Times New Roman" w:hAnsi="Times New Roman" w:cs="Times New Roman"/>
        </w:rPr>
        <w:t>organisasi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penggunaan</w:t>
      </w:r>
      <w:proofErr w:type="spellEnd"/>
      <w:r w:rsidR="00340A90" w:rsidRPr="001C4FB2">
        <w:rPr>
          <w:rFonts w:ascii="Times New Roman" w:hAnsi="Times New Roman" w:cs="Times New Roman"/>
        </w:rPr>
        <w:t xml:space="preserve"> </w:t>
      </w:r>
      <w:proofErr w:type="spellStart"/>
      <w:r w:rsidRPr="001C4FB2">
        <w:rPr>
          <w:rFonts w:ascii="Times New Roman" w:hAnsi="Times New Roman" w:cs="Times New Roman"/>
        </w:rPr>
        <w:t>teknologi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kaitannya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proses </w:t>
      </w:r>
      <w:proofErr w:type="spellStart"/>
      <w:r w:rsidRPr="001C4FB2">
        <w:rPr>
          <w:rFonts w:ascii="Times New Roman" w:hAnsi="Times New Roman" w:cs="Times New Roman"/>
        </w:rPr>
        <w:t>pelaksanaan</w:t>
      </w:r>
      <w:proofErr w:type="spellEnd"/>
      <w:r w:rsidR="00340A90"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00340A90" w:rsidRPr="001C4FB2">
        <w:rPr>
          <w:rFonts w:ascii="Times New Roman" w:hAnsi="Times New Roman" w:cs="Times New Roman"/>
        </w:rPr>
        <w:t xml:space="preserve"> </w:t>
      </w:r>
      <w:r w:rsidR="00302E2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{"citationItems":[{"id":"ITEM-1","itemData":{"ISSN":"2252-6765","abstract":"Tujuan penelitian ini adalah untuk menganalisis pengaruh self assessment system, keadilan, teknologi perpajakan, dan ketidakpercayaan kepada pihak fiskus terhadap tindakan tax evasion. Populasi dalam penelitian ini adalah wajib pajak orang pribadi di Kabupaten Batang. Teknik pengambilan sampel menggunakan accidental sampling. Metode pengumpulan data yang digunakan adalah metode kuesioner. Pengolahan data menggunakan program SPSS versi 16. Hasil penelitian ini menunjukkan bahwa self assessment system, keadilan, teknologi perpajakan, dan ketidakpercayaan kepada pihak fiskus berpengaruh simultan terhadap tindakan tax evasion. Variabel self assessment system, keadilan, teknologi perpajakan, secara parsial tidak berpengaruh terhadap tindakan tax evasion. Sedangkan ketidakpercayaan kepada pihak fiskus secara parsial berpengaruh terhadap tindakan tax evasion. Saran berdasarkan penelitian ini adalah perlunya pengawasan dan pengevaluasian terhadap kinerja pegawai pajak. KPP Pratama Batang dapat mengadakan kegiatan untuk meningkatkan pemahaman pelaksanaan self assessment system, keadilan perpajakan, dan penggunaan teknologi perpajakan serta melakukan pengawasan terhadap wajib pajak. Peneliti selanjutnya diharapkan dapat menemukan faktor-faktor lain yang berpengaruh terhadap tindakan tax evasion.","author":[{"dropping-particle":"","family":"Yusro","given":"Heny Wachidatul","non-dropping-particle":"","parse-names":false,"suffix":""},{"dropping-particle":"","family":"Kiswanto","given":"","non-dropping-particle":"","parse-names":false,"suffix":""}],"container-title":"Accounting Analysis Journal","id":"ITEM-1","issue":"4","issued":{"date-parts":[["2014"]]},"page":"429-436","title":"Pengaruh Tarif Pajak, Mekanisme Pembayaran Pajak Dan Kesadaran Membayar Pajak Terhadap Kepatuhan Wajib Pajak UMKM Di Kabupen Jepara","type":"article-journal","volume":"3"},"uris":["http://www.mendeley.com/documents/?uuid=04a403f4-e1ad-40f0-9ed9-d4077f194343","http://www.mendeley.com/documents/?uuid=cea6e3a4-1506-4f6d-89ec-e0457a65ff1f"]}],"mendeley":{"formattedCitation":"(Yusro &amp; Kiswanto, 2014)","manualFormatting":"(Yusro dan Kiswanto, 2014)","plainTextFormattedCitation":"(Yusro &amp; Kiswanto, 2014)","previouslyFormattedCitation":"(Yusro &amp; Kiswanto, 2014)"},"properties":{"noteIndex":0},"schema":"https://github.com/citation-style-language/schema/raw/master/csl-citation.json"}</w:instrText>
      </w:r>
      <w:r w:rsidR="00302E22" w:rsidRPr="001C4FB2">
        <w:rPr>
          <w:rFonts w:ascii="Times New Roman" w:hAnsi="Times New Roman" w:cs="Times New Roman"/>
        </w:rPr>
        <w:fldChar w:fldCharType="separate"/>
      </w:r>
      <w:r w:rsidR="00302E22" w:rsidRPr="001C4FB2">
        <w:rPr>
          <w:rFonts w:ascii="Times New Roman" w:hAnsi="Times New Roman" w:cs="Times New Roman"/>
          <w:noProof/>
        </w:rPr>
        <w:t xml:space="preserve">(Yusro </w:t>
      </w:r>
      <w:r w:rsidR="008F5C92" w:rsidRPr="001C4FB2">
        <w:rPr>
          <w:rFonts w:ascii="Times New Roman" w:hAnsi="Times New Roman" w:cs="Times New Roman"/>
          <w:noProof/>
        </w:rPr>
        <w:t>dan</w:t>
      </w:r>
      <w:r w:rsidR="00302E22" w:rsidRPr="001C4FB2">
        <w:rPr>
          <w:rFonts w:ascii="Times New Roman" w:hAnsi="Times New Roman" w:cs="Times New Roman"/>
          <w:noProof/>
        </w:rPr>
        <w:t xml:space="preserve"> Kiswanto, 2014)</w:t>
      </w:r>
      <w:r w:rsidR="00302E22" w:rsidRPr="001C4FB2">
        <w:rPr>
          <w:rFonts w:ascii="Times New Roman" w:hAnsi="Times New Roman" w:cs="Times New Roman"/>
        </w:rPr>
        <w:fldChar w:fldCharType="end"/>
      </w:r>
      <w:r w:rsidR="00302E22"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pada</w:t>
      </w:r>
      <w:r w:rsidR="00340A90" w:rsidRPr="001C4FB2">
        <w:rPr>
          <w:rFonts w:ascii="Times New Roman" w:hAnsi="Times New Roman" w:cs="Times New Roman"/>
        </w:rPr>
        <w:t xml:space="preserve"> </w:t>
      </w:r>
      <w:proofErr w:type="spellStart"/>
      <w:r w:rsidRPr="001C4FB2">
        <w:rPr>
          <w:rFonts w:ascii="Times New Roman" w:hAnsi="Times New Roman" w:cs="Times New Roman"/>
        </w:rPr>
        <w:t>dasarnya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tranformasi</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mengubah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pikir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00340A90" w:rsidRPr="001C4FB2">
        <w:rPr>
          <w:rFonts w:ascii="Times New Roman" w:hAnsi="Times New Roman" w:cs="Times New Roman"/>
        </w:rPr>
        <w:t xml:space="preserve"> </w:t>
      </w:r>
      <w:proofErr w:type="spellStart"/>
      <w:r w:rsidRPr="001C4FB2">
        <w:rPr>
          <w:rFonts w:ascii="Times New Roman" w:hAnsi="Times New Roman" w:cs="Times New Roman"/>
        </w:rPr>
        <w:t>sikap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khusus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mewujudkan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transparansi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akuntabel</w:t>
      </w:r>
      <w:proofErr w:type="spellEnd"/>
      <w:r w:rsidR="00340A90" w:rsidRPr="001C4FB2">
        <w:rPr>
          <w:rFonts w:ascii="Times New Roman" w:hAnsi="Times New Roman" w:cs="Times New Roman"/>
        </w:rPr>
        <w:t xml:space="preserve"> </w:t>
      </w:r>
      <w:proofErr w:type="spellStart"/>
      <w:r w:rsidRPr="001C4FB2">
        <w:rPr>
          <w:rFonts w:ascii="Times New Roman" w:hAnsi="Times New Roman" w:cs="Times New Roman"/>
        </w:rPr>
        <w:t>bagi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fiskus</w:t>
      </w:r>
      <w:proofErr w:type="spellEnd"/>
      <w:r w:rsidR="00340A90" w:rsidRPr="001C4FB2">
        <w:rPr>
          <w:rFonts w:ascii="Times New Roman" w:hAnsi="Times New Roman" w:cs="Times New Roman"/>
        </w:rPr>
        <w:t xml:space="preserve"> </w:t>
      </w:r>
      <w:r w:rsidRPr="001C4FB2">
        <w:rPr>
          <w:rFonts w:ascii="Times New Roman" w:hAnsi="Times New Roman" w:cs="Times New Roman"/>
        </w:rPr>
        <w:t>(</w:t>
      </w:r>
      <w:proofErr w:type="spellStart"/>
      <w:r w:rsidRPr="001C4FB2">
        <w:rPr>
          <w:rFonts w:ascii="Times New Roman" w:hAnsi="Times New Roman" w:cs="Times New Roman"/>
        </w:rPr>
        <w:t>aparatur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informasi</w:t>
      </w:r>
      <w:proofErr w:type="spellEnd"/>
      <w:r w:rsidR="00340A90" w:rsidRPr="001C4FB2">
        <w:rPr>
          <w:rFonts w:ascii="Times New Roman" w:hAnsi="Times New Roman" w:cs="Times New Roman"/>
        </w:rPr>
        <w:t xml:space="preserve"> </w:t>
      </w:r>
      <w:r w:rsidRPr="001C4FB2">
        <w:rPr>
          <w:rFonts w:ascii="Times New Roman" w:hAnsi="Times New Roman" w:cs="Times New Roman"/>
        </w:rPr>
        <w:t>(</w:t>
      </w:r>
      <w:proofErr w:type="spellStart"/>
      <w:r w:rsidRPr="001C4FB2">
        <w:rPr>
          <w:rFonts w:ascii="Times New Roman" w:hAnsi="Times New Roman" w:cs="Times New Roman"/>
        </w:rPr>
        <w:t>teknologi</w:t>
      </w:r>
      <w:proofErr w:type="spellEnd"/>
      <w:r w:rsidRPr="001C4FB2">
        <w:rPr>
          <w:rFonts w:ascii="Times New Roman" w:hAnsi="Times New Roman" w:cs="Times New Roman"/>
        </w:rPr>
        <w:t>) yang</w:t>
      </w:r>
      <w:r w:rsidR="00340A90" w:rsidRPr="001C4FB2">
        <w:rPr>
          <w:rFonts w:ascii="Times New Roman" w:hAnsi="Times New Roman" w:cs="Times New Roman"/>
        </w:rPr>
        <w:t xml:space="preserve"> </w:t>
      </w:r>
      <w:proofErr w:type="spellStart"/>
      <w:r w:rsidRPr="001C4FB2">
        <w:rPr>
          <w:rFonts w:ascii="Times New Roman" w:hAnsi="Times New Roman" w:cs="Times New Roman"/>
        </w:rPr>
        <w:t>canggih</w:t>
      </w:r>
      <w:proofErr w:type="spellEnd"/>
      <w:r w:rsidRPr="001C4FB2">
        <w:rPr>
          <w:rFonts w:ascii="Times New Roman" w:hAnsi="Times New Roman" w:cs="Times New Roman"/>
        </w:rPr>
        <w:t>/</w:t>
      </w:r>
      <w:proofErr w:type="spellStart"/>
      <w:r w:rsidRPr="001C4FB2">
        <w:rPr>
          <w:rFonts w:ascii="Times New Roman" w:hAnsi="Times New Roman" w:cs="Times New Roman"/>
        </w:rPr>
        <w:t>terbaru</w:t>
      </w:r>
      <w:proofErr w:type="spellEnd"/>
      <w:r w:rsidRPr="001C4FB2">
        <w:rPr>
          <w:rFonts w:ascii="Times New Roman" w:hAnsi="Times New Roman" w:cs="Times New Roman"/>
        </w:rPr>
        <w:t xml:space="preserve"> </w:t>
      </w:r>
      <w:r w:rsidR="00302E22"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{"citationItems":[{"id":"ITEM-1","itemData":{"ISBN":"3318.159.840","abstract":"This study attempts to test influence modernization tax administration systems, and sanctions against compliance taxation taxpayers individual. The research was conducted in the tax office pratama magelang. The data used the research is primary data obtained by the questionnaire, and in the sample used in research has reached 83. A method of the sample using accidental sampling and analysis techniques the data used was analysis techniques multiple regression. The result of this research showed that modernization tax administration in partial have had a positive impact and significant impact on compliance taxpayers.Sanctions taxation in partial have had a positive impact and significant impact on compliance taxpayers.Simultaneously modernization tax administration systems, and sanctions taxation have had a positive impact and significant impact on compliance taxpayer with value adjusted r square of 42,8 %.","author":[{"dropping-particle":"","family":"Kurniawan","given":"Irfan","non-dropping-particle":"","parse-names":false,"suffix":""}],"container-title":"Jurnal Ekobis Dewantara","id":"ITEM-1","issue":"3","issued":{"date-parts":[["2018"]]},"page":"1-11","title":"TERHADAP KEPATUHAN WAJIB PAJAK ORANG PRIBADI (Studi Kasus pada Kantor Pelayanan Pajak Pratama Magelang)","type":"article-journal","volume":"1"},"uris":["http://www.mendeley.com/documents/?uuid=5b5d6d1d-f769-4a46-9249-8fbc0c63c7f0","http://www.mendeley.com/documents/?uuid=b1b53e2f-fd21-4f1d-acaa-b446bd7bdc3f"]}],"mendeley":{"formattedCitation":"(Kurniawan, 2018)","plainTextFormattedCitation":"(Kurniawan, 2018)","previouslyFormattedCitation":"(Kurniawan, 2018)"},"properties":{"noteIndex":0},"schema":"https://github.com/citation-style-language/schema/raw/master/csl-citation.json"}</w:instrText>
      </w:r>
      <w:r w:rsidR="00302E22" w:rsidRPr="001C4FB2">
        <w:rPr>
          <w:rFonts w:ascii="Times New Roman" w:hAnsi="Times New Roman" w:cs="Times New Roman"/>
        </w:rPr>
        <w:fldChar w:fldCharType="separate"/>
      </w:r>
      <w:r w:rsidR="00302E22" w:rsidRPr="001C4FB2">
        <w:rPr>
          <w:rFonts w:ascii="Times New Roman" w:hAnsi="Times New Roman" w:cs="Times New Roman"/>
          <w:noProof/>
        </w:rPr>
        <w:t>(Kurniawan, 2018)</w:t>
      </w:r>
      <w:r w:rsidR="00302E22" w:rsidRPr="001C4FB2">
        <w:rPr>
          <w:rFonts w:ascii="Times New Roman" w:hAnsi="Times New Roman" w:cs="Times New Roman"/>
        </w:rPr>
        <w:fldChar w:fldCharType="end"/>
      </w:r>
      <w:r w:rsidR="003C4CA6" w:rsidRPr="001C4FB2">
        <w:rPr>
          <w:rFonts w:ascii="Times New Roman" w:hAnsi="Times New Roman" w:cs="Times New Roman"/>
        </w:rPr>
        <w:t>.</w:t>
      </w:r>
    </w:p>
    <w:p w14:paraId="200C587B" w14:textId="35C69F81" w:rsidR="00D800FE" w:rsidRPr="001C4FB2" w:rsidRDefault="00D800FE"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Putri </w:t>
      </w:r>
      <w:r w:rsidRPr="001C4FB2">
        <w:rPr>
          <w:rFonts w:ascii="Times New Roman" w:hAnsi="Times New Roman" w:cs="Times New Roman"/>
          <w:i/>
          <w:iCs/>
          <w:noProof/>
        </w:rPr>
        <w:t>et al., (</w:t>
      </w:r>
      <w:r w:rsidRPr="001C4FB2">
        <w:rPr>
          <w:rFonts w:ascii="Times New Roman" w:hAnsi="Times New Roman" w:cs="Times New Roman"/>
          <w:noProof/>
        </w:rPr>
        <w:t>2023)</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14AB3656" w14:textId="77777777" w:rsidR="00D800FE" w:rsidRPr="001C4FB2" w:rsidRDefault="00D800FE" w:rsidP="001C4FB2">
      <w:pPr>
        <w:numPr>
          <w:ilvl w:val="0"/>
          <w:numId w:val="25"/>
        </w:numPr>
        <w:spacing w:after="0" w:line="480" w:lineRule="auto"/>
        <w:ind w:left="851" w:hanging="851"/>
        <w:contextualSpacing/>
        <w:jc w:val="both"/>
        <w:rPr>
          <w:rFonts w:ascii="Times New Roman" w:hAnsi="Times New Roman" w:cs="Times New Roman"/>
        </w:rPr>
      </w:pPr>
      <w:proofErr w:type="spellStart"/>
      <w:r w:rsidRPr="001C4FB2">
        <w:rPr>
          <w:rFonts w:ascii="Times New Roman" w:hAnsi="Times New Roman" w:cs="Times New Roman"/>
        </w:rPr>
        <w:t>Kecepatan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
    <w:p w14:paraId="075037F2" w14:textId="77777777" w:rsidR="00D800FE" w:rsidRPr="001C4FB2" w:rsidRDefault="00D800FE" w:rsidP="001C4FB2">
      <w:pPr>
        <w:numPr>
          <w:ilvl w:val="0"/>
          <w:numId w:val="25"/>
        </w:numPr>
        <w:spacing w:after="0" w:line="480" w:lineRule="auto"/>
        <w:ind w:left="851" w:hanging="851"/>
        <w:contextualSpacing/>
        <w:jc w:val="both"/>
        <w:rPr>
          <w:rFonts w:ascii="Times New Roman" w:hAnsi="Times New Roman" w:cs="Times New Roman"/>
        </w:rPr>
      </w:pPr>
      <w:proofErr w:type="spellStart"/>
      <w:r w:rsidRPr="001C4FB2">
        <w:rPr>
          <w:rFonts w:ascii="Times New Roman" w:hAnsi="Times New Roman" w:cs="Times New Roman"/>
        </w:rPr>
        <w:t>Kemudahan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pembayaran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online, </w:t>
      </w:r>
    </w:p>
    <w:p w14:paraId="3AAEE74E" w14:textId="109E9AFB" w:rsidR="001C4FB2" w:rsidRPr="001C4FB2" w:rsidRDefault="00D800FE" w:rsidP="001C4FB2">
      <w:pPr>
        <w:numPr>
          <w:ilvl w:val="0"/>
          <w:numId w:val="25"/>
        </w:numPr>
        <w:spacing w:after="0" w:line="480" w:lineRule="auto"/>
        <w:ind w:left="851" w:hanging="851"/>
        <w:contextualSpacing/>
        <w:jc w:val="both"/>
        <w:rPr>
          <w:rFonts w:ascii="Times New Roman" w:hAnsi="Times New Roman" w:cs="Times New Roman"/>
        </w:rPr>
      </w:pPr>
      <w:r w:rsidRPr="001C4FB2">
        <w:rPr>
          <w:rFonts w:ascii="Times New Roman" w:hAnsi="Times New Roman" w:cs="Times New Roman"/>
        </w:rPr>
        <w:t xml:space="preserve">Serta </w:t>
      </w:r>
      <w:proofErr w:type="spellStart"/>
      <w:r w:rsidRPr="001C4FB2">
        <w:rPr>
          <w:rFonts w:ascii="Times New Roman" w:hAnsi="Times New Roman" w:cs="Times New Roman"/>
        </w:rPr>
        <w:t>penggunaan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Administrsi</w:t>
      </w:r>
      <w:proofErr w:type="spellEnd"/>
      <w:r w:rsidRPr="001C4FB2">
        <w:rPr>
          <w:rFonts w:ascii="Times New Roman" w:hAnsi="Times New Roman" w:cs="Times New Roman"/>
        </w:rPr>
        <w:t xml:space="preserve"> Modern (e-SPT, e-Filling, e </w:t>
      </w:r>
      <w:proofErr w:type="spellStart"/>
      <w:r w:rsidRPr="001C4FB2">
        <w:rPr>
          <w:rFonts w:ascii="Times New Roman" w:hAnsi="Times New Roman" w:cs="Times New Roman"/>
        </w:rPr>
        <w:t>faktur</w:t>
      </w:r>
      <w:proofErr w:type="spellEnd"/>
      <w:r w:rsidRPr="001C4FB2">
        <w:rPr>
          <w:rFonts w:ascii="Times New Roman" w:hAnsi="Times New Roman" w:cs="Times New Roman"/>
        </w:rPr>
        <w:t>).</w:t>
      </w:r>
    </w:p>
    <w:p w14:paraId="0DECF168" w14:textId="1EACA1DD" w:rsidR="00671281" w:rsidRPr="001C4FB2" w:rsidRDefault="00DD738D" w:rsidP="001C4FB2">
      <w:pPr>
        <w:pStyle w:val="ListParagraph"/>
        <w:numPr>
          <w:ilvl w:val="2"/>
          <w:numId w:val="6"/>
        </w:numPr>
        <w:spacing w:after="0" w:line="480" w:lineRule="auto"/>
        <w:ind w:left="851" w:hanging="851"/>
        <w:jc w:val="both"/>
        <w:outlineLvl w:val="2"/>
        <w:rPr>
          <w:rFonts w:ascii="Times New Roman" w:hAnsi="Times New Roman" w:cs="Times New Roman"/>
          <w:b/>
          <w:bCs/>
        </w:rPr>
      </w:pPr>
      <w:bookmarkStart w:id="15" w:name="_Toc202786648"/>
      <w:proofErr w:type="spellStart"/>
      <w:r w:rsidRPr="001C4FB2">
        <w:rPr>
          <w:rFonts w:ascii="Times New Roman" w:hAnsi="Times New Roman" w:cs="Times New Roman"/>
          <w:b/>
          <w:bCs/>
        </w:rPr>
        <w:t>Sanksi</w:t>
      </w:r>
      <w:proofErr w:type="spellEnd"/>
      <w:r w:rsidRPr="001C4FB2">
        <w:rPr>
          <w:rFonts w:ascii="Times New Roman" w:hAnsi="Times New Roman" w:cs="Times New Roman"/>
          <w:b/>
          <w:bCs/>
        </w:rPr>
        <w:t xml:space="preserve"> </w:t>
      </w:r>
      <w:proofErr w:type="spellStart"/>
      <w:r w:rsidR="007A1783" w:rsidRPr="001C4FB2">
        <w:rPr>
          <w:rFonts w:ascii="Times New Roman" w:hAnsi="Times New Roman" w:cs="Times New Roman"/>
          <w:b/>
          <w:bCs/>
        </w:rPr>
        <w:t>Perpajaka</w:t>
      </w:r>
      <w:r w:rsidR="00402D2C" w:rsidRPr="001C4FB2">
        <w:rPr>
          <w:rFonts w:ascii="Times New Roman" w:hAnsi="Times New Roman" w:cs="Times New Roman"/>
          <w:b/>
          <w:bCs/>
        </w:rPr>
        <w:t>n</w:t>
      </w:r>
      <w:bookmarkEnd w:id="15"/>
      <w:proofErr w:type="spellEnd"/>
    </w:p>
    <w:p w14:paraId="020CB676" w14:textId="77777777" w:rsidR="001C4FB2" w:rsidRDefault="004C0C7D"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dikarenakan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memaksa</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kesepakatan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peraturan</w:t>
      </w:r>
      <w:proofErr w:type="spellEnd"/>
      <w:r w:rsidRPr="001C4FB2">
        <w:rPr>
          <w:rFonts w:ascii="Times New Roman" w:hAnsi="Times New Roman" w:cs="Times New Roman"/>
        </w:rPr>
        <w:t xml:space="preserve">. Jika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pelanggaran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dikenakan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pidana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kebijakan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alat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mencegah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melanggar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r w:rsidR="006049CD"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{"citationItems":[{"id":"ITEM-1","itemData":{"DOI":"10.25273/jap.v4i2.683","ISSN":"2302-6251","abstract":"Penelitian ini bertujuan untuk mengetahui pengaruh penerapan Modernisasi Sistem Administrasi Perpajakan yang meliputi; (1) Struktur Organisasi, (2) &lt;em&gt;Business Process&lt;/em&gt; dan TIK terhadap Kepatuhan Wajib Pajak Orang Pribadi.Modernisasi Sistem Administrasi diharapkan mampu meningkatkan kepatuhan Wajib Pajak Orang Pribadi untuk memenuhi kewajiban perpajakannya.Teknik pengumpulan data mengunakan observasi, interview, kuesioner dan kepustakaan. Populasi dalam penelitian ini adalah masyarakat di Wilayah Kota Madiun. Teknik pengambilan sampel dalam penelitian ini menggunakan &lt;em&gt;Cluster Sampling &lt;/em&gt;(Area Sampling). Jenis data yang digunakan adalah data primer yang menggunakan kuesioner. Analisis data yang digunakan adalah regresi linier berganda, uji t, uji f, dan uji asumsi klasik. Hasil penelitian menunjukkan (1) Bahwa secara simultan menunjukkan Struktur Organisasi (X1), &lt;em&gt;Business Process&lt;/em&gt; dan TIK (X2)terhadap Kepatuhan Wajib Pajak Orang Pribadi Pada KPP Pratama Madiun (Y). Berdasarkan hasil analisis terhadap data yang dikumpulkan, maka dapat diambil kesimpulan bahwa Modernisasi Sistem Administrasi Perpajakan yang terdiri dari StrukturOrganisasi, &lt;em&gt;Business Process &lt;/em&gt; dan TIKberpengaruh terhadap Kepatuhan Wajib Pajak Orang Pribadi. Petugas KPP Pratama Madiun disarankan untuk terus meningkatkan pelayanan dan memberikan bantuan konsultasi perpajakan kepada wajib pajak dengan tujuan untuk membentuk citra yang positif dalam jangka panjang serta menimbulkan kesan yang baik buat para pelanggan pajak.","author":[{"dropping-particle":"","family":"Arini","given":"Diah Sulistia","non-dropping-particle":"","parse-names":false,"suffix":""},{"dropping-particle":"","family":"Isharijadi","given":"Isharijadi","non-dropping-particle":"","parse-names":false,"suffix":""}],"container-title":"Assets: Jurnal Akuntansi dan Pendidikan","id":"ITEM-1","issue":"2","issued":{"date-parts":[["2015"]]},"page":"145","title":"Pengaruh Modernisasi Sistem Administrasi Perpajakan Terhadap Kepatuhan Wajib Pajak Orang Pribadi Pada Kantor Pelayanan Pajak (Kpp) Pratama Madiun","type":"article-journal","volume":"4"},"uris":["http://www.mendeley.com/documents/?uuid=06ce890c-d89f-4e83-a646-ef76f7a768b3","http://www.mendeley.com/documents/?uuid=4d532995-4159-4526-a9b8-8bdd8e564481"]}],"mendeley":{"formattedCitation":"(Arini &amp; Isharijadi, 2015)","manualFormatting":"(Arini dan Isharijadi, 2015)","plainTextFormattedCitation":"(Arini &amp; Isharijadi, 2015)","previouslyFormattedCitation":"(Arini &amp; Isharijadi, 2015)"},"properties":{"noteIndex":0},"schema":"https://github.com/citation-style-language/schema/raw/master/csl-citation.json"}</w:instrText>
      </w:r>
      <w:r w:rsidR="006049CD" w:rsidRPr="001C4FB2">
        <w:rPr>
          <w:rFonts w:ascii="Times New Roman" w:hAnsi="Times New Roman" w:cs="Times New Roman"/>
        </w:rPr>
        <w:fldChar w:fldCharType="separate"/>
      </w:r>
      <w:r w:rsidR="006049CD" w:rsidRPr="001C4FB2">
        <w:rPr>
          <w:rFonts w:ascii="Times New Roman" w:hAnsi="Times New Roman" w:cs="Times New Roman"/>
          <w:noProof/>
        </w:rPr>
        <w:t>(Arini dan Isharijadi, 2015)</w:t>
      </w:r>
      <w:r w:rsidR="006049CD" w:rsidRPr="001C4FB2">
        <w:rPr>
          <w:rFonts w:ascii="Times New Roman" w:hAnsi="Times New Roman" w:cs="Times New Roman"/>
        </w:rPr>
        <w:fldChar w:fldCharType="end"/>
      </w:r>
      <w:r w:rsidRPr="001C4FB2">
        <w:rPr>
          <w:rFonts w:ascii="Times New Roman" w:hAnsi="Times New Roman" w:cs="Times New Roman"/>
        </w:rPr>
        <w:t>.</w:t>
      </w:r>
    </w:p>
    <w:p w14:paraId="7DB0FA89" w14:textId="77777777" w:rsidR="001C4FB2" w:rsidRDefault="006049CD"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Utara","type":"article-journal","volume":"10"},"uris":["http://www.mendeley.com/documents/?uuid=4cdf6539-6467-45a5-8ab6-b9d7d0d459fb","http://www.mendeley.com/documents/?uuid=7ec09712-e2b7-446b-912e-ad981d108e72"]}],"mendeley":{"formattedCitation":"(Trilogi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 xml:space="preserve">Trilogi </w:t>
      </w:r>
      <w:r w:rsidRPr="001C4FB2">
        <w:rPr>
          <w:rFonts w:ascii="Times New Roman" w:hAnsi="Times New Roman" w:cs="Times New Roman"/>
          <w:i/>
          <w:iCs/>
          <w:noProof/>
        </w:rPr>
        <w:t>et al.,</w:t>
      </w:r>
      <w:r w:rsidRPr="001C4FB2">
        <w:rPr>
          <w:rFonts w:ascii="Times New Roman" w:hAnsi="Times New Roman" w:cs="Times New Roman"/>
          <w:noProof/>
        </w:rPr>
        <w:t xml:space="preserve"> (2021)</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004C0C7D" w:rsidRPr="001C4FB2">
        <w:rPr>
          <w:rFonts w:ascii="Times New Roman" w:hAnsi="Times New Roman" w:cs="Times New Roman"/>
        </w:rPr>
        <w:t>menyatakan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bahwa</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sanksi</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perpajakan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merupakan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jaminan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bahwa</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ketentuan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peraturan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perundang-undangan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perpajakan</w:t>
      </w:r>
      <w:proofErr w:type="spellEnd"/>
      <w:r w:rsidR="004C0C7D" w:rsidRPr="001C4FB2">
        <w:rPr>
          <w:rFonts w:ascii="Times New Roman" w:hAnsi="Times New Roman" w:cs="Times New Roman"/>
        </w:rPr>
        <w:t xml:space="preserve"> (norma </w:t>
      </w:r>
      <w:proofErr w:type="spellStart"/>
      <w:r w:rsidR="004C0C7D" w:rsidRPr="001C4FB2">
        <w:rPr>
          <w:rFonts w:ascii="Times New Roman" w:hAnsi="Times New Roman" w:cs="Times New Roman"/>
        </w:rPr>
        <w:t>perpajakan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dituruti</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ditaati</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atau</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dipatuhi</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Berdasarkan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Undang-Undang</w:t>
      </w:r>
      <w:proofErr w:type="spellEnd"/>
      <w:r w:rsidR="004C0C7D" w:rsidRPr="001C4FB2">
        <w:rPr>
          <w:rFonts w:ascii="Times New Roman" w:hAnsi="Times New Roman" w:cs="Times New Roman"/>
        </w:rPr>
        <w:t xml:space="preserve"> Republik Indonesia No. 16 </w:t>
      </w:r>
      <w:proofErr w:type="spellStart"/>
      <w:r w:rsidR="004C0C7D" w:rsidRPr="001C4FB2">
        <w:rPr>
          <w:rFonts w:ascii="Times New Roman" w:hAnsi="Times New Roman" w:cs="Times New Roman"/>
        </w:rPr>
        <w:t>Tentang</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Ketentuan</w:t>
      </w:r>
      <w:proofErr w:type="spellEnd"/>
      <w:r w:rsidR="004C0C7D" w:rsidRPr="001C4FB2">
        <w:rPr>
          <w:rFonts w:ascii="Times New Roman" w:hAnsi="Times New Roman" w:cs="Times New Roman"/>
        </w:rPr>
        <w:t xml:space="preserve"> Umum dan Tata Cara </w:t>
      </w:r>
      <w:proofErr w:type="spellStart"/>
      <w:r w:rsidR="004C0C7D" w:rsidRPr="001C4FB2">
        <w:rPr>
          <w:rFonts w:ascii="Times New Roman" w:hAnsi="Times New Roman" w:cs="Times New Roman"/>
        </w:rPr>
        <w:t>Perpajakan</w:t>
      </w:r>
      <w:proofErr w:type="spellEnd"/>
      <w:r w:rsidR="004C0C7D" w:rsidRPr="001C4FB2">
        <w:rPr>
          <w:rFonts w:ascii="Times New Roman" w:hAnsi="Times New Roman" w:cs="Times New Roman"/>
        </w:rPr>
        <w:t xml:space="preserve"> (2009), </w:t>
      </w:r>
      <w:proofErr w:type="spellStart"/>
      <w:r w:rsidR="004C0C7D" w:rsidRPr="001C4FB2">
        <w:rPr>
          <w:rFonts w:ascii="Times New Roman" w:hAnsi="Times New Roman" w:cs="Times New Roman"/>
        </w:rPr>
        <w:t>sanksi</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pajak</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dikenakan</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apabila</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wajib</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pajak</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tidak</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menyampaikan</w:t>
      </w:r>
      <w:proofErr w:type="spellEnd"/>
      <w:r w:rsidR="004C0C7D" w:rsidRPr="001C4FB2">
        <w:rPr>
          <w:rFonts w:ascii="Times New Roman" w:hAnsi="Times New Roman" w:cs="Times New Roman"/>
        </w:rPr>
        <w:t xml:space="preserve"> Surat </w:t>
      </w:r>
      <w:proofErr w:type="spellStart"/>
      <w:r w:rsidR="004C0C7D" w:rsidRPr="001C4FB2">
        <w:rPr>
          <w:rFonts w:ascii="Times New Roman" w:hAnsi="Times New Roman" w:cs="Times New Roman"/>
        </w:rPr>
        <w:t>Pemberitahuan</w:t>
      </w:r>
      <w:proofErr w:type="spellEnd"/>
      <w:r w:rsidR="004C0C7D" w:rsidRPr="001C4FB2">
        <w:rPr>
          <w:rFonts w:ascii="Times New Roman" w:hAnsi="Times New Roman" w:cs="Times New Roman"/>
        </w:rPr>
        <w:t xml:space="preserve"> (SPT) </w:t>
      </w:r>
      <w:proofErr w:type="spellStart"/>
      <w:r w:rsidR="004C0C7D" w:rsidRPr="001C4FB2">
        <w:rPr>
          <w:rFonts w:ascii="Times New Roman" w:hAnsi="Times New Roman" w:cs="Times New Roman"/>
        </w:rPr>
        <w:t>tepat</w:t>
      </w:r>
      <w:proofErr w:type="spellEnd"/>
      <w:r w:rsidR="004C0C7D" w:rsidRPr="001C4FB2">
        <w:rPr>
          <w:rFonts w:ascii="Times New Roman" w:hAnsi="Times New Roman" w:cs="Times New Roman"/>
        </w:rPr>
        <w:t xml:space="preserve"> </w:t>
      </w:r>
      <w:proofErr w:type="spellStart"/>
      <w:r w:rsidR="004C0C7D" w:rsidRPr="001C4FB2">
        <w:rPr>
          <w:rFonts w:ascii="Times New Roman" w:hAnsi="Times New Roman" w:cs="Times New Roman"/>
        </w:rPr>
        <w:t>waktu</w:t>
      </w:r>
      <w:proofErr w:type="spellEnd"/>
      <w:r w:rsidR="004C0C7D" w:rsidRPr="001C4FB2">
        <w:rPr>
          <w:rFonts w:ascii="Times New Roman" w:hAnsi="Times New Roman" w:cs="Times New Roman"/>
        </w:rPr>
        <w:t xml:space="preserve">. </w:t>
      </w:r>
    </w:p>
    <w:p w14:paraId="56E4F43E" w14:textId="77777777" w:rsidR="001C4FB2" w:rsidRDefault="00F021D3"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ditetapkan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akibat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terpenuhinya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sebagaimana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diamanatkan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undang-undang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menyebabkan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terpenuhinya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sendiri</w:t>
      </w:r>
      <w:proofErr w:type="spellEnd"/>
      <w:r w:rsidR="006904A8" w:rsidRPr="001C4FB2">
        <w:rPr>
          <w:rFonts w:ascii="Times New Roman" w:hAnsi="Times New Roman" w:cs="Times New Roman"/>
        </w:rPr>
        <w:t xml:space="preserve"> </w:t>
      </w:r>
      <w:r w:rsidR="006049CD"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 wajib pajak tentang Peraturan Perpajakan, kesadaran wajib pajak, kualitas pelayanan dan sanksi perpajakan terhadap kepatuhan wajib pajak kendaraan bermotor”. … pengetahuan dan pemahaman wajib pajak tentang peraturan perpajakan, kesadaran wajib pajak, kualitas …","author":[{"dropping-particle":"","family":"Wahyuni","given":"","non-dropping-particle":"","parse-names":false,"suffix":""},{"dropping-particle":"","family":"Purnamawati","given":"","non-dropping-particle":"","parse-names":false,"suffix":""}],"container-title":"Jurnal Ilmiah Akuntansi dan Humanika","id":"ITEM-1","issue":"3","issued":{"date-parts":[["2020"]]},"page":"381-392","title":"Analisis Faktor Internal dan Eksternal yang Mempengaruhi Kepatuhan Wajib Pajak UMKM di Kabupaten Buleleng","type":"article-journal","volume":"10"},"uris":["http://www.mendeley.com/documents/?uuid=c564c55d-224c-4634-ac81-d50321682c2e","http://www.mendeley.com/documents/?uuid=2beb1506-8813-40ac-a514-c786c9465a35"]}],"mendeley":{"formattedCitation":"(Wahyuni &amp; Purnamawati, 2020)","manualFormatting":"(Wahyuni dan Purnamawati, 2020)","plainTextFormattedCitation":"(Wahyuni &amp; Purnamawati, 2020)","previouslyFormattedCitation":"(Wahyuni &amp; Purnamawati, 2020)"},"properties":{"noteIndex":0},"schema":"https://github.com/citation-style-language/schema/raw/master/csl-citation.json"}</w:instrText>
      </w:r>
      <w:r w:rsidR="006049CD" w:rsidRPr="001C4FB2">
        <w:rPr>
          <w:rFonts w:ascii="Times New Roman" w:hAnsi="Times New Roman" w:cs="Times New Roman"/>
        </w:rPr>
        <w:fldChar w:fldCharType="separate"/>
      </w:r>
      <w:r w:rsidR="006049CD" w:rsidRPr="001C4FB2">
        <w:rPr>
          <w:rFonts w:ascii="Times New Roman" w:hAnsi="Times New Roman" w:cs="Times New Roman"/>
          <w:noProof/>
        </w:rPr>
        <w:t>(Wahyuni dan Purnamawati, 2020)</w:t>
      </w:r>
      <w:r w:rsidR="006049CD" w:rsidRPr="001C4FB2">
        <w:rPr>
          <w:rFonts w:ascii="Times New Roman" w:hAnsi="Times New Roman" w:cs="Times New Roman"/>
        </w:rPr>
        <w:fldChar w:fldCharType="end"/>
      </w:r>
      <w:r w:rsidR="006049CD" w:rsidRPr="001C4FB2">
        <w:rPr>
          <w:rFonts w:ascii="Times New Roman" w:hAnsi="Times New Roman" w:cs="Times New Roman"/>
        </w:rPr>
        <w:t>.</w:t>
      </w:r>
    </w:p>
    <w:p w14:paraId="164F2804" w14:textId="287AD567" w:rsidR="00D800FE" w:rsidRPr="001C4FB2" w:rsidRDefault="006049CD"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00D800FE" w:rsidRPr="001C4FB2">
        <w:rPr>
          <w:rFonts w:ascii="Times New Roman" w:hAnsi="Times New Roman" w:cs="Times New Roman"/>
        </w:rPr>
        <w:t xml:space="preserve"> </w:t>
      </w:r>
      <w:r w:rsidR="00D800F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2022)","manualFormatting":"Haryanti et al., (2022)","plainTextFormattedCitation":"(Haryanti et al., 2022)","previouslyFormattedCitation":"(Haryanti et al., 2022)"},"properties":{"noteIndex":0},"schema":"https://github.com/citation-style-language/schema/raw/master/csl-citation.json"}</w:instrText>
      </w:r>
      <w:r w:rsidR="00D800FE" w:rsidRPr="001C4FB2">
        <w:rPr>
          <w:rFonts w:ascii="Times New Roman" w:hAnsi="Times New Roman" w:cs="Times New Roman"/>
        </w:rPr>
        <w:fldChar w:fldCharType="separate"/>
      </w:r>
      <w:r w:rsidR="00D800FE" w:rsidRPr="001C4FB2">
        <w:rPr>
          <w:rFonts w:ascii="Times New Roman" w:hAnsi="Times New Roman" w:cs="Times New Roman"/>
          <w:noProof/>
        </w:rPr>
        <w:t xml:space="preserve">Haryanti </w:t>
      </w:r>
      <w:r w:rsidR="00D800FE" w:rsidRPr="001C4FB2">
        <w:rPr>
          <w:rFonts w:ascii="Times New Roman" w:hAnsi="Times New Roman" w:cs="Times New Roman"/>
          <w:i/>
          <w:iCs/>
          <w:noProof/>
        </w:rPr>
        <w:t>et al.,</w:t>
      </w:r>
      <w:r w:rsidR="00D800FE" w:rsidRPr="001C4FB2">
        <w:rPr>
          <w:rFonts w:ascii="Times New Roman" w:hAnsi="Times New Roman" w:cs="Times New Roman"/>
          <w:noProof/>
        </w:rPr>
        <w:t xml:space="preserve"> (2022)</w:t>
      </w:r>
      <w:r w:rsidR="00D800FE" w:rsidRPr="001C4FB2">
        <w:rPr>
          <w:rFonts w:ascii="Times New Roman" w:hAnsi="Times New Roman" w:cs="Times New Roman"/>
        </w:rPr>
        <w:fldChar w:fldCharType="end"/>
      </w:r>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ada</w:t>
      </w:r>
      <w:proofErr w:type="spellEnd"/>
      <w:r w:rsidR="00D800FE" w:rsidRPr="001C4FB2">
        <w:rPr>
          <w:rFonts w:ascii="Times New Roman" w:hAnsi="Times New Roman" w:cs="Times New Roman"/>
        </w:rPr>
        <w:t xml:space="preserve"> pula </w:t>
      </w:r>
      <w:proofErr w:type="spellStart"/>
      <w:r w:rsidR="00D800FE" w:rsidRPr="001C4FB2">
        <w:rPr>
          <w:rFonts w:ascii="Times New Roman" w:hAnsi="Times New Roman" w:cs="Times New Roman"/>
        </w:rPr>
        <w:t>indikator</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pengukuran</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sanksi</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perpajakan</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sebagai</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berikut</w:t>
      </w:r>
      <w:proofErr w:type="spellEnd"/>
      <w:r w:rsidR="00D800FE" w:rsidRPr="001C4FB2">
        <w:rPr>
          <w:rFonts w:ascii="Times New Roman" w:hAnsi="Times New Roman" w:cs="Times New Roman"/>
        </w:rPr>
        <w:t>:</w:t>
      </w:r>
    </w:p>
    <w:p w14:paraId="0572D2A1" w14:textId="7B307DD5" w:rsidR="00D800FE" w:rsidRPr="001C4FB2" w:rsidRDefault="00D800FE" w:rsidP="001C4FB2">
      <w:pPr>
        <w:pStyle w:val="ListParagraph"/>
        <w:numPr>
          <w:ilvl w:val="0"/>
          <w:numId w:val="37"/>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diperlukan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menciptakan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kedisiplinan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
    <w:p w14:paraId="21071473" w14:textId="77777777" w:rsidR="00D800FE" w:rsidRPr="001C4FB2" w:rsidRDefault="00D800FE" w:rsidP="001C4FB2">
      <w:pPr>
        <w:pStyle w:val="ListParagraph"/>
        <w:numPr>
          <w:ilvl w:val="0"/>
          <w:numId w:val="37"/>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dilaksanakan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tegas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melanggar</w:t>
      </w:r>
      <w:proofErr w:type="spellEnd"/>
    </w:p>
    <w:p w14:paraId="27A84ED4" w14:textId="77777777" w:rsidR="00D800FE" w:rsidRPr="001C4FB2" w:rsidRDefault="00D800FE" w:rsidP="001C4FB2">
      <w:pPr>
        <w:pStyle w:val="ListParagraph"/>
        <w:numPr>
          <w:ilvl w:val="0"/>
          <w:numId w:val="37"/>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pelanggaran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
    <w:p w14:paraId="249E5DC1" w14:textId="6AD07673" w:rsidR="00D800FE" w:rsidRPr="001C4FB2" w:rsidRDefault="00D800FE" w:rsidP="001C4FB2">
      <w:pPr>
        <w:pStyle w:val="ListParagraph"/>
        <w:numPr>
          <w:ilvl w:val="0"/>
          <w:numId w:val="37"/>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lastRenderedPageBreak/>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w:t>
      </w:r>
      <w:r w:rsidR="006049CD" w:rsidRPr="001C4FB2">
        <w:rPr>
          <w:rFonts w:ascii="Times New Roman" w:hAnsi="Times New Roman" w:cs="Times New Roman"/>
        </w:rPr>
        <w:t xml:space="preserve"> </w:t>
      </w:r>
    </w:p>
    <w:p w14:paraId="4D18D5BA" w14:textId="5E556FA5" w:rsidR="00402D2C" w:rsidRPr="001C4FB2" w:rsidRDefault="00205C13" w:rsidP="001C4FB2">
      <w:pPr>
        <w:pStyle w:val="ListParagraph"/>
        <w:numPr>
          <w:ilvl w:val="2"/>
          <w:numId w:val="6"/>
        </w:numPr>
        <w:spacing w:after="0" w:line="480" w:lineRule="auto"/>
        <w:ind w:left="851" w:hanging="851"/>
        <w:jc w:val="both"/>
        <w:outlineLvl w:val="2"/>
        <w:rPr>
          <w:rFonts w:ascii="Times New Roman" w:hAnsi="Times New Roman" w:cs="Times New Roman"/>
          <w:b/>
          <w:bCs/>
        </w:rPr>
      </w:pPr>
      <w:bookmarkStart w:id="16" w:name="_Toc202786649"/>
      <w:proofErr w:type="spellStart"/>
      <w:r w:rsidRPr="001C4FB2">
        <w:rPr>
          <w:rFonts w:ascii="Times New Roman" w:hAnsi="Times New Roman" w:cs="Times New Roman"/>
          <w:b/>
          <w:bCs/>
        </w:rPr>
        <w:t>Kepatuhan</w:t>
      </w:r>
      <w:proofErr w:type="spellEnd"/>
      <w:r w:rsidRPr="001C4FB2">
        <w:rPr>
          <w:rFonts w:ascii="Times New Roman" w:hAnsi="Times New Roman" w:cs="Times New Roman"/>
          <w:b/>
          <w:bCs/>
        </w:rPr>
        <w:t xml:space="preserve"> Wajib Pajak</w:t>
      </w:r>
      <w:bookmarkEnd w:id="16"/>
    </w:p>
    <w:p w14:paraId="06677FDF" w14:textId="77777777" w:rsidR="001C4FB2" w:rsidRDefault="00EA1349"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006049CD"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Paembonan","given":"Alpin","non-dropping-particle":"","parse-names":false,"suffix":""},{"dropping-particle":"","family":"Indrawati","given":"Andi","non-dropping-particle":"","parse-names":false,"suffix":""},{"dropping-particle":"","family":"Ekonomi","given":"Fakultas","non-dropping-particle":"","parse-names":false,"suffix":""},{"dropping-particle":"","family":"Akuntansi","given":"Program Studi","non-dropping-particle":"","parse-names":false,"suffix":""},{"dropping-particle":"","family":"Sanctions","given":"Tax","non-dropping-particle":"","parse-names":false,"suffix":""},{"dropping-particle":"","family":"Complience","given":"Tax","non-dropping-particle":"","parse-names":false,"suffix":""}],"id":"ITEM-1","issued":{"date-parts":[["1945"]]},"title":"SAMARINDA","type":"article-journal"},"uris":["http://www.mendeley.com/documents/?uuid=d81d1c9a-af1d-4865-8269-64637718ecc4","http://www.mendeley.com/documents/?uuid=09b9b04a-3ff5-4762-9ff1-dca36a52323e"]}],"mendeley":{"formattedCitation":"(Paembonan et al., 1945)","manualFormatting":"Paembonan et al., (2019)","plainTextFormattedCitation":"(Paembonan et al., 1945)","previouslyFormattedCitation":"(Paembonan et al., 1945)"},"properties":{"noteIndex":0},"schema":"https://github.com/citation-style-language/schema/raw/master/csl-citation.json"}</w:instrText>
      </w:r>
      <w:r w:rsidR="006049CD" w:rsidRPr="001C4FB2">
        <w:rPr>
          <w:rFonts w:ascii="Times New Roman" w:hAnsi="Times New Roman" w:cs="Times New Roman"/>
        </w:rPr>
        <w:fldChar w:fldCharType="separate"/>
      </w:r>
      <w:r w:rsidR="006049CD" w:rsidRPr="001C4FB2">
        <w:rPr>
          <w:rFonts w:ascii="Times New Roman" w:hAnsi="Times New Roman" w:cs="Times New Roman"/>
          <w:noProof/>
        </w:rPr>
        <w:t xml:space="preserve">Paembonan </w:t>
      </w:r>
      <w:r w:rsidR="006049CD" w:rsidRPr="001C4FB2">
        <w:rPr>
          <w:rFonts w:ascii="Times New Roman" w:hAnsi="Times New Roman" w:cs="Times New Roman"/>
          <w:i/>
          <w:iCs/>
          <w:noProof/>
        </w:rPr>
        <w:t>et al.</w:t>
      </w:r>
      <w:r w:rsidR="006049CD" w:rsidRPr="001C4FB2">
        <w:rPr>
          <w:rFonts w:ascii="Times New Roman" w:hAnsi="Times New Roman" w:cs="Times New Roman"/>
          <w:noProof/>
        </w:rPr>
        <w:t>, (2019)</w:t>
      </w:r>
      <w:r w:rsidR="006049CD" w:rsidRPr="001C4FB2">
        <w:rPr>
          <w:rFonts w:ascii="Times New Roman" w:hAnsi="Times New Roman" w:cs="Times New Roman"/>
        </w:rPr>
        <w:fldChar w:fldCharType="end"/>
      </w:r>
      <w:r w:rsidR="006049CD"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sejauh</w:t>
      </w:r>
      <w:proofErr w:type="spellEnd"/>
      <w:r w:rsidRPr="001C4FB2">
        <w:rPr>
          <w:rFonts w:ascii="Times New Roman" w:hAnsi="Times New Roman" w:cs="Times New Roman"/>
        </w:rPr>
        <w:t xml:space="preserve"> mana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Wajib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dianggap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menyampaikan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surat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pemberitahuan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semua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jenis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pernah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dihukum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karena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pidana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pencatatan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pemeriksaan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selama</w:t>
      </w:r>
      <w:proofErr w:type="spellEnd"/>
      <w:r w:rsidRPr="001C4FB2">
        <w:rPr>
          <w:rFonts w:ascii="Times New Roman" w:hAnsi="Times New Roman" w:cs="Times New Roman"/>
        </w:rPr>
        <w:t xml:space="preserve"> dua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terakhir</w:t>
      </w:r>
      <w:proofErr w:type="spellEnd"/>
      <w:r w:rsidRPr="001C4FB2">
        <w:rPr>
          <w:rFonts w:ascii="Times New Roman" w:hAnsi="Times New Roman" w:cs="Times New Roman"/>
        </w:rPr>
        <w:t xml:space="preserve">.  </w:t>
      </w:r>
    </w:p>
    <w:p w14:paraId="03E338D4" w14:textId="77777777" w:rsidR="001C4FB2" w:rsidRDefault="00EA1349"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r w:rsidR="006049CD"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{"citationItems":[{"id":"ITEM-1","itemData":{"ISSN":"85","abstract":"This research aimed to examine the effect of modernization of tax administration system, taxation socialization and tax sanctions on the personal tax payers compliance at KPP Pratama Genteng, Surabaya. The research was quantitative, while, the instrument used questionnaires. Moreover, data collection technique used purposive sampling method, im which the collection was based on criteria given. In line with, there was 100 individual taxpayers. In addition, data analiysis technique used multiple linear regression with SPSS version 23. The research results concluded modernization of tax administration system had positive effect on the individual taxpayers compliance, since was supported as the taxpayers were easy to acces its tax requirements, which started from registration into taxes reporting through online-based technology. On the other hand, tax socialization did not affect the individual taxpayers compliance. This happened due to community low interest as they preferred having tax consultants rather than participating in tax socialization. As consequence, the tax socialization had less attention from the public. In addition, the taxation sanction had positive effect on the individual taxpayers compliance as sanctions had been applied strictly and disciplined in KPP Pratama Genteng, Surabaya","author":[{"dropping-particle":"","family":"Fitria","given":"Danik Athul","non-dropping-particle":"","parse-names":false,"suffix":""},{"dropping-particle":"","family":"Mildawati","given":"Titik","non-dropping-particle":"","parse-names":false,"suffix":""}],"container-title":"Jurnal Ilmu dan Riset Akuntansi","id":"ITEM-1","issue":"3","issued":{"date-parts":[["2019"]]},"page":"1-22","title":"Pengaruh Modernisasi Administrasi, Sosialisasi Dan Sanksi Perpajakan Terhadap Kepatuhan Wajib Pajak Orang Pribadi","type":"article-journal","volume":"8"},"uris":["http://www.mendeley.com/documents/?uuid=60b4401e-95ee-4fb6-88f6-f6c6b7a235fb"]}],"mendeley":{"formattedCitation":"(Fitria &amp; Mildawati, 2019)","manualFormatting":"Fitria dan Mildawati (2019)","plainTextFormattedCitation":"(Fitria &amp; Mildawati, 2019)","previouslyFormattedCitation":"(Fitria &amp; Mildawati, 2019)"},"properties":{"noteIndex":0},"schema":"https://github.com/citation-style-language/schema/raw/master/csl-citation.json"}</w:instrText>
      </w:r>
      <w:r w:rsidR="006049CD" w:rsidRPr="001C4FB2">
        <w:rPr>
          <w:rFonts w:ascii="Times New Roman" w:hAnsi="Times New Roman" w:cs="Times New Roman"/>
        </w:rPr>
        <w:fldChar w:fldCharType="separate"/>
      </w:r>
      <w:r w:rsidR="006049CD" w:rsidRPr="001C4FB2">
        <w:rPr>
          <w:rFonts w:ascii="Times New Roman" w:hAnsi="Times New Roman" w:cs="Times New Roman"/>
          <w:noProof/>
        </w:rPr>
        <w:t>Fitria dan Mildawati (2019)</w:t>
      </w:r>
      <w:r w:rsidR="006049CD" w:rsidRPr="001C4FB2">
        <w:rPr>
          <w:rFonts w:ascii="Times New Roman" w:hAnsi="Times New Roman" w:cs="Times New Roman"/>
        </w:rPr>
        <w:fldChar w:fldCharType="end"/>
      </w:r>
      <w:r w:rsidR="006049CD" w:rsidRPr="001C4FB2">
        <w:rPr>
          <w:rFonts w:ascii="Times New Roman" w:hAnsi="Times New Roman" w:cs="Times New Roman"/>
        </w:rPr>
        <w:t xml:space="preserve">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2 </w:t>
      </w:r>
      <w:proofErr w:type="spellStart"/>
      <w:r w:rsidRPr="001C4FB2">
        <w:rPr>
          <w:rFonts w:ascii="Times New Roman" w:hAnsi="Times New Roman" w:cs="Times New Roman"/>
        </w:rPr>
        <w:t>bagian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formal dan material, </w:t>
      </w:r>
      <w:proofErr w:type="spellStart"/>
      <w:r w:rsidRPr="001C4FB2">
        <w:rPr>
          <w:rFonts w:ascii="Times New Roman" w:hAnsi="Times New Roman" w:cs="Times New Roman"/>
        </w:rPr>
        <w:t>adapun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formal </w:t>
      </w:r>
      <w:proofErr w:type="spellStart"/>
      <w:r w:rsidRPr="001C4FB2">
        <w:rPr>
          <w:rFonts w:ascii="Times New Roman" w:hAnsi="Times New Roman" w:cs="Times New Roman"/>
        </w:rPr>
        <w:t>yakni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tindakan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menjalankan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formal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ditetapkan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undang-undang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Seperti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daftarkan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kemudian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NPWP, </w:t>
      </w:r>
      <w:proofErr w:type="spellStart"/>
      <w:r w:rsidRPr="001C4FB2">
        <w:rPr>
          <w:rFonts w:ascii="Times New Roman" w:hAnsi="Times New Roman" w:cs="Times New Roman"/>
        </w:rPr>
        <w:t>menghitung</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melaporkan</w:t>
      </w:r>
      <w:proofErr w:type="spellEnd"/>
      <w:r w:rsidRPr="001C4FB2">
        <w:rPr>
          <w:rFonts w:ascii="Times New Roman" w:hAnsi="Times New Roman" w:cs="Times New Roman"/>
        </w:rPr>
        <w:t xml:space="preserve"> SPT masa </w:t>
      </w:r>
      <w:proofErr w:type="spellStart"/>
      <w:r w:rsidRPr="001C4FB2">
        <w:rPr>
          <w:rFonts w:ascii="Times New Roman" w:hAnsi="Times New Roman" w:cs="Times New Roman"/>
        </w:rPr>
        <w:t>ataupun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tahunannya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terhutangnya</w:t>
      </w:r>
      <w:proofErr w:type="spellEnd"/>
      <w:r w:rsidRPr="001C4FB2">
        <w:rPr>
          <w:rFonts w:ascii="Times New Roman" w:hAnsi="Times New Roman" w:cs="Times New Roman"/>
        </w:rPr>
        <w:t xml:space="preserve">. Adapun </w:t>
      </w:r>
      <w:proofErr w:type="spellStart"/>
      <w:r w:rsidRPr="001C4FB2">
        <w:rPr>
          <w:rFonts w:ascii="Times New Roman" w:hAnsi="Times New Roman" w:cs="Times New Roman"/>
        </w:rPr>
        <w:t>definisi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material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tindakan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substantif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menjalankan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kewajibannya</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material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tertera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undang-undang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Contohnya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penyampaian</w:t>
      </w:r>
      <w:proofErr w:type="spellEnd"/>
      <w:r w:rsidRPr="001C4FB2">
        <w:rPr>
          <w:rFonts w:ascii="Times New Roman" w:hAnsi="Times New Roman" w:cs="Times New Roman"/>
        </w:rPr>
        <w:t xml:space="preserve"> SPT dan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perundang-undangan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
    <w:p w14:paraId="42D4565D" w14:textId="3F07C434" w:rsidR="00EA1349" w:rsidRPr="001C4FB2" w:rsidRDefault="00EA1349"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Keputusan Menteri Keuangan yang </w:t>
      </w:r>
      <w:proofErr w:type="spellStart"/>
      <w:r w:rsidRPr="001C4FB2">
        <w:rPr>
          <w:rFonts w:ascii="Times New Roman" w:hAnsi="Times New Roman" w:cs="Times New Roman"/>
        </w:rPr>
        <w:t>terakhir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diubah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Menteri Keuangan </w:t>
      </w:r>
      <w:proofErr w:type="spellStart"/>
      <w:r w:rsidRPr="001C4FB2">
        <w:rPr>
          <w:rFonts w:ascii="Times New Roman" w:hAnsi="Times New Roman" w:cs="Times New Roman"/>
        </w:rPr>
        <w:t>Nomor</w:t>
      </w:r>
      <w:proofErr w:type="spellEnd"/>
      <w:r w:rsidRPr="001C4FB2">
        <w:rPr>
          <w:rFonts w:ascii="Times New Roman" w:hAnsi="Times New Roman" w:cs="Times New Roman"/>
        </w:rPr>
        <w:t xml:space="preserve"> 39/PMK.03/2018 </w:t>
      </w:r>
      <w:proofErr w:type="spellStart"/>
      <w:r w:rsidRPr="001C4FB2">
        <w:rPr>
          <w:rFonts w:ascii="Times New Roman" w:hAnsi="Times New Roman" w:cs="Times New Roman"/>
        </w:rPr>
        <w:t>mengenai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bagaimana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penetapan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pasti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pengembalian</w:t>
      </w:r>
      <w:proofErr w:type="spellEnd"/>
      <w:r w:rsidR="006F2659" w:rsidRPr="001C4FB2">
        <w:rPr>
          <w:rFonts w:ascii="Times New Roman" w:hAnsi="Times New Roman" w:cs="Times New Roman"/>
        </w:rPr>
        <w:t xml:space="preserve"> </w:t>
      </w:r>
      <w:proofErr w:type="spellStart"/>
      <w:r w:rsidR="006F2659" w:rsidRPr="001C4FB2">
        <w:rPr>
          <w:rFonts w:ascii="Times New Roman" w:hAnsi="Times New Roman" w:cs="Times New Roman"/>
        </w:rPr>
        <w:t>kelebihan</w:t>
      </w:r>
      <w:proofErr w:type="spellEnd"/>
      <w:r w:rsidR="006F2659" w:rsidRPr="001C4FB2">
        <w:rPr>
          <w:rFonts w:ascii="Times New Roman" w:hAnsi="Times New Roman" w:cs="Times New Roman"/>
        </w:rPr>
        <w:t xml:space="preserve"> </w:t>
      </w:r>
      <w:proofErr w:type="spellStart"/>
      <w:r w:rsidR="006F2659" w:rsidRPr="001C4FB2">
        <w:rPr>
          <w:rFonts w:ascii="Times New Roman" w:hAnsi="Times New Roman" w:cs="Times New Roman"/>
        </w:rPr>
        <w:t>pembayaran</w:t>
      </w:r>
      <w:proofErr w:type="spellEnd"/>
      <w:r w:rsidR="006F2659" w:rsidRPr="001C4FB2">
        <w:rPr>
          <w:rFonts w:ascii="Times New Roman" w:hAnsi="Times New Roman" w:cs="Times New Roman"/>
        </w:rPr>
        <w:t xml:space="preserve"> </w:t>
      </w:r>
      <w:proofErr w:type="spellStart"/>
      <w:r w:rsidR="006F2659" w:rsidRPr="001C4FB2">
        <w:rPr>
          <w:rFonts w:ascii="Times New Roman" w:hAnsi="Times New Roman" w:cs="Times New Roman"/>
        </w:rPr>
        <w:t>pajak</w:t>
      </w:r>
      <w:proofErr w:type="spellEnd"/>
      <w:r w:rsidR="006F2659" w:rsidRPr="001C4FB2">
        <w:rPr>
          <w:rFonts w:ascii="Times New Roman" w:hAnsi="Times New Roman" w:cs="Times New Roman"/>
        </w:rPr>
        <w:t xml:space="preserve"> dan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disebut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persyaratan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
    <w:p w14:paraId="717D9EF6" w14:textId="77777777" w:rsidR="006F2659" w:rsidRPr="001C4FB2" w:rsidRDefault="00EA1349" w:rsidP="001C4FB2">
      <w:pPr>
        <w:pStyle w:val="ListParagraph"/>
        <w:numPr>
          <w:ilvl w:val="0"/>
          <w:numId w:val="14"/>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Tepat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Surat </w:t>
      </w:r>
      <w:proofErr w:type="spellStart"/>
      <w:r w:rsidRPr="001C4FB2">
        <w:rPr>
          <w:rFonts w:ascii="Times New Roman" w:hAnsi="Times New Roman" w:cs="Times New Roman"/>
        </w:rPr>
        <w:t>Pemberitahuan</w:t>
      </w:r>
      <w:proofErr w:type="spellEnd"/>
      <w:r w:rsidRPr="001C4FB2">
        <w:rPr>
          <w:rFonts w:ascii="Times New Roman" w:hAnsi="Times New Roman" w:cs="Times New Roman"/>
        </w:rPr>
        <w:t>.</w:t>
      </w:r>
    </w:p>
    <w:p w14:paraId="43A73AB5" w14:textId="77777777" w:rsidR="006F2659" w:rsidRPr="001C4FB2" w:rsidRDefault="00EA1349" w:rsidP="001C4FB2">
      <w:pPr>
        <w:pStyle w:val="ListParagraph"/>
        <w:numPr>
          <w:ilvl w:val="0"/>
          <w:numId w:val="14"/>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Tidak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semua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jenis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kecuali</w:t>
      </w:r>
      <w:proofErr w:type="spellEnd"/>
      <w:r w:rsidR="006F2659" w:rsidRPr="001C4FB2">
        <w:rPr>
          <w:rFonts w:ascii="Times New Roman" w:hAnsi="Times New Roman" w:cs="Times New Roman"/>
        </w:rPr>
        <w:t xml:space="preserve"> </w:t>
      </w:r>
      <w:proofErr w:type="spellStart"/>
      <w:r w:rsidRPr="001C4FB2">
        <w:rPr>
          <w:rFonts w:ascii="Times New Roman" w:hAnsi="Times New Roman" w:cs="Times New Roman"/>
        </w:rPr>
        <w:t>tunggakan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mendapatkan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izin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angsuran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menunda</w:t>
      </w:r>
      <w:proofErr w:type="spellEnd"/>
      <w:r w:rsidR="006F2659" w:rsidRPr="001C4FB2">
        <w:rPr>
          <w:rFonts w:ascii="Times New Roman" w:hAnsi="Times New Roman" w:cs="Times New Roman"/>
        </w:rPr>
        <w:t xml:space="preserve"> </w:t>
      </w:r>
      <w:proofErr w:type="spellStart"/>
      <w:r w:rsidRPr="001C4FB2">
        <w:rPr>
          <w:rFonts w:ascii="Times New Roman" w:hAnsi="Times New Roman" w:cs="Times New Roman"/>
        </w:rPr>
        <w:t>pembayaran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p>
    <w:p w14:paraId="5A5AD273" w14:textId="280C97A3" w:rsidR="00EA1349" w:rsidRPr="001C4FB2" w:rsidRDefault="00EA1349" w:rsidP="001C4FB2">
      <w:pPr>
        <w:pStyle w:val="ListParagraph"/>
        <w:numPr>
          <w:ilvl w:val="0"/>
          <w:numId w:val="14"/>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Tidak </w:t>
      </w:r>
      <w:proofErr w:type="spellStart"/>
      <w:r w:rsidRPr="001C4FB2">
        <w:rPr>
          <w:rFonts w:ascii="Times New Roman" w:hAnsi="Times New Roman" w:cs="Times New Roman"/>
        </w:rPr>
        <w:t>pernah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dihukum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karena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pidana</w:t>
      </w:r>
      <w:proofErr w:type="spellEnd"/>
      <w:r w:rsidRPr="001C4FB2">
        <w:rPr>
          <w:rFonts w:ascii="Times New Roman" w:hAnsi="Times New Roman" w:cs="Times New Roman"/>
        </w:rPr>
        <w:t xml:space="preserve"> di </w:t>
      </w:r>
      <w:proofErr w:type="spellStart"/>
      <w:r w:rsidRPr="001C4FB2">
        <w:rPr>
          <w:rFonts w:ascii="Times New Roman" w:hAnsi="Times New Roman" w:cs="Times New Roman"/>
        </w:rPr>
        <w:t>bidang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006F2659" w:rsidRPr="001C4FB2">
        <w:rPr>
          <w:rFonts w:ascii="Times New Roman" w:hAnsi="Times New Roman" w:cs="Times New Roman"/>
        </w:rPr>
        <w:t xml:space="preserve">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keputusan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pengadilan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kekuatan</w:t>
      </w:r>
      <w:proofErr w:type="spellEnd"/>
      <w:r w:rsidR="006F2659" w:rsidRPr="001C4FB2">
        <w:rPr>
          <w:rFonts w:ascii="Times New Roman" w:hAnsi="Times New Roman" w:cs="Times New Roman"/>
        </w:rPr>
        <w:t xml:space="preserve"> </w:t>
      </w:r>
      <w:proofErr w:type="spellStart"/>
      <w:r w:rsidRPr="001C4FB2">
        <w:rPr>
          <w:rFonts w:ascii="Times New Roman" w:hAnsi="Times New Roman" w:cs="Times New Roman"/>
        </w:rPr>
        <w:t>hukum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tetap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jangka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panjang</w:t>
      </w:r>
      <w:proofErr w:type="spellEnd"/>
      <w:r w:rsidRPr="001C4FB2">
        <w:rPr>
          <w:rFonts w:ascii="Times New Roman" w:hAnsi="Times New Roman" w:cs="Times New Roman"/>
        </w:rPr>
        <w:t xml:space="preserve"> 5 (Lima) </w:t>
      </w:r>
      <w:proofErr w:type="spellStart"/>
      <w:r w:rsidRPr="001C4FB2">
        <w:rPr>
          <w:rFonts w:ascii="Times New Roman" w:hAnsi="Times New Roman" w:cs="Times New Roman"/>
        </w:rPr>
        <w:t>tahun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terakhir</w:t>
      </w:r>
      <w:proofErr w:type="spellEnd"/>
      <w:r w:rsidRPr="001C4FB2">
        <w:rPr>
          <w:rFonts w:ascii="Times New Roman" w:hAnsi="Times New Roman" w:cs="Times New Roman"/>
        </w:rPr>
        <w:t xml:space="preserve">. </w:t>
      </w:r>
    </w:p>
    <w:p w14:paraId="76CA6FBB" w14:textId="77777777" w:rsidR="001C4FB2" w:rsidRDefault="00EA1349"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Dari </w:t>
      </w:r>
      <w:proofErr w:type="spellStart"/>
      <w:r w:rsidRPr="001C4FB2">
        <w:rPr>
          <w:rFonts w:ascii="Times New Roman" w:hAnsi="Times New Roman" w:cs="Times New Roman"/>
        </w:rPr>
        <w:t>penjelasan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bisa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disimpulkan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bahwasanya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menjalankan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terhutangnya</w:t>
      </w:r>
      <w:proofErr w:type="spellEnd"/>
      <w:r w:rsidRPr="001C4FB2">
        <w:rPr>
          <w:rFonts w:ascii="Times New Roman" w:hAnsi="Times New Roman" w:cs="Times New Roman"/>
        </w:rPr>
        <w:t xml:space="preserve"> juga </w:t>
      </w:r>
      <w:proofErr w:type="spellStart"/>
      <w:r w:rsidRPr="001C4FB2">
        <w:rPr>
          <w:rFonts w:ascii="Times New Roman" w:hAnsi="Times New Roman" w:cs="Times New Roman"/>
        </w:rPr>
        <w:t>dal</w:t>
      </w:r>
      <w:r w:rsidR="006F2659" w:rsidRPr="001C4FB2">
        <w:rPr>
          <w:rFonts w:ascii="Times New Roman" w:hAnsi="Times New Roman" w:cs="Times New Roman"/>
        </w:rPr>
        <w:t>am</w:t>
      </w:r>
      <w:proofErr w:type="spellEnd"/>
      <w:r w:rsidR="006F2659" w:rsidRPr="001C4FB2">
        <w:rPr>
          <w:rFonts w:ascii="Times New Roman" w:hAnsi="Times New Roman" w:cs="Times New Roman"/>
        </w:rPr>
        <w:t xml:space="preserve"> </w:t>
      </w:r>
      <w:proofErr w:type="spellStart"/>
      <w:r w:rsidR="006F2659" w:rsidRPr="001C4FB2">
        <w:rPr>
          <w:rFonts w:ascii="Times New Roman" w:hAnsi="Times New Roman" w:cs="Times New Roman"/>
        </w:rPr>
        <w:t>menyampaikan</w:t>
      </w:r>
      <w:proofErr w:type="spellEnd"/>
      <w:r w:rsidR="006F2659" w:rsidRPr="001C4FB2">
        <w:rPr>
          <w:rFonts w:ascii="Times New Roman" w:hAnsi="Times New Roman" w:cs="Times New Roman"/>
        </w:rPr>
        <w:t xml:space="preserve"> SPT masa </w:t>
      </w:r>
      <w:proofErr w:type="spellStart"/>
      <w:r w:rsidR="006F2659" w:rsidRPr="001C4FB2">
        <w:rPr>
          <w:rFonts w:ascii="Times New Roman" w:hAnsi="Times New Roman" w:cs="Times New Roman"/>
        </w:rPr>
        <w:t>maupun</w:t>
      </w:r>
      <w:proofErr w:type="spellEnd"/>
      <w:r w:rsidR="006F2659" w:rsidRPr="001C4FB2">
        <w:rPr>
          <w:rFonts w:ascii="Times New Roman" w:hAnsi="Times New Roman" w:cs="Times New Roman"/>
        </w:rPr>
        <w:t xml:space="preserve"> </w:t>
      </w:r>
      <w:proofErr w:type="spellStart"/>
      <w:r w:rsidRPr="001C4FB2">
        <w:rPr>
          <w:rFonts w:ascii="Times New Roman" w:hAnsi="Times New Roman" w:cs="Times New Roman"/>
        </w:rPr>
        <w:t>tahunannya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dirancang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perundang</w:t>
      </w:r>
      <w:r w:rsidR="006F2659" w:rsidRPr="001C4FB2">
        <w:rPr>
          <w:rFonts w:ascii="Times New Roman" w:hAnsi="Times New Roman" w:cs="Times New Roman"/>
        </w:rPr>
        <w:t>-</w:t>
      </w:r>
      <w:r w:rsidRPr="001C4FB2">
        <w:rPr>
          <w:rFonts w:ascii="Times New Roman" w:hAnsi="Times New Roman" w:cs="Times New Roman"/>
        </w:rPr>
        <w:t>undangan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w:t>
      </w:r>
    </w:p>
    <w:p w14:paraId="7C9E151A" w14:textId="4F2D5CCF" w:rsidR="00283451" w:rsidRPr="001C4FB2" w:rsidRDefault="00283451"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Putri</w:t>
      </w:r>
      <w:r w:rsidRPr="001C4FB2">
        <w:rPr>
          <w:rFonts w:ascii="Times New Roman" w:hAnsi="Times New Roman" w:cs="Times New Roman"/>
          <w:i/>
          <w:iCs/>
          <w:noProof/>
        </w:rPr>
        <w:t xml:space="preserve"> et al., (</w:t>
      </w:r>
      <w:r w:rsidRPr="001C4FB2">
        <w:rPr>
          <w:rFonts w:ascii="Times New Roman" w:hAnsi="Times New Roman" w:cs="Times New Roman"/>
          <w:noProof/>
        </w:rPr>
        <w:t>2023)</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579C787C" w14:textId="77777777" w:rsidR="00283451" w:rsidRPr="001C4FB2" w:rsidRDefault="00283451" w:rsidP="001C4FB2">
      <w:pPr>
        <w:numPr>
          <w:ilvl w:val="0"/>
          <w:numId w:val="31"/>
        </w:numPr>
        <w:spacing w:after="0" w:line="480" w:lineRule="auto"/>
        <w:ind w:left="851" w:hanging="851"/>
        <w:contextualSpacing/>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memiliki</w:t>
      </w:r>
      <w:proofErr w:type="spellEnd"/>
      <w:r w:rsidRPr="001C4FB2">
        <w:rPr>
          <w:rFonts w:ascii="Times New Roman" w:hAnsi="Times New Roman" w:cs="Times New Roman"/>
          <w:bCs/>
        </w:rPr>
        <w:t xml:space="preserve"> NPWP </w:t>
      </w:r>
      <w:proofErr w:type="spellStart"/>
      <w:r w:rsidRPr="001C4FB2">
        <w:rPr>
          <w:rFonts w:ascii="Times New Roman" w:hAnsi="Times New Roman" w:cs="Times New Roman"/>
          <w:bCs/>
        </w:rPr>
        <w:t>sebagai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wajib</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
    <w:p w14:paraId="28C71892" w14:textId="77777777" w:rsidR="00283451" w:rsidRPr="001C4FB2" w:rsidRDefault="00283451" w:rsidP="001C4FB2">
      <w:pPr>
        <w:numPr>
          <w:ilvl w:val="0"/>
          <w:numId w:val="31"/>
        </w:numPr>
        <w:spacing w:after="0" w:line="480" w:lineRule="auto"/>
        <w:ind w:left="851" w:hanging="851"/>
        <w:contextualSpacing/>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melaporkan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pembayaran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terutang</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tunggakan</w:t>
      </w:r>
      <w:proofErr w:type="spellEnd"/>
      <w:r w:rsidRPr="001C4FB2">
        <w:rPr>
          <w:rFonts w:ascii="Times New Roman" w:hAnsi="Times New Roman" w:cs="Times New Roman"/>
          <w:bCs/>
        </w:rPr>
        <w:t xml:space="preserve">;  </w:t>
      </w:r>
    </w:p>
    <w:p w14:paraId="7906659D" w14:textId="77777777" w:rsidR="00283451" w:rsidRPr="001C4FB2" w:rsidRDefault="00283451" w:rsidP="001C4FB2">
      <w:pPr>
        <w:numPr>
          <w:ilvl w:val="0"/>
          <w:numId w:val="31"/>
        </w:numPr>
        <w:spacing w:after="0" w:line="480" w:lineRule="auto"/>
        <w:ind w:left="851" w:hanging="851"/>
        <w:contextualSpacing/>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wajib</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melaporkan</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membayar</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tepat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waktu</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sebelum</w:t>
      </w:r>
      <w:proofErr w:type="spellEnd"/>
      <w:r w:rsidRPr="001C4FB2">
        <w:rPr>
          <w:rFonts w:ascii="Times New Roman" w:hAnsi="Times New Roman" w:cs="Times New Roman"/>
          <w:bCs/>
        </w:rPr>
        <w:t xml:space="preserve"> batas </w:t>
      </w:r>
      <w:proofErr w:type="spellStart"/>
      <w:r w:rsidRPr="001C4FB2">
        <w:rPr>
          <w:rFonts w:ascii="Times New Roman" w:hAnsi="Times New Roman" w:cs="Times New Roman"/>
          <w:bCs/>
        </w:rPr>
        <w:t>akhir</w:t>
      </w:r>
      <w:proofErr w:type="spellEnd"/>
      <w:r w:rsidRPr="001C4FB2">
        <w:rPr>
          <w:rFonts w:ascii="Times New Roman" w:hAnsi="Times New Roman" w:cs="Times New Roman"/>
          <w:bCs/>
        </w:rPr>
        <w:t xml:space="preserve"> yang </w:t>
      </w:r>
      <w:proofErr w:type="spellStart"/>
      <w:r w:rsidRPr="001C4FB2">
        <w:rPr>
          <w:rFonts w:ascii="Times New Roman" w:hAnsi="Times New Roman" w:cs="Times New Roman"/>
          <w:bCs/>
        </w:rPr>
        <w:t>sudah</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ditentukan</w:t>
      </w:r>
      <w:proofErr w:type="spellEnd"/>
      <w:r w:rsidRPr="001C4FB2">
        <w:rPr>
          <w:rFonts w:ascii="Times New Roman" w:hAnsi="Times New Roman" w:cs="Times New Roman"/>
          <w:bCs/>
        </w:rPr>
        <w:t xml:space="preserve">; </w:t>
      </w:r>
    </w:p>
    <w:p w14:paraId="19525E6B" w14:textId="4BFC5150" w:rsidR="00D800FE" w:rsidRPr="001C4FB2" w:rsidRDefault="00283451" w:rsidP="001C4FB2">
      <w:pPr>
        <w:numPr>
          <w:ilvl w:val="0"/>
          <w:numId w:val="31"/>
        </w:numPr>
        <w:spacing w:after="0" w:line="480" w:lineRule="auto"/>
        <w:ind w:left="851" w:hanging="851"/>
        <w:contextualSpacing/>
        <w:jc w:val="both"/>
        <w:rPr>
          <w:rFonts w:ascii="Times New Roman" w:hAnsi="Times New Roman" w:cs="Times New Roman"/>
          <w:bCs/>
        </w:rPr>
      </w:pPr>
      <w:proofErr w:type="spellStart"/>
      <w:r w:rsidRPr="001C4FB2">
        <w:rPr>
          <w:rFonts w:ascii="Times New Roman" w:hAnsi="Times New Roman" w:cs="Times New Roman"/>
          <w:bCs/>
        </w:rPr>
        <w:lastRenderedPageBreak/>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taat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kepada</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peraturan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perundang</w:t>
      </w:r>
      <w:proofErr w:type="spellEnd"/>
      <w:r w:rsidRPr="001C4FB2">
        <w:rPr>
          <w:rFonts w:ascii="Times New Roman" w:hAnsi="Times New Roman" w:cs="Times New Roman"/>
          <w:bCs/>
        </w:rPr>
        <w:t xml:space="preserve">  –  </w:t>
      </w:r>
      <w:proofErr w:type="spellStart"/>
      <w:r w:rsidRPr="001C4FB2">
        <w:rPr>
          <w:rFonts w:ascii="Times New Roman" w:hAnsi="Times New Roman" w:cs="Times New Roman"/>
          <w:bCs/>
        </w:rPr>
        <w:t>undangan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perpajakan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menyampaikan</w:t>
      </w:r>
      <w:proofErr w:type="spellEnd"/>
      <w:r w:rsidRPr="001C4FB2">
        <w:rPr>
          <w:rFonts w:ascii="Times New Roman" w:hAnsi="Times New Roman" w:cs="Times New Roman"/>
          <w:bCs/>
        </w:rPr>
        <w:t xml:space="preserve"> SPT.</w:t>
      </w:r>
    </w:p>
    <w:p w14:paraId="153155ED" w14:textId="46D5A4FF" w:rsidR="006E3616" w:rsidRPr="001C4FB2" w:rsidRDefault="00020C1F" w:rsidP="00CB3B18">
      <w:pPr>
        <w:pStyle w:val="Heading2"/>
        <w:numPr>
          <w:ilvl w:val="1"/>
          <w:numId w:val="6"/>
        </w:numPr>
        <w:spacing w:after="0" w:line="480" w:lineRule="auto"/>
        <w:ind w:left="851" w:hanging="851"/>
        <w:rPr>
          <w:rFonts w:ascii="Times New Roman" w:hAnsi="Times New Roman" w:cs="Times New Roman"/>
          <w:b/>
          <w:bCs/>
          <w:color w:val="auto"/>
          <w:sz w:val="24"/>
          <w:szCs w:val="24"/>
        </w:rPr>
      </w:pPr>
      <w:bookmarkStart w:id="17" w:name="_Toc202786650"/>
      <w:proofErr w:type="spellStart"/>
      <w:r w:rsidRPr="001C4FB2">
        <w:rPr>
          <w:rFonts w:ascii="Times New Roman" w:hAnsi="Times New Roman" w:cs="Times New Roman"/>
          <w:b/>
          <w:bCs/>
          <w:color w:val="auto"/>
          <w:sz w:val="24"/>
          <w:szCs w:val="24"/>
        </w:rPr>
        <w:t>Penelitian</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Terdahulu</w:t>
      </w:r>
      <w:bookmarkEnd w:id="17"/>
      <w:proofErr w:type="spellEnd"/>
    </w:p>
    <w:p w14:paraId="3EB1589C" w14:textId="086D73BE" w:rsidR="00020C1F" w:rsidRPr="00CB3B18" w:rsidRDefault="00174A37" w:rsidP="001C4FB2">
      <w:pPr>
        <w:spacing w:after="0" w:line="480" w:lineRule="auto"/>
        <w:jc w:val="both"/>
        <w:rPr>
          <w:rFonts w:ascii="Times New Roman" w:hAnsi="Times New Roman" w:cs="Times New Roman"/>
          <w:b/>
          <w:bCs/>
          <w:sz w:val="22"/>
        </w:rPr>
      </w:pPr>
      <w:r w:rsidRPr="00CB3B18">
        <w:rPr>
          <w:rFonts w:ascii="Times New Roman" w:hAnsi="Times New Roman" w:cs="Times New Roman"/>
          <w:b/>
          <w:bCs/>
          <w:sz w:val="22"/>
        </w:rPr>
        <w:t>Tab</w:t>
      </w:r>
      <w:r w:rsidR="008A1C90" w:rsidRPr="00CB3B18">
        <w:rPr>
          <w:rFonts w:ascii="Times New Roman" w:hAnsi="Times New Roman" w:cs="Times New Roman"/>
          <w:b/>
          <w:bCs/>
          <w:sz w:val="22"/>
        </w:rPr>
        <w:t xml:space="preserve">el 2.1. Tabel </w:t>
      </w:r>
      <w:proofErr w:type="spellStart"/>
      <w:r w:rsidR="008A1C90" w:rsidRPr="00CB3B18">
        <w:rPr>
          <w:rFonts w:ascii="Times New Roman" w:hAnsi="Times New Roman" w:cs="Times New Roman"/>
          <w:b/>
          <w:bCs/>
          <w:sz w:val="22"/>
        </w:rPr>
        <w:t>Penelitian</w:t>
      </w:r>
      <w:proofErr w:type="spellEnd"/>
      <w:r w:rsidR="008A1C90" w:rsidRPr="00CB3B18">
        <w:rPr>
          <w:rFonts w:ascii="Times New Roman" w:hAnsi="Times New Roman" w:cs="Times New Roman"/>
          <w:b/>
          <w:bCs/>
          <w:sz w:val="22"/>
        </w:rPr>
        <w:t xml:space="preserve"> </w:t>
      </w:r>
      <w:proofErr w:type="spellStart"/>
      <w:r w:rsidR="008A1C90" w:rsidRPr="00CB3B18">
        <w:rPr>
          <w:rFonts w:ascii="Times New Roman" w:hAnsi="Times New Roman" w:cs="Times New Roman"/>
          <w:b/>
          <w:bCs/>
          <w:sz w:val="22"/>
        </w:rPr>
        <w:t>Terdahulu</w:t>
      </w:r>
      <w:proofErr w:type="spellEnd"/>
    </w:p>
    <w:tbl>
      <w:tblPr>
        <w:tblStyle w:val="TableGrid"/>
        <w:tblW w:w="7938" w:type="dxa"/>
        <w:tblInd w:w="108" w:type="dxa"/>
        <w:tblLook w:val="04A0" w:firstRow="1" w:lastRow="0" w:firstColumn="1" w:lastColumn="0" w:noHBand="0" w:noVBand="1"/>
      </w:tblPr>
      <w:tblGrid>
        <w:gridCol w:w="444"/>
        <w:gridCol w:w="2108"/>
        <w:gridCol w:w="2343"/>
        <w:gridCol w:w="3043"/>
      </w:tblGrid>
      <w:tr w:rsidR="006F2659" w:rsidRPr="00CB3B18" w14:paraId="46A15780" w14:textId="77777777" w:rsidTr="00E32754">
        <w:trPr>
          <w:trHeight w:val="221"/>
          <w:tblHeader/>
        </w:trPr>
        <w:tc>
          <w:tcPr>
            <w:tcW w:w="444" w:type="dxa"/>
          </w:tcPr>
          <w:p w14:paraId="60E0A01A" w14:textId="4DD7DB0E" w:rsidR="006F2659" w:rsidRPr="00CB3B18" w:rsidRDefault="006F2659" w:rsidP="00CB3B18">
            <w:pPr>
              <w:pStyle w:val="ListParagraph"/>
              <w:tabs>
                <w:tab w:val="right" w:pos="228"/>
              </w:tabs>
              <w:ind w:left="-1539"/>
              <w:jc w:val="both"/>
              <w:rPr>
                <w:rFonts w:ascii="Times New Roman" w:hAnsi="Times New Roman" w:cs="Times New Roman"/>
              </w:rPr>
            </w:pPr>
            <w:proofErr w:type="spellStart"/>
            <w:r w:rsidRPr="00CB3B18">
              <w:rPr>
                <w:rFonts w:ascii="Times New Roman" w:hAnsi="Times New Roman" w:cs="Times New Roman"/>
              </w:rPr>
              <w:t>NonoNN</w:t>
            </w:r>
            <w:r w:rsidR="00FF5C96" w:rsidRPr="00CB3B18">
              <w:rPr>
                <w:rFonts w:ascii="Times New Roman" w:hAnsi="Times New Roman" w:cs="Times New Roman"/>
              </w:rPr>
              <w:t>No</w:t>
            </w:r>
            <w:proofErr w:type="spellEnd"/>
            <w:r w:rsidR="00FF5C96" w:rsidRPr="00CB3B18">
              <w:rPr>
                <w:rFonts w:ascii="Times New Roman" w:hAnsi="Times New Roman" w:cs="Times New Roman"/>
              </w:rPr>
              <w:tab/>
            </w:r>
            <w:r w:rsidR="00FF5C96" w:rsidRPr="00CB3B18">
              <w:rPr>
                <w:rFonts w:ascii="Times New Roman" w:hAnsi="Times New Roman" w:cs="Times New Roman"/>
                <w:b/>
              </w:rPr>
              <w:t>No</w:t>
            </w:r>
          </w:p>
        </w:tc>
        <w:tc>
          <w:tcPr>
            <w:tcW w:w="2108" w:type="dxa"/>
          </w:tcPr>
          <w:p w14:paraId="246B00A1" w14:textId="77777777" w:rsidR="006F2659" w:rsidRPr="00CB3B18" w:rsidRDefault="006F2659" w:rsidP="00CB3B18">
            <w:pPr>
              <w:pStyle w:val="ListParagraph"/>
              <w:ind w:left="0"/>
              <w:jc w:val="center"/>
              <w:rPr>
                <w:rFonts w:ascii="Times New Roman" w:hAnsi="Times New Roman" w:cs="Times New Roman"/>
                <w:b/>
              </w:rPr>
            </w:pPr>
            <w:r w:rsidRPr="00CB3B18">
              <w:rPr>
                <w:rFonts w:ascii="Times New Roman" w:hAnsi="Times New Roman" w:cs="Times New Roman"/>
                <w:b/>
              </w:rPr>
              <w:t xml:space="preserve">Nama </w:t>
            </w:r>
            <w:proofErr w:type="spellStart"/>
            <w:r w:rsidRPr="00CB3B18">
              <w:rPr>
                <w:rFonts w:ascii="Times New Roman" w:hAnsi="Times New Roman" w:cs="Times New Roman"/>
                <w:b/>
              </w:rPr>
              <w:t>Peneliti</w:t>
            </w:r>
            <w:proofErr w:type="spellEnd"/>
          </w:p>
        </w:tc>
        <w:tc>
          <w:tcPr>
            <w:tcW w:w="2343" w:type="dxa"/>
          </w:tcPr>
          <w:p w14:paraId="0973D38A" w14:textId="77777777" w:rsidR="006F2659" w:rsidRPr="00CB3B18" w:rsidRDefault="006F2659" w:rsidP="00CB3B18">
            <w:pPr>
              <w:pStyle w:val="ListParagraph"/>
              <w:ind w:left="0"/>
              <w:jc w:val="center"/>
              <w:rPr>
                <w:rFonts w:ascii="Times New Roman" w:hAnsi="Times New Roman" w:cs="Times New Roman"/>
                <w:b/>
              </w:rPr>
            </w:pPr>
            <w:proofErr w:type="spellStart"/>
            <w:r w:rsidRPr="00CB3B18">
              <w:rPr>
                <w:rFonts w:ascii="Times New Roman" w:hAnsi="Times New Roman" w:cs="Times New Roman"/>
                <w:b/>
              </w:rPr>
              <w:t>Variabel</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Penelitian</w:t>
            </w:r>
            <w:proofErr w:type="spellEnd"/>
          </w:p>
        </w:tc>
        <w:tc>
          <w:tcPr>
            <w:tcW w:w="3043" w:type="dxa"/>
          </w:tcPr>
          <w:p w14:paraId="3B870A42" w14:textId="55A9A93C" w:rsidR="006F2659" w:rsidRPr="00CB3B18" w:rsidRDefault="006F2659" w:rsidP="00CB3B18">
            <w:pPr>
              <w:pStyle w:val="ListParagraph"/>
              <w:ind w:left="0"/>
              <w:jc w:val="center"/>
              <w:rPr>
                <w:rFonts w:ascii="Times New Roman" w:hAnsi="Times New Roman" w:cs="Times New Roman"/>
                <w:b/>
              </w:rPr>
            </w:pPr>
            <w:r w:rsidRPr="00CB3B18">
              <w:rPr>
                <w:rFonts w:ascii="Times New Roman" w:hAnsi="Times New Roman" w:cs="Times New Roman"/>
                <w:b/>
              </w:rPr>
              <w:t>Hasil</w:t>
            </w:r>
            <w:r w:rsidR="00E32754" w:rsidRPr="00CB3B18">
              <w:rPr>
                <w:rFonts w:ascii="Times New Roman" w:hAnsi="Times New Roman" w:cs="Times New Roman"/>
                <w:b/>
              </w:rPr>
              <w:t xml:space="preserve"> </w:t>
            </w:r>
            <w:proofErr w:type="spellStart"/>
            <w:r w:rsidR="00E32754" w:rsidRPr="00CB3B18">
              <w:rPr>
                <w:rFonts w:ascii="Times New Roman" w:hAnsi="Times New Roman" w:cs="Times New Roman"/>
                <w:b/>
              </w:rPr>
              <w:t>Penelitian</w:t>
            </w:r>
            <w:proofErr w:type="spellEnd"/>
          </w:p>
        </w:tc>
      </w:tr>
      <w:tr w:rsidR="00FF5C96" w:rsidRPr="00CB3B18" w14:paraId="593A63E1" w14:textId="77777777" w:rsidTr="001D4E30">
        <w:trPr>
          <w:trHeight w:val="221"/>
        </w:trPr>
        <w:tc>
          <w:tcPr>
            <w:tcW w:w="444" w:type="dxa"/>
          </w:tcPr>
          <w:p w14:paraId="77FC84A4" w14:textId="104CEE3E" w:rsidR="00FF5C96" w:rsidRPr="00CB3B18" w:rsidRDefault="00FF5C96" w:rsidP="00CB3B18">
            <w:pPr>
              <w:pStyle w:val="ListParagraph"/>
              <w:ind w:left="-1539"/>
              <w:jc w:val="both"/>
              <w:rPr>
                <w:rFonts w:ascii="Times New Roman" w:hAnsi="Times New Roman" w:cs="Times New Roman"/>
              </w:rPr>
            </w:pPr>
            <w:r w:rsidRPr="00CB3B18">
              <w:rPr>
                <w:rFonts w:ascii="Times New Roman" w:hAnsi="Times New Roman" w:cs="Times New Roman"/>
              </w:rPr>
              <w:t>11</w:t>
            </w:r>
          </w:p>
          <w:p w14:paraId="725C6815" w14:textId="5E11EA3C" w:rsidR="00FF5C96" w:rsidRPr="00CB3B18" w:rsidRDefault="00FF5C96" w:rsidP="00CB3B18">
            <w:pPr>
              <w:rPr>
                <w:rFonts w:ascii="Times New Roman" w:hAnsi="Times New Roman" w:cs="Times New Roman"/>
              </w:rPr>
            </w:pPr>
          </w:p>
          <w:p w14:paraId="7053DC55" w14:textId="5C388F3B" w:rsidR="00FF5C96" w:rsidRPr="00CB3B18" w:rsidRDefault="00FF5C96" w:rsidP="00CB3B18">
            <w:pPr>
              <w:rPr>
                <w:rFonts w:ascii="Times New Roman" w:hAnsi="Times New Roman" w:cs="Times New Roman"/>
              </w:rPr>
            </w:pPr>
            <w:r w:rsidRPr="00CB3B18">
              <w:rPr>
                <w:rFonts w:ascii="Times New Roman" w:hAnsi="Times New Roman" w:cs="Times New Roman"/>
              </w:rPr>
              <w:t>1</w:t>
            </w:r>
          </w:p>
        </w:tc>
        <w:tc>
          <w:tcPr>
            <w:tcW w:w="2108" w:type="dxa"/>
          </w:tcPr>
          <w:p w14:paraId="2D7984A3" w14:textId="4A63E29F" w:rsidR="00FF5C96" w:rsidRPr="00CB3B18" w:rsidRDefault="00FF5C96" w:rsidP="00CB3B18">
            <w:pPr>
              <w:pStyle w:val="ListParagraph"/>
              <w:ind w:left="0"/>
              <w:jc w:val="both"/>
              <w:rPr>
                <w:rFonts w:ascii="Times New Roman" w:hAnsi="Times New Roman" w:cs="Times New Roman"/>
                <w:b/>
              </w:rPr>
            </w:pPr>
            <w:r w:rsidRPr="00CB3B18">
              <w:rPr>
                <w:rFonts w:ascii="Times New Roman" w:hAnsi="Times New Roman" w:cs="Times New Roman"/>
              </w:rPr>
              <w:t xml:space="preserve">Stefani Siahaan dan </w:t>
            </w:r>
            <w:proofErr w:type="spellStart"/>
            <w:r w:rsidRPr="00CB3B18">
              <w:rPr>
                <w:rFonts w:ascii="Times New Roman" w:hAnsi="Times New Roman" w:cs="Times New Roman"/>
              </w:rPr>
              <w:t>Halimatusyadiah</w:t>
            </w:r>
            <w:proofErr w:type="spellEnd"/>
            <w:r w:rsidRPr="00CB3B18">
              <w:rPr>
                <w:rFonts w:ascii="Times New Roman" w:hAnsi="Times New Roman" w:cs="Times New Roman"/>
              </w:rPr>
              <w:t xml:space="preserve"> (2018)</w:t>
            </w:r>
          </w:p>
        </w:tc>
        <w:tc>
          <w:tcPr>
            <w:tcW w:w="2343" w:type="dxa"/>
          </w:tcPr>
          <w:p w14:paraId="74F9BB29" w14:textId="77777777" w:rsidR="00FF5C96" w:rsidRPr="00CB3B18" w:rsidRDefault="00FF5C96"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Pelayanan</w:t>
            </w:r>
            <w:proofErr w:type="spellEnd"/>
            <w:r w:rsidRPr="00CB3B18">
              <w:rPr>
                <w:rFonts w:ascii="Times New Roman" w:hAnsi="Times New Roman" w:cs="Times New Roman"/>
              </w:rPr>
              <w:t xml:space="preserve"> Fiskus,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p>
          <w:p w14:paraId="2B8E0616" w14:textId="77777777" w:rsidR="00FF5C96" w:rsidRPr="00CB3B18" w:rsidRDefault="00FF5C96" w:rsidP="00CB3B18">
            <w:pPr>
              <w:pStyle w:val="ListParagraph"/>
              <w:ind w:left="0"/>
              <w:jc w:val="both"/>
              <w:rPr>
                <w:rFonts w:ascii="Times New Roman" w:hAnsi="Times New Roman" w:cs="Times New Roman"/>
              </w:rPr>
            </w:pPr>
          </w:p>
          <w:p w14:paraId="29E21AD6" w14:textId="028C4CF1" w:rsidR="00FF5C96" w:rsidRPr="00CB3B18" w:rsidRDefault="00FF5C96" w:rsidP="00CB3B18">
            <w:pPr>
              <w:pStyle w:val="ListParagraph"/>
              <w:ind w:left="0"/>
              <w:jc w:val="both"/>
              <w:rPr>
                <w:rFonts w:ascii="Times New Roman" w:hAnsi="Times New Roman" w:cs="Times New Roman"/>
                <w:b/>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622C515E" w14:textId="5B706FF3" w:rsidR="00FF5C96" w:rsidRPr="00CB3B18" w:rsidRDefault="00FF5C96" w:rsidP="00CB3B18">
            <w:pPr>
              <w:pStyle w:val="ListParagraph"/>
              <w:ind w:left="0"/>
              <w:jc w:val="both"/>
              <w:rPr>
                <w:rFonts w:ascii="Times New Roman" w:hAnsi="Times New Roman" w:cs="Times New Roman"/>
                <w:b/>
              </w:rPr>
            </w:pP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sedangkan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pelayanan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fiskus</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tidak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p>
        </w:tc>
      </w:tr>
      <w:tr w:rsidR="00FF5C96" w:rsidRPr="00CB3B18" w14:paraId="03831A7A" w14:textId="77777777" w:rsidTr="00E32754">
        <w:trPr>
          <w:trHeight w:val="3034"/>
        </w:trPr>
        <w:tc>
          <w:tcPr>
            <w:tcW w:w="444" w:type="dxa"/>
          </w:tcPr>
          <w:p w14:paraId="0369D0DE" w14:textId="132B7305" w:rsidR="00FF5C96" w:rsidRPr="00CB3B18" w:rsidRDefault="00FF5C96" w:rsidP="00CB3B18">
            <w:pPr>
              <w:pStyle w:val="ListParagraph"/>
              <w:tabs>
                <w:tab w:val="right" w:pos="228"/>
              </w:tabs>
              <w:ind w:left="-1539"/>
              <w:jc w:val="center"/>
              <w:rPr>
                <w:rFonts w:ascii="Times New Roman" w:hAnsi="Times New Roman" w:cs="Times New Roman"/>
              </w:rPr>
            </w:pPr>
            <w:r w:rsidRPr="00CB3B18">
              <w:rPr>
                <w:rFonts w:ascii="Times New Roman" w:hAnsi="Times New Roman" w:cs="Times New Roman"/>
              </w:rPr>
              <w:t>222</w:t>
            </w:r>
          </w:p>
          <w:p w14:paraId="04E849E2" w14:textId="5E670604" w:rsidR="00FF5C96" w:rsidRPr="00CB3B18" w:rsidRDefault="00FF5C96" w:rsidP="00CB3B18">
            <w:pPr>
              <w:rPr>
                <w:rFonts w:ascii="Times New Roman" w:hAnsi="Times New Roman" w:cs="Times New Roman"/>
              </w:rPr>
            </w:pPr>
            <w:r w:rsidRPr="00CB3B18">
              <w:rPr>
                <w:rFonts w:ascii="Times New Roman" w:hAnsi="Times New Roman" w:cs="Times New Roman"/>
              </w:rPr>
              <w:t>2</w:t>
            </w:r>
          </w:p>
        </w:tc>
        <w:tc>
          <w:tcPr>
            <w:tcW w:w="2108" w:type="dxa"/>
          </w:tcPr>
          <w:p w14:paraId="0D7E7E9D" w14:textId="2FBF8668" w:rsidR="00FF5C96" w:rsidRPr="00CB3B18" w:rsidRDefault="00FF5C96"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{"citationItems":[{"id":"ITEM-1","itemData":{"ISSN":"85","abstract":"This research aimed to examine the effect of modernization of tax administration system, taxation socialization and tax sanctions on the personal tax payers compliance at KPP Pratama Genteng, Surabaya. The research was quantitative, while, the instrument used questionnaires. Moreover, data collection technique used purposive sampling method, im which the collection was based on criteria given. In line with, there was 100 individual taxpayers. In addition, data analiysis technique used multiple linear regression with SPSS version 23. The research results concluded modernization of tax administration system had positive effect on the individual taxpayers compliance, since was supported as the taxpayers were easy to acces its tax requirements, which started from registration into taxes reporting through online-based technology. On the other hand, tax socialization did not affect the individual taxpayers compliance. This happened due to community low interest as they preferred having tax consultants rather than participating in tax socialization. As consequence, the tax socialization had less attention from the public. In addition, the taxation sanction had positive effect on the individual taxpayers compliance as sanctions had been applied strictly and disciplined in KPP Pratama Genteng, Surabaya","author":[{"dropping-particle":"","family":"Fitria","given":"Danik Athul","non-dropping-particle":"","parse-names":false,"suffix":""},{"dropping-particle":"","family":"Mildawati","given":"Titik","non-dropping-particle":"","parse-names":false,"suffix":""}],"container-title":"Jurnal Ilmu dan Riset Akuntansi","id":"ITEM-1","issue":"3","issued":{"date-parts":[["2019"]]},"page":"1-22","title":"Pengaruh Modernisasi Administrasi, Sosialisasi Dan Sanksi Perpajakan Terhadap Kepatuhan Wajib Pajak Orang Pribadi","type":"article-journal","volume":"8"},"uris":["http://www.mendeley.com/documents/?uuid=60b4401e-95ee-4fb6-88f6-f6c6b7a235fb"]}],"mendeley":{"formattedCitation":"(Fitria &amp; Mildawati, 2019)","manualFormatting":"Fitria dan Mildawati (2019)","plainTextFormattedCitation":"(Fitria &amp; Mildawati, 2019)","previouslyFormattedCitation":"(Fitria &amp; Mildawati, 2019)"},"properties":{"noteIndex":0},"schema":"https://github.com/citation-style-language/schema/raw/master/csl-citation.json"}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Fitria dan Mildawati (2019)</w:t>
            </w:r>
            <w:r w:rsidRPr="00CB3B18">
              <w:rPr>
                <w:rFonts w:ascii="Times New Roman" w:hAnsi="Times New Roman" w:cs="Times New Roman"/>
              </w:rPr>
              <w:fldChar w:fldCharType="end"/>
            </w:r>
          </w:p>
        </w:tc>
        <w:tc>
          <w:tcPr>
            <w:tcW w:w="2343" w:type="dxa"/>
          </w:tcPr>
          <w:p w14:paraId="61940318" w14:textId="77777777" w:rsidR="00FF5C96" w:rsidRPr="00CB3B18" w:rsidRDefault="00FF5C96" w:rsidP="00CB3B18">
            <w:pPr>
              <w:pStyle w:val="ListParagraph"/>
              <w:ind w:left="0"/>
              <w:jc w:val="both"/>
              <w:rPr>
                <w:rFonts w:ascii="Times New Roman" w:hAnsi="Times New Roman" w:cs="Times New Roman"/>
                <w:i/>
                <w:iCs/>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p>
          <w:p w14:paraId="06479C38" w14:textId="77777777" w:rsidR="00FF5C96" w:rsidRPr="00CB3B18" w:rsidRDefault="00FF5C96" w:rsidP="00CB3B18">
            <w:pPr>
              <w:pStyle w:val="ListParagraph"/>
              <w:ind w:left="0"/>
              <w:jc w:val="both"/>
              <w:rPr>
                <w:rFonts w:ascii="Times New Roman" w:hAnsi="Times New Roman" w:cs="Times New Roman"/>
                <w:i/>
                <w:iCs/>
              </w:rPr>
            </w:pPr>
          </w:p>
          <w:p w14:paraId="48CBF5B9" w14:textId="0440C46C" w:rsidR="00FF5C96" w:rsidRPr="00CB3B18" w:rsidRDefault="00FF5C96"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539E85E2" w14:textId="05E85E0F" w:rsidR="00FF5C96" w:rsidRPr="00CB3B18" w:rsidRDefault="00FF5C96" w:rsidP="00CB3B18">
            <w:pPr>
              <w:jc w:val="both"/>
              <w:rPr>
                <w:rFonts w:ascii="Times New Roman" w:hAnsi="Times New Roman" w:cs="Times New Roman"/>
              </w:rPr>
            </w:pPr>
            <w:r w:rsidRPr="00CB3B18">
              <w:rPr>
                <w:rFonts w:ascii="Times New Roman" w:hAnsi="Times New Roman" w:cs="Times New Roman"/>
              </w:rPr>
              <w:t xml:space="preserve">Hasil </w:t>
            </w:r>
            <w:proofErr w:type="spellStart"/>
            <w:r w:rsidRPr="00CB3B18">
              <w:rPr>
                <w:rFonts w:ascii="Times New Roman" w:hAnsi="Times New Roman" w:cs="Times New Roman"/>
              </w:rPr>
              <w:t>penelitian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menunjukkan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bahwa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sistem</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tidak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Sedangkan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r w:rsidR="00E32754" w:rsidRPr="00CB3B18" w14:paraId="21ACA289" w14:textId="77777777" w:rsidTr="001D4E30">
        <w:trPr>
          <w:trHeight w:val="221"/>
        </w:trPr>
        <w:tc>
          <w:tcPr>
            <w:tcW w:w="444" w:type="dxa"/>
          </w:tcPr>
          <w:p w14:paraId="19D74B6A" w14:textId="248ED4C0" w:rsidR="00E32754" w:rsidRPr="00CB3B18" w:rsidRDefault="00E32754" w:rsidP="00CB3B18">
            <w:pPr>
              <w:pStyle w:val="ListParagraph"/>
              <w:tabs>
                <w:tab w:val="right" w:pos="228"/>
              </w:tabs>
              <w:ind w:left="-1539"/>
              <w:jc w:val="center"/>
              <w:rPr>
                <w:rFonts w:ascii="Times New Roman" w:hAnsi="Times New Roman" w:cs="Times New Roman"/>
              </w:rPr>
            </w:pPr>
          </w:p>
          <w:p w14:paraId="168494AE" w14:textId="7748A343" w:rsidR="00E32754" w:rsidRPr="00CB3B18" w:rsidRDefault="00E32754" w:rsidP="00CB3B18">
            <w:pPr>
              <w:rPr>
                <w:rFonts w:ascii="Times New Roman" w:hAnsi="Times New Roman" w:cs="Times New Roman"/>
              </w:rPr>
            </w:pPr>
            <w:r w:rsidRPr="00CB3B18">
              <w:rPr>
                <w:rFonts w:ascii="Times New Roman" w:hAnsi="Times New Roman" w:cs="Times New Roman"/>
              </w:rPr>
              <w:t>3</w:t>
            </w:r>
          </w:p>
        </w:tc>
        <w:tc>
          <w:tcPr>
            <w:tcW w:w="2108" w:type="dxa"/>
          </w:tcPr>
          <w:p w14:paraId="7374E012" w14:textId="50CA80D8"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{"citationItems":[{"id":"ITEM-1","itemData":{"DOI":"10.22441/profita.2019.v12.01.001","ISSN":"20867662","abstract":"Penelitian ini bertujuan untuk mengetahui pengaruh kesadaran wajib pajak, sanksi pajak, dan tax amnesty terhadap kepatuhan wajib pajak orang pribadi. Populasi dalam penelitian ini adalah wajib pajak orang pribadi yang berdomisi di Kota Yogyakarta. Sampel dalam penelitian adalah wajib pajak orang pribadi yang berdomisili di Kota Yogyakarta serta melakukan tax amnesty. Teknik pengambilan sampel dalam penelitian adalah purposive sampling, dengan kriteria wajib pajak yang mengikuti tax amnesty. Teknik analisis data dalam penelitian ini menggunakan regresi linear berganda. Penelitian ini memperoleh hasil bahwa kepatuhan wajib pajak orang pribadi dipengaruhi oleh sanksi pajak dan tax amnesty. Sedangkan, kesadaran wajib pajak tidak berpengaruh terhadap kepatuhan wajib pajak orang pribadi.","author":[{"dropping-particle":"","family":"Karnedi","given":"Nahdah Fistra","non-dropping-particle":"","parse-names":false,"suffix":""},{"dropping-particle":"","family":"Hidayatulloh","given":"Amir","non-dropping-particle":"","parse-names":false,"suffix":""}],"container-title":"Jurnal Profita","id":"ITEM-1","issue":"1","issued":{"date-parts":[["2019"]]},"page":"1","title":"Pengaruh Kesadaran Perpajakan, Sanksi Pajak Dan Tax Amnesty Terhadap Kepatuhan Wajib Pajak Orang Pribadi","type":"article-journal","volume":"12"},"uris":["http://www.mendeley.com/documents/?uuid=04767798-b814-4b00-8928-1c460ab8fe3e","http://www.mendeley.com/documents/?uuid=398b6870-0dca-4e61-83b7-2ed846396348"]}],"mendeley":{"formattedCitation":"(Karnedi &amp; Hidayatulloh, 2019)","manualFormatting":"Karnedi dan Hidayatulloh (2019)","plainTextFormattedCitation":"(Karnedi &amp; Hidayatulloh, 2019)","previouslyFormattedCitation":"(Karnedi &amp; Hidayatulloh, 2019)"},"properties":{"noteIndex":0},"schema":"https://github.com/citation-style-language/schema/raw/master/csl-citation.json"}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Karnedi dan Hidayatulloh (2019)</w:t>
            </w:r>
            <w:r w:rsidRPr="00CB3B18">
              <w:rPr>
                <w:rFonts w:ascii="Times New Roman" w:hAnsi="Times New Roman" w:cs="Times New Roman"/>
              </w:rPr>
              <w:fldChar w:fldCharType="end"/>
            </w:r>
          </w:p>
        </w:tc>
        <w:tc>
          <w:tcPr>
            <w:tcW w:w="2343" w:type="dxa"/>
          </w:tcPr>
          <w:p w14:paraId="03BDAE45" w14:textId="77777777" w:rsidR="00E32754" w:rsidRPr="00CB3B18" w:rsidRDefault="00E32754" w:rsidP="00CB3B18">
            <w:pPr>
              <w:pStyle w:val="ListParagraph"/>
              <w:ind w:left="0"/>
              <w:jc w:val="both"/>
              <w:rPr>
                <w:rFonts w:ascii="Times New Roman" w:hAnsi="Times New Roman" w:cs="Times New Roman"/>
                <w:i/>
                <w:iCs/>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Pajak dan </w:t>
            </w:r>
            <w:r w:rsidRPr="00CB3B18">
              <w:rPr>
                <w:rFonts w:ascii="Times New Roman" w:hAnsi="Times New Roman" w:cs="Times New Roman"/>
                <w:i/>
                <w:iCs/>
              </w:rPr>
              <w:t>Tax Amnesty</w:t>
            </w:r>
          </w:p>
          <w:p w14:paraId="1ED351B4" w14:textId="77777777" w:rsidR="00E32754" w:rsidRPr="00CB3B18" w:rsidRDefault="00E32754" w:rsidP="00CB3B18">
            <w:pPr>
              <w:pStyle w:val="ListParagraph"/>
              <w:ind w:left="0"/>
              <w:jc w:val="both"/>
              <w:rPr>
                <w:rFonts w:ascii="Times New Roman" w:hAnsi="Times New Roman" w:cs="Times New Roman"/>
                <w:i/>
                <w:iCs/>
              </w:rPr>
            </w:pPr>
          </w:p>
          <w:p w14:paraId="65C50614" w14:textId="2BF2288E"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52870A8D" w14:textId="040A91FA" w:rsidR="00E32754" w:rsidRPr="00CB3B18" w:rsidRDefault="00E32754" w:rsidP="00CB3B18">
            <w:pPr>
              <w:jc w:val="both"/>
              <w:rPr>
                <w:rFonts w:ascii="Times New Roman" w:hAnsi="Times New Roman" w:cs="Times New Roman"/>
              </w:rPr>
            </w:pP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dan tax amnesty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Sedangkan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tidak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r w:rsidR="00E32754" w:rsidRPr="00CB3B18" w14:paraId="3EA1C189" w14:textId="77777777" w:rsidTr="001D4E30">
        <w:trPr>
          <w:trHeight w:val="221"/>
        </w:trPr>
        <w:tc>
          <w:tcPr>
            <w:tcW w:w="444" w:type="dxa"/>
          </w:tcPr>
          <w:p w14:paraId="50027977" w14:textId="7DC70A50" w:rsidR="00E32754" w:rsidRPr="00CB3B18" w:rsidRDefault="00E32754" w:rsidP="00CB3B18">
            <w:pPr>
              <w:pStyle w:val="ListParagraph"/>
              <w:tabs>
                <w:tab w:val="right" w:pos="228"/>
              </w:tabs>
              <w:ind w:left="-1539"/>
              <w:jc w:val="center"/>
              <w:rPr>
                <w:rFonts w:ascii="Times New Roman" w:hAnsi="Times New Roman" w:cs="Times New Roman"/>
              </w:rPr>
            </w:pPr>
          </w:p>
          <w:p w14:paraId="57E389AF" w14:textId="4F25EAB2" w:rsidR="00E32754" w:rsidRPr="00CB3B18" w:rsidRDefault="00E32754" w:rsidP="00CB3B18">
            <w:pPr>
              <w:rPr>
                <w:rFonts w:ascii="Times New Roman" w:hAnsi="Times New Roman" w:cs="Times New Roman"/>
              </w:rPr>
            </w:pPr>
            <w:r w:rsidRPr="00CB3B18">
              <w:rPr>
                <w:rFonts w:ascii="Times New Roman" w:hAnsi="Times New Roman" w:cs="Times New Roman"/>
              </w:rPr>
              <w:t>4</w:t>
            </w:r>
          </w:p>
        </w:tc>
        <w:tc>
          <w:tcPr>
            <w:tcW w:w="2108" w:type="dxa"/>
          </w:tcPr>
          <w:p w14:paraId="09FABD70" w14:textId="61E645C9"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{"citationItems":[{"id":"ITEM-1","itemData":{"DOI":"10.37641/jiakes.v9i1.560","ISSN":"2337-7852","abstract":"Kebijakan e-filing dibuat untuk memudahkan wajib pajak orang pribadi melaporkan SPT nya, sanksi perpajakan yang akan menekan wajib pajak orang pribadi untuk terus patuh, dan kesadaran wajib pajak juga perlu ditingkatkan karna dengan adanya kesadaran wajib pajak orang  pribadi, Pada penelitian ini menggunakan metode Probability sampling dengan jenis simple random sampling. Sumber data dalam penelitian ini yaitu wajib pajak orang pribadi sebagai responden yang dipilih secara acak.  Penelitian deskriptif kuantitatif untuk menggambarkan data data perhitungan yang diperoleh, dengan jumlah responden 112. Penelitian ini menggunakan Model Partial Least Square (PLS). Tujuan Penelitian bertujuan untuk menguji kebijakan e-filing, sanksi perpajakan dan kesadaran wajib pajak  terhadap kepatuhan wajib pajak orang pribadi. Populasi yang digunakan dalam penelitian ini adalah Wajib Pajak Orang Pribadi yang terdaftar di Kantor Pajak Setiabudi IV. Hasil pengujian menunjukkan bahwa Kebijakan e-filing berpengaruh positif terhadap kepatuhan wajib pajak orang pribadi, dengan adanya Kebijakan E-Filing memudahkan Wajib Pajak orang pribadi untuk melaporkan SPT setiap tahun nya dan lebih menghemat waktu, biaya, serta tenaga Sanksi Perpajakan berpengaruh negatif terhadap Kepatuhan Wajib Pajak orang pribadi, masih banyak Wajib Pajak yang menghiraukan adanya Sanksi Perpajakan dan masih banyak Wajib Pajak yang diberikan Sanksi karna tidak Melaporkan SPT tepat waktu. dan Kesadaran Wajib Pajak berpengaruh terhadap Kepatuhan Wajib Pajak orang pribadi, bahwa kesadaran wajib pajak orang pribadi semakin tinggi maka pamahaman dan pelaksanaan kewajiban perpajakan semakin baik sehingga meningkatkan kepatuhan. Dari hasil yang didapat variabel Kebijakan e-filing dan Kesadaran Wajib Pajak orang pribadi berpengaruh positif terhadap Kepatuhan Wajib Pajak Orang Pribadi.\r  \r Kata Kunci : Kebijakan E-Filing, Sanksi Perpajakan, Kesadaran Wajib Pajak, Kepatuhan Wajib Pajak","author":[{"dropping-particle":"","family":"Supriatiningsih","given":"Supriatiningsih","non-dropping-particle":"","parse-names":false,"suffix":""},{"dropping-particle":"","family":"Jamil","given":"Firhan Saefta","non-dropping-particle":"","parse-names":false,"suffix":""}],"container-title":"Jurnal Ilmiah Akuntansi Kesatuan","id":"ITEM-1","issue":"1","issued":{"date-parts":[["2021"]]},"page":"199-208","title":"Pengaruh Kebijakan E-Filing, Sanksi Perpajakan dan Kesadaran Wajib Pajak Terhadap Kepatuhan Wajib Pajak Orang Pribadi","type":"article-journal","volume":"9"},"uris":["http://www.mendeley.com/documents/?uuid=59450ae5-99ab-4814-ae2c-ddfe44bc1d5d","http://www.mendeley.com/documents/?uuid=917b4f0e-7fbc-4dfe-ac76-df2515834e98"]}],"mendeley":{"formattedCitation":"(Supriatiningsih &amp; Jamil, 2021)","manualFormatting":"Supriatiningsih dan Jamil (2021)","plainTextFormattedCitation":"(Supriatiningsih &amp; Jamil, 2021)","previouslyFormattedCitation":"(Supriatiningsih &amp; Jamil, 2021)"},"properties":{"noteIndex":0},"schema":"https://github.com/citation-style-language/schema/raw/master/csl-citation.json"}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Supriatiningsih dan Jamil (2021)</w:t>
            </w:r>
            <w:r w:rsidRPr="00CB3B18">
              <w:rPr>
                <w:rFonts w:ascii="Times New Roman" w:hAnsi="Times New Roman" w:cs="Times New Roman"/>
              </w:rPr>
              <w:fldChar w:fldCharType="end"/>
            </w:r>
          </w:p>
        </w:tc>
        <w:tc>
          <w:tcPr>
            <w:tcW w:w="2343" w:type="dxa"/>
          </w:tcPr>
          <w:p w14:paraId="5A100F7A"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w:t>
            </w:r>
          </w:p>
          <w:p w14:paraId="352EA4E5"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Kebijakan</w:t>
            </w:r>
            <w:proofErr w:type="spellEnd"/>
            <w:r w:rsidRPr="00CB3B18">
              <w:rPr>
                <w:rFonts w:ascii="Times New Roman" w:hAnsi="Times New Roman" w:cs="Times New Roman"/>
              </w:rPr>
              <w:t xml:space="preserve"> E-Filing,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Wajib Pajak.</w:t>
            </w:r>
          </w:p>
          <w:p w14:paraId="5978BC68" w14:textId="77777777" w:rsidR="00E32754" w:rsidRPr="00CB3B18" w:rsidRDefault="00E32754" w:rsidP="00CB3B18">
            <w:pPr>
              <w:pStyle w:val="ListParagraph"/>
              <w:ind w:left="0"/>
              <w:jc w:val="both"/>
              <w:rPr>
                <w:rFonts w:ascii="Times New Roman" w:hAnsi="Times New Roman" w:cs="Times New Roman"/>
              </w:rPr>
            </w:pPr>
          </w:p>
          <w:p w14:paraId="07E0CC1C"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w:t>
            </w:r>
          </w:p>
          <w:p w14:paraId="73421C78" w14:textId="5602F7FB"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4A4B1CEE" w14:textId="4AF03FA9" w:rsidR="00E32754" w:rsidRPr="00CB3B18" w:rsidRDefault="00E32754" w:rsidP="00CB3B18">
            <w:pPr>
              <w:jc w:val="both"/>
              <w:rPr>
                <w:rFonts w:ascii="Times New Roman" w:hAnsi="Times New Roman" w:cs="Times New Roman"/>
              </w:rPr>
            </w:pPr>
            <w:r w:rsidRPr="00CB3B18">
              <w:rPr>
                <w:rFonts w:ascii="Times New Roman" w:hAnsi="Times New Roman" w:cs="Times New Roman"/>
              </w:rPr>
              <w:t xml:space="preserve">Hasil </w:t>
            </w:r>
            <w:proofErr w:type="spellStart"/>
            <w:r w:rsidRPr="00CB3B18">
              <w:rPr>
                <w:rFonts w:ascii="Times New Roman" w:hAnsi="Times New Roman" w:cs="Times New Roman"/>
              </w:rPr>
              <w:t>pengujian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menunjukkan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bahwa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kebijakan</w:t>
            </w:r>
            <w:proofErr w:type="spellEnd"/>
            <w:r w:rsidRPr="00CB3B18">
              <w:rPr>
                <w:rFonts w:ascii="Times New Roman" w:hAnsi="Times New Roman" w:cs="Times New Roman"/>
              </w:rPr>
              <w:t xml:space="preserve"> e-filing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negatif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r w:rsidR="00E32754" w:rsidRPr="00CB3B18" w14:paraId="7B2202C9" w14:textId="77777777" w:rsidTr="001D4E30">
        <w:trPr>
          <w:trHeight w:val="221"/>
        </w:trPr>
        <w:tc>
          <w:tcPr>
            <w:tcW w:w="444" w:type="dxa"/>
          </w:tcPr>
          <w:p w14:paraId="312708F8" w14:textId="0EF33481" w:rsidR="00E32754" w:rsidRPr="00CB3B18" w:rsidRDefault="00E32754" w:rsidP="00CB3B18">
            <w:pPr>
              <w:pStyle w:val="ListParagraph"/>
              <w:tabs>
                <w:tab w:val="center" w:pos="-655"/>
                <w:tab w:val="right" w:pos="228"/>
              </w:tabs>
              <w:ind w:left="-1539"/>
              <w:rPr>
                <w:rFonts w:ascii="Times New Roman" w:hAnsi="Times New Roman" w:cs="Times New Roman"/>
              </w:rPr>
            </w:pPr>
            <w:r w:rsidRPr="00CB3B18">
              <w:rPr>
                <w:rFonts w:ascii="Times New Roman" w:hAnsi="Times New Roman" w:cs="Times New Roman"/>
              </w:rPr>
              <w:lastRenderedPageBreak/>
              <w:tab/>
              <w:t>5555</w:t>
            </w:r>
            <w:r w:rsidRPr="00CB3B18">
              <w:rPr>
                <w:rFonts w:ascii="Times New Roman" w:hAnsi="Times New Roman" w:cs="Times New Roman"/>
              </w:rPr>
              <w:tab/>
              <w:t>5</w:t>
            </w:r>
          </w:p>
        </w:tc>
        <w:tc>
          <w:tcPr>
            <w:tcW w:w="2108" w:type="dxa"/>
          </w:tcPr>
          <w:p w14:paraId="2583028F" w14:textId="0F2FD7AB"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Utara","type":"article-journal","volume":"10"},"uris":["http://www.mendeley.com/documents/?uuid=4cdf6539-6467-45a5-8ab6-b9d7d0d459fb","http://www.mendeley.com/documents/?uuid=7ec09712-e2b7-446b-912e-ad981d108e72"]}],"mendeley":{"formattedCitation":"(Trilogi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 xml:space="preserve">Trilogi </w:t>
            </w:r>
            <w:r w:rsidRPr="00CB3B18">
              <w:rPr>
                <w:rFonts w:ascii="Times New Roman" w:hAnsi="Times New Roman" w:cs="Times New Roman"/>
                <w:i/>
                <w:iCs/>
                <w:noProof/>
              </w:rPr>
              <w:t>et al.</w:t>
            </w:r>
            <w:r w:rsidRPr="00CB3B18">
              <w:rPr>
                <w:rFonts w:ascii="Times New Roman" w:hAnsi="Times New Roman" w:cs="Times New Roman"/>
                <w:noProof/>
              </w:rPr>
              <w:t>, (2021)</w:t>
            </w:r>
            <w:r w:rsidRPr="00CB3B18">
              <w:rPr>
                <w:rFonts w:ascii="Times New Roman" w:hAnsi="Times New Roman" w:cs="Times New Roman"/>
              </w:rPr>
              <w:fldChar w:fldCharType="end"/>
            </w:r>
          </w:p>
        </w:tc>
        <w:tc>
          <w:tcPr>
            <w:tcW w:w="2343" w:type="dxa"/>
          </w:tcPr>
          <w:p w14:paraId="3971642F"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w:t>
            </w:r>
          </w:p>
          <w:p w14:paraId="4E1D273B"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Wajib Pajak, </w:t>
            </w:r>
            <w:proofErr w:type="spellStart"/>
            <w:r w:rsidRPr="00CB3B18">
              <w:rPr>
                <w:rFonts w:ascii="Times New Roman" w:hAnsi="Times New Roman" w:cs="Times New Roman"/>
              </w:rPr>
              <w:t>Pemahaman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Peraturan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Pajak.</w:t>
            </w:r>
          </w:p>
          <w:p w14:paraId="4F76D933" w14:textId="77777777" w:rsidR="00E32754" w:rsidRPr="00CB3B18" w:rsidRDefault="00E32754" w:rsidP="00CB3B18">
            <w:pPr>
              <w:pStyle w:val="ListParagraph"/>
              <w:ind w:left="0"/>
              <w:jc w:val="both"/>
              <w:rPr>
                <w:rFonts w:ascii="Times New Roman" w:hAnsi="Times New Roman" w:cs="Times New Roman"/>
              </w:rPr>
            </w:pPr>
          </w:p>
          <w:p w14:paraId="1D776068"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w:t>
            </w:r>
          </w:p>
          <w:p w14:paraId="2E05E4CB" w14:textId="07BA3852"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c>
          <w:tcPr>
            <w:tcW w:w="3043" w:type="dxa"/>
          </w:tcPr>
          <w:p w14:paraId="3327061B" w14:textId="0E0F60A8" w:rsidR="00E32754" w:rsidRPr="00CB3B18" w:rsidRDefault="00E32754" w:rsidP="00CB3B18">
            <w:pPr>
              <w:jc w:val="both"/>
              <w:rPr>
                <w:rFonts w:ascii="Times New Roman" w:hAnsi="Times New Roman" w:cs="Times New Roman"/>
              </w:rPr>
            </w:pP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pemahaman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peraturan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secara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simultan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signifikan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r w:rsidR="00E32754" w:rsidRPr="00CB3B18" w14:paraId="2CBD7F4C" w14:textId="77777777" w:rsidTr="001D4E30">
        <w:trPr>
          <w:trHeight w:val="221"/>
        </w:trPr>
        <w:tc>
          <w:tcPr>
            <w:tcW w:w="444" w:type="dxa"/>
          </w:tcPr>
          <w:p w14:paraId="38EC217C" w14:textId="55CD63DE" w:rsidR="00E32754" w:rsidRPr="00CB3B18" w:rsidRDefault="00E32754" w:rsidP="00CB3B18">
            <w:pPr>
              <w:rPr>
                <w:rFonts w:ascii="Times New Roman" w:hAnsi="Times New Roman" w:cs="Times New Roman"/>
              </w:rPr>
            </w:pPr>
            <w:r w:rsidRPr="00CB3B18">
              <w:rPr>
                <w:rFonts w:ascii="Times New Roman" w:hAnsi="Times New Roman" w:cs="Times New Roman"/>
              </w:rPr>
              <w:t>6</w:t>
            </w:r>
          </w:p>
        </w:tc>
        <w:tc>
          <w:tcPr>
            <w:tcW w:w="2108" w:type="dxa"/>
          </w:tcPr>
          <w:p w14:paraId="148C0392" w14:textId="74A01700"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{"citationItems":[{"id":"ITEM-1","itemData":{"DOI":"10.38035/jmpis.v3i2.1129","ISSN":"2716-3768","abstract":"Artikel Literatur Review Pengaruh Pengetahuan Perpajakan, Modernisasi Sistem Administrasi Perpajakan dan Sosialisasi Perpajakan tehadap Kepatuhan Wajib Pajak Orang Pribadi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Orang Pribadi; 2) Modernisasi Sistem Administrasi Perpajakan berpengaruh terhadap Kepatuhan Wajib Pajak Orang Pribadi; dan 3) Sosialisasi Perpajakan berpengaruh terhadap Kepatuhan Wajib Pajak Orang Pribadi.","author":[{"dropping-particle":"","family":"Yuli Lestari","given":"Tri","non-dropping-particle":"","parse-names":false,"suffix":""},{"dropping-particle":"","family":"Khasanah","given":"Uswatun","non-dropping-particle":"","parse-names":false,"suffix":""},{"dropping-particle":"","family":"Kuntadi","given":"Cris","non-dropping-particle":"","parse-names":false,"suffix":""}],"container-title":"Jurnal Manajemen Pendidikan Dan Ilmu Sosial","id":"ITEM-1","issue":"2","issued":{"date-parts":[["2022"]]},"page":"670-681","title":"Literature Review Pengaruh Pengetahuan, Modernisasi Sistem Administrasi Dan Sosialisasi Perpajakan Terhadap Kepatuhan Wajib Pajak Orang Pribadi","type":"article-journal","volume":"3"},"uris":["http://www.mendeley.com/documents/?uuid=1cfd2381-431b-463f-9467-a32dae4cc3cc","http://www.mendeley.com/documents/?uuid=6fa1d486-714e-46f4-8843-f8024bca823a"]}],"mendeley":{"formattedCitation":"(Yuli Lestari et al., 2022)","manualFormatting":"Yuli Lestari et al., (2022)","plainTextFormattedCitation":"(Yuli Lestari et al., 2022)","previouslyFormattedCitation":"(Yuli Lestari et al., 2022)"},"properties":{"noteIndex":0},"schema":"https://github.com/citation-style-language/schema/raw/master/csl-citation.json"}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 xml:space="preserve">Yuli Lestari </w:t>
            </w:r>
            <w:r w:rsidRPr="00CB3B18">
              <w:rPr>
                <w:rFonts w:ascii="Times New Roman" w:hAnsi="Times New Roman" w:cs="Times New Roman"/>
                <w:i/>
                <w:iCs/>
                <w:noProof/>
              </w:rPr>
              <w:t>et al.,</w:t>
            </w:r>
            <w:r w:rsidRPr="00CB3B18">
              <w:rPr>
                <w:rFonts w:ascii="Times New Roman" w:hAnsi="Times New Roman" w:cs="Times New Roman"/>
                <w:noProof/>
              </w:rPr>
              <w:t xml:space="preserve"> (2022)</w:t>
            </w:r>
            <w:r w:rsidRPr="00CB3B18">
              <w:rPr>
                <w:rFonts w:ascii="Times New Roman" w:hAnsi="Times New Roman" w:cs="Times New Roman"/>
              </w:rPr>
              <w:fldChar w:fldCharType="end"/>
            </w:r>
          </w:p>
        </w:tc>
        <w:tc>
          <w:tcPr>
            <w:tcW w:w="2343" w:type="dxa"/>
          </w:tcPr>
          <w:p w14:paraId="3C9F568F" w14:textId="79429AB3" w:rsidR="00E32754" w:rsidRPr="00CB3B18" w:rsidRDefault="00E32754" w:rsidP="00CB3B18">
            <w:pPr>
              <w:pStyle w:val="ListParagraph"/>
              <w:ind w:left="0"/>
              <w:jc w:val="both"/>
              <w:rPr>
                <w:rFonts w:ascii="Times New Roman" w:hAnsi="Times New Roman" w:cs="Times New Roman"/>
                <w:i/>
                <w:iCs/>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Sistem</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p>
          <w:p w14:paraId="47C873A8" w14:textId="77777777" w:rsidR="00E32754" w:rsidRPr="00CB3B18" w:rsidRDefault="00E32754" w:rsidP="00CB3B18">
            <w:pPr>
              <w:pStyle w:val="ListParagraph"/>
              <w:ind w:left="0"/>
              <w:jc w:val="both"/>
              <w:rPr>
                <w:rFonts w:ascii="Times New Roman" w:hAnsi="Times New Roman" w:cs="Times New Roman"/>
                <w:i/>
                <w:iCs/>
              </w:rPr>
            </w:pPr>
          </w:p>
          <w:p w14:paraId="5A71ABAA" w14:textId="274F8C0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55D3785E" w14:textId="4231A0EF" w:rsidR="00E32754" w:rsidRPr="00CB3B18" w:rsidRDefault="00E32754" w:rsidP="00CB3B18">
            <w:pPr>
              <w:jc w:val="both"/>
              <w:rPr>
                <w:rFonts w:ascii="Times New Roman" w:hAnsi="Times New Roman" w:cs="Times New Roman"/>
              </w:rPr>
            </w:pP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sistem</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r w:rsidR="00E32754" w:rsidRPr="00CB3B18" w14:paraId="75830C37" w14:textId="77777777" w:rsidTr="001D4E30">
        <w:trPr>
          <w:trHeight w:val="221"/>
        </w:trPr>
        <w:tc>
          <w:tcPr>
            <w:tcW w:w="444" w:type="dxa"/>
          </w:tcPr>
          <w:p w14:paraId="5F0B27BA" w14:textId="49FFE815" w:rsidR="00E32754" w:rsidRPr="00CB3B18" w:rsidRDefault="00E32754" w:rsidP="00CB3B18">
            <w:pPr>
              <w:rPr>
                <w:rFonts w:ascii="Times New Roman" w:hAnsi="Times New Roman" w:cs="Times New Roman"/>
              </w:rPr>
            </w:pPr>
            <w:r w:rsidRPr="00CB3B18">
              <w:rPr>
                <w:rFonts w:ascii="Times New Roman" w:hAnsi="Times New Roman" w:cs="Times New Roman"/>
              </w:rPr>
              <w:t>7</w:t>
            </w:r>
          </w:p>
        </w:tc>
        <w:tc>
          <w:tcPr>
            <w:tcW w:w="2108" w:type="dxa"/>
          </w:tcPr>
          <w:p w14:paraId="09291E3E" w14:textId="04F7D78E"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2022)","manualFormatting":"Haryanti et al., (2022)","plainTextFormattedCitation":"(Haryanti et al., 2022)","previouslyFormattedCitation":"(Haryanti et al., 2022)"},"properties":{"noteIndex":0},"schema":"https://github.com/citation-style-language/schema/raw/master/csl-citation.json"}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 xml:space="preserve">Haryanti </w:t>
            </w:r>
            <w:r w:rsidRPr="00CB3B18">
              <w:rPr>
                <w:rFonts w:ascii="Times New Roman" w:hAnsi="Times New Roman" w:cs="Times New Roman"/>
                <w:i/>
                <w:iCs/>
                <w:noProof/>
              </w:rPr>
              <w:t>et al.,</w:t>
            </w:r>
            <w:r w:rsidRPr="00CB3B18">
              <w:rPr>
                <w:rFonts w:ascii="Times New Roman" w:hAnsi="Times New Roman" w:cs="Times New Roman"/>
                <w:noProof/>
              </w:rPr>
              <w:t xml:space="preserve"> (2022)</w:t>
            </w:r>
            <w:r w:rsidRPr="00CB3B18">
              <w:rPr>
                <w:rFonts w:ascii="Times New Roman" w:hAnsi="Times New Roman" w:cs="Times New Roman"/>
              </w:rPr>
              <w:fldChar w:fldCharType="end"/>
            </w:r>
          </w:p>
        </w:tc>
        <w:tc>
          <w:tcPr>
            <w:tcW w:w="2343" w:type="dxa"/>
          </w:tcPr>
          <w:p w14:paraId="33151730"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Independen</w:t>
            </w:r>
            <w:proofErr w:type="spellEnd"/>
            <w:r w:rsidRPr="00CB3B18">
              <w:rPr>
                <w:rFonts w:ascii="Times New Roman" w:hAnsi="Times New Roman" w:cs="Times New Roman"/>
              </w:rPr>
              <w:t>:</w:t>
            </w:r>
          </w:p>
          <w:p w14:paraId="4B27538B"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p>
          <w:p w14:paraId="3EBCE3CC"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Sanksi </w:t>
            </w:r>
            <w:proofErr w:type="spellStart"/>
            <w:r w:rsidRPr="00CB3B18">
              <w:rPr>
                <w:rFonts w:ascii="Times New Roman" w:hAnsi="Times New Roman" w:cs="Times New Roman"/>
              </w:rPr>
              <w:t>Perpajakan</w:t>
            </w:r>
            <w:proofErr w:type="spellEnd"/>
          </w:p>
          <w:p w14:paraId="6F7BDCF4" w14:textId="77777777" w:rsidR="00E32754" w:rsidRPr="00CB3B18" w:rsidRDefault="00E32754" w:rsidP="00CB3B18">
            <w:pPr>
              <w:pStyle w:val="ListParagraph"/>
              <w:ind w:left="0"/>
              <w:jc w:val="both"/>
              <w:rPr>
                <w:rFonts w:ascii="Times New Roman" w:hAnsi="Times New Roman" w:cs="Times New Roman"/>
              </w:rPr>
            </w:pPr>
          </w:p>
          <w:p w14:paraId="7DD8604B"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w:t>
            </w:r>
          </w:p>
          <w:p w14:paraId="0979E474" w14:textId="70F30D69"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p>
        </w:tc>
        <w:tc>
          <w:tcPr>
            <w:tcW w:w="3043" w:type="dxa"/>
          </w:tcPr>
          <w:p w14:paraId="37567233" w14:textId="77777777" w:rsidR="00E32754" w:rsidRPr="00CB3B18" w:rsidRDefault="00E32754" w:rsidP="00CB3B18">
            <w:pPr>
              <w:pStyle w:val="ListParagraph"/>
              <w:ind w:left="30"/>
              <w:jc w:val="both"/>
              <w:rPr>
                <w:rFonts w:ascii="Times New Roman" w:hAnsi="Times New Roman" w:cs="Times New Roman"/>
              </w:rPr>
            </w:pPr>
            <w:proofErr w:type="spellStart"/>
            <w:r w:rsidRPr="00CB3B18">
              <w:rPr>
                <w:rFonts w:ascii="Times New Roman" w:hAnsi="Times New Roman" w:cs="Times New Roman"/>
              </w:rPr>
              <w:t>Berdasarkan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hasil</w:t>
            </w:r>
            <w:proofErr w:type="spellEnd"/>
          </w:p>
          <w:p w14:paraId="0A67EE84" w14:textId="77777777" w:rsidR="00E32754" w:rsidRPr="00CB3B18" w:rsidRDefault="00E32754" w:rsidP="00CB3B18">
            <w:pPr>
              <w:pStyle w:val="ListParagraph"/>
              <w:ind w:left="30"/>
              <w:jc w:val="both"/>
              <w:rPr>
                <w:rFonts w:ascii="Times New Roman" w:hAnsi="Times New Roman" w:cs="Times New Roman"/>
              </w:rPr>
            </w:pPr>
            <w:proofErr w:type="spellStart"/>
            <w:r w:rsidRPr="00CB3B18">
              <w:rPr>
                <w:rFonts w:ascii="Times New Roman" w:hAnsi="Times New Roman" w:cs="Times New Roman"/>
              </w:rPr>
              <w:t>penelitian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secara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parsial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menunjukan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bahwa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tidak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p>
          <w:p w14:paraId="5035E537" w14:textId="77777777" w:rsidR="00E32754" w:rsidRPr="00CB3B18" w:rsidRDefault="00E32754" w:rsidP="00CB3B18">
            <w:pPr>
              <w:pStyle w:val="ListParagraph"/>
              <w:ind w:left="30"/>
              <w:jc w:val="both"/>
              <w:rPr>
                <w:rFonts w:ascii="Times New Roman" w:hAnsi="Times New Roman" w:cs="Times New Roman"/>
              </w:rPr>
            </w:pP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Namun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p>
          <w:p w14:paraId="3EA74FB7" w14:textId="77777777" w:rsidR="00E32754" w:rsidRPr="00CB3B18" w:rsidRDefault="00E32754" w:rsidP="00CB3B18">
            <w:pPr>
              <w:pStyle w:val="ListParagraph"/>
              <w:ind w:left="30"/>
              <w:jc w:val="both"/>
              <w:rPr>
                <w:rFonts w:ascii="Times New Roman" w:hAnsi="Times New Roman" w:cs="Times New Roman"/>
              </w:rPr>
            </w:pPr>
            <w:proofErr w:type="spellStart"/>
            <w:r w:rsidRPr="00CB3B18">
              <w:rPr>
                <w:rFonts w:ascii="Times New Roman" w:hAnsi="Times New Roman" w:cs="Times New Roman"/>
              </w:rPr>
              <w:t>secara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signifikan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Secara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simultan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p>
          <w:p w14:paraId="33A9E610" w14:textId="77777777" w:rsidR="00E32754" w:rsidRPr="00CB3B18" w:rsidRDefault="00E32754" w:rsidP="00CB3B18">
            <w:pPr>
              <w:pStyle w:val="ListParagraph"/>
              <w:ind w:left="30"/>
              <w:jc w:val="both"/>
              <w:rPr>
                <w:rFonts w:ascii="Times New Roman" w:hAnsi="Times New Roman" w:cs="Times New Roman"/>
              </w:rPr>
            </w:pP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sosialisasi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secara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bersamaan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p>
          <w:p w14:paraId="243DE4E6" w14:textId="17EBD1B3" w:rsidR="00E32754" w:rsidRPr="00CB3B18" w:rsidRDefault="00E32754" w:rsidP="00CB3B18">
            <w:pPr>
              <w:jc w:val="both"/>
              <w:rPr>
                <w:rFonts w:ascii="Times New Roman" w:hAnsi="Times New Roman" w:cs="Times New Roman"/>
              </w:rPr>
            </w:pP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di wilayah </w:t>
            </w:r>
            <w:proofErr w:type="spellStart"/>
            <w:r w:rsidRPr="00CB3B18">
              <w:rPr>
                <w:rFonts w:ascii="Times New Roman" w:hAnsi="Times New Roman" w:cs="Times New Roman"/>
              </w:rPr>
              <w:t>Kabupaten</w:t>
            </w:r>
            <w:proofErr w:type="spellEnd"/>
            <w:r w:rsidRPr="00CB3B18">
              <w:rPr>
                <w:rFonts w:ascii="Times New Roman" w:hAnsi="Times New Roman" w:cs="Times New Roman"/>
              </w:rPr>
              <w:t xml:space="preserve"> Bekasi.</w:t>
            </w:r>
          </w:p>
        </w:tc>
      </w:tr>
      <w:tr w:rsidR="00E32754" w:rsidRPr="00CB3B18" w14:paraId="4E9B62E0" w14:textId="77777777" w:rsidTr="00CB3B18">
        <w:trPr>
          <w:trHeight w:val="161"/>
        </w:trPr>
        <w:tc>
          <w:tcPr>
            <w:tcW w:w="444" w:type="dxa"/>
          </w:tcPr>
          <w:p w14:paraId="36A694F4" w14:textId="4DA932C0"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t>8</w:t>
            </w:r>
          </w:p>
        </w:tc>
        <w:tc>
          <w:tcPr>
            <w:tcW w:w="2108" w:type="dxa"/>
          </w:tcPr>
          <w:p w14:paraId="2FAD2B1C" w14:textId="41F4C47E"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 xml:space="preserve">Putri </w:t>
            </w:r>
            <w:r w:rsidRPr="00CB3B18">
              <w:rPr>
                <w:rFonts w:ascii="Times New Roman" w:hAnsi="Times New Roman" w:cs="Times New Roman"/>
                <w:i/>
                <w:iCs/>
                <w:noProof/>
              </w:rPr>
              <w:t>et al.</w:t>
            </w:r>
            <w:r w:rsidRPr="00CB3B18">
              <w:rPr>
                <w:rFonts w:ascii="Times New Roman" w:hAnsi="Times New Roman" w:cs="Times New Roman"/>
                <w:noProof/>
              </w:rPr>
              <w:t>, (2023)</w:t>
            </w:r>
            <w:r w:rsidRPr="00CB3B18">
              <w:rPr>
                <w:rFonts w:ascii="Times New Roman" w:hAnsi="Times New Roman" w:cs="Times New Roman"/>
              </w:rPr>
              <w:fldChar w:fldCharType="end"/>
            </w:r>
          </w:p>
        </w:tc>
        <w:tc>
          <w:tcPr>
            <w:tcW w:w="2343" w:type="dxa"/>
          </w:tcPr>
          <w:p w14:paraId="52833D5E" w14:textId="77777777"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Variabel Independen:</w:t>
            </w:r>
          </w:p>
          <w:p w14:paraId="0FD622E2" w14:textId="77777777"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Kesadaran Wajib Pajak, Modernisasi Administrasi Perpajakan, Ketegasan Sanksi Perpajakan.</w:t>
            </w:r>
          </w:p>
          <w:p w14:paraId="2504E283" w14:textId="77777777" w:rsidR="00E32754" w:rsidRPr="00CB3B18" w:rsidRDefault="00E32754" w:rsidP="00CB3B18">
            <w:pPr>
              <w:pStyle w:val="ListParagraph"/>
              <w:ind w:left="0"/>
              <w:jc w:val="both"/>
              <w:rPr>
                <w:rFonts w:ascii="Times New Roman" w:hAnsi="Times New Roman" w:cs="Times New Roman"/>
                <w:lang w:val="fi-FI"/>
              </w:rPr>
            </w:pPr>
          </w:p>
          <w:p w14:paraId="47728E16"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w:t>
            </w:r>
          </w:p>
          <w:p w14:paraId="10C1BB4F"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w:t>
            </w:r>
            <w:r w:rsidRPr="00CB3B18">
              <w:rPr>
                <w:rFonts w:ascii="Times New Roman" w:hAnsi="Times New Roman" w:cs="Times New Roman"/>
              </w:rPr>
              <w:lastRenderedPageBreak/>
              <w:t xml:space="preserve">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c>
          <w:tcPr>
            <w:tcW w:w="3043" w:type="dxa"/>
          </w:tcPr>
          <w:p w14:paraId="733B8CF4"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lastRenderedPageBreak/>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ketegasan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signifikan</w:t>
            </w:r>
            <w:proofErr w:type="spellEnd"/>
            <w:r w:rsidRPr="00CB3B18">
              <w:rPr>
                <w:rFonts w:ascii="Times New Roman" w:hAnsi="Times New Roman" w:cs="Times New Roman"/>
              </w:rPr>
              <w:t xml:space="preserve"> pada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yang </w:t>
            </w:r>
            <w:proofErr w:type="spellStart"/>
            <w:r w:rsidRPr="00CB3B18">
              <w:rPr>
                <w:rFonts w:ascii="Times New Roman" w:hAnsi="Times New Roman" w:cs="Times New Roman"/>
              </w:rPr>
              <w:t>terdaftar</w:t>
            </w:r>
            <w:proofErr w:type="spellEnd"/>
            <w:r w:rsidRPr="00CB3B18">
              <w:rPr>
                <w:rFonts w:ascii="Times New Roman" w:hAnsi="Times New Roman" w:cs="Times New Roman"/>
              </w:rPr>
              <w:t xml:space="preserve"> di KPP Pratama </w:t>
            </w:r>
            <w:proofErr w:type="spellStart"/>
            <w:r w:rsidRPr="00CB3B18">
              <w:rPr>
                <w:rFonts w:ascii="Times New Roman" w:hAnsi="Times New Roman" w:cs="Times New Roman"/>
              </w:rPr>
              <w:t>Pekanbaru</w:t>
            </w:r>
            <w:proofErr w:type="spellEnd"/>
            <w:r w:rsidRPr="00CB3B18">
              <w:rPr>
                <w:rFonts w:ascii="Times New Roman" w:hAnsi="Times New Roman" w:cs="Times New Roman"/>
              </w:rPr>
              <w:t xml:space="preserve"> Tampan</w:t>
            </w:r>
          </w:p>
        </w:tc>
      </w:tr>
      <w:tr w:rsidR="00E32754" w:rsidRPr="00CB3B18" w14:paraId="012A54F3" w14:textId="77777777" w:rsidTr="001D4E30">
        <w:trPr>
          <w:trHeight w:val="2387"/>
        </w:trPr>
        <w:tc>
          <w:tcPr>
            <w:tcW w:w="444" w:type="dxa"/>
          </w:tcPr>
          <w:p w14:paraId="43FAF98B" w14:textId="59EEC865"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t>9</w:t>
            </w:r>
          </w:p>
        </w:tc>
        <w:tc>
          <w:tcPr>
            <w:tcW w:w="2108" w:type="dxa"/>
          </w:tcPr>
          <w:p w14:paraId="0E4414CD" w14:textId="7A85DD7C"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{"citationItems":[{"id":"ITEM-1","itemData":{"DOI":"10.56916/jimab.v2i2.386","abstract":"Tax is a source of income for a country. However, the revenue obtained from taxes is largely determined by taxpayer compliance. There are several factors that can affect taxpayer compliance, two of which are the modernization of the tax administration system and tax administration services. This study aims to determine the compliance of individual taxpayers affected by the modernization of the tax administration system and tax administration services. This research is a descriptive verification research with a survey method. This research was conducted in Majalengka with a sample of 141 individual taxpayers. Data in this study were collected using a questionnaire distributed to respondents. The results showed that the modernization of the tax administration system had an effect on individual taxpayer compliance at KPP Micro Piloting Majalengka. Modernization of the tax administration system can facilitate the work process, including facilitating the process of reporting and paying taxes. In addition, the tax authorities also have a significant effect on individual taxpayer compliance at KPP Micro Piloting Majalengka. Fiscal services also make it easier for taxpayers to carry out their tax obligations. The conclusion of this study is that the modernization of the tax administration system and tax administration services can improve individual taxpayer compliance.","author":[{"dropping-particle":"","family":"Ahmad","given":"Eva Fauziah","non-dropping-particle":"","parse-names":false,"suffix":""},{"dropping-particle":"","family":"Dasuki","given":"Tito Marta Sugema","non-dropping-particle":"","parse-names":false,"suffix":""}],"container-title":"Journal of Innovation in Management, Accounting and Business","id":"ITEM-1","issue":"2","issued":{"date-parts":[["2023"]]},"page":"68-77","title":"Modernisasi Sistem Administrasi Perpajakan dan Pelayanan Fiskus Dalam Meningkatkan Kepatuhan Wajib Pajak Orang Pribadi","type":"article-journal","volume":"2"},"uris":["http://www.mendeley.com/documents/?uuid=65b210af-0875-43ec-ae0a-8edc95a78f38"]}],"mendeley":{"formattedCitation":"(Ahmad &amp; Dasuki, 2023)","manualFormatting":"Ahmad dan Dasuki (2023)","plainTextFormattedCitation":"(Ahmad &amp; Dasuki, 2023)","previouslyFormattedCitation":"(Ahmad &amp; Dasuki, 2023)"},"properties":{"noteIndex":0},"schema":"https://github.com/citation-style-language/schema/raw/master/csl-citation.json"}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Ahmad dan Dasuki (2023)</w:t>
            </w:r>
            <w:r w:rsidRPr="00CB3B18">
              <w:rPr>
                <w:rFonts w:ascii="Times New Roman" w:hAnsi="Times New Roman" w:cs="Times New Roman"/>
              </w:rPr>
              <w:fldChar w:fldCharType="end"/>
            </w:r>
          </w:p>
        </w:tc>
        <w:tc>
          <w:tcPr>
            <w:tcW w:w="2343" w:type="dxa"/>
          </w:tcPr>
          <w:p w14:paraId="5A5521CA" w14:textId="77777777"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Variabel Independen:</w:t>
            </w:r>
          </w:p>
          <w:p w14:paraId="494D9D2F" w14:textId="4BA42760"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Modernisasi Sistem Administrasi Perpajakan, Pelayanan Perpajakan.</w:t>
            </w:r>
          </w:p>
          <w:p w14:paraId="29E001ED" w14:textId="77777777" w:rsidR="00E32754" w:rsidRPr="00CB3B18" w:rsidRDefault="00E32754" w:rsidP="00CB3B18">
            <w:pPr>
              <w:pStyle w:val="ListParagraph"/>
              <w:ind w:left="0"/>
              <w:jc w:val="both"/>
              <w:rPr>
                <w:rFonts w:ascii="Times New Roman" w:hAnsi="Times New Roman" w:cs="Times New Roman"/>
                <w:lang w:val="fi-FI"/>
              </w:rPr>
            </w:pPr>
          </w:p>
          <w:p w14:paraId="4193F21C"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w:t>
            </w:r>
          </w:p>
          <w:p w14:paraId="64DEC500" w14:textId="63BBF470" w:rsidR="00E32754" w:rsidRPr="00CB3B18" w:rsidRDefault="00E32754" w:rsidP="00CB3B18">
            <w:pPr>
              <w:pStyle w:val="ListParagraph"/>
              <w:ind w:left="0"/>
              <w:jc w:val="both"/>
              <w:rPr>
                <w:rFonts w:ascii="Times New Roman" w:hAnsi="Times New Roman" w:cs="Times New Roman"/>
                <w:lang w:val="fi-FI"/>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c>
          <w:tcPr>
            <w:tcW w:w="3043" w:type="dxa"/>
          </w:tcPr>
          <w:p w14:paraId="51388A9C" w14:textId="1AE170C0"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t xml:space="preserve">Hasil </w:t>
            </w:r>
            <w:proofErr w:type="spellStart"/>
            <w:r w:rsidRPr="00CB3B18">
              <w:rPr>
                <w:rFonts w:ascii="Times New Roman" w:hAnsi="Times New Roman" w:cs="Times New Roman"/>
              </w:rPr>
              <w:t>penelitian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ini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menunjukkan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bahwa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modernisasi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sistem</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administrasi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di KPP </w:t>
            </w:r>
            <w:proofErr w:type="spellStart"/>
            <w:r w:rsidRPr="00CB3B18">
              <w:rPr>
                <w:rFonts w:ascii="Times New Roman" w:hAnsi="Times New Roman" w:cs="Times New Roman"/>
              </w:rPr>
              <w:t>Mikro</w:t>
            </w:r>
            <w:proofErr w:type="spellEnd"/>
            <w:r w:rsidRPr="00CB3B18">
              <w:rPr>
                <w:rFonts w:ascii="Times New Roman" w:hAnsi="Times New Roman" w:cs="Times New Roman"/>
              </w:rPr>
              <w:t xml:space="preserve"> Piloting Majalengka. </w:t>
            </w:r>
            <w:proofErr w:type="spellStart"/>
            <w:r w:rsidRPr="00CB3B18">
              <w:rPr>
                <w:rFonts w:ascii="Times New Roman" w:hAnsi="Times New Roman" w:cs="Times New Roman"/>
              </w:rPr>
              <w:t>Pelayanan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fiskus</w:t>
            </w:r>
            <w:proofErr w:type="spellEnd"/>
            <w:r w:rsidRPr="00CB3B18">
              <w:rPr>
                <w:rFonts w:ascii="Times New Roman" w:hAnsi="Times New Roman" w:cs="Times New Roman"/>
              </w:rPr>
              <w:t xml:space="preserve"> juga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signifikan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di KPP </w:t>
            </w:r>
            <w:proofErr w:type="spellStart"/>
            <w:r w:rsidRPr="00CB3B18">
              <w:rPr>
                <w:rFonts w:ascii="Times New Roman" w:hAnsi="Times New Roman" w:cs="Times New Roman"/>
              </w:rPr>
              <w:t>Mikro</w:t>
            </w:r>
            <w:proofErr w:type="spellEnd"/>
            <w:r w:rsidRPr="00CB3B18">
              <w:rPr>
                <w:rFonts w:ascii="Times New Roman" w:hAnsi="Times New Roman" w:cs="Times New Roman"/>
              </w:rPr>
              <w:t xml:space="preserve"> Piloting Majalengka.</w:t>
            </w:r>
          </w:p>
        </w:tc>
      </w:tr>
      <w:tr w:rsidR="00E32754" w:rsidRPr="00CB3B18" w14:paraId="257BC9E2" w14:textId="77777777" w:rsidTr="00FF5C96">
        <w:trPr>
          <w:trHeight w:val="1122"/>
        </w:trPr>
        <w:tc>
          <w:tcPr>
            <w:tcW w:w="444" w:type="dxa"/>
          </w:tcPr>
          <w:p w14:paraId="55FAF921" w14:textId="388AB4B7"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t>10</w:t>
            </w:r>
          </w:p>
        </w:tc>
        <w:tc>
          <w:tcPr>
            <w:tcW w:w="2108" w:type="dxa"/>
          </w:tcPr>
          <w:p w14:paraId="18344494" w14:textId="627030A5"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fldChar w:fldCharType="begin" w:fldLock="1"/>
            </w:r>
            <w:r w:rsidRPr="00CB3B18">
              <w:rPr>
                <w:rFonts w:ascii="Times New Roman" w:hAnsi="Times New Roman" w:cs="Times New Roman"/>
              </w:rPr>
              <w:instrText>ADDIN CSL_CITATION {"citationItems":[{"id":"ITEM-1","itemData":{"DOI":"10.32815/ristansi.v3i2.1232","abstract":"Penelitian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Akuntansi","id":"ITEM-1","issue":"2","issued":{"date-parts":[["2023"]]},"page":"152-164","title":"Pengaruh Pengetahuan Perpajakan, Kesadaran Perpajakan, Dan Sanksi Perpajakan Terhadap Kepatuhan Wajib Pajak Orang Pribadi","type":"article-journal","volume":"3"},"uris":["http://www.mendeley.com/documents/?uuid=7c2ed37d-9817-44ae-95fb-dc888887a940"]}],"mendeley":{"formattedCitation":"(Nasiroh &amp; Afiqoh, 2023)","manualFormatting":"Nasiroh dan Afiqoh (2023)","plainTextFormattedCitation":"(Nasiroh &amp; Afiqoh, 2023)","previouslyFormattedCitation":"(Nasiroh &amp; Afiqoh, 2023)"},"properties":{"noteIndex":0},"schema":"https://github.com/citation-style-language/schema/raw/master/csl-citation.json"}</w:instrText>
            </w:r>
            <w:r w:rsidRPr="00CB3B18">
              <w:rPr>
                <w:rFonts w:ascii="Times New Roman" w:hAnsi="Times New Roman" w:cs="Times New Roman"/>
              </w:rPr>
              <w:fldChar w:fldCharType="separate"/>
            </w:r>
            <w:r w:rsidRPr="00CB3B18">
              <w:rPr>
                <w:rFonts w:ascii="Times New Roman" w:hAnsi="Times New Roman" w:cs="Times New Roman"/>
                <w:noProof/>
              </w:rPr>
              <w:t>Nasiroh dan Afiqoh (2023)</w:t>
            </w:r>
            <w:r w:rsidRPr="00CB3B18">
              <w:rPr>
                <w:rFonts w:ascii="Times New Roman" w:hAnsi="Times New Roman" w:cs="Times New Roman"/>
              </w:rPr>
              <w:fldChar w:fldCharType="end"/>
            </w:r>
          </w:p>
        </w:tc>
        <w:tc>
          <w:tcPr>
            <w:tcW w:w="2343" w:type="dxa"/>
          </w:tcPr>
          <w:p w14:paraId="2C64448D" w14:textId="77777777"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Variabel Independen:</w:t>
            </w:r>
          </w:p>
          <w:p w14:paraId="1DA6B116" w14:textId="41CB4CB6" w:rsidR="00E32754" w:rsidRPr="00CB3B18" w:rsidRDefault="00E32754" w:rsidP="00CB3B18">
            <w:pPr>
              <w:pStyle w:val="ListParagraph"/>
              <w:ind w:left="0"/>
              <w:jc w:val="both"/>
              <w:rPr>
                <w:rFonts w:ascii="Times New Roman" w:hAnsi="Times New Roman" w:cs="Times New Roman"/>
                <w:lang w:val="fi-FI"/>
              </w:rPr>
            </w:pPr>
            <w:r w:rsidRPr="00CB3B18">
              <w:rPr>
                <w:rFonts w:ascii="Times New Roman" w:hAnsi="Times New Roman" w:cs="Times New Roman"/>
                <w:lang w:val="fi-FI"/>
              </w:rPr>
              <w:t>Pengetahuan Perpajakan, Kesadaran Perpajakan, Sanksi Perpajakan.</w:t>
            </w:r>
          </w:p>
          <w:p w14:paraId="1EE466FF" w14:textId="77777777" w:rsidR="00E32754" w:rsidRPr="00CB3B18" w:rsidRDefault="00E32754" w:rsidP="00CB3B18">
            <w:pPr>
              <w:pStyle w:val="ListParagraph"/>
              <w:ind w:left="0"/>
              <w:jc w:val="both"/>
              <w:rPr>
                <w:rFonts w:ascii="Times New Roman" w:hAnsi="Times New Roman" w:cs="Times New Roman"/>
                <w:lang w:val="fi-FI"/>
              </w:rPr>
            </w:pPr>
          </w:p>
          <w:p w14:paraId="3B4FFB7C" w14:textId="77777777" w:rsidR="00E32754" w:rsidRPr="00CB3B18" w:rsidRDefault="00E32754" w:rsidP="00CB3B18">
            <w:pPr>
              <w:pStyle w:val="ListParagraph"/>
              <w:ind w:left="0"/>
              <w:jc w:val="both"/>
              <w:rPr>
                <w:rFonts w:ascii="Times New Roman" w:hAnsi="Times New Roman" w:cs="Times New Roman"/>
              </w:rPr>
            </w:pPr>
            <w:proofErr w:type="spellStart"/>
            <w:r w:rsidRPr="00CB3B18">
              <w:rPr>
                <w:rFonts w:ascii="Times New Roman" w:hAnsi="Times New Roman" w:cs="Times New Roman"/>
              </w:rPr>
              <w:t>Variabel</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Dependen</w:t>
            </w:r>
            <w:proofErr w:type="spellEnd"/>
            <w:r w:rsidRPr="00CB3B18">
              <w:rPr>
                <w:rFonts w:ascii="Times New Roman" w:hAnsi="Times New Roman" w:cs="Times New Roman"/>
              </w:rPr>
              <w:t xml:space="preserve">: </w:t>
            </w:r>
          </w:p>
          <w:p w14:paraId="28379039" w14:textId="066F9C64" w:rsidR="00E32754" w:rsidRPr="00CB3B18" w:rsidRDefault="00E32754" w:rsidP="00CB3B18">
            <w:pPr>
              <w:pStyle w:val="ListParagraph"/>
              <w:ind w:left="0"/>
              <w:jc w:val="both"/>
              <w:rPr>
                <w:rFonts w:ascii="Times New Roman" w:hAnsi="Times New Roman" w:cs="Times New Roman"/>
                <w:lang w:val="fi-FI"/>
              </w:rPr>
            </w:pP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c>
          <w:tcPr>
            <w:tcW w:w="3043" w:type="dxa"/>
          </w:tcPr>
          <w:p w14:paraId="76A4A5DB" w14:textId="4A6D09D5" w:rsidR="00E32754" w:rsidRPr="00CB3B18" w:rsidRDefault="00E32754" w:rsidP="00CB3B18">
            <w:pPr>
              <w:pStyle w:val="ListParagraph"/>
              <w:ind w:left="0"/>
              <w:jc w:val="both"/>
              <w:rPr>
                <w:rFonts w:ascii="Times New Roman" w:hAnsi="Times New Roman" w:cs="Times New Roman"/>
              </w:rPr>
            </w:pPr>
            <w:r w:rsidRPr="00CB3B18">
              <w:rPr>
                <w:rFonts w:ascii="Times New Roman" w:hAnsi="Times New Roman" w:cs="Times New Roman"/>
              </w:rPr>
              <w:t xml:space="preserve">Hasil </w:t>
            </w:r>
            <w:proofErr w:type="spellStart"/>
            <w:r w:rsidRPr="00CB3B18">
              <w:rPr>
                <w:rFonts w:ascii="Times New Roman" w:hAnsi="Times New Roman" w:cs="Times New Roman"/>
              </w:rPr>
              <w:t>penelitian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memperlihatkan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bahwa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tidak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 xml:space="preserve">. Hal </w:t>
            </w:r>
            <w:proofErr w:type="spellStart"/>
            <w:r w:rsidRPr="00CB3B18">
              <w:rPr>
                <w:rFonts w:ascii="Times New Roman" w:hAnsi="Times New Roman" w:cs="Times New Roman"/>
              </w:rPr>
              <w:t>ini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disebabkan</w:t>
            </w:r>
            <w:proofErr w:type="spellEnd"/>
            <w:r w:rsidRPr="00CB3B18">
              <w:rPr>
                <w:rFonts w:ascii="Times New Roman" w:hAnsi="Times New Roman" w:cs="Times New Roman"/>
              </w:rPr>
              <w:t xml:space="preserve"> oleh </w:t>
            </w:r>
            <w:proofErr w:type="spellStart"/>
            <w:r w:rsidRPr="00CB3B18">
              <w:rPr>
                <w:rFonts w:ascii="Times New Roman" w:hAnsi="Times New Roman" w:cs="Times New Roman"/>
              </w:rPr>
              <w:t>rendahnya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pengetahuan</w:t>
            </w:r>
            <w:proofErr w:type="spellEnd"/>
            <w:r w:rsidRPr="00CB3B18">
              <w:rPr>
                <w:rFonts w:ascii="Times New Roman" w:hAnsi="Times New Roman" w:cs="Times New Roman"/>
              </w:rPr>
              <w:t xml:space="preserve"> yang </w:t>
            </w:r>
            <w:proofErr w:type="spellStart"/>
            <w:r w:rsidRPr="00CB3B18">
              <w:rPr>
                <w:rFonts w:ascii="Times New Roman" w:hAnsi="Times New Roman" w:cs="Times New Roman"/>
              </w:rPr>
              <w:t>dimiliki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sehingga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menjadikan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wajib</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pajak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kurang</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termotivasi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untuk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menjalankan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kewajiban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perpajakannya</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Sedangkan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untuk</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kesadaran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dan </w:t>
            </w:r>
            <w:proofErr w:type="spellStart"/>
            <w:r w:rsidRPr="00CB3B18">
              <w:rPr>
                <w:rFonts w:ascii="Times New Roman" w:hAnsi="Times New Roman" w:cs="Times New Roman"/>
              </w:rPr>
              <w:t>sanksi</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perpajakan</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berpengaruh</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positif</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terhadap</w:t>
            </w:r>
            <w:proofErr w:type="spellEnd"/>
            <w:r w:rsidRPr="00CB3B18">
              <w:rPr>
                <w:rFonts w:ascii="Times New Roman" w:hAnsi="Times New Roman" w:cs="Times New Roman"/>
              </w:rPr>
              <w:t xml:space="preserve"> </w:t>
            </w:r>
            <w:proofErr w:type="spellStart"/>
            <w:r w:rsidRPr="00CB3B18">
              <w:rPr>
                <w:rFonts w:ascii="Times New Roman" w:hAnsi="Times New Roman" w:cs="Times New Roman"/>
              </w:rPr>
              <w:t>kepatuhan</w:t>
            </w:r>
            <w:proofErr w:type="spellEnd"/>
            <w:r w:rsidRPr="00CB3B18">
              <w:rPr>
                <w:rFonts w:ascii="Times New Roman" w:hAnsi="Times New Roman" w:cs="Times New Roman"/>
              </w:rPr>
              <w:t xml:space="preserve"> Wajib Pajak Orang </w:t>
            </w:r>
            <w:proofErr w:type="spellStart"/>
            <w:r w:rsidRPr="00CB3B18">
              <w:rPr>
                <w:rFonts w:ascii="Times New Roman" w:hAnsi="Times New Roman" w:cs="Times New Roman"/>
              </w:rPr>
              <w:t>Pribadi</w:t>
            </w:r>
            <w:proofErr w:type="spellEnd"/>
            <w:r w:rsidRPr="00CB3B18">
              <w:rPr>
                <w:rFonts w:ascii="Times New Roman" w:hAnsi="Times New Roman" w:cs="Times New Roman"/>
              </w:rPr>
              <w:t>.</w:t>
            </w:r>
          </w:p>
        </w:tc>
      </w:tr>
    </w:tbl>
    <w:p w14:paraId="095215FD" w14:textId="3B47D8EF" w:rsidR="0021557E" w:rsidRPr="00CB3B18" w:rsidRDefault="00CB3B18" w:rsidP="001C4FB2">
      <w:pPr>
        <w:spacing w:after="0" w:line="480" w:lineRule="auto"/>
        <w:jc w:val="both"/>
        <w:rPr>
          <w:rFonts w:ascii="Times New Roman" w:hAnsi="Times New Roman" w:cs="Times New Roman"/>
          <w:i/>
          <w:sz w:val="22"/>
        </w:rPr>
      </w:pPr>
      <w:proofErr w:type="spellStart"/>
      <w:r>
        <w:rPr>
          <w:rFonts w:ascii="Times New Roman" w:hAnsi="Times New Roman" w:cs="Times New Roman"/>
          <w:i/>
          <w:sz w:val="22"/>
        </w:rPr>
        <w:t>Sumber</w:t>
      </w:r>
      <w:proofErr w:type="spellEnd"/>
      <w:r>
        <w:rPr>
          <w:rFonts w:ascii="Times New Roman" w:hAnsi="Times New Roman" w:cs="Times New Roman"/>
          <w:i/>
          <w:sz w:val="22"/>
        </w:rPr>
        <w:t xml:space="preserve">: </w:t>
      </w:r>
      <w:proofErr w:type="spellStart"/>
      <w:r>
        <w:rPr>
          <w:rFonts w:ascii="Times New Roman" w:hAnsi="Times New Roman" w:cs="Times New Roman"/>
          <w:i/>
          <w:sz w:val="22"/>
        </w:rPr>
        <w:t>diolah</w:t>
      </w:r>
      <w:proofErr w:type="spellEnd"/>
      <w:r>
        <w:rPr>
          <w:rFonts w:ascii="Times New Roman" w:hAnsi="Times New Roman" w:cs="Times New Roman"/>
          <w:i/>
          <w:sz w:val="22"/>
        </w:rPr>
        <w:t xml:space="preserve"> oleh </w:t>
      </w:r>
      <w:proofErr w:type="spellStart"/>
      <w:r>
        <w:rPr>
          <w:rFonts w:ascii="Times New Roman" w:hAnsi="Times New Roman" w:cs="Times New Roman"/>
          <w:i/>
          <w:sz w:val="22"/>
        </w:rPr>
        <w:t>penulis</w:t>
      </w:r>
      <w:proofErr w:type="spellEnd"/>
      <w:r>
        <w:rPr>
          <w:rFonts w:ascii="Times New Roman" w:hAnsi="Times New Roman" w:cs="Times New Roman"/>
          <w:i/>
          <w:sz w:val="22"/>
        </w:rPr>
        <w:t>, 2025</w:t>
      </w:r>
    </w:p>
    <w:p w14:paraId="2F16B22C" w14:textId="4E0BEF85" w:rsidR="00285284" w:rsidRPr="001C4FB2" w:rsidRDefault="00285284" w:rsidP="00CB3B18">
      <w:pPr>
        <w:pStyle w:val="Heading2"/>
        <w:numPr>
          <w:ilvl w:val="1"/>
          <w:numId w:val="6"/>
        </w:numPr>
        <w:spacing w:after="0" w:line="480" w:lineRule="auto"/>
        <w:ind w:left="851" w:hanging="851"/>
        <w:jc w:val="both"/>
        <w:rPr>
          <w:rFonts w:ascii="Times New Roman" w:hAnsi="Times New Roman" w:cs="Times New Roman"/>
          <w:b/>
          <w:color w:val="auto"/>
          <w:sz w:val="24"/>
          <w:szCs w:val="24"/>
        </w:rPr>
      </w:pPr>
      <w:bookmarkStart w:id="18" w:name="_Toc202786651"/>
      <w:proofErr w:type="spellStart"/>
      <w:r w:rsidRPr="001C4FB2">
        <w:rPr>
          <w:rFonts w:ascii="Times New Roman" w:hAnsi="Times New Roman" w:cs="Times New Roman"/>
          <w:b/>
          <w:color w:val="auto"/>
          <w:sz w:val="24"/>
          <w:szCs w:val="24"/>
        </w:rPr>
        <w:t>Kerangka</w:t>
      </w:r>
      <w:proofErr w:type="spellEnd"/>
      <w:r w:rsidRPr="001C4FB2">
        <w:rPr>
          <w:rFonts w:ascii="Times New Roman" w:hAnsi="Times New Roman" w:cs="Times New Roman"/>
          <w:b/>
          <w:color w:val="auto"/>
          <w:sz w:val="24"/>
          <w:szCs w:val="24"/>
        </w:rPr>
        <w:t xml:space="preserve"> </w:t>
      </w:r>
      <w:proofErr w:type="spellStart"/>
      <w:r w:rsidRPr="001C4FB2">
        <w:rPr>
          <w:rFonts w:ascii="Times New Roman" w:hAnsi="Times New Roman" w:cs="Times New Roman"/>
          <w:b/>
          <w:color w:val="auto"/>
          <w:sz w:val="24"/>
          <w:szCs w:val="24"/>
        </w:rPr>
        <w:t>Konseptual</w:t>
      </w:r>
      <w:bookmarkEnd w:id="18"/>
      <w:proofErr w:type="spellEnd"/>
    </w:p>
    <w:p w14:paraId="7DB0F617" w14:textId="095A2A4E" w:rsidR="00064032" w:rsidRPr="001C4FB2" w:rsidRDefault="00B01C98" w:rsidP="00CB3B18">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Teori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menerangkan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disebabkan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internal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eksternal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Contoh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internal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berasal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mereka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sendiri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lingkungan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terdekatnya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sedangkan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eksternal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disebabkan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lingkungan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terdekatnya</w:t>
      </w:r>
      <w:proofErr w:type="spellEnd"/>
      <w:r w:rsidRPr="001C4FB2">
        <w:rPr>
          <w:rFonts w:ascii="Times New Roman" w:hAnsi="Times New Roman" w:cs="Times New Roman"/>
        </w:rPr>
        <w:t xml:space="preserve">, orang lain,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kehadiran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paksaan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entitas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tertentu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Sementara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00905AAB" w:rsidRPr="001C4FB2">
        <w:rPr>
          <w:rFonts w:ascii="Times New Roman" w:hAnsi="Times New Roman" w:cs="Times New Roman"/>
        </w:rPr>
        <w:t xml:space="preserve"> dan </w:t>
      </w:r>
      <w:proofErr w:type="spellStart"/>
      <w:r w:rsidR="00905AAB" w:rsidRPr="001C4FB2">
        <w:rPr>
          <w:rFonts w:ascii="Times New Roman" w:hAnsi="Times New Roman" w:cs="Times New Roman"/>
        </w:rPr>
        <w:t>modernisasi</w:t>
      </w:r>
      <w:proofErr w:type="spellEnd"/>
      <w:r w:rsidR="00905AAB" w:rsidRPr="001C4FB2">
        <w:rPr>
          <w:rFonts w:ascii="Times New Roman" w:hAnsi="Times New Roman" w:cs="Times New Roman"/>
        </w:rPr>
        <w:t xml:space="preserve"> </w:t>
      </w:r>
      <w:proofErr w:type="spellStart"/>
      <w:r w:rsidR="00905AAB" w:rsidRPr="001C4FB2">
        <w:rPr>
          <w:rFonts w:ascii="Times New Roman" w:hAnsi="Times New Roman" w:cs="Times New Roman"/>
        </w:rPr>
        <w:t>admnistrasi</w:t>
      </w:r>
      <w:proofErr w:type="spellEnd"/>
      <w:r w:rsidR="00905AAB" w:rsidRPr="001C4FB2">
        <w:rPr>
          <w:rFonts w:ascii="Times New Roman" w:hAnsi="Times New Roman" w:cs="Times New Roman"/>
        </w:rPr>
        <w:t xml:space="preserve"> </w:t>
      </w:r>
      <w:proofErr w:type="spellStart"/>
      <w:r w:rsidR="00905AAB"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eksternal</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internal yang </w:t>
      </w:r>
      <w:proofErr w:type="spellStart"/>
      <w:r w:rsidRPr="001C4FB2">
        <w:rPr>
          <w:rFonts w:ascii="Times New Roman" w:hAnsi="Times New Roman" w:cs="Times New Roman"/>
        </w:rPr>
        <w:t>mempengaruhi</w:t>
      </w:r>
      <w:proofErr w:type="spellEnd"/>
      <w:r w:rsidRPr="001C4FB2">
        <w:rPr>
          <w:rFonts w:ascii="Times New Roman" w:hAnsi="Times New Roman" w:cs="Times New Roman"/>
        </w:rPr>
        <w:t xml:space="preserve"> </w:t>
      </w:r>
      <w:proofErr w:type="spellStart"/>
      <w:r w:rsidR="000B6055"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menjalankan</w:t>
      </w:r>
      <w:proofErr w:type="spellEnd"/>
      <w:r w:rsidRPr="001C4FB2">
        <w:rPr>
          <w:rFonts w:ascii="Times New Roman" w:hAnsi="Times New Roman" w:cs="Times New Roman"/>
        </w:rPr>
        <w:t xml:space="preserve"> </w:t>
      </w:r>
      <w:proofErr w:type="spellStart"/>
      <w:r w:rsidR="000B6055" w:rsidRPr="001C4FB2">
        <w:rPr>
          <w:rFonts w:ascii="Times New Roman" w:hAnsi="Times New Roman" w:cs="Times New Roman"/>
        </w:rPr>
        <w:t>kewajiban</w:t>
      </w:r>
      <w:proofErr w:type="spellEnd"/>
      <w:r w:rsidR="000B6055" w:rsidRPr="001C4FB2">
        <w:rPr>
          <w:rFonts w:ascii="Times New Roman" w:hAnsi="Times New Roman" w:cs="Times New Roman"/>
        </w:rPr>
        <w:t xml:space="preserve"> </w:t>
      </w:r>
      <w:proofErr w:type="spellStart"/>
      <w:r w:rsidR="000B6055" w:rsidRPr="001C4FB2">
        <w:rPr>
          <w:rFonts w:ascii="Times New Roman" w:hAnsi="Times New Roman" w:cs="Times New Roman"/>
        </w:rPr>
        <w:t>perpajakannya</w:t>
      </w:r>
      <w:proofErr w:type="spellEnd"/>
      <w:r w:rsidR="000B6055" w:rsidRPr="001C4FB2">
        <w:rPr>
          <w:rFonts w:ascii="Times New Roman" w:hAnsi="Times New Roman" w:cs="Times New Roman"/>
        </w:rPr>
        <w:t>.</w:t>
      </w:r>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Untuk</w:t>
      </w:r>
      <w:proofErr w:type="spellEnd"/>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lebih</w:t>
      </w:r>
      <w:proofErr w:type="spellEnd"/>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jelasnya</w:t>
      </w:r>
      <w:proofErr w:type="spellEnd"/>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dapat</w:t>
      </w:r>
      <w:proofErr w:type="spellEnd"/>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dilihat</w:t>
      </w:r>
      <w:proofErr w:type="spellEnd"/>
      <w:r w:rsidR="00F56DCD" w:rsidRPr="001C4FB2">
        <w:rPr>
          <w:rFonts w:ascii="Times New Roman" w:hAnsi="Times New Roman" w:cs="Times New Roman"/>
        </w:rPr>
        <w:t xml:space="preserve"> pada </w:t>
      </w:r>
      <w:proofErr w:type="spellStart"/>
      <w:r w:rsidR="00F56DCD" w:rsidRPr="001C4FB2">
        <w:rPr>
          <w:rFonts w:ascii="Times New Roman" w:hAnsi="Times New Roman" w:cs="Times New Roman"/>
        </w:rPr>
        <w:t>gambar</w:t>
      </w:r>
      <w:proofErr w:type="spellEnd"/>
      <w:r w:rsidR="00F56DCD" w:rsidRPr="001C4FB2">
        <w:rPr>
          <w:rFonts w:ascii="Times New Roman" w:hAnsi="Times New Roman" w:cs="Times New Roman"/>
        </w:rPr>
        <w:t xml:space="preserve"> 2.1. </w:t>
      </w:r>
      <w:proofErr w:type="spellStart"/>
      <w:r w:rsidR="00F56DCD" w:rsidRPr="001C4FB2">
        <w:rPr>
          <w:rFonts w:ascii="Times New Roman" w:hAnsi="Times New Roman" w:cs="Times New Roman"/>
        </w:rPr>
        <w:t>dibawah</w:t>
      </w:r>
      <w:proofErr w:type="spellEnd"/>
      <w:r w:rsidR="00F56DCD" w:rsidRPr="001C4FB2">
        <w:rPr>
          <w:rFonts w:ascii="Times New Roman" w:hAnsi="Times New Roman" w:cs="Times New Roman"/>
        </w:rPr>
        <w:t xml:space="preserve"> </w:t>
      </w:r>
      <w:proofErr w:type="spellStart"/>
      <w:r w:rsidR="00F56DCD" w:rsidRPr="001C4FB2">
        <w:rPr>
          <w:rFonts w:ascii="Times New Roman" w:hAnsi="Times New Roman" w:cs="Times New Roman"/>
        </w:rPr>
        <w:t>ini</w:t>
      </w:r>
      <w:proofErr w:type="spellEnd"/>
      <w:r w:rsidR="00F56DCD" w:rsidRPr="001C4FB2">
        <w:rPr>
          <w:rFonts w:ascii="Times New Roman" w:hAnsi="Times New Roman" w:cs="Times New Roman"/>
        </w:rPr>
        <w:t xml:space="preserve"> :</w:t>
      </w:r>
    </w:p>
    <w:p w14:paraId="387AFA49" w14:textId="13D102A8" w:rsidR="0029534B" w:rsidRPr="001C4FB2" w:rsidRDefault="00BA6B37" w:rsidP="001C4FB2">
      <w:pPr>
        <w:spacing w:after="0" w:line="480" w:lineRule="auto"/>
        <w:jc w:val="both"/>
        <w:rPr>
          <w:rFonts w:ascii="Times New Roman" w:hAnsi="Times New Roman" w:cs="Times New Roman"/>
          <w:b/>
          <w:bCs/>
        </w:rPr>
      </w:pPr>
      <w:r w:rsidRPr="001C4FB2">
        <w:rPr>
          <w:rFonts w:ascii="Times New Roman" w:hAnsi="Times New Roman" w:cs="Times New Roman"/>
          <w:b/>
          <w:bCs/>
          <w:noProof/>
          <w:lang w:val="en-GB" w:eastAsia="en-GB"/>
        </w:rPr>
        <w:drawing>
          <wp:inline distT="0" distB="0" distL="0" distR="0" wp14:anchorId="545FA598" wp14:editId="0FCB2351">
            <wp:extent cx="5039995" cy="5210175"/>
            <wp:effectExtent l="0" t="0" r="8255" b="9525"/>
            <wp:docPr id="8669873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87359" name="Picture 866987359"/>
                    <pic:cNvPicPr/>
                  </pic:nvPicPr>
                  <pic:blipFill>
                    <a:blip r:embed="rId14">
                      <a:extLst>
                        <a:ext uri="{28A0092B-C50C-407E-A947-70E740481C1C}">
                          <a14:useLocalDpi xmlns:a14="http://schemas.microsoft.com/office/drawing/2010/main" val="0"/>
                        </a:ext>
                      </a:extLst>
                    </a:blip>
                    <a:stretch>
                      <a:fillRect/>
                    </a:stretch>
                  </pic:blipFill>
                  <pic:spPr>
                    <a:xfrm>
                      <a:off x="0" y="0"/>
                      <a:ext cx="5039995" cy="5210175"/>
                    </a:xfrm>
                    <a:prstGeom prst="rect">
                      <a:avLst/>
                    </a:prstGeom>
                  </pic:spPr>
                </pic:pic>
              </a:graphicData>
            </a:graphic>
          </wp:inline>
        </w:drawing>
      </w:r>
    </w:p>
    <w:p w14:paraId="36D330B2" w14:textId="1694DE41" w:rsidR="00B24FD0" w:rsidRDefault="00B24FD0" w:rsidP="00CB3B18">
      <w:pPr>
        <w:spacing w:after="0" w:line="240" w:lineRule="auto"/>
        <w:jc w:val="center"/>
        <w:rPr>
          <w:rFonts w:ascii="Times New Roman" w:hAnsi="Times New Roman" w:cs="Times New Roman"/>
          <w:b/>
          <w:bCs/>
          <w:sz w:val="22"/>
        </w:rPr>
      </w:pPr>
      <w:r w:rsidRPr="00CB3B18">
        <w:rPr>
          <w:rFonts w:ascii="Times New Roman" w:hAnsi="Times New Roman" w:cs="Times New Roman"/>
          <w:b/>
          <w:bCs/>
          <w:sz w:val="22"/>
        </w:rPr>
        <w:t xml:space="preserve">Gambar 2.1. </w:t>
      </w:r>
      <w:proofErr w:type="spellStart"/>
      <w:r w:rsidRPr="00CB3B18">
        <w:rPr>
          <w:rFonts w:ascii="Times New Roman" w:hAnsi="Times New Roman" w:cs="Times New Roman"/>
          <w:b/>
          <w:bCs/>
          <w:sz w:val="22"/>
        </w:rPr>
        <w:t>Kerangka</w:t>
      </w:r>
      <w:proofErr w:type="spellEnd"/>
      <w:r w:rsidRPr="00CB3B18">
        <w:rPr>
          <w:rFonts w:ascii="Times New Roman" w:hAnsi="Times New Roman" w:cs="Times New Roman"/>
          <w:b/>
          <w:bCs/>
          <w:sz w:val="22"/>
        </w:rPr>
        <w:t xml:space="preserve"> </w:t>
      </w:r>
      <w:proofErr w:type="spellStart"/>
      <w:r w:rsidRPr="00CB3B18">
        <w:rPr>
          <w:rFonts w:ascii="Times New Roman" w:hAnsi="Times New Roman" w:cs="Times New Roman"/>
          <w:b/>
          <w:bCs/>
          <w:sz w:val="22"/>
        </w:rPr>
        <w:t>Konspetual</w:t>
      </w:r>
      <w:proofErr w:type="spellEnd"/>
    </w:p>
    <w:p w14:paraId="4E5A1939" w14:textId="3BF13669" w:rsidR="00CB3B18" w:rsidRDefault="00CB3B18" w:rsidP="00CB3B18">
      <w:pPr>
        <w:spacing w:after="0" w:line="240" w:lineRule="auto"/>
        <w:jc w:val="center"/>
        <w:rPr>
          <w:rFonts w:ascii="Times New Roman" w:hAnsi="Times New Roman" w:cs="Times New Roman"/>
          <w:bCs/>
          <w:i/>
          <w:sz w:val="22"/>
        </w:rPr>
      </w:pPr>
      <w:proofErr w:type="spellStart"/>
      <w:r w:rsidRPr="00CB3B18">
        <w:rPr>
          <w:rFonts w:ascii="Times New Roman" w:hAnsi="Times New Roman" w:cs="Times New Roman"/>
          <w:bCs/>
          <w:i/>
          <w:sz w:val="22"/>
        </w:rPr>
        <w:t>Sumber</w:t>
      </w:r>
      <w:proofErr w:type="spellEnd"/>
      <w:r w:rsidRPr="00CB3B18">
        <w:rPr>
          <w:rFonts w:ascii="Times New Roman" w:hAnsi="Times New Roman" w:cs="Times New Roman"/>
          <w:bCs/>
          <w:i/>
          <w:sz w:val="22"/>
        </w:rPr>
        <w:t xml:space="preserve">: </w:t>
      </w:r>
      <w:proofErr w:type="spellStart"/>
      <w:r w:rsidRPr="00CB3B18">
        <w:rPr>
          <w:rFonts w:ascii="Times New Roman" w:hAnsi="Times New Roman" w:cs="Times New Roman"/>
          <w:bCs/>
          <w:i/>
          <w:sz w:val="22"/>
        </w:rPr>
        <w:t>Dikembangkan</w:t>
      </w:r>
      <w:proofErr w:type="spellEnd"/>
      <w:r w:rsidRPr="00CB3B18">
        <w:rPr>
          <w:rFonts w:ascii="Times New Roman" w:hAnsi="Times New Roman" w:cs="Times New Roman"/>
          <w:bCs/>
          <w:i/>
          <w:sz w:val="22"/>
        </w:rPr>
        <w:t xml:space="preserve"> oleh </w:t>
      </w:r>
      <w:proofErr w:type="spellStart"/>
      <w:r w:rsidRPr="00CB3B18">
        <w:rPr>
          <w:rFonts w:ascii="Times New Roman" w:hAnsi="Times New Roman" w:cs="Times New Roman"/>
          <w:bCs/>
          <w:i/>
          <w:sz w:val="22"/>
        </w:rPr>
        <w:t>penulis</w:t>
      </w:r>
      <w:proofErr w:type="spellEnd"/>
      <w:r w:rsidRPr="00CB3B18">
        <w:rPr>
          <w:rFonts w:ascii="Times New Roman" w:hAnsi="Times New Roman" w:cs="Times New Roman"/>
          <w:bCs/>
          <w:i/>
          <w:sz w:val="22"/>
        </w:rPr>
        <w:t>, 2025</w:t>
      </w:r>
    </w:p>
    <w:p w14:paraId="1783289B" w14:textId="77777777" w:rsidR="00CB3B18" w:rsidRPr="00CB3B18" w:rsidRDefault="00CB3B18" w:rsidP="00CB3B18">
      <w:pPr>
        <w:spacing w:after="0" w:line="240" w:lineRule="auto"/>
        <w:jc w:val="center"/>
        <w:rPr>
          <w:rFonts w:ascii="Times New Roman" w:hAnsi="Times New Roman" w:cs="Times New Roman"/>
          <w:bCs/>
          <w:i/>
          <w:sz w:val="22"/>
        </w:rPr>
      </w:pPr>
    </w:p>
    <w:p w14:paraId="57053530" w14:textId="69DDC9C7" w:rsidR="00A62E2F" w:rsidRPr="001C4FB2" w:rsidRDefault="00A62E9E" w:rsidP="00CB3B18">
      <w:pPr>
        <w:pStyle w:val="Heading2"/>
        <w:numPr>
          <w:ilvl w:val="1"/>
          <w:numId w:val="6"/>
        </w:numPr>
        <w:spacing w:after="0" w:line="480" w:lineRule="auto"/>
        <w:ind w:left="851" w:hanging="851"/>
        <w:jc w:val="both"/>
        <w:rPr>
          <w:rFonts w:ascii="Times New Roman" w:eastAsiaTheme="minorHAnsi" w:hAnsi="Times New Roman" w:cs="Times New Roman"/>
          <w:b/>
          <w:bCs/>
          <w:color w:val="auto"/>
          <w:sz w:val="24"/>
          <w:szCs w:val="24"/>
        </w:rPr>
      </w:pPr>
      <w:bookmarkStart w:id="19" w:name="_Toc202786652"/>
      <w:proofErr w:type="spellStart"/>
      <w:r w:rsidRPr="001C4FB2">
        <w:rPr>
          <w:rFonts w:ascii="Times New Roman" w:hAnsi="Times New Roman" w:cs="Times New Roman"/>
          <w:b/>
          <w:bCs/>
          <w:color w:val="auto"/>
          <w:sz w:val="24"/>
          <w:szCs w:val="24"/>
        </w:rPr>
        <w:lastRenderedPageBreak/>
        <w:t>Hipotesis</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Penelitian</w:t>
      </w:r>
      <w:bookmarkEnd w:id="19"/>
      <w:proofErr w:type="spellEnd"/>
    </w:p>
    <w:p w14:paraId="5E6444F5" w14:textId="77777777" w:rsidR="00A62E2F" w:rsidRPr="001C4FB2" w:rsidRDefault="00A62E2F" w:rsidP="00CB3B18">
      <w:pPr>
        <w:pStyle w:val="ListParagraph"/>
        <w:numPr>
          <w:ilvl w:val="2"/>
          <w:numId w:val="6"/>
        </w:numPr>
        <w:spacing w:after="0" w:line="480" w:lineRule="auto"/>
        <w:ind w:left="851" w:hanging="851"/>
        <w:jc w:val="both"/>
        <w:outlineLvl w:val="2"/>
        <w:rPr>
          <w:rFonts w:ascii="Times New Roman" w:hAnsi="Times New Roman" w:cs="Times New Roman"/>
          <w:b/>
          <w:bCs/>
        </w:rPr>
      </w:pPr>
      <w:bookmarkStart w:id="20" w:name="_Toc202786653"/>
      <w:proofErr w:type="spellStart"/>
      <w:r w:rsidRPr="001C4FB2">
        <w:rPr>
          <w:rFonts w:ascii="Times New Roman" w:hAnsi="Times New Roman" w:cs="Times New Roman"/>
          <w:b/>
          <w:bCs/>
        </w:rPr>
        <w:t>Pengaruh</w:t>
      </w:r>
      <w:proofErr w:type="spellEnd"/>
      <w:r w:rsidRPr="001C4FB2">
        <w:rPr>
          <w:rFonts w:ascii="Times New Roman" w:hAnsi="Times New Roman" w:cs="Times New Roman"/>
          <w:b/>
          <w:bCs/>
        </w:rPr>
        <w:t xml:space="preserve"> </w:t>
      </w:r>
      <w:proofErr w:type="spellStart"/>
      <w:r w:rsidRPr="001C4FB2">
        <w:rPr>
          <w:rFonts w:ascii="Times New Roman" w:hAnsi="Times New Roman" w:cs="Times New Roman"/>
          <w:b/>
          <w:bCs/>
        </w:rPr>
        <w:t>Kesadaran</w:t>
      </w:r>
      <w:proofErr w:type="spellEnd"/>
      <w:r w:rsidRPr="001C4FB2">
        <w:rPr>
          <w:rFonts w:ascii="Times New Roman" w:hAnsi="Times New Roman" w:cs="Times New Roman"/>
          <w:b/>
          <w:bCs/>
        </w:rPr>
        <w:t xml:space="preserve"> Wajib Pajak </w:t>
      </w:r>
      <w:proofErr w:type="spellStart"/>
      <w:r w:rsidRPr="001C4FB2">
        <w:rPr>
          <w:rFonts w:ascii="Times New Roman" w:hAnsi="Times New Roman" w:cs="Times New Roman"/>
          <w:b/>
          <w:bCs/>
        </w:rPr>
        <w:t>Terhadap</w:t>
      </w:r>
      <w:proofErr w:type="spellEnd"/>
      <w:r w:rsidRPr="001C4FB2">
        <w:rPr>
          <w:rFonts w:ascii="Times New Roman" w:hAnsi="Times New Roman" w:cs="Times New Roman"/>
          <w:b/>
          <w:bCs/>
        </w:rPr>
        <w:t xml:space="preserve"> </w:t>
      </w:r>
      <w:proofErr w:type="spellStart"/>
      <w:r w:rsidRPr="001C4FB2">
        <w:rPr>
          <w:rFonts w:ascii="Times New Roman" w:hAnsi="Times New Roman" w:cs="Times New Roman"/>
          <w:b/>
          <w:bCs/>
        </w:rPr>
        <w:t>Kepatuhan</w:t>
      </w:r>
      <w:proofErr w:type="spellEnd"/>
      <w:r w:rsidRPr="001C4FB2">
        <w:rPr>
          <w:rFonts w:ascii="Times New Roman" w:hAnsi="Times New Roman" w:cs="Times New Roman"/>
          <w:b/>
          <w:bCs/>
        </w:rPr>
        <w:t xml:space="preserve"> Wajib Pajak Orang </w:t>
      </w:r>
      <w:proofErr w:type="spellStart"/>
      <w:r w:rsidRPr="001C4FB2">
        <w:rPr>
          <w:rFonts w:ascii="Times New Roman" w:hAnsi="Times New Roman" w:cs="Times New Roman"/>
          <w:b/>
          <w:bCs/>
        </w:rPr>
        <w:t>Pribadi</w:t>
      </w:r>
      <w:bookmarkEnd w:id="20"/>
      <w:proofErr w:type="spellEnd"/>
    </w:p>
    <w:p w14:paraId="47B6643D" w14:textId="77777777" w:rsidR="00A62E2F" w:rsidRPr="001C4FB2" w:rsidRDefault="00A62E2F" w:rsidP="00CB3B18">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teori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penyebab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internal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Jika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mengatribusikan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tindakan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internal </w:t>
      </w:r>
      <w:proofErr w:type="spellStart"/>
      <w:r w:rsidRPr="001C4FB2">
        <w:rPr>
          <w:rFonts w:ascii="Times New Roman" w:hAnsi="Times New Roman" w:cs="Times New Roman"/>
        </w:rPr>
        <w:t>seperti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cenderung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3ED3C6D9" w14:textId="77777777" w:rsidR="00CB3B18" w:rsidRDefault="00CB3B18" w:rsidP="00CB3B18">
      <w:pPr>
        <w:spacing w:after="0" w:line="480" w:lineRule="auto"/>
        <w:ind w:firstLine="851"/>
        <w:jc w:val="both"/>
        <w:rPr>
          <w:rFonts w:ascii="Times New Roman" w:hAnsi="Times New Roman" w:cs="Times New Roman"/>
        </w:rPr>
      </w:pPr>
      <w:bookmarkStart w:id="21" w:name="_Hlk199677469"/>
      <w:proofErr w:type="spellStart"/>
      <w:r>
        <w:rPr>
          <w:rFonts w:ascii="Times New Roman" w:hAnsi="Times New Roman" w:cs="Times New Roman"/>
        </w:rPr>
        <w:t>Menurut</w:t>
      </w:r>
      <w:proofErr w:type="spellEnd"/>
      <w:r>
        <w:rPr>
          <w:rFonts w:ascii="Times New Roman" w:hAnsi="Times New Roman" w:cs="Times New Roman"/>
        </w:rPr>
        <w:t xml:space="preserve"> </w:t>
      </w:r>
      <w:r w:rsidR="00914FEC"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00914FEC" w:rsidRPr="001C4FB2">
        <w:rPr>
          <w:rFonts w:ascii="Times New Roman" w:hAnsi="Times New Roman" w:cs="Times New Roman"/>
        </w:rPr>
        <w:fldChar w:fldCharType="separate"/>
      </w:r>
      <w:r w:rsidR="00914FEC" w:rsidRPr="001C4FB2">
        <w:rPr>
          <w:rFonts w:ascii="Times New Roman" w:hAnsi="Times New Roman" w:cs="Times New Roman"/>
          <w:noProof/>
        </w:rPr>
        <w:t xml:space="preserve">Putri </w:t>
      </w:r>
      <w:r w:rsidR="00914FEC" w:rsidRPr="001C4FB2">
        <w:rPr>
          <w:rFonts w:ascii="Times New Roman" w:hAnsi="Times New Roman" w:cs="Times New Roman"/>
          <w:i/>
          <w:iCs/>
          <w:noProof/>
        </w:rPr>
        <w:t>et al.</w:t>
      </w:r>
      <w:r w:rsidR="00914FEC" w:rsidRPr="001C4FB2">
        <w:rPr>
          <w:rFonts w:ascii="Times New Roman" w:hAnsi="Times New Roman" w:cs="Times New Roman"/>
          <w:noProof/>
        </w:rPr>
        <w:t>, (2023)</w:t>
      </w:r>
      <w:r w:rsidR="00914FEC" w:rsidRPr="001C4FB2">
        <w:rPr>
          <w:rFonts w:ascii="Times New Roman" w:hAnsi="Times New Roman" w:cs="Times New Roman"/>
        </w:rPr>
        <w:fldChar w:fldCharType="end"/>
      </w:r>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menyatakan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dalam</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penelitiannya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bahwa</w:t>
      </w:r>
      <w:bookmarkEnd w:id="21"/>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seseorang</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dapat</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patuh</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terhadap</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peraturan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perpajakan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tidak</w:t>
      </w:r>
      <w:proofErr w:type="spellEnd"/>
      <w:r w:rsidR="00914FEC" w:rsidRPr="001C4FB2">
        <w:rPr>
          <w:rFonts w:ascii="Times New Roman" w:hAnsi="Times New Roman" w:cs="Times New Roman"/>
        </w:rPr>
        <w:t xml:space="preserve"> lain </w:t>
      </w:r>
      <w:proofErr w:type="spellStart"/>
      <w:r w:rsidR="00914FEC" w:rsidRPr="001C4FB2">
        <w:rPr>
          <w:rFonts w:ascii="Times New Roman" w:hAnsi="Times New Roman" w:cs="Times New Roman"/>
        </w:rPr>
        <w:t>termotivasi</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dari</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diri</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sendiri</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Kesadaran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wajib</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pajak</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merupakan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sikap</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wajib</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pajak</w:t>
      </w:r>
      <w:proofErr w:type="spellEnd"/>
      <w:r w:rsidR="00914FEC" w:rsidRPr="001C4FB2">
        <w:rPr>
          <w:rFonts w:ascii="Times New Roman" w:hAnsi="Times New Roman" w:cs="Times New Roman"/>
        </w:rPr>
        <w:t xml:space="preserve"> yang </w:t>
      </w:r>
      <w:proofErr w:type="spellStart"/>
      <w:r w:rsidR="00914FEC" w:rsidRPr="001C4FB2">
        <w:rPr>
          <w:rFonts w:ascii="Times New Roman" w:hAnsi="Times New Roman" w:cs="Times New Roman"/>
        </w:rPr>
        <w:t>memahami</w:t>
      </w:r>
      <w:proofErr w:type="spellEnd"/>
      <w:r w:rsidR="00914FEC" w:rsidRPr="001C4FB2">
        <w:rPr>
          <w:rFonts w:ascii="Times New Roman" w:hAnsi="Times New Roman" w:cs="Times New Roman"/>
        </w:rPr>
        <w:t xml:space="preserve"> dan </w:t>
      </w:r>
      <w:proofErr w:type="spellStart"/>
      <w:r w:rsidR="00914FEC" w:rsidRPr="001C4FB2">
        <w:rPr>
          <w:rFonts w:ascii="Times New Roman" w:hAnsi="Times New Roman" w:cs="Times New Roman"/>
        </w:rPr>
        <w:t>mau</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melaksanakan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kewajibannya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untuk</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membayar</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pajak</w:t>
      </w:r>
      <w:proofErr w:type="spellEnd"/>
      <w:r w:rsidR="00914FEC" w:rsidRPr="001C4FB2">
        <w:rPr>
          <w:rFonts w:ascii="Times New Roman" w:hAnsi="Times New Roman" w:cs="Times New Roman"/>
        </w:rPr>
        <w:t xml:space="preserve"> dan </w:t>
      </w:r>
      <w:proofErr w:type="spellStart"/>
      <w:r w:rsidR="00914FEC" w:rsidRPr="001C4FB2">
        <w:rPr>
          <w:rFonts w:ascii="Times New Roman" w:hAnsi="Times New Roman" w:cs="Times New Roman"/>
        </w:rPr>
        <w:t>telah</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melaporkan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semua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penghasilannya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tanpa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ada</w:t>
      </w:r>
      <w:proofErr w:type="spellEnd"/>
      <w:r w:rsidR="00914FEC" w:rsidRPr="001C4FB2">
        <w:rPr>
          <w:rFonts w:ascii="Times New Roman" w:hAnsi="Times New Roman" w:cs="Times New Roman"/>
        </w:rPr>
        <w:t xml:space="preserve"> yang </w:t>
      </w:r>
      <w:proofErr w:type="spellStart"/>
      <w:r w:rsidR="00914FEC" w:rsidRPr="001C4FB2">
        <w:rPr>
          <w:rFonts w:ascii="Times New Roman" w:hAnsi="Times New Roman" w:cs="Times New Roman"/>
        </w:rPr>
        <w:t>disembunyikan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sesuai</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dengan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ketentuan</w:t>
      </w:r>
      <w:proofErr w:type="spellEnd"/>
      <w:r w:rsidR="00914FEC" w:rsidRPr="001C4FB2">
        <w:rPr>
          <w:rFonts w:ascii="Times New Roman" w:hAnsi="Times New Roman" w:cs="Times New Roman"/>
        </w:rPr>
        <w:t xml:space="preserve"> yang </w:t>
      </w:r>
      <w:proofErr w:type="spellStart"/>
      <w:r w:rsidR="00914FEC" w:rsidRPr="001C4FB2">
        <w:rPr>
          <w:rFonts w:ascii="Times New Roman" w:hAnsi="Times New Roman" w:cs="Times New Roman"/>
        </w:rPr>
        <w:t>berlaku</w:t>
      </w:r>
      <w:proofErr w:type="spellEnd"/>
      <w:r w:rsidR="00914FEC" w:rsidRPr="001C4FB2">
        <w:rPr>
          <w:rFonts w:ascii="Times New Roman" w:hAnsi="Times New Roman" w:cs="Times New Roman"/>
        </w:rPr>
        <w:t xml:space="preserve">. </w:t>
      </w:r>
    </w:p>
    <w:p w14:paraId="472B62A8" w14:textId="5D805789" w:rsidR="00A62E2F" w:rsidRPr="001C4FB2" w:rsidRDefault="00A62E2F" w:rsidP="00CB3B18">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individu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menyadari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pentingnya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pembangunan</w:t>
      </w:r>
      <w:proofErr w:type="spellEnd"/>
      <w:r w:rsidRPr="001C4FB2">
        <w:rPr>
          <w:rFonts w:ascii="Times New Roman" w:hAnsi="Times New Roman" w:cs="Times New Roman"/>
        </w:rPr>
        <w:t xml:space="preserve"> negara dan </w:t>
      </w:r>
      <w:proofErr w:type="spellStart"/>
      <w:r w:rsidRPr="001C4FB2">
        <w:rPr>
          <w:rFonts w:ascii="Times New Roman" w:hAnsi="Times New Roman" w:cs="Times New Roman"/>
        </w:rPr>
        <w:t>merasa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moral </w:t>
      </w:r>
      <w:proofErr w:type="spellStart"/>
      <w:r w:rsidRPr="001C4FB2">
        <w:rPr>
          <w:rFonts w:ascii="Times New Roman" w:hAnsi="Times New Roman" w:cs="Times New Roman"/>
        </w:rPr>
        <w:t>bertanggung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jawab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Hal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intensi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aktualisasi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p>
    <w:p w14:paraId="667498C7" w14:textId="77777777" w:rsidR="00A62E2F" w:rsidRPr="00CB3B18" w:rsidRDefault="00A62E2F" w:rsidP="001C4FB2">
      <w:pPr>
        <w:spacing w:after="0" w:line="480" w:lineRule="auto"/>
        <w:jc w:val="both"/>
        <w:rPr>
          <w:rFonts w:ascii="Times New Roman" w:hAnsi="Times New Roman" w:cs="Times New Roman"/>
          <w:b/>
        </w:rPr>
      </w:pPr>
      <w:r w:rsidRPr="00CB3B18">
        <w:rPr>
          <w:rFonts w:ascii="Times New Roman" w:hAnsi="Times New Roman" w:cs="Times New Roman"/>
          <w:b/>
        </w:rPr>
        <w:t xml:space="preserve">H1: </w:t>
      </w:r>
      <w:proofErr w:type="spellStart"/>
      <w:r w:rsidRPr="00CB3B18">
        <w:rPr>
          <w:rFonts w:ascii="Times New Roman" w:hAnsi="Times New Roman" w:cs="Times New Roman"/>
          <w:b/>
        </w:rPr>
        <w:t>Kesadaran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wajib</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pajak</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berpengaruh</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positif</w:t>
      </w:r>
      <w:proofErr w:type="spellEnd"/>
      <w:r w:rsidRPr="00CB3B18">
        <w:rPr>
          <w:rFonts w:ascii="Times New Roman" w:hAnsi="Times New Roman" w:cs="Times New Roman"/>
          <w:b/>
        </w:rPr>
        <w:t xml:space="preserve"> dan </w:t>
      </w:r>
      <w:proofErr w:type="spellStart"/>
      <w:r w:rsidRPr="00CB3B18">
        <w:rPr>
          <w:rFonts w:ascii="Times New Roman" w:hAnsi="Times New Roman" w:cs="Times New Roman"/>
          <w:b/>
        </w:rPr>
        <w:t>signifikan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terhadap</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kepatuhan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wajib</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pajak</w:t>
      </w:r>
      <w:proofErr w:type="spellEnd"/>
      <w:r w:rsidRPr="00CB3B18">
        <w:rPr>
          <w:rFonts w:ascii="Times New Roman" w:hAnsi="Times New Roman" w:cs="Times New Roman"/>
          <w:b/>
        </w:rPr>
        <w:t xml:space="preserve"> orang </w:t>
      </w:r>
      <w:proofErr w:type="spellStart"/>
      <w:r w:rsidRPr="00CB3B18">
        <w:rPr>
          <w:rFonts w:ascii="Times New Roman" w:hAnsi="Times New Roman" w:cs="Times New Roman"/>
          <w:b/>
        </w:rPr>
        <w:t>pribadi</w:t>
      </w:r>
      <w:proofErr w:type="spellEnd"/>
      <w:r w:rsidRPr="00CB3B18">
        <w:rPr>
          <w:rFonts w:ascii="Times New Roman" w:hAnsi="Times New Roman" w:cs="Times New Roman"/>
          <w:b/>
        </w:rPr>
        <w:t>.</w:t>
      </w:r>
    </w:p>
    <w:p w14:paraId="2215EAA7" w14:textId="7AAA6B6A" w:rsidR="00A62E2F" w:rsidRPr="001C4FB2" w:rsidRDefault="00A62E2F" w:rsidP="00CB3B18">
      <w:pPr>
        <w:pStyle w:val="Heading3"/>
        <w:numPr>
          <w:ilvl w:val="2"/>
          <w:numId w:val="6"/>
        </w:numPr>
        <w:spacing w:after="0" w:line="480" w:lineRule="auto"/>
        <w:ind w:left="851" w:hanging="851"/>
        <w:rPr>
          <w:rFonts w:ascii="Times New Roman" w:hAnsi="Times New Roman" w:cs="Times New Roman"/>
          <w:b/>
          <w:bCs/>
          <w:color w:val="auto"/>
          <w:sz w:val="24"/>
          <w:szCs w:val="24"/>
        </w:rPr>
      </w:pPr>
      <w:bookmarkStart w:id="22" w:name="_Toc202786654"/>
      <w:proofErr w:type="spellStart"/>
      <w:r w:rsidRPr="001C4FB2">
        <w:rPr>
          <w:rFonts w:ascii="Times New Roman" w:hAnsi="Times New Roman" w:cs="Times New Roman"/>
          <w:b/>
          <w:bCs/>
          <w:color w:val="auto"/>
          <w:sz w:val="24"/>
          <w:szCs w:val="24"/>
        </w:rPr>
        <w:lastRenderedPageBreak/>
        <w:t>Pengaruh</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Modernisasi</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Administrasi</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Perpajakan</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terhadap</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Kepatuhan</w:t>
      </w:r>
      <w:proofErr w:type="spellEnd"/>
      <w:r w:rsidRPr="001C4FB2">
        <w:rPr>
          <w:rFonts w:ascii="Times New Roman" w:hAnsi="Times New Roman" w:cs="Times New Roman"/>
          <w:b/>
          <w:bCs/>
          <w:color w:val="auto"/>
          <w:sz w:val="24"/>
          <w:szCs w:val="24"/>
        </w:rPr>
        <w:t xml:space="preserve"> Wajib Pajak Orang </w:t>
      </w:r>
      <w:proofErr w:type="spellStart"/>
      <w:r w:rsidRPr="001C4FB2">
        <w:rPr>
          <w:rFonts w:ascii="Times New Roman" w:hAnsi="Times New Roman" w:cs="Times New Roman"/>
          <w:b/>
          <w:bCs/>
          <w:color w:val="auto"/>
          <w:sz w:val="24"/>
          <w:szCs w:val="24"/>
        </w:rPr>
        <w:t>Pribadi</w:t>
      </w:r>
      <w:bookmarkEnd w:id="22"/>
      <w:proofErr w:type="spellEnd"/>
    </w:p>
    <w:p w14:paraId="3DD7D2C6" w14:textId="77777777" w:rsidR="00A62E2F" w:rsidRPr="001C4FB2" w:rsidRDefault="00A62E2F" w:rsidP="00CB3B18">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teori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penyebab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eksternal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proses </w:t>
      </w:r>
      <w:proofErr w:type="spellStart"/>
      <w:r w:rsidRPr="001C4FB2">
        <w:rPr>
          <w:rFonts w:ascii="Times New Roman" w:hAnsi="Times New Roman" w:cs="Times New Roman"/>
        </w:rPr>
        <w:t>peningkatan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perbaikan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layanan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memanfaatkan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teknologi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informasi</w:t>
      </w:r>
      <w:proofErr w:type="spellEnd"/>
      <w:r w:rsidRPr="001C4FB2">
        <w:rPr>
          <w:rFonts w:ascii="Times New Roman" w:hAnsi="Times New Roman" w:cs="Times New Roman"/>
        </w:rPr>
        <w:t xml:space="preserve">. Ketika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dimodernisasi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pengalaman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positif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cepat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transparan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rumit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mengatribusikan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dirinya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sendiri</w:t>
      </w:r>
      <w:proofErr w:type="spellEnd"/>
      <w:r w:rsidRPr="001C4FB2">
        <w:rPr>
          <w:rFonts w:ascii="Times New Roman" w:hAnsi="Times New Roman" w:cs="Times New Roman"/>
        </w:rPr>
        <w:t>.</w:t>
      </w:r>
    </w:p>
    <w:p w14:paraId="618617B3" w14:textId="77777777" w:rsidR="00CB3B18" w:rsidRDefault="00CB3B18" w:rsidP="00CB3B18">
      <w:pPr>
        <w:spacing w:after="0" w:line="480" w:lineRule="auto"/>
        <w:ind w:firstLine="851"/>
        <w:jc w:val="both"/>
        <w:rPr>
          <w:rFonts w:ascii="Times New Roman" w:hAnsi="Times New Roman" w:cs="Times New Roman"/>
        </w:rPr>
      </w:pPr>
      <w:proofErr w:type="spellStart"/>
      <w:r>
        <w:rPr>
          <w:rFonts w:ascii="Times New Roman" w:hAnsi="Times New Roman" w:cs="Times New Roman"/>
        </w:rPr>
        <w:t>Menurut</w:t>
      </w:r>
      <w:proofErr w:type="spellEnd"/>
      <w:r>
        <w:rPr>
          <w:rFonts w:ascii="Times New Roman" w:hAnsi="Times New Roman" w:cs="Times New Roman"/>
        </w:rPr>
        <w:t xml:space="preserve"> </w:t>
      </w:r>
      <w:r w:rsidR="00914FEC"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00914FEC" w:rsidRPr="001C4FB2">
        <w:rPr>
          <w:rFonts w:ascii="Times New Roman" w:hAnsi="Times New Roman" w:cs="Times New Roman"/>
        </w:rPr>
        <w:fldChar w:fldCharType="separate"/>
      </w:r>
      <w:r w:rsidR="00914FEC" w:rsidRPr="001C4FB2">
        <w:rPr>
          <w:rFonts w:ascii="Times New Roman" w:hAnsi="Times New Roman" w:cs="Times New Roman"/>
          <w:noProof/>
        </w:rPr>
        <w:t xml:space="preserve">Putri </w:t>
      </w:r>
      <w:r w:rsidR="00914FEC" w:rsidRPr="001C4FB2">
        <w:rPr>
          <w:rFonts w:ascii="Times New Roman" w:hAnsi="Times New Roman" w:cs="Times New Roman"/>
          <w:i/>
          <w:iCs/>
          <w:noProof/>
        </w:rPr>
        <w:t>et al.</w:t>
      </w:r>
      <w:r w:rsidR="00914FEC" w:rsidRPr="001C4FB2">
        <w:rPr>
          <w:rFonts w:ascii="Times New Roman" w:hAnsi="Times New Roman" w:cs="Times New Roman"/>
          <w:noProof/>
        </w:rPr>
        <w:t>, (2023)</w:t>
      </w:r>
      <w:r w:rsidR="00914FEC" w:rsidRPr="001C4FB2">
        <w:rPr>
          <w:rFonts w:ascii="Times New Roman" w:hAnsi="Times New Roman" w:cs="Times New Roman"/>
        </w:rPr>
        <w:fldChar w:fldCharType="end"/>
      </w:r>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menyatakan</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dalam</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penelitiannya</w:t>
      </w:r>
      <w:proofErr w:type="spellEnd"/>
      <w:r w:rsidR="00914FEC" w:rsidRPr="001C4FB2">
        <w:rPr>
          <w:rFonts w:ascii="Times New Roman" w:hAnsi="Times New Roman" w:cs="Times New Roman"/>
        </w:rPr>
        <w:t xml:space="preserve"> </w:t>
      </w:r>
      <w:proofErr w:type="spellStart"/>
      <w:r w:rsidR="00914FEC" w:rsidRPr="001C4FB2">
        <w:rPr>
          <w:rFonts w:ascii="Times New Roman" w:hAnsi="Times New Roman" w:cs="Times New Roman"/>
        </w:rPr>
        <w:t>bahwa</w:t>
      </w:r>
      <w:proofErr w:type="spellEnd"/>
      <w:r w:rsidR="00914FEC" w:rsidRPr="001C4FB2">
        <w:rPr>
          <w:rFonts w:ascii="Times New Roman" w:hAnsi="Times New Roman" w:cs="Times New Roman"/>
        </w:rPr>
        <w:t xml:space="preserve"> </w:t>
      </w:r>
      <w:proofErr w:type="spellStart"/>
      <w:r w:rsidR="008F5C92" w:rsidRPr="001C4FB2">
        <w:rPr>
          <w:rFonts w:ascii="Times New Roman" w:hAnsi="Times New Roman" w:cs="Times New Roman"/>
        </w:rPr>
        <w:t>dengan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adanya</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modernisasi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sistem</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administrasi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perpajakan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dapat</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menciptakan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efisiensi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dalam</w:t>
      </w:r>
      <w:proofErr w:type="spellEnd"/>
      <w:r w:rsidR="008F5C92" w:rsidRPr="001C4FB2">
        <w:rPr>
          <w:rFonts w:ascii="Times New Roman" w:hAnsi="Times New Roman" w:cs="Times New Roman"/>
        </w:rPr>
        <w:t xml:space="preserve"> proses </w:t>
      </w:r>
      <w:proofErr w:type="spellStart"/>
      <w:r w:rsidR="008F5C92" w:rsidRPr="001C4FB2">
        <w:rPr>
          <w:rFonts w:ascii="Times New Roman" w:hAnsi="Times New Roman" w:cs="Times New Roman"/>
        </w:rPr>
        <w:t>administrasi</w:t>
      </w:r>
      <w:proofErr w:type="spellEnd"/>
      <w:r w:rsidR="008F5C92" w:rsidRPr="001C4FB2">
        <w:rPr>
          <w:rFonts w:ascii="Times New Roman" w:hAnsi="Times New Roman" w:cs="Times New Roman"/>
        </w:rPr>
        <w:t xml:space="preserve"> proses </w:t>
      </w:r>
      <w:proofErr w:type="spellStart"/>
      <w:r w:rsidR="008F5C92" w:rsidRPr="001C4FB2">
        <w:rPr>
          <w:rFonts w:ascii="Times New Roman" w:hAnsi="Times New Roman" w:cs="Times New Roman"/>
        </w:rPr>
        <w:t>perpajakan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seperti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dengan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menerapkan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sistem</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administrasi</w:t>
      </w:r>
      <w:proofErr w:type="spellEnd"/>
      <w:r w:rsidR="008F5C92" w:rsidRPr="001C4FB2">
        <w:rPr>
          <w:rFonts w:ascii="Times New Roman" w:hAnsi="Times New Roman" w:cs="Times New Roman"/>
        </w:rPr>
        <w:t xml:space="preserve"> yang </w:t>
      </w:r>
      <w:proofErr w:type="spellStart"/>
      <w:r w:rsidR="008F5C92" w:rsidRPr="001C4FB2">
        <w:rPr>
          <w:rFonts w:ascii="Times New Roman" w:hAnsi="Times New Roman" w:cs="Times New Roman"/>
        </w:rPr>
        <w:t>handal</w:t>
      </w:r>
      <w:proofErr w:type="spellEnd"/>
      <w:r w:rsidR="008F5C92" w:rsidRPr="001C4FB2">
        <w:rPr>
          <w:rFonts w:ascii="Times New Roman" w:hAnsi="Times New Roman" w:cs="Times New Roman"/>
        </w:rPr>
        <w:t xml:space="preserve"> dan </w:t>
      </w:r>
      <w:proofErr w:type="spellStart"/>
      <w:r w:rsidR="008F5C92" w:rsidRPr="001C4FB2">
        <w:rPr>
          <w:rFonts w:ascii="Times New Roman" w:hAnsi="Times New Roman" w:cs="Times New Roman"/>
        </w:rPr>
        <w:t>memanfaatkan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dengan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maksimal</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teknologi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dalam</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prosesnya</w:t>
      </w:r>
      <w:proofErr w:type="spellEnd"/>
      <w:r w:rsidR="008F5C92" w:rsidRPr="001C4FB2">
        <w:rPr>
          <w:rFonts w:ascii="Times New Roman" w:hAnsi="Times New Roman" w:cs="Times New Roman"/>
        </w:rPr>
        <w:t xml:space="preserve">. Selain </w:t>
      </w:r>
      <w:proofErr w:type="spellStart"/>
      <w:r w:rsidR="008F5C92" w:rsidRPr="001C4FB2">
        <w:rPr>
          <w:rFonts w:ascii="Times New Roman" w:hAnsi="Times New Roman" w:cs="Times New Roman"/>
        </w:rPr>
        <w:t>itu</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modernisasi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administrasi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pajak</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dapat</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menjadi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instrumen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untuk</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meningkatkan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kepatuhan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sukarela</w:t>
      </w:r>
      <w:proofErr w:type="spellEnd"/>
      <w:r w:rsidR="008F5C92" w:rsidRPr="001C4FB2">
        <w:rPr>
          <w:rFonts w:ascii="Times New Roman" w:hAnsi="Times New Roman" w:cs="Times New Roman"/>
        </w:rPr>
        <w:t xml:space="preserve"> WP, </w:t>
      </w:r>
      <w:proofErr w:type="spellStart"/>
      <w:r w:rsidR="008F5C92" w:rsidRPr="001C4FB2">
        <w:rPr>
          <w:rFonts w:ascii="Times New Roman" w:hAnsi="Times New Roman" w:cs="Times New Roman"/>
        </w:rPr>
        <w:t>meningkatkan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kepercayaan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masyarakat</w:t>
      </w:r>
      <w:proofErr w:type="spellEnd"/>
      <w:r w:rsidR="008F5C92" w:rsidRPr="001C4FB2">
        <w:rPr>
          <w:rFonts w:ascii="Times New Roman" w:hAnsi="Times New Roman" w:cs="Times New Roman"/>
        </w:rPr>
        <w:t xml:space="preserve"> (trust), dan </w:t>
      </w:r>
      <w:proofErr w:type="spellStart"/>
      <w:r w:rsidR="008F5C92" w:rsidRPr="001C4FB2">
        <w:rPr>
          <w:rFonts w:ascii="Times New Roman" w:hAnsi="Times New Roman" w:cs="Times New Roman"/>
        </w:rPr>
        <w:t>meningkatkan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integritas</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aparat</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pajak</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Modernisasi</w:t>
      </w:r>
      <w:proofErr w:type="spellEnd"/>
      <w:r w:rsidR="008F5C92" w:rsidRPr="001C4FB2">
        <w:rPr>
          <w:rFonts w:ascii="Times New Roman" w:hAnsi="Times New Roman" w:cs="Times New Roman"/>
        </w:rPr>
        <w:t xml:space="preserve"> system </w:t>
      </w:r>
      <w:proofErr w:type="spellStart"/>
      <w:r w:rsidR="008F5C92" w:rsidRPr="001C4FB2">
        <w:rPr>
          <w:rFonts w:ascii="Times New Roman" w:hAnsi="Times New Roman" w:cs="Times New Roman"/>
        </w:rPr>
        <w:t>administrasi</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perpajakan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sejalan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dengan</w:t>
      </w:r>
      <w:proofErr w:type="spellEnd"/>
      <w:r w:rsidR="008F5C92" w:rsidRPr="001C4FB2">
        <w:rPr>
          <w:rFonts w:ascii="Times New Roman" w:hAnsi="Times New Roman" w:cs="Times New Roman"/>
        </w:rPr>
        <w:t xml:space="preserve"> </w:t>
      </w:r>
      <w:proofErr w:type="spellStart"/>
      <w:r w:rsidR="008F5C92" w:rsidRPr="001C4FB2">
        <w:rPr>
          <w:rFonts w:ascii="Times New Roman" w:hAnsi="Times New Roman" w:cs="Times New Roman"/>
        </w:rPr>
        <w:t>teori</w:t>
      </w:r>
      <w:proofErr w:type="spellEnd"/>
    </w:p>
    <w:p w14:paraId="064CCDA6" w14:textId="77777777" w:rsidR="00CB3B18" w:rsidRDefault="008F5C92" w:rsidP="00CB3B18">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Technology Acceptance Model (TAM) yang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memprediksi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pengguna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teknologi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Seperti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penggunaan</w:t>
      </w:r>
      <w:proofErr w:type="spellEnd"/>
      <w:r w:rsidRPr="001C4FB2">
        <w:rPr>
          <w:rFonts w:ascii="Times New Roman" w:hAnsi="Times New Roman" w:cs="Times New Roman"/>
        </w:rPr>
        <w:t xml:space="preserve"> e-registration, e-</w:t>
      </w:r>
      <w:proofErr w:type="spellStart"/>
      <w:r w:rsidRPr="001C4FB2">
        <w:rPr>
          <w:rFonts w:ascii="Times New Roman" w:hAnsi="Times New Roman" w:cs="Times New Roman"/>
        </w:rPr>
        <w:t>faktur</w:t>
      </w:r>
      <w:proofErr w:type="spellEnd"/>
      <w:r w:rsidRPr="001C4FB2">
        <w:rPr>
          <w:rFonts w:ascii="Times New Roman" w:hAnsi="Times New Roman" w:cs="Times New Roman"/>
        </w:rPr>
        <w:t xml:space="preserve">, e-billing, dan e-filing.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pemerintah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mengoptimalkan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realisasi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penerimaan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meningkatkan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
    <w:p w14:paraId="59CA81E7" w14:textId="4B79FC85" w:rsidR="00A62E2F" w:rsidRPr="001C4FB2" w:rsidRDefault="00A62E2F" w:rsidP="00CB3B18">
      <w:pPr>
        <w:spacing w:after="0" w:line="480" w:lineRule="auto"/>
        <w:ind w:firstLine="851"/>
        <w:jc w:val="both"/>
        <w:rPr>
          <w:rFonts w:ascii="Times New Roman" w:hAnsi="Times New Roman" w:cs="Times New Roman"/>
        </w:rPr>
      </w:pPr>
      <w:r w:rsidRPr="001C4FB2">
        <w:rPr>
          <w:rFonts w:ascii="Times New Roman" w:hAnsi="Times New Roman" w:cs="Times New Roman"/>
        </w:rPr>
        <w:lastRenderedPageBreak/>
        <w:t xml:space="preserve">Hal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mengubah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persepsi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negatif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pelaporan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pembayaran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alasan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mematuhi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
    <w:p w14:paraId="48E66D8F" w14:textId="77777777" w:rsidR="00A62E2F" w:rsidRPr="00CB3B18" w:rsidRDefault="00A62E2F" w:rsidP="001C4FB2">
      <w:pPr>
        <w:spacing w:after="0" w:line="480" w:lineRule="auto"/>
        <w:jc w:val="both"/>
        <w:rPr>
          <w:rFonts w:ascii="Times New Roman" w:hAnsi="Times New Roman" w:cs="Times New Roman"/>
          <w:b/>
        </w:rPr>
      </w:pPr>
      <w:r w:rsidRPr="00CB3B18">
        <w:rPr>
          <w:rFonts w:ascii="Times New Roman" w:hAnsi="Times New Roman" w:cs="Times New Roman"/>
          <w:b/>
        </w:rPr>
        <w:t xml:space="preserve">H2: </w:t>
      </w:r>
      <w:proofErr w:type="spellStart"/>
      <w:r w:rsidRPr="00CB3B18">
        <w:rPr>
          <w:rFonts w:ascii="Times New Roman" w:hAnsi="Times New Roman" w:cs="Times New Roman"/>
          <w:b/>
        </w:rPr>
        <w:t>Modernisasi</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sistem</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administrasi</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perpajakan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berpengaruh</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positif</w:t>
      </w:r>
      <w:proofErr w:type="spellEnd"/>
      <w:r w:rsidRPr="00CB3B18">
        <w:rPr>
          <w:rFonts w:ascii="Times New Roman" w:hAnsi="Times New Roman" w:cs="Times New Roman"/>
          <w:b/>
        </w:rPr>
        <w:t xml:space="preserve"> dan </w:t>
      </w:r>
      <w:proofErr w:type="spellStart"/>
      <w:r w:rsidRPr="00CB3B18">
        <w:rPr>
          <w:rFonts w:ascii="Times New Roman" w:hAnsi="Times New Roman" w:cs="Times New Roman"/>
          <w:b/>
        </w:rPr>
        <w:t>signifikan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terhadap</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kepatuhan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wajib</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pajak</w:t>
      </w:r>
      <w:proofErr w:type="spellEnd"/>
      <w:r w:rsidRPr="00CB3B18">
        <w:rPr>
          <w:rFonts w:ascii="Times New Roman" w:hAnsi="Times New Roman" w:cs="Times New Roman"/>
          <w:b/>
        </w:rPr>
        <w:t xml:space="preserve"> orang </w:t>
      </w:r>
      <w:proofErr w:type="spellStart"/>
      <w:r w:rsidRPr="00CB3B18">
        <w:rPr>
          <w:rFonts w:ascii="Times New Roman" w:hAnsi="Times New Roman" w:cs="Times New Roman"/>
          <w:b/>
        </w:rPr>
        <w:t>pribadi</w:t>
      </w:r>
      <w:proofErr w:type="spellEnd"/>
      <w:r w:rsidRPr="00CB3B18">
        <w:rPr>
          <w:rFonts w:ascii="Times New Roman" w:hAnsi="Times New Roman" w:cs="Times New Roman"/>
          <w:b/>
        </w:rPr>
        <w:t>.</w:t>
      </w:r>
    </w:p>
    <w:p w14:paraId="4B05DD57" w14:textId="355F0F2B" w:rsidR="00A62E2F" w:rsidRPr="001C4FB2" w:rsidRDefault="00A62E2F" w:rsidP="00CB3B18">
      <w:pPr>
        <w:pStyle w:val="Heading3"/>
        <w:numPr>
          <w:ilvl w:val="2"/>
          <w:numId w:val="6"/>
        </w:numPr>
        <w:spacing w:after="0" w:line="480" w:lineRule="auto"/>
        <w:ind w:left="851" w:hanging="851"/>
        <w:rPr>
          <w:rFonts w:ascii="Times New Roman" w:hAnsi="Times New Roman" w:cs="Times New Roman"/>
          <w:b/>
          <w:bCs/>
          <w:color w:val="auto"/>
          <w:sz w:val="24"/>
          <w:szCs w:val="24"/>
        </w:rPr>
      </w:pPr>
      <w:bookmarkStart w:id="23" w:name="_Toc202786655"/>
      <w:proofErr w:type="spellStart"/>
      <w:r w:rsidRPr="001C4FB2">
        <w:rPr>
          <w:rFonts w:ascii="Times New Roman" w:hAnsi="Times New Roman" w:cs="Times New Roman"/>
          <w:b/>
          <w:bCs/>
          <w:color w:val="auto"/>
          <w:sz w:val="24"/>
          <w:szCs w:val="24"/>
        </w:rPr>
        <w:t>Pengaruh</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Sanksi</w:t>
      </w:r>
      <w:proofErr w:type="spellEnd"/>
      <w:r w:rsidRPr="001C4FB2">
        <w:rPr>
          <w:rFonts w:ascii="Times New Roman" w:hAnsi="Times New Roman" w:cs="Times New Roman"/>
          <w:b/>
          <w:bCs/>
          <w:color w:val="auto"/>
          <w:sz w:val="24"/>
          <w:szCs w:val="24"/>
        </w:rPr>
        <w:t xml:space="preserve"> Pajak </w:t>
      </w:r>
      <w:proofErr w:type="spellStart"/>
      <w:r w:rsidRPr="001C4FB2">
        <w:rPr>
          <w:rFonts w:ascii="Times New Roman" w:hAnsi="Times New Roman" w:cs="Times New Roman"/>
          <w:b/>
          <w:bCs/>
          <w:color w:val="auto"/>
          <w:sz w:val="24"/>
          <w:szCs w:val="24"/>
        </w:rPr>
        <w:t>terhadap</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Kepatuhan</w:t>
      </w:r>
      <w:proofErr w:type="spellEnd"/>
      <w:r w:rsidRPr="001C4FB2">
        <w:rPr>
          <w:rFonts w:ascii="Times New Roman" w:hAnsi="Times New Roman" w:cs="Times New Roman"/>
          <w:b/>
          <w:bCs/>
          <w:color w:val="auto"/>
          <w:sz w:val="24"/>
          <w:szCs w:val="24"/>
        </w:rPr>
        <w:t xml:space="preserve"> Wajib Pajak Orang </w:t>
      </w:r>
      <w:proofErr w:type="spellStart"/>
      <w:r w:rsidRPr="001C4FB2">
        <w:rPr>
          <w:rFonts w:ascii="Times New Roman" w:hAnsi="Times New Roman" w:cs="Times New Roman"/>
          <w:b/>
          <w:bCs/>
          <w:color w:val="auto"/>
          <w:sz w:val="24"/>
          <w:szCs w:val="24"/>
        </w:rPr>
        <w:t>Pribadi</w:t>
      </w:r>
      <w:bookmarkEnd w:id="23"/>
      <w:proofErr w:type="spellEnd"/>
    </w:p>
    <w:p w14:paraId="6471E655" w14:textId="77777777" w:rsidR="00CB3B18" w:rsidRDefault="00A62E2F" w:rsidP="00CB3B18">
      <w:pPr>
        <w:tabs>
          <w:tab w:val="left" w:pos="851"/>
        </w:tabs>
        <w:spacing w:after="0" w:line="480" w:lineRule="auto"/>
        <w:jc w:val="both"/>
        <w:rPr>
          <w:rFonts w:ascii="Times New Roman" w:hAnsi="Times New Roman" w:cs="Times New Roman"/>
        </w:rPr>
      </w:pPr>
      <w:r w:rsidRPr="001C4FB2">
        <w:rPr>
          <w:rFonts w:ascii="Times New Roman" w:hAnsi="Times New Roman" w:cs="Times New Roman"/>
        </w:rPr>
        <w:tab/>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teori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penyebab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eksternal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Atribusi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cenderung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mendorong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karena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menyadari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tanggung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jawabnya</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berusaha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memperbaiki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perilaku</w:t>
      </w:r>
      <w:proofErr w:type="spellEnd"/>
      <w:r w:rsidRPr="001C4FB2">
        <w:rPr>
          <w:rFonts w:ascii="Times New Roman" w:hAnsi="Times New Roman" w:cs="Times New Roman"/>
        </w:rPr>
        <w:t xml:space="preserve"> </w:t>
      </w:r>
      <w:r w:rsidRPr="001C4FB2">
        <w:rPr>
          <w:rFonts w:ascii="Times New Roman" w:hAnsi="Times New Roman" w:cs="Times New Roman"/>
          <w:lang w:val="id-ID"/>
        </w:rPr>
        <w:t>Sanksi perpajakan adalah denda atau hukuman yang dijatuhkan kepada wajib pajak yang tidak membayar pajak sesuai dengan ketentuan peraturan perundang-undangan yang berlaku. Selain untuk memastikan negara memperoleh pendapatan yang adil dan tepat waktu, hukuman ini juga dimaksudkan untuk m</w:t>
      </w:r>
      <w:r w:rsidR="00CB3B18">
        <w:rPr>
          <w:rFonts w:ascii="Times New Roman" w:hAnsi="Times New Roman" w:cs="Times New Roman"/>
          <w:lang w:val="id-ID"/>
        </w:rPr>
        <w:t>endorong kepatuhan wajib pajak.</w:t>
      </w:r>
    </w:p>
    <w:p w14:paraId="6C762681" w14:textId="009E3D73" w:rsidR="00A62E2F" w:rsidRPr="00CB3B18" w:rsidRDefault="00283451" w:rsidP="00CB3B18">
      <w:pPr>
        <w:tabs>
          <w:tab w:val="left" w:pos="0"/>
        </w:tabs>
        <w:spacing w:after="0" w:line="480" w:lineRule="auto"/>
        <w:ind w:firstLine="851"/>
        <w:jc w:val="both"/>
        <w:rPr>
          <w:rFonts w:ascii="Times New Roman" w:hAnsi="Times New Roman" w:cs="Times New Roman"/>
        </w:rPr>
      </w:pPr>
      <w:r w:rsidRPr="001C4FB2">
        <w:rPr>
          <w:rFonts w:ascii="Times New Roman" w:hAnsi="Times New Roman" w:cs="Times New Roman"/>
          <w:lang w:val="id-ID"/>
        </w:rPr>
        <w:t xml:space="preserve">Menurut </w:t>
      </w:r>
      <w:r w:rsidRPr="001C4FB2">
        <w:rPr>
          <w:rFonts w:ascii="Times New Roman" w:hAnsi="Times New Roman" w:cs="Times New Roman"/>
          <w:lang w:val="id-ID"/>
        </w:rPr>
        <w:fldChar w:fldCharType="begin" w:fldLock="1"/>
      </w:r>
      <w:r w:rsidR="00546CD9" w:rsidRPr="001C4FB2">
        <w:rPr>
          <w:rFonts w:ascii="Times New Roman" w:hAnsi="Times New Roman" w:cs="Times New Roman"/>
          <w:lang w:val="id-ID"/>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Pr="001C4FB2">
        <w:rPr>
          <w:rFonts w:ascii="Times New Roman" w:hAnsi="Times New Roman" w:cs="Times New Roman"/>
          <w:lang w:val="id-ID"/>
        </w:rPr>
        <w:fldChar w:fldCharType="separate"/>
      </w:r>
      <w:r w:rsidRPr="001C4FB2">
        <w:rPr>
          <w:rFonts w:ascii="Times New Roman" w:hAnsi="Times New Roman" w:cs="Times New Roman"/>
          <w:noProof/>
          <w:lang w:val="id-ID"/>
        </w:rPr>
        <w:t xml:space="preserve">Putri </w:t>
      </w:r>
      <w:r w:rsidRPr="001C4FB2">
        <w:rPr>
          <w:rFonts w:ascii="Times New Roman" w:hAnsi="Times New Roman" w:cs="Times New Roman"/>
          <w:i/>
          <w:iCs/>
          <w:noProof/>
          <w:lang w:val="id-ID"/>
        </w:rPr>
        <w:t xml:space="preserve">et al., </w:t>
      </w:r>
      <w:r w:rsidRPr="001C4FB2">
        <w:rPr>
          <w:rFonts w:ascii="Times New Roman" w:hAnsi="Times New Roman" w:cs="Times New Roman"/>
          <w:noProof/>
          <w:lang w:val="id-ID"/>
        </w:rPr>
        <w:t>(2023)</w:t>
      </w:r>
      <w:r w:rsidRPr="001C4FB2">
        <w:rPr>
          <w:rFonts w:ascii="Times New Roman" w:hAnsi="Times New Roman" w:cs="Times New Roman"/>
          <w:lang w:val="id-ID"/>
        </w:rPr>
        <w:fldChar w:fldCharType="end"/>
      </w:r>
      <w:r w:rsidRPr="001C4FB2">
        <w:rPr>
          <w:rFonts w:ascii="Times New Roman" w:hAnsi="Times New Roman" w:cs="Times New Roman"/>
          <w:lang w:val="id-ID"/>
        </w:rPr>
        <w:t xml:space="preserve"> dalam penelitiannya menyatakan bahwa semakin tegasnya sanksi yang di berikan kepada wajib pajak maka tingkat kepatuhan wajib pajak akan meningkat karena wajib pajak menganggap bahwa sanksi tersebut lebih banyak merugikan, sehingga wajib pajak akan lebih patuh dalam memenuhi kewajibannya. Namun sebaliknya, apabila sanksi tidak di tindak secara tegas maka tingkat kepatuhan wajib pajakpun akan menurun.</w:t>
      </w:r>
    </w:p>
    <w:p w14:paraId="3583494A" w14:textId="3ED6B512" w:rsidR="00EC6799" w:rsidRPr="00CB3B18" w:rsidRDefault="00A62E2F" w:rsidP="001C4FB2">
      <w:pPr>
        <w:spacing w:after="0" w:line="480" w:lineRule="auto"/>
        <w:jc w:val="both"/>
        <w:rPr>
          <w:rFonts w:ascii="Times New Roman" w:hAnsi="Times New Roman" w:cs="Times New Roman"/>
          <w:b/>
        </w:rPr>
      </w:pPr>
      <w:r w:rsidRPr="00CB3B18">
        <w:rPr>
          <w:rFonts w:ascii="Times New Roman" w:hAnsi="Times New Roman" w:cs="Times New Roman"/>
          <w:b/>
        </w:rPr>
        <w:t xml:space="preserve">H3: </w:t>
      </w:r>
      <w:proofErr w:type="spellStart"/>
      <w:r w:rsidRPr="00CB3B18">
        <w:rPr>
          <w:rFonts w:ascii="Times New Roman" w:hAnsi="Times New Roman" w:cs="Times New Roman"/>
          <w:b/>
        </w:rPr>
        <w:t>Sanksi</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perpajakan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berpengaruh</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positif</w:t>
      </w:r>
      <w:proofErr w:type="spellEnd"/>
      <w:r w:rsidRPr="00CB3B18">
        <w:rPr>
          <w:rFonts w:ascii="Times New Roman" w:hAnsi="Times New Roman" w:cs="Times New Roman"/>
          <w:b/>
        </w:rPr>
        <w:t xml:space="preserve"> dan </w:t>
      </w:r>
      <w:proofErr w:type="spellStart"/>
      <w:r w:rsidRPr="00CB3B18">
        <w:rPr>
          <w:rFonts w:ascii="Times New Roman" w:hAnsi="Times New Roman" w:cs="Times New Roman"/>
          <w:b/>
        </w:rPr>
        <w:t>signifikan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terhadap</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kepatuhan</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wajib</w:t>
      </w:r>
      <w:proofErr w:type="spellEnd"/>
      <w:r w:rsidRPr="00CB3B18">
        <w:rPr>
          <w:rFonts w:ascii="Times New Roman" w:hAnsi="Times New Roman" w:cs="Times New Roman"/>
          <w:b/>
        </w:rPr>
        <w:t xml:space="preserve"> </w:t>
      </w:r>
      <w:proofErr w:type="spellStart"/>
      <w:r w:rsidRPr="00CB3B18">
        <w:rPr>
          <w:rFonts w:ascii="Times New Roman" w:hAnsi="Times New Roman" w:cs="Times New Roman"/>
          <w:b/>
        </w:rPr>
        <w:t>pajak</w:t>
      </w:r>
      <w:proofErr w:type="spellEnd"/>
      <w:r w:rsidRPr="00CB3B18">
        <w:rPr>
          <w:rFonts w:ascii="Times New Roman" w:hAnsi="Times New Roman" w:cs="Times New Roman"/>
          <w:b/>
        </w:rPr>
        <w:t xml:space="preserve"> orang </w:t>
      </w:r>
      <w:proofErr w:type="spellStart"/>
      <w:r w:rsidRPr="00CB3B18">
        <w:rPr>
          <w:rFonts w:ascii="Times New Roman" w:hAnsi="Times New Roman" w:cs="Times New Roman"/>
          <w:b/>
        </w:rPr>
        <w:t>pribadi</w:t>
      </w:r>
      <w:proofErr w:type="spellEnd"/>
    </w:p>
    <w:p w14:paraId="69254E2F" w14:textId="42348AA6" w:rsidR="002061C3" w:rsidRPr="001C4FB2" w:rsidRDefault="002061C3" w:rsidP="00CB3B18">
      <w:pPr>
        <w:pStyle w:val="Heading2"/>
        <w:numPr>
          <w:ilvl w:val="1"/>
          <w:numId w:val="6"/>
        </w:numPr>
        <w:spacing w:after="0" w:line="480" w:lineRule="auto"/>
        <w:ind w:left="851" w:hanging="851"/>
        <w:jc w:val="both"/>
        <w:rPr>
          <w:rFonts w:ascii="Times New Roman" w:hAnsi="Times New Roman" w:cs="Times New Roman"/>
          <w:b/>
          <w:bCs/>
          <w:color w:val="auto"/>
          <w:sz w:val="24"/>
          <w:szCs w:val="24"/>
        </w:rPr>
      </w:pPr>
      <w:bookmarkStart w:id="24" w:name="_Toc202786656"/>
      <w:r w:rsidRPr="001C4FB2">
        <w:rPr>
          <w:rFonts w:ascii="Times New Roman" w:hAnsi="Times New Roman" w:cs="Times New Roman"/>
          <w:b/>
          <w:bCs/>
          <w:color w:val="auto"/>
          <w:sz w:val="24"/>
          <w:szCs w:val="24"/>
        </w:rPr>
        <w:lastRenderedPageBreak/>
        <w:t xml:space="preserve">Model </w:t>
      </w:r>
      <w:proofErr w:type="spellStart"/>
      <w:r w:rsidRPr="001C4FB2">
        <w:rPr>
          <w:rFonts w:ascii="Times New Roman" w:hAnsi="Times New Roman" w:cs="Times New Roman"/>
          <w:b/>
          <w:bCs/>
          <w:color w:val="auto"/>
          <w:sz w:val="24"/>
          <w:szCs w:val="24"/>
        </w:rPr>
        <w:t>Penelitian</w:t>
      </w:r>
      <w:bookmarkEnd w:id="24"/>
      <w:proofErr w:type="spellEnd"/>
    </w:p>
    <w:p w14:paraId="5D9B6EAF" w14:textId="77777777" w:rsidR="00FA13AB" w:rsidRPr="001C4FB2" w:rsidRDefault="000F6B4E" w:rsidP="00CB3B18">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pengembangan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hipotesis</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dirumuskan</w:t>
      </w:r>
      <w:proofErr w:type="spellEnd"/>
      <w:r w:rsidRPr="001C4FB2">
        <w:rPr>
          <w:rFonts w:ascii="Times New Roman" w:hAnsi="Times New Roman" w:cs="Times New Roman"/>
        </w:rPr>
        <w:t xml:space="preserve"> di </w:t>
      </w:r>
      <w:proofErr w:type="spellStart"/>
      <w:r w:rsidRPr="001C4FB2">
        <w:rPr>
          <w:rFonts w:ascii="Times New Roman" w:hAnsi="Times New Roman" w:cs="Times New Roman"/>
        </w:rPr>
        <w:t>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dibuat</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yang mana </w:t>
      </w:r>
      <w:proofErr w:type="spellStart"/>
      <w:r w:rsidRPr="001C4FB2">
        <w:rPr>
          <w:rFonts w:ascii="Times New Roman" w:hAnsi="Times New Roman" w:cs="Times New Roman"/>
        </w:rPr>
        <w:t>membahas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00DB0383" w:rsidRPr="001C4FB2">
        <w:rPr>
          <w:rFonts w:ascii="Times New Roman" w:hAnsi="Times New Roman" w:cs="Times New Roman"/>
        </w:rPr>
        <w:t>modernisasi</w:t>
      </w:r>
      <w:proofErr w:type="spellEnd"/>
      <w:r w:rsidR="00DB0383" w:rsidRPr="001C4FB2">
        <w:rPr>
          <w:rFonts w:ascii="Times New Roman" w:hAnsi="Times New Roman" w:cs="Times New Roman"/>
        </w:rPr>
        <w:t xml:space="preserve"> </w:t>
      </w:r>
      <w:proofErr w:type="spellStart"/>
      <w:r w:rsidR="00DB0383" w:rsidRPr="001C4FB2">
        <w:rPr>
          <w:rFonts w:ascii="Times New Roman" w:hAnsi="Times New Roman" w:cs="Times New Roman"/>
        </w:rPr>
        <w:t>sistem</w:t>
      </w:r>
      <w:proofErr w:type="spellEnd"/>
      <w:r w:rsidR="00DB0383" w:rsidRPr="001C4FB2">
        <w:rPr>
          <w:rFonts w:ascii="Times New Roman" w:hAnsi="Times New Roman" w:cs="Times New Roman"/>
        </w:rPr>
        <w:t xml:space="preserve"> </w:t>
      </w:r>
      <w:proofErr w:type="spellStart"/>
      <w:r w:rsidR="00DB0383" w:rsidRPr="001C4FB2">
        <w:rPr>
          <w:rFonts w:ascii="Times New Roman" w:hAnsi="Times New Roman" w:cs="Times New Roman"/>
        </w:rPr>
        <w:t>administrasi</w:t>
      </w:r>
      <w:proofErr w:type="spellEnd"/>
      <w:r w:rsidR="00DB0383"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digambarkan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
    <w:p w14:paraId="0C46C01A" w14:textId="346AF55F" w:rsidR="00FA13AB" w:rsidRPr="001C4FB2" w:rsidRDefault="00594294" w:rsidP="001C4FB2">
      <w:pPr>
        <w:spacing w:after="0" w:line="480" w:lineRule="auto"/>
        <w:jc w:val="both"/>
        <w:rPr>
          <w:rFonts w:ascii="Times New Roman" w:hAnsi="Times New Roman" w:cs="Times New Roman"/>
        </w:rPr>
      </w:pPr>
      <w:r w:rsidRPr="001C4FB2">
        <w:rPr>
          <w:rFonts w:ascii="Times New Roman" w:hAnsi="Times New Roman" w:cs="Times New Roman"/>
          <w:noProof/>
          <w:lang w:val="en-GB" w:eastAsia="en-GB"/>
        </w:rPr>
        <mc:AlternateContent>
          <mc:Choice Requires="wpg">
            <w:drawing>
              <wp:anchor distT="0" distB="0" distL="0" distR="0" simplePos="0" relativeHeight="251656192" behindDoc="1" locked="0" layoutInCell="1" allowOverlap="1" wp14:anchorId="55EDF2B7" wp14:editId="61309EF6">
                <wp:simplePos x="0" y="0"/>
                <wp:positionH relativeFrom="margin">
                  <wp:posOffset>-157480</wp:posOffset>
                </wp:positionH>
                <wp:positionV relativeFrom="paragraph">
                  <wp:posOffset>477520</wp:posOffset>
                </wp:positionV>
                <wp:extent cx="3556000" cy="3683000"/>
                <wp:effectExtent l="0" t="0" r="6350" b="1270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0" cy="3683000"/>
                          <a:chOff x="6350" y="6350"/>
                          <a:chExt cx="2776601" cy="2917190"/>
                        </a:xfrm>
                      </wpg:grpSpPr>
                      <wps:wsp>
                        <wps:cNvPr id="145" name="Graphic 145"/>
                        <wps:cNvSpPr/>
                        <wps:spPr>
                          <a:xfrm>
                            <a:off x="6350" y="6350"/>
                            <a:ext cx="1715135" cy="2917190"/>
                          </a:xfrm>
                          <a:custGeom>
                            <a:avLst/>
                            <a:gdLst/>
                            <a:ahLst/>
                            <a:cxnLst/>
                            <a:rect l="l" t="t" r="r" b="b"/>
                            <a:pathLst>
                              <a:path w="1715135" h="2917190">
                                <a:moveTo>
                                  <a:pt x="1905" y="457200"/>
                                </a:moveTo>
                                <a:lnTo>
                                  <a:pt x="10412" y="392495"/>
                                </a:lnTo>
                                <a:lnTo>
                                  <a:pt x="35159" y="330586"/>
                                </a:lnTo>
                                <a:lnTo>
                                  <a:pt x="74988" y="272091"/>
                                </a:lnTo>
                                <a:lnTo>
                                  <a:pt x="128738" y="217627"/>
                                </a:lnTo>
                                <a:lnTo>
                                  <a:pt x="160471" y="192100"/>
                                </a:lnTo>
                                <a:lnTo>
                                  <a:pt x="195249" y="167812"/>
                                </a:lnTo>
                                <a:lnTo>
                                  <a:pt x="232927" y="144841"/>
                                </a:lnTo>
                                <a:lnTo>
                                  <a:pt x="273361" y="123264"/>
                                </a:lnTo>
                                <a:lnTo>
                                  <a:pt x="316405" y="103158"/>
                                </a:lnTo>
                                <a:lnTo>
                                  <a:pt x="361915" y="84600"/>
                                </a:lnTo>
                                <a:lnTo>
                                  <a:pt x="409745" y="67668"/>
                                </a:lnTo>
                                <a:lnTo>
                                  <a:pt x="459750" y="52439"/>
                                </a:lnTo>
                                <a:lnTo>
                                  <a:pt x="511786" y="38990"/>
                                </a:lnTo>
                                <a:lnTo>
                                  <a:pt x="565707" y="27398"/>
                                </a:lnTo>
                                <a:lnTo>
                                  <a:pt x="621368" y="17740"/>
                                </a:lnTo>
                                <a:lnTo>
                                  <a:pt x="678625" y="10095"/>
                                </a:lnTo>
                                <a:lnTo>
                                  <a:pt x="737333" y="4538"/>
                                </a:lnTo>
                                <a:lnTo>
                                  <a:pt x="797346" y="1147"/>
                                </a:lnTo>
                                <a:lnTo>
                                  <a:pt x="858519" y="0"/>
                                </a:lnTo>
                                <a:lnTo>
                                  <a:pt x="919693" y="1147"/>
                                </a:lnTo>
                                <a:lnTo>
                                  <a:pt x="979706" y="4538"/>
                                </a:lnTo>
                                <a:lnTo>
                                  <a:pt x="1038414" y="10095"/>
                                </a:lnTo>
                                <a:lnTo>
                                  <a:pt x="1095671" y="17740"/>
                                </a:lnTo>
                                <a:lnTo>
                                  <a:pt x="1151332" y="27398"/>
                                </a:lnTo>
                                <a:lnTo>
                                  <a:pt x="1205253" y="38990"/>
                                </a:lnTo>
                                <a:lnTo>
                                  <a:pt x="1257289" y="52439"/>
                                </a:lnTo>
                                <a:lnTo>
                                  <a:pt x="1307294" y="67668"/>
                                </a:lnTo>
                                <a:lnTo>
                                  <a:pt x="1355124" y="84600"/>
                                </a:lnTo>
                                <a:lnTo>
                                  <a:pt x="1400634" y="103158"/>
                                </a:lnTo>
                                <a:lnTo>
                                  <a:pt x="1443678" y="123264"/>
                                </a:lnTo>
                                <a:lnTo>
                                  <a:pt x="1484112" y="144841"/>
                                </a:lnTo>
                                <a:lnTo>
                                  <a:pt x="1521790" y="167812"/>
                                </a:lnTo>
                                <a:lnTo>
                                  <a:pt x="1556568" y="192100"/>
                                </a:lnTo>
                                <a:lnTo>
                                  <a:pt x="1588301" y="217627"/>
                                </a:lnTo>
                                <a:lnTo>
                                  <a:pt x="1616844" y="244316"/>
                                </a:lnTo>
                                <a:lnTo>
                                  <a:pt x="1663778" y="300873"/>
                                </a:lnTo>
                                <a:lnTo>
                                  <a:pt x="1696211" y="361153"/>
                                </a:lnTo>
                                <a:lnTo>
                                  <a:pt x="1712984" y="424536"/>
                                </a:lnTo>
                                <a:lnTo>
                                  <a:pt x="1715135" y="457200"/>
                                </a:lnTo>
                                <a:lnTo>
                                  <a:pt x="1712984" y="489847"/>
                                </a:lnTo>
                                <a:lnTo>
                                  <a:pt x="1696211" y="553209"/>
                                </a:lnTo>
                                <a:lnTo>
                                  <a:pt x="1663778" y="613475"/>
                                </a:lnTo>
                                <a:lnTo>
                                  <a:pt x="1616844" y="670026"/>
                                </a:lnTo>
                                <a:lnTo>
                                  <a:pt x="1588301" y="696716"/>
                                </a:lnTo>
                                <a:lnTo>
                                  <a:pt x="1556568" y="722244"/>
                                </a:lnTo>
                                <a:lnTo>
                                  <a:pt x="1521790" y="746534"/>
                                </a:lnTo>
                                <a:lnTo>
                                  <a:pt x="1484112" y="769508"/>
                                </a:lnTo>
                                <a:lnTo>
                                  <a:pt x="1443678" y="791090"/>
                                </a:lnTo>
                                <a:lnTo>
                                  <a:pt x="1400634" y="811200"/>
                                </a:lnTo>
                                <a:lnTo>
                                  <a:pt x="1355124" y="829763"/>
                                </a:lnTo>
                                <a:lnTo>
                                  <a:pt x="1307294" y="846701"/>
                                </a:lnTo>
                                <a:lnTo>
                                  <a:pt x="1257289" y="861935"/>
                                </a:lnTo>
                                <a:lnTo>
                                  <a:pt x="1205253" y="875390"/>
                                </a:lnTo>
                                <a:lnTo>
                                  <a:pt x="1151332" y="886987"/>
                                </a:lnTo>
                                <a:lnTo>
                                  <a:pt x="1095671" y="896649"/>
                                </a:lnTo>
                                <a:lnTo>
                                  <a:pt x="1038414" y="904299"/>
                                </a:lnTo>
                                <a:lnTo>
                                  <a:pt x="979706" y="909859"/>
                                </a:lnTo>
                                <a:lnTo>
                                  <a:pt x="919693" y="913251"/>
                                </a:lnTo>
                                <a:lnTo>
                                  <a:pt x="858519" y="914400"/>
                                </a:lnTo>
                                <a:lnTo>
                                  <a:pt x="797346" y="913251"/>
                                </a:lnTo>
                                <a:lnTo>
                                  <a:pt x="737333" y="909859"/>
                                </a:lnTo>
                                <a:lnTo>
                                  <a:pt x="678625" y="904299"/>
                                </a:lnTo>
                                <a:lnTo>
                                  <a:pt x="621368" y="896649"/>
                                </a:lnTo>
                                <a:lnTo>
                                  <a:pt x="565707" y="886987"/>
                                </a:lnTo>
                                <a:lnTo>
                                  <a:pt x="511786" y="875390"/>
                                </a:lnTo>
                                <a:lnTo>
                                  <a:pt x="459750" y="861935"/>
                                </a:lnTo>
                                <a:lnTo>
                                  <a:pt x="409745" y="846701"/>
                                </a:lnTo>
                                <a:lnTo>
                                  <a:pt x="361915" y="829763"/>
                                </a:lnTo>
                                <a:lnTo>
                                  <a:pt x="316405" y="811200"/>
                                </a:lnTo>
                                <a:lnTo>
                                  <a:pt x="273361" y="791090"/>
                                </a:lnTo>
                                <a:lnTo>
                                  <a:pt x="232927" y="769508"/>
                                </a:lnTo>
                                <a:lnTo>
                                  <a:pt x="195249" y="746534"/>
                                </a:lnTo>
                                <a:lnTo>
                                  <a:pt x="160471" y="722244"/>
                                </a:lnTo>
                                <a:lnTo>
                                  <a:pt x="128738" y="696716"/>
                                </a:lnTo>
                                <a:lnTo>
                                  <a:pt x="100195" y="670026"/>
                                </a:lnTo>
                                <a:lnTo>
                                  <a:pt x="53261" y="613475"/>
                                </a:lnTo>
                                <a:lnTo>
                                  <a:pt x="20828" y="553209"/>
                                </a:lnTo>
                                <a:lnTo>
                                  <a:pt x="4055" y="489847"/>
                                </a:lnTo>
                                <a:lnTo>
                                  <a:pt x="1905" y="457200"/>
                                </a:lnTo>
                                <a:close/>
                              </a:path>
                              <a:path w="1715135" h="2917190">
                                <a:moveTo>
                                  <a:pt x="0" y="1464690"/>
                                </a:moveTo>
                                <a:lnTo>
                                  <a:pt x="8507" y="1400014"/>
                                </a:lnTo>
                                <a:lnTo>
                                  <a:pt x="33254" y="1338122"/>
                                </a:lnTo>
                                <a:lnTo>
                                  <a:pt x="73083" y="1279636"/>
                                </a:lnTo>
                                <a:lnTo>
                                  <a:pt x="126833" y="1225174"/>
                                </a:lnTo>
                                <a:lnTo>
                                  <a:pt x="158566" y="1199646"/>
                                </a:lnTo>
                                <a:lnTo>
                                  <a:pt x="193344" y="1175356"/>
                                </a:lnTo>
                                <a:lnTo>
                                  <a:pt x="231022" y="1152382"/>
                                </a:lnTo>
                                <a:lnTo>
                                  <a:pt x="271456" y="1130800"/>
                                </a:lnTo>
                                <a:lnTo>
                                  <a:pt x="314500" y="1110690"/>
                                </a:lnTo>
                                <a:lnTo>
                                  <a:pt x="360010" y="1092127"/>
                                </a:lnTo>
                                <a:lnTo>
                                  <a:pt x="407840" y="1075189"/>
                                </a:lnTo>
                                <a:lnTo>
                                  <a:pt x="457845" y="1059955"/>
                                </a:lnTo>
                                <a:lnTo>
                                  <a:pt x="509881" y="1046500"/>
                                </a:lnTo>
                                <a:lnTo>
                                  <a:pt x="563802" y="1034903"/>
                                </a:lnTo>
                                <a:lnTo>
                                  <a:pt x="619463" y="1025241"/>
                                </a:lnTo>
                                <a:lnTo>
                                  <a:pt x="676720" y="1017591"/>
                                </a:lnTo>
                                <a:lnTo>
                                  <a:pt x="735428" y="1012031"/>
                                </a:lnTo>
                                <a:lnTo>
                                  <a:pt x="795441" y="1008639"/>
                                </a:lnTo>
                                <a:lnTo>
                                  <a:pt x="856614" y="1007490"/>
                                </a:lnTo>
                                <a:lnTo>
                                  <a:pt x="917788" y="1008639"/>
                                </a:lnTo>
                                <a:lnTo>
                                  <a:pt x="977801" y="1012031"/>
                                </a:lnTo>
                                <a:lnTo>
                                  <a:pt x="1036509" y="1017591"/>
                                </a:lnTo>
                                <a:lnTo>
                                  <a:pt x="1093766" y="1025241"/>
                                </a:lnTo>
                                <a:lnTo>
                                  <a:pt x="1149427" y="1034903"/>
                                </a:lnTo>
                                <a:lnTo>
                                  <a:pt x="1203348" y="1046500"/>
                                </a:lnTo>
                                <a:lnTo>
                                  <a:pt x="1255384" y="1059955"/>
                                </a:lnTo>
                                <a:lnTo>
                                  <a:pt x="1305389" y="1075189"/>
                                </a:lnTo>
                                <a:lnTo>
                                  <a:pt x="1353219" y="1092127"/>
                                </a:lnTo>
                                <a:lnTo>
                                  <a:pt x="1398729" y="1110690"/>
                                </a:lnTo>
                                <a:lnTo>
                                  <a:pt x="1441773" y="1130800"/>
                                </a:lnTo>
                                <a:lnTo>
                                  <a:pt x="1482207" y="1152382"/>
                                </a:lnTo>
                                <a:lnTo>
                                  <a:pt x="1519885" y="1175356"/>
                                </a:lnTo>
                                <a:lnTo>
                                  <a:pt x="1554663" y="1199646"/>
                                </a:lnTo>
                                <a:lnTo>
                                  <a:pt x="1586396" y="1225174"/>
                                </a:lnTo>
                                <a:lnTo>
                                  <a:pt x="1614939" y="1251864"/>
                                </a:lnTo>
                                <a:lnTo>
                                  <a:pt x="1661873" y="1308415"/>
                                </a:lnTo>
                                <a:lnTo>
                                  <a:pt x="1694306" y="1368681"/>
                                </a:lnTo>
                                <a:lnTo>
                                  <a:pt x="1711079" y="1432043"/>
                                </a:lnTo>
                                <a:lnTo>
                                  <a:pt x="1713229" y="1464690"/>
                                </a:lnTo>
                                <a:lnTo>
                                  <a:pt x="1711079" y="1497338"/>
                                </a:lnTo>
                                <a:lnTo>
                                  <a:pt x="1694306" y="1560700"/>
                                </a:lnTo>
                                <a:lnTo>
                                  <a:pt x="1661873" y="1620966"/>
                                </a:lnTo>
                                <a:lnTo>
                                  <a:pt x="1614939" y="1677517"/>
                                </a:lnTo>
                                <a:lnTo>
                                  <a:pt x="1586396" y="1704207"/>
                                </a:lnTo>
                                <a:lnTo>
                                  <a:pt x="1554663" y="1729735"/>
                                </a:lnTo>
                                <a:lnTo>
                                  <a:pt x="1519885" y="1754025"/>
                                </a:lnTo>
                                <a:lnTo>
                                  <a:pt x="1482207" y="1776999"/>
                                </a:lnTo>
                                <a:lnTo>
                                  <a:pt x="1441773" y="1798581"/>
                                </a:lnTo>
                                <a:lnTo>
                                  <a:pt x="1398729" y="1818691"/>
                                </a:lnTo>
                                <a:lnTo>
                                  <a:pt x="1353219" y="1837254"/>
                                </a:lnTo>
                                <a:lnTo>
                                  <a:pt x="1305389" y="1854192"/>
                                </a:lnTo>
                                <a:lnTo>
                                  <a:pt x="1255384" y="1869426"/>
                                </a:lnTo>
                                <a:lnTo>
                                  <a:pt x="1203348" y="1882881"/>
                                </a:lnTo>
                                <a:lnTo>
                                  <a:pt x="1149427" y="1894478"/>
                                </a:lnTo>
                                <a:lnTo>
                                  <a:pt x="1093766" y="1904140"/>
                                </a:lnTo>
                                <a:lnTo>
                                  <a:pt x="1036509" y="1911790"/>
                                </a:lnTo>
                                <a:lnTo>
                                  <a:pt x="977801" y="1917350"/>
                                </a:lnTo>
                                <a:lnTo>
                                  <a:pt x="917788" y="1920742"/>
                                </a:lnTo>
                                <a:lnTo>
                                  <a:pt x="856614" y="1921890"/>
                                </a:lnTo>
                                <a:lnTo>
                                  <a:pt x="795441" y="1920742"/>
                                </a:lnTo>
                                <a:lnTo>
                                  <a:pt x="735428" y="1917350"/>
                                </a:lnTo>
                                <a:lnTo>
                                  <a:pt x="676720" y="1911790"/>
                                </a:lnTo>
                                <a:lnTo>
                                  <a:pt x="619463" y="1904140"/>
                                </a:lnTo>
                                <a:lnTo>
                                  <a:pt x="563802" y="1894478"/>
                                </a:lnTo>
                                <a:lnTo>
                                  <a:pt x="509881" y="1882881"/>
                                </a:lnTo>
                                <a:lnTo>
                                  <a:pt x="457845" y="1869426"/>
                                </a:lnTo>
                                <a:lnTo>
                                  <a:pt x="407840" y="1854192"/>
                                </a:lnTo>
                                <a:lnTo>
                                  <a:pt x="360010" y="1837254"/>
                                </a:lnTo>
                                <a:lnTo>
                                  <a:pt x="314500" y="1818691"/>
                                </a:lnTo>
                                <a:lnTo>
                                  <a:pt x="271456" y="1798581"/>
                                </a:lnTo>
                                <a:lnTo>
                                  <a:pt x="231022" y="1776999"/>
                                </a:lnTo>
                                <a:lnTo>
                                  <a:pt x="193344" y="1754025"/>
                                </a:lnTo>
                                <a:lnTo>
                                  <a:pt x="158566" y="1729735"/>
                                </a:lnTo>
                                <a:lnTo>
                                  <a:pt x="126833" y="1704207"/>
                                </a:lnTo>
                                <a:lnTo>
                                  <a:pt x="98290" y="1677517"/>
                                </a:lnTo>
                                <a:lnTo>
                                  <a:pt x="51356" y="1620966"/>
                                </a:lnTo>
                                <a:lnTo>
                                  <a:pt x="18923" y="1560700"/>
                                </a:lnTo>
                                <a:lnTo>
                                  <a:pt x="2150" y="1497338"/>
                                </a:lnTo>
                                <a:lnTo>
                                  <a:pt x="0" y="1464690"/>
                                </a:lnTo>
                                <a:close/>
                              </a:path>
                              <a:path w="1715135" h="2917190">
                                <a:moveTo>
                                  <a:pt x="1905" y="2459609"/>
                                </a:moveTo>
                                <a:lnTo>
                                  <a:pt x="10412" y="2394932"/>
                                </a:lnTo>
                                <a:lnTo>
                                  <a:pt x="35159" y="2333040"/>
                                </a:lnTo>
                                <a:lnTo>
                                  <a:pt x="74988" y="2274554"/>
                                </a:lnTo>
                                <a:lnTo>
                                  <a:pt x="128738" y="2220092"/>
                                </a:lnTo>
                                <a:lnTo>
                                  <a:pt x="160471" y="2194564"/>
                                </a:lnTo>
                                <a:lnTo>
                                  <a:pt x="195249" y="2170274"/>
                                </a:lnTo>
                                <a:lnTo>
                                  <a:pt x="232927" y="2147300"/>
                                </a:lnTo>
                                <a:lnTo>
                                  <a:pt x="273361" y="2125718"/>
                                </a:lnTo>
                                <a:lnTo>
                                  <a:pt x="316405" y="2105608"/>
                                </a:lnTo>
                                <a:lnTo>
                                  <a:pt x="361915" y="2087045"/>
                                </a:lnTo>
                                <a:lnTo>
                                  <a:pt x="409745" y="2070107"/>
                                </a:lnTo>
                                <a:lnTo>
                                  <a:pt x="459750" y="2054873"/>
                                </a:lnTo>
                                <a:lnTo>
                                  <a:pt x="511786" y="2041418"/>
                                </a:lnTo>
                                <a:lnTo>
                                  <a:pt x="565707" y="2029821"/>
                                </a:lnTo>
                                <a:lnTo>
                                  <a:pt x="621368" y="2020159"/>
                                </a:lnTo>
                                <a:lnTo>
                                  <a:pt x="678625" y="2012509"/>
                                </a:lnTo>
                                <a:lnTo>
                                  <a:pt x="737333" y="2006949"/>
                                </a:lnTo>
                                <a:lnTo>
                                  <a:pt x="797346" y="2003557"/>
                                </a:lnTo>
                                <a:lnTo>
                                  <a:pt x="858519" y="2002408"/>
                                </a:lnTo>
                                <a:lnTo>
                                  <a:pt x="919693" y="2003557"/>
                                </a:lnTo>
                                <a:lnTo>
                                  <a:pt x="979706" y="2006949"/>
                                </a:lnTo>
                                <a:lnTo>
                                  <a:pt x="1038414" y="2012509"/>
                                </a:lnTo>
                                <a:lnTo>
                                  <a:pt x="1095671" y="2020159"/>
                                </a:lnTo>
                                <a:lnTo>
                                  <a:pt x="1151332" y="2029821"/>
                                </a:lnTo>
                                <a:lnTo>
                                  <a:pt x="1205253" y="2041418"/>
                                </a:lnTo>
                                <a:lnTo>
                                  <a:pt x="1257289" y="2054873"/>
                                </a:lnTo>
                                <a:lnTo>
                                  <a:pt x="1307294" y="2070107"/>
                                </a:lnTo>
                                <a:lnTo>
                                  <a:pt x="1355124" y="2087045"/>
                                </a:lnTo>
                                <a:lnTo>
                                  <a:pt x="1400634" y="2105608"/>
                                </a:lnTo>
                                <a:lnTo>
                                  <a:pt x="1443678" y="2125718"/>
                                </a:lnTo>
                                <a:lnTo>
                                  <a:pt x="1484112" y="2147300"/>
                                </a:lnTo>
                                <a:lnTo>
                                  <a:pt x="1521790" y="2170274"/>
                                </a:lnTo>
                                <a:lnTo>
                                  <a:pt x="1556568" y="2194564"/>
                                </a:lnTo>
                                <a:lnTo>
                                  <a:pt x="1588301" y="2220092"/>
                                </a:lnTo>
                                <a:lnTo>
                                  <a:pt x="1616844" y="2246782"/>
                                </a:lnTo>
                                <a:lnTo>
                                  <a:pt x="1663778" y="2303333"/>
                                </a:lnTo>
                                <a:lnTo>
                                  <a:pt x="1696211" y="2363599"/>
                                </a:lnTo>
                                <a:lnTo>
                                  <a:pt x="1712984" y="2426961"/>
                                </a:lnTo>
                                <a:lnTo>
                                  <a:pt x="1715135" y="2459609"/>
                                </a:lnTo>
                                <a:lnTo>
                                  <a:pt x="1712984" y="2492272"/>
                                </a:lnTo>
                                <a:lnTo>
                                  <a:pt x="1696211" y="2555655"/>
                                </a:lnTo>
                                <a:lnTo>
                                  <a:pt x="1663778" y="2615935"/>
                                </a:lnTo>
                                <a:lnTo>
                                  <a:pt x="1616844" y="2672492"/>
                                </a:lnTo>
                                <a:lnTo>
                                  <a:pt x="1588301" y="2699181"/>
                                </a:lnTo>
                                <a:lnTo>
                                  <a:pt x="1556568" y="2724708"/>
                                </a:lnTo>
                                <a:lnTo>
                                  <a:pt x="1521790" y="2748996"/>
                                </a:lnTo>
                                <a:lnTo>
                                  <a:pt x="1484112" y="2771967"/>
                                </a:lnTo>
                                <a:lnTo>
                                  <a:pt x="1443678" y="2793544"/>
                                </a:lnTo>
                                <a:lnTo>
                                  <a:pt x="1400634" y="2813650"/>
                                </a:lnTo>
                                <a:lnTo>
                                  <a:pt x="1355124" y="2832208"/>
                                </a:lnTo>
                                <a:lnTo>
                                  <a:pt x="1307294" y="2849140"/>
                                </a:lnTo>
                                <a:lnTo>
                                  <a:pt x="1257289" y="2864369"/>
                                </a:lnTo>
                                <a:lnTo>
                                  <a:pt x="1205253" y="2877818"/>
                                </a:lnTo>
                                <a:lnTo>
                                  <a:pt x="1151332" y="2889410"/>
                                </a:lnTo>
                                <a:lnTo>
                                  <a:pt x="1095671" y="2899068"/>
                                </a:lnTo>
                                <a:lnTo>
                                  <a:pt x="1038414" y="2906713"/>
                                </a:lnTo>
                                <a:lnTo>
                                  <a:pt x="979706" y="2912270"/>
                                </a:lnTo>
                                <a:lnTo>
                                  <a:pt x="919693" y="2915661"/>
                                </a:lnTo>
                                <a:lnTo>
                                  <a:pt x="858519" y="2916809"/>
                                </a:lnTo>
                                <a:lnTo>
                                  <a:pt x="797346" y="2915661"/>
                                </a:lnTo>
                                <a:lnTo>
                                  <a:pt x="737333" y="2912270"/>
                                </a:lnTo>
                                <a:lnTo>
                                  <a:pt x="678625" y="2906713"/>
                                </a:lnTo>
                                <a:lnTo>
                                  <a:pt x="621368" y="2899068"/>
                                </a:lnTo>
                                <a:lnTo>
                                  <a:pt x="565707" y="2889410"/>
                                </a:lnTo>
                                <a:lnTo>
                                  <a:pt x="511786" y="2877818"/>
                                </a:lnTo>
                                <a:lnTo>
                                  <a:pt x="459750" y="2864369"/>
                                </a:lnTo>
                                <a:lnTo>
                                  <a:pt x="409745" y="2849140"/>
                                </a:lnTo>
                                <a:lnTo>
                                  <a:pt x="361915" y="2832208"/>
                                </a:lnTo>
                                <a:lnTo>
                                  <a:pt x="316405" y="2813650"/>
                                </a:lnTo>
                                <a:lnTo>
                                  <a:pt x="273361" y="2793544"/>
                                </a:lnTo>
                                <a:lnTo>
                                  <a:pt x="232927" y="2771967"/>
                                </a:lnTo>
                                <a:lnTo>
                                  <a:pt x="195249" y="2748996"/>
                                </a:lnTo>
                                <a:lnTo>
                                  <a:pt x="160471" y="2724708"/>
                                </a:lnTo>
                                <a:lnTo>
                                  <a:pt x="128738" y="2699181"/>
                                </a:lnTo>
                                <a:lnTo>
                                  <a:pt x="100195" y="2672492"/>
                                </a:lnTo>
                                <a:lnTo>
                                  <a:pt x="53261" y="2615935"/>
                                </a:lnTo>
                                <a:lnTo>
                                  <a:pt x="20828" y="2555655"/>
                                </a:lnTo>
                                <a:lnTo>
                                  <a:pt x="4055" y="2492272"/>
                                </a:lnTo>
                                <a:lnTo>
                                  <a:pt x="1905" y="2459609"/>
                                </a:lnTo>
                                <a:close/>
                              </a:path>
                            </a:pathLst>
                          </a:custGeom>
                          <a:ln w="12700">
                            <a:solidFill>
                              <a:srgbClr val="000000"/>
                            </a:solidFill>
                            <a:prstDash val="solid"/>
                          </a:ln>
                        </wps:spPr>
                        <wps:bodyPr wrap="square" lIns="0" tIns="0" rIns="0" bIns="0" rtlCol="0">
                          <a:prstTxWarp prst="textNoShape">
                            <a:avLst/>
                          </a:prstTxWarp>
                          <a:noAutofit/>
                        </wps:bodyPr>
                      </wps:wsp>
                      <wps:wsp>
                        <wps:cNvPr id="146" name="Graphic 146"/>
                        <wps:cNvSpPr/>
                        <wps:spPr>
                          <a:xfrm>
                            <a:off x="1716151" y="447166"/>
                            <a:ext cx="1066800" cy="1951355"/>
                          </a:xfrm>
                          <a:custGeom>
                            <a:avLst/>
                            <a:gdLst/>
                            <a:ahLst/>
                            <a:cxnLst/>
                            <a:rect l="l" t="t" r="r" b="b"/>
                            <a:pathLst>
                              <a:path w="1066800" h="1951355">
                                <a:moveTo>
                                  <a:pt x="1034669" y="919099"/>
                                </a:moveTo>
                                <a:lnTo>
                                  <a:pt x="1019721" y="881761"/>
                                </a:lnTo>
                                <a:lnTo>
                                  <a:pt x="1003046" y="840105"/>
                                </a:lnTo>
                                <a:lnTo>
                                  <a:pt x="981900" y="863841"/>
                                </a:lnTo>
                                <a:lnTo>
                                  <a:pt x="10160" y="0"/>
                                </a:lnTo>
                                <a:lnTo>
                                  <a:pt x="1778" y="9525"/>
                                </a:lnTo>
                                <a:lnTo>
                                  <a:pt x="973467" y="873315"/>
                                </a:lnTo>
                                <a:lnTo>
                                  <a:pt x="952373" y="897001"/>
                                </a:lnTo>
                                <a:lnTo>
                                  <a:pt x="1034669" y="919099"/>
                                </a:lnTo>
                                <a:close/>
                              </a:path>
                              <a:path w="1066800" h="1951355">
                                <a:moveTo>
                                  <a:pt x="1035304" y="1029589"/>
                                </a:moveTo>
                                <a:lnTo>
                                  <a:pt x="1022604" y="1023239"/>
                                </a:lnTo>
                                <a:lnTo>
                                  <a:pt x="959104" y="991489"/>
                                </a:lnTo>
                                <a:lnTo>
                                  <a:pt x="959104" y="1023239"/>
                                </a:lnTo>
                                <a:lnTo>
                                  <a:pt x="6604" y="1023239"/>
                                </a:lnTo>
                                <a:lnTo>
                                  <a:pt x="6604" y="1035939"/>
                                </a:lnTo>
                                <a:lnTo>
                                  <a:pt x="959104" y="1035939"/>
                                </a:lnTo>
                                <a:lnTo>
                                  <a:pt x="959104" y="1067689"/>
                                </a:lnTo>
                                <a:lnTo>
                                  <a:pt x="1022604" y="1035939"/>
                                </a:lnTo>
                                <a:lnTo>
                                  <a:pt x="1035304" y="1029589"/>
                                </a:lnTo>
                                <a:close/>
                              </a:path>
                              <a:path w="1066800" h="1951355">
                                <a:moveTo>
                                  <a:pt x="1066419" y="1081024"/>
                                </a:moveTo>
                                <a:lnTo>
                                  <a:pt x="983234" y="1099566"/>
                                </a:lnTo>
                                <a:lnTo>
                                  <a:pt x="1003338" y="1124242"/>
                                </a:lnTo>
                                <a:lnTo>
                                  <a:pt x="0" y="1941576"/>
                                </a:lnTo>
                                <a:lnTo>
                                  <a:pt x="8128" y="1951355"/>
                                </a:lnTo>
                                <a:lnTo>
                                  <a:pt x="1011313" y="1134033"/>
                                </a:lnTo>
                                <a:lnTo>
                                  <a:pt x="1031367" y="1158621"/>
                                </a:lnTo>
                                <a:lnTo>
                                  <a:pt x="1050518" y="1116203"/>
                                </a:lnTo>
                                <a:lnTo>
                                  <a:pt x="1066419" y="1081024"/>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367156" y="243739"/>
                            <a:ext cx="1010285" cy="335280"/>
                          </a:xfrm>
                          <a:prstGeom prst="rect">
                            <a:avLst/>
                          </a:prstGeom>
                        </wps:spPr>
                        <wps:txbx>
                          <w:txbxContent>
                            <w:p w14:paraId="08F3598E" w14:textId="77777777" w:rsidR="00EB138D" w:rsidRPr="001A5E72" w:rsidRDefault="00EB138D" w:rsidP="005B3C33">
                              <w:pPr>
                                <w:spacing w:line="244" w:lineRule="exact"/>
                                <w:ind w:right="18"/>
                                <w:jc w:val="center"/>
                                <w:rPr>
                                  <w:rFonts w:ascii="Times New Roman" w:hAnsi="Times New Roman" w:cs="Times New Roman"/>
                                  <w:sz w:val="22"/>
                                  <w:szCs w:val="22"/>
                                </w:rPr>
                              </w:pPr>
                              <w:proofErr w:type="spellStart"/>
                              <w:r w:rsidRPr="001A5E72">
                                <w:rPr>
                                  <w:rFonts w:ascii="Times New Roman" w:hAnsi="Times New Roman" w:cs="Times New Roman"/>
                                  <w:sz w:val="22"/>
                                  <w:szCs w:val="22"/>
                                </w:rPr>
                                <w:t>Kesadaran</w:t>
                              </w:r>
                              <w:proofErr w:type="spellEnd"/>
                              <w:r w:rsidRPr="001A5E72">
                                <w:rPr>
                                  <w:rFonts w:ascii="Times New Roman" w:hAnsi="Times New Roman" w:cs="Times New Roman"/>
                                  <w:spacing w:val="44"/>
                                  <w:sz w:val="22"/>
                                  <w:szCs w:val="22"/>
                                </w:rPr>
                                <w:t xml:space="preserve"> </w:t>
                              </w:r>
                              <w:r w:rsidRPr="001A5E72">
                                <w:rPr>
                                  <w:rFonts w:ascii="Times New Roman" w:hAnsi="Times New Roman" w:cs="Times New Roman"/>
                                  <w:spacing w:val="-4"/>
                                  <w:sz w:val="22"/>
                                  <w:szCs w:val="22"/>
                                </w:rPr>
                                <w:t>Wajib</w:t>
                              </w:r>
                            </w:p>
                            <w:p w14:paraId="7ABF61E4" w14:textId="77777777" w:rsidR="00EB138D" w:rsidRPr="001A5E72" w:rsidRDefault="00EB138D" w:rsidP="005B3C33">
                              <w:pPr>
                                <w:spacing w:before="30"/>
                                <w:ind w:right="21"/>
                                <w:jc w:val="center"/>
                                <w:rPr>
                                  <w:rFonts w:ascii="Times New Roman" w:hAnsi="Times New Roman" w:cs="Times New Roman"/>
                                  <w:sz w:val="22"/>
                                  <w:szCs w:val="22"/>
                                </w:rPr>
                              </w:pPr>
                              <w:r w:rsidRPr="001A5E72">
                                <w:rPr>
                                  <w:rFonts w:ascii="Times New Roman" w:hAnsi="Times New Roman" w:cs="Times New Roman"/>
                                  <w:sz w:val="22"/>
                                  <w:szCs w:val="22"/>
                                </w:rPr>
                                <w:t>Pajak</w:t>
                              </w:r>
                              <w:r w:rsidRPr="001A5E72">
                                <w:rPr>
                                  <w:rFonts w:ascii="Times New Roman" w:hAnsi="Times New Roman" w:cs="Times New Roman"/>
                                  <w:spacing w:val="-2"/>
                                  <w:sz w:val="22"/>
                                  <w:szCs w:val="22"/>
                                </w:rPr>
                                <w:t xml:space="preserve"> </w:t>
                              </w:r>
                              <w:r w:rsidRPr="001A5E72">
                                <w:rPr>
                                  <w:rFonts w:ascii="Times New Roman" w:hAnsi="Times New Roman" w:cs="Times New Roman"/>
                                  <w:spacing w:val="-4"/>
                                  <w:sz w:val="22"/>
                                  <w:szCs w:val="22"/>
                                </w:rPr>
                                <w:t>(X1)</w:t>
                              </w:r>
                            </w:p>
                          </w:txbxContent>
                        </wps:txbx>
                        <wps:bodyPr wrap="square" lIns="0" tIns="0" rIns="0" bIns="0" rtlCol="0">
                          <a:noAutofit/>
                        </wps:bodyPr>
                      </wps:wsp>
                      <wps:wsp>
                        <wps:cNvPr id="148" name="Textbox 148"/>
                        <wps:cNvSpPr txBox="1"/>
                        <wps:spPr>
                          <a:xfrm>
                            <a:off x="2111248" y="649377"/>
                            <a:ext cx="393700" cy="155575"/>
                          </a:xfrm>
                          <a:prstGeom prst="rect">
                            <a:avLst/>
                          </a:prstGeom>
                        </wps:spPr>
                        <wps:txbx>
                          <w:txbxContent>
                            <w:p w14:paraId="1B1B68B5" w14:textId="77777777" w:rsidR="00EB138D" w:rsidRPr="001A5E72" w:rsidRDefault="00EB138D" w:rsidP="005B3C33">
                              <w:pPr>
                                <w:spacing w:line="244" w:lineRule="exact"/>
                                <w:rPr>
                                  <w:rFonts w:ascii="Times New Roman" w:hAnsi="Times New Roman" w:cs="Times New Roman"/>
                                  <w:sz w:val="20"/>
                                  <w:szCs w:val="20"/>
                                </w:rPr>
                              </w:pPr>
                              <w:r w:rsidRPr="001A5E72">
                                <w:rPr>
                                  <w:rFonts w:ascii="Times New Roman" w:hAnsi="Times New Roman" w:cs="Times New Roman"/>
                                  <w:sz w:val="20"/>
                                  <w:szCs w:val="20"/>
                                </w:rPr>
                                <w:t>H1</w:t>
                              </w:r>
                              <w:r w:rsidRPr="001A5E72">
                                <w:rPr>
                                  <w:rFonts w:ascii="Times New Roman" w:hAnsi="Times New Roman" w:cs="Times New Roman"/>
                                  <w:spacing w:val="53"/>
                                  <w:sz w:val="20"/>
                                  <w:szCs w:val="20"/>
                                </w:rPr>
                                <w:t xml:space="preserve"> </w:t>
                              </w:r>
                              <w:r w:rsidRPr="001A5E72">
                                <w:rPr>
                                  <w:rFonts w:ascii="Times New Roman" w:hAnsi="Times New Roman" w:cs="Times New Roman"/>
                                  <w:spacing w:val="-5"/>
                                  <w:sz w:val="20"/>
                                  <w:szCs w:val="20"/>
                                </w:rPr>
                                <w:t>(+)</w:t>
                              </w:r>
                            </w:p>
                          </w:txbxContent>
                        </wps:txbx>
                        <wps:bodyPr wrap="square" lIns="0" tIns="0" rIns="0" bIns="0" rtlCol="0">
                          <a:noAutofit/>
                        </wps:bodyPr>
                      </wps:wsp>
                      <wps:wsp>
                        <wps:cNvPr id="149" name="Textbox 149"/>
                        <wps:cNvSpPr txBox="1"/>
                        <wps:spPr>
                          <a:xfrm>
                            <a:off x="406780" y="1249833"/>
                            <a:ext cx="977520" cy="530429"/>
                          </a:xfrm>
                          <a:prstGeom prst="rect">
                            <a:avLst/>
                          </a:prstGeom>
                        </wps:spPr>
                        <wps:txbx>
                          <w:txbxContent>
                            <w:p w14:paraId="0098DC2D" w14:textId="2F6AC936" w:rsidR="00EB138D" w:rsidRPr="001A5E72" w:rsidRDefault="00594294" w:rsidP="00594294">
                              <w:pPr>
                                <w:spacing w:before="30"/>
                                <w:jc w:val="center"/>
                                <w:rPr>
                                  <w:rFonts w:ascii="Times New Roman" w:hAnsi="Times New Roman" w:cs="Times New Roman"/>
                                  <w:sz w:val="22"/>
                                  <w:szCs w:val="22"/>
                                </w:rPr>
                              </w:pPr>
                              <w:proofErr w:type="spellStart"/>
                              <w:r>
                                <w:rPr>
                                  <w:rFonts w:ascii="Times New Roman" w:hAnsi="Times New Roman" w:cs="Times New Roman"/>
                                  <w:spacing w:val="-2"/>
                                  <w:sz w:val="22"/>
                                  <w:szCs w:val="22"/>
                                </w:rPr>
                                <w:t>Modernisasi</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Sistem</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Administrasi</w:t>
                              </w:r>
                              <w:proofErr w:type="spellEnd"/>
                              <w:r>
                                <w:rPr>
                                  <w:rFonts w:ascii="Times New Roman" w:hAnsi="Times New Roman" w:cs="Times New Roman"/>
                                  <w:spacing w:val="-2"/>
                                  <w:sz w:val="22"/>
                                  <w:szCs w:val="22"/>
                                </w:rPr>
                                <w:t xml:space="preserve"> </w:t>
                              </w:r>
                              <w:proofErr w:type="spellStart"/>
                              <w:r w:rsidR="00EB138D" w:rsidRPr="001A5E72">
                                <w:rPr>
                                  <w:rFonts w:ascii="Times New Roman" w:hAnsi="Times New Roman" w:cs="Times New Roman"/>
                                  <w:sz w:val="22"/>
                                  <w:szCs w:val="22"/>
                                </w:rPr>
                                <w:t>Perpajakan</w:t>
                              </w:r>
                              <w:proofErr w:type="spellEnd"/>
                              <w:r w:rsidR="00EB138D" w:rsidRPr="001A5E72">
                                <w:rPr>
                                  <w:rFonts w:ascii="Times New Roman" w:hAnsi="Times New Roman" w:cs="Times New Roman"/>
                                  <w:spacing w:val="-9"/>
                                  <w:sz w:val="22"/>
                                  <w:szCs w:val="22"/>
                                </w:rPr>
                                <w:t xml:space="preserve"> </w:t>
                              </w:r>
                              <w:r w:rsidR="00EB138D" w:rsidRPr="001A5E72">
                                <w:rPr>
                                  <w:rFonts w:ascii="Times New Roman" w:hAnsi="Times New Roman" w:cs="Times New Roman"/>
                                  <w:spacing w:val="-4"/>
                                  <w:sz w:val="22"/>
                                  <w:szCs w:val="22"/>
                                </w:rPr>
                                <w:t>(X2)</w:t>
                              </w:r>
                            </w:p>
                          </w:txbxContent>
                        </wps:txbx>
                        <wps:bodyPr wrap="square" lIns="0" tIns="0" rIns="0" bIns="0" rtlCol="0">
                          <a:noAutofit/>
                        </wps:bodyPr>
                      </wps:wsp>
                      <wps:wsp>
                        <wps:cNvPr id="150" name="Textbox 150"/>
                        <wps:cNvSpPr txBox="1"/>
                        <wps:spPr>
                          <a:xfrm>
                            <a:off x="2117344" y="1274217"/>
                            <a:ext cx="368300" cy="155575"/>
                          </a:xfrm>
                          <a:prstGeom prst="rect">
                            <a:avLst/>
                          </a:prstGeom>
                        </wps:spPr>
                        <wps:txbx>
                          <w:txbxContent>
                            <w:p w14:paraId="03435596" w14:textId="77777777" w:rsidR="00EB138D" w:rsidRDefault="00EB138D" w:rsidP="005B3C33">
                              <w:pPr>
                                <w:spacing w:line="244" w:lineRule="exact"/>
                                <w:rPr>
                                  <w:sz w:val="18"/>
                                </w:rPr>
                              </w:pPr>
                              <w:r w:rsidRPr="001A5E72">
                                <w:rPr>
                                  <w:rFonts w:ascii="Times New Roman" w:hAnsi="Times New Roman" w:cs="Times New Roman"/>
                                  <w:sz w:val="20"/>
                                  <w:szCs w:val="22"/>
                                </w:rPr>
                                <w:t>H</w:t>
                              </w:r>
                              <w:r w:rsidRPr="001A5E72">
                                <w:rPr>
                                  <w:rFonts w:ascii="Times New Roman" w:hAnsi="Times New Roman" w:cs="Times New Roman"/>
                                  <w:sz w:val="16"/>
                                  <w:szCs w:val="22"/>
                                </w:rPr>
                                <w:t>2</w:t>
                              </w:r>
                              <w:r w:rsidRPr="001A5E72">
                                <w:rPr>
                                  <w:rFonts w:ascii="Times New Roman" w:hAnsi="Times New Roman" w:cs="Times New Roman"/>
                                  <w:spacing w:val="39"/>
                                  <w:sz w:val="16"/>
                                  <w:szCs w:val="22"/>
                                </w:rPr>
                                <w:t xml:space="preserve"> </w:t>
                              </w:r>
                              <w:r w:rsidRPr="001A5E72">
                                <w:rPr>
                                  <w:rFonts w:ascii="Times New Roman" w:hAnsi="Times New Roman" w:cs="Times New Roman"/>
                                  <w:spacing w:val="-5"/>
                                  <w:sz w:val="16"/>
                                  <w:szCs w:val="22"/>
                                </w:rPr>
                                <w:t>(+</w:t>
                              </w:r>
                              <w:r>
                                <w:rPr>
                                  <w:spacing w:val="-5"/>
                                  <w:sz w:val="18"/>
                                </w:rPr>
                                <w:t>)</w:t>
                              </w:r>
                            </w:p>
                          </w:txbxContent>
                        </wps:txbx>
                        <wps:bodyPr wrap="square" lIns="0" tIns="0" rIns="0" bIns="0" rtlCol="0">
                          <a:noAutofit/>
                        </wps:bodyPr>
                      </wps:wsp>
                      <wps:wsp>
                        <wps:cNvPr id="151" name="Textbox 151"/>
                        <wps:cNvSpPr txBox="1"/>
                        <wps:spPr>
                          <a:xfrm>
                            <a:off x="2068576" y="2097558"/>
                            <a:ext cx="371475" cy="155575"/>
                          </a:xfrm>
                          <a:prstGeom prst="rect">
                            <a:avLst/>
                          </a:prstGeom>
                        </wps:spPr>
                        <wps:txbx>
                          <w:txbxContent>
                            <w:p w14:paraId="4937078D" w14:textId="77777777" w:rsidR="00EB138D" w:rsidRPr="001A5E72" w:rsidRDefault="00EB138D" w:rsidP="005B3C33">
                              <w:pPr>
                                <w:spacing w:line="244" w:lineRule="exact"/>
                                <w:rPr>
                                  <w:rFonts w:ascii="Times New Roman" w:hAnsi="Times New Roman" w:cs="Times New Roman"/>
                                  <w:sz w:val="18"/>
                                </w:rPr>
                              </w:pPr>
                              <w:r w:rsidRPr="001A5E72">
                                <w:rPr>
                                  <w:rFonts w:ascii="Times New Roman" w:hAnsi="Times New Roman" w:cs="Times New Roman"/>
                                  <w:sz w:val="22"/>
                                </w:rPr>
                                <w:t>H</w:t>
                              </w:r>
                              <w:r w:rsidRPr="001A5E72">
                                <w:rPr>
                                  <w:rFonts w:ascii="Times New Roman" w:hAnsi="Times New Roman" w:cs="Times New Roman"/>
                                  <w:sz w:val="18"/>
                                </w:rPr>
                                <w:t>3</w:t>
                              </w:r>
                              <w:r w:rsidRPr="001A5E72">
                                <w:rPr>
                                  <w:rFonts w:ascii="Times New Roman" w:hAnsi="Times New Roman" w:cs="Times New Roman"/>
                                  <w:spacing w:val="44"/>
                                  <w:sz w:val="18"/>
                                </w:rPr>
                                <w:t xml:space="preserve"> </w:t>
                              </w:r>
                              <w:r w:rsidRPr="001A5E72">
                                <w:rPr>
                                  <w:rFonts w:ascii="Times New Roman" w:hAnsi="Times New Roman" w:cs="Times New Roman"/>
                                  <w:spacing w:val="-5"/>
                                  <w:sz w:val="18"/>
                                </w:rPr>
                                <w:t>(+)</w:t>
                              </w:r>
                            </w:p>
                          </w:txbxContent>
                        </wps:txbx>
                        <wps:bodyPr wrap="square" lIns="0" tIns="0" rIns="0" bIns="0" rtlCol="0">
                          <a:noAutofit/>
                        </wps:bodyPr>
                      </wps:wsp>
                      <wps:wsp>
                        <wps:cNvPr id="152" name="Textbox 152"/>
                        <wps:cNvSpPr txBox="1"/>
                        <wps:spPr>
                          <a:xfrm>
                            <a:off x="409829" y="2246910"/>
                            <a:ext cx="925830" cy="460355"/>
                          </a:xfrm>
                          <a:prstGeom prst="rect">
                            <a:avLst/>
                          </a:prstGeom>
                        </wps:spPr>
                        <wps:txbx>
                          <w:txbxContent>
                            <w:p w14:paraId="57A29799" w14:textId="77777777" w:rsidR="00EB138D" w:rsidRPr="00594294" w:rsidRDefault="00EB138D" w:rsidP="005B3C33">
                              <w:pPr>
                                <w:spacing w:line="244" w:lineRule="exact"/>
                                <w:ind w:right="84"/>
                                <w:jc w:val="center"/>
                                <w:rPr>
                                  <w:rFonts w:ascii="Times New Roman" w:hAnsi="Times New Roman" w:cs="Times New Roman"/>
                                  <w:sz w:val="22"/>
                                  <w:szCs w:val="22"/>
                                </w:rPr>
                              </w:pPr>
                              <w:proofErr w:type="spellStart"/>
                              <w:r w:rsidRPr="00594294">
                                <w:rPr>
                                  <w:rFonts w:ascii="Times New Roman" w:hAnsi="Times New Roman" w:cs="Times New Roman"/>
                                  <w:spacing w:val="-2"/>
                                  <w:sz w:val="22"/>
                                  <w:szCs w:val="22"/>
                                </w:rPr>
                                <w:t>Sanksi</w:t>
                              </w:r>
                              <w:proofErr w:type="spellEnd"/>
                            </w:p>
                            <w:p w14:paraId="139EB83A" w14:textId="77777777" w:rsidR="00EB138D" w:rsidRPr="00594294" w:rsidRDefault="00EB138D" w:rsidP="005B3C33">
                              <w:pPr>
                                <w:spacing w:before="30"/>
                                <w:ind w:left="-1" w:right="18"/>
                                <w:jc w:val="center"/>
                                <w:rPr>
                                  <w:rFonts w:ascii="Times New Roman" w:hAnsi="Times New Roman" w:cs="Times New Roman"/>
                                  <w:sz w:val="22"/>
                                  <w:szCs w:val="22"/>
                                </w:rPr>
                              </w:pPr>
                              <w:proofErr w:type="spellStart"/>
                              <w:r w:rsidRPr="00594294">
                                <w:rPr>
                                  <w:rFonts w:ascii="Times New Roman" w:hAnsi="Times New Roman" w:cs="Times New Roman"/>
                                  <w:sz w:val="22"/>
                                  <w:szCs w:val="22"/>
                                </w:rPr>
                                <w:t>Perpajakan</w:t>
                              </w:r>
                              <w:proofErr w:type="spellEnd"/>
                              <w:r w:rsidRPr="00594294">
                                <w:rPr>
                                  <w:rFonts w:ascii="Times New Roman" w:hAnsi="Times New Roman" w:cs="Times New Roman"/>
                                  <w:spacing w:val="-9"/>
                                  <w:sz w:val="22"/>
                                  <w:szCs w:val="22"/>
                                </w:rPr>
                                <w:t xml:space="preserve"> </w:t>
                              </w:r>
                              <w:r w:rsidRPr="00594294">
                                <w:rPr>
                                  <w:rFonts w:ascii="Times New Roman" w:hAnsi="Times New Roman" w:cs="Times New Roman"/>
                                  <w:spacing w:val="-4"/>
                                  <w:sz w:val="22"/>
                                  <w:szCs w:val="22"/>
                                </w:rPr>
                                <w:t>(X3)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EDF2B7" id="Group 144" o:spid="_x0000_s1026" style="position:absolute;left:0;text-align:left;margin-left:-12.4pt;margin-top:37.6pt;width:280pt;height:290pt;z-index:-251660288;mso-wrap-distance-left:0;mso-wrap-distance-right:0;mso-position-horizontal-relative:margin;mso-width-relative:margin;mso-height-relative:margin" coordorigin="63,63" coordsize="27766,2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">
                <v:shape id="Graphic 145" o:spid="_x0000_s1027" style="position:absolute;left:63;top:63;width:17151;height:29172;visibility:visible;mso-wrap-style:square;v-text-anchor:top" coordsize="1715135,291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" path="m1905,457200r8507,-64705l35159,330586,74988,272091r53750,-54464l160471,192100r34778,-24288l232927,144841r40434,-21577l316405,103158,361915,84600,409745,67668,459750,52439,511786,38990,565707,27398r55661,-9658l678625,10095,737333,4538,797346,1147,858519,r61174,1147l979706,4538r58708,5557l1095671,17740r55661,9658l1205253,38990r52036,13449l1307294,67668r47830,16932l1400634,103158r43044,20106l1484112,144841r37678,22971l1556568,192100r31733,25527l1616844,244316r46934,56557l1696211,361153r16773,63383l1715135,457200r-2151,32647l1696211,553209r-32433,60266l1616844,670026r-28543,26690l1556568,722244r-34778,24290l1484112,769508r-40434,21582l1400634,811200r-45510,18563l1307294,846701r-50005,15234l1205253,875390r-53921,11597l1095671,896649r-57257,7650l979706,909859r-60013,3392l858519,914400r-61173,-1149l737333,909859r-58708,-5560l621368,896649r-55661,-9662l511786,875390,459750,861935,409745,846701,361915,829763,316405,811200,273361,791090,232927,769508,195249,746534,160471,722244,128738,696716,100195,670026,53261,613475,20828,553209,4055,489847,1905,457200xem,1464690r8507,-64676l33254,1338122r39829,-58486l126833,1225174r31733,-25528l193344,1175356r37678,-22974l271456,1130800r43044,-20110l360010,1092127r47830,-16938l457845,1059955r52036,-13455l563802,1034903r55661,-9662l676720,1017591r58708,-5560l795441,1008639r61173,-1149l917788,1008639r60013,3392l1036509,1017591r57257,7650l1149427,1034903r53921,11597l1255384,1059955r50005,15234l1353219,1092127r45510,18563l1441773,1130800r40434,21582l1519885,1175356r34778,24290l1586396,1225174r28543,26690l1661873,1308415r32433,60266l1711079,1432043r2150,32647l1711079,1497338r-16773,63362l1661873,1620966r-46934,56551l1586396,1704207r-31733,25528l1519885,1754025r-37678,22974l1441773,1798581r-43044,20110l1353219,1837254r-47830,16938l1255384,1869426r-52036,13455l1149427,1894478r-55661,9662l1036509,1911790r-58708,5560l917788,1920742r-61174,1148l795441,1920742r-60013,-3392l676720,1911790r-57257,-7650l563802,1894478r-53921,-11597l457845,1869426r-50005,-15234l360010,1837254r-45510,-18563l271456,1798581r-40434,-21582l193344,1754025r-34778,-24290l126833,1704207,98290,1677517,51356,1620966,18923,1560700,2150,1497338,,1464690xem1905,2459609r8507,-64677l35159,2333040r39829,-58486l128738,2220092r31733,-25528l195249,2170274r37678,-22974l273361,2125718r43044,-20110l361915,2087045r47830,-16938l459750,2054873r52036,-13455l565707,2029821r55661,-9662l678625,2012509r58708,-5560l797346,2003557r61173,-1149l919693,2003557r60013,3392l1038414,2012509r57257,7650l1151332,2029821r53921,11597l1257289,2054873r50005,15234l1355124,2087045r45510,18563l1443678,2125718r40434,21582l1521790,2170274r34778,24290l1588301,2220092r28543,26690l1663778,2303333r32433,60266l1712984,2426961r2151,32648l1712984,2492272r-16773,63383l1663778,2615935r-46934,56557l1588301,2699181r-31733,25527l1521790,2748996r-37678,22971l1443678,2793544r-43044,20106l1355124,2832208r-47830,16932l1257289,2864369r-52036,13449l1151332,2889410r-55661,9658l1038414,2906713r-58708,5557l919693,2915661r-61174,1148l797346,2915661r-60013,-3391l678625,2906713r-57257,-7645l565707,2889410r-53921,-11592l459750,2864369r-50005,-15229l361915,2832208r-45510,-18558l273361,2793544r-40434,-21577l195249,2748996r-34778,-24288l128738,2699181r-28543,-26689l53261,2615935,20828,2555655,4055,2492272,1905,2459609xe" filled="f" strokeweight="1pt">
                  <v:path arrowok="t"/>
                </v:shape>
                <v:shape id="Graphic 146" o:spid="_x0000_s1028" style="position:absolute;left:17161;top:4471;width:10668;height:19514;visibility:visible;mso-wrap-style:square;v-text-anchor:top" coordsize="1066800,195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" path="m1034669,919099r-14948,-37338l1003046,840105r-21146,23736l10160,,1778,9525,973467,873315r-21094,23686l1034669,919099xem1035304,1029589r-12700,-6350l959104,991489r,31750l6604,1023239r,12700l959104,1035939r,31750l1022604,1035939r12700,-6350xem1066419,1081024r-83185,18542l1003338,1124242,,1941576r8128,9779l1011313,1134033r20054,24588l1050518,1116203r15901,-35179xe" fillcolor="black" stroked="f">
                  <v:path arrowok="t"/>
                </v:shape>
                <v:shapetype id="_x0000_t202" coordsize="21600,21600" o:spt="202" path="m,l,21600r21600,l21600,xe">
                  <v:stroke joinstyle="miter"/>
                  <v:path gradientshapeok="t" o:connecttype="rect"/>
                </v:shapetype>
                <v:shape id="Textbox 147" o:spid="_x0000_s1029" type="#_x0000_t202" style="position:absolute;left:3671;top:2437;width:1010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08F3598E" w14:textId="77777777" w:rsidR="00EB138D" w:rsidRPr="001A5E72" w:rsidRDefault="00EB138D" w:rsidP="005B3C33">
                        <w:pPr>
                          <w:spacing w:line="244" w:lineRule="exact"/>
                          <w:ind w:right="18"/>
                          <w:jc w:val="center"/>
                          <w:rPr>
                            <w:rFonts w:ascii="Times New Roman" w:hAnsi="Times New Roman" w:cs="Times New Roman"/>
                            <w:sz w:val="22"/>
                            <w:szCs w:val="22"/>
                          </w:rPr>
                        </w:pPr>
                        <w:proofErr w:type="spellStart"/>
                        <w:r w:rsidRPr="001A5E72">
                          <w:rPr>
                            <w:rFonts w:ascii="Times New Roman" w:hAnsi="Times New Roman" w:cs="Times New Roman"/>
                            <w:sz w:val="22"/>
                            <w:szCs w:val="22"/>
                          </w:rPr>
                          <w:t>Kesadaran</w:t>
                        </w:r>
                        <w:proofErr w:type="spellEnd"/>
                        <w:r w:rsidRPr="001A5E72">
                          <w:rPr>
                            <w:rFonts w:ascii="Times New Roman" w:hAnsi="Times New Roman" w:cs="Times New Roman"/>
                            <w:spacing w:val="44"/>
                            <w:sz w:val="22"/>
                            <w:szCs w:val="22"/>
                          </w:rPr>
                          <w:t xml:space="preserve"> </w:t>
                        </w:r>
                        <w:r w:rsidRPr="001A5E72">
                          <w:rPr>
                            <w:rFonts w:ascii="Times New Roman" w:hAnsi="Times New Roman" w:cs="Times New Roman"/>
                            <w:spacing w:val="-4"/>
                            <w:sz w:val="22"/>
                            <w:szCs w:val="22"/>
                          </w:rPr>
                          <w:t>Wajib</w:t>
                        </w:r>
                      </w:p>
                      <w:p w14:paraId="7ABF61E4" w14:textId="77777777" w:rsidR="00EB138D" w:rsidRPr="001A5E72" w:rsidRDefault="00EB138D" w:rsidP="005B3C33">
                        <w:pPr>
                          <w:spacing w:before="30"/>
                          <w:ind w:right="21"/>
                          <w:jc w:val="center"/>
                          <w:rPr>
                            <w:rFonts w:ascii="Times New Roman" w:hAnsi="Times New Roman" w:cs="Times New Roman"/>
                            <w:sz w:val="22"/>
                            <w:szCs w:val="22"/>
                          </w:rPr>
                        </w:pPr>
                        <w:r w:rsidRPr="001A5E72">
                          <w:rPr>
                            <w:rFonts w:ascii="Times New Roman" w:hAnsi="Times New Roman" w:cs="Times New Roman"/>
                            <w:sz w:val="22"/>
                            <w:szCs w:val="22"/>
                          </w:rPr>
                          <w:t>Pajak</w:t>
                        </w:r>
                        <w:r w:rsidRPr="001A5E72">
                          <w:rPr>
                            <w:rFonts w:ascii="Times New Roman" w:hAnsi="Times New Roman" w:cs="Times New Roman"/>
                            <w:spacing w:val="-2"/>
                            <w:sz w:val="22"/>
                            <w:szCs w:val="22"/>
                          </w:rPr>
                          <w:t xml:space="preserve"> </w:t>
                        </w:r>
                        <w:r w:rsidRPr="001A5E72">
                          <w:rPr>
                            <w:rFonts w:ascii="Times New Roman" w:hAnsi="Times New Roman" w:cs="Times New Roman"/>
                            <w:spacing w:val="-4"/>
                            <w:sz w:val="22"/>
                            <w:szCs w:val="22"/>
                          </w:rPr>
                          <w:t>(X1)</w:t>
                        </w:r>
                      </w:p>
                    </w:txbxContent>
                  </v:textbox>
                </v:shape>
                <v:shape id="Textbox 148" o:spid="_x0000_s1030" type="#_x0000_t202" style="position:absolute;left:21112;top:6493;width:39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B1B68B5" w14:textId="77777777" w:rsidR="00EB138D" w:rsidRPr="001A5E72" w:rsidRDefault="00EB138D" w:rsidP="005B3C33">
                        <w:pPr>
                          <w:spacing w:line="244" w:lineRule="exact"/>
                          <w:rPr>
                            <w:rFonts w:ascii="Times New Roman" w:hAnsi="Times New Roman" w:cs="Times New Roman"/>
                            <w:sz w:val="20"/>
                            <w:szCs w:val="20"/>
                          </w:rPr>
                        </w:pPr>
                        <w:r w:rsidRPr="001A5E72">
                          <w:rPr>
                            <w:rFonts w:ascii="Times New Roman" w:hAnsi="Times New Roman" w:cs="Times New Roman"/>
                            <w:sz w:val="20"/>
                            <w:szCs w:val="20"/>
                          </w:rPr>
                          <w:t>H1</w:t>
                        </w:r>
                        <w:r w:rsidRPr="001A5E72">
                          <w:rPr>
                            <w:rFonts w:ascii="Times New Roman" w:hAnsi="Times New Roman" w:cs="Times New Roman"/>
                            <w:spacing w:val="53"/>
                            <w:sz w:val="20"/>
                            <w:szCs w:val="20"/>
                          </w:rPr>
                          <w:t xml:space="preserve"> </w:t>
                        </w:r>
                        <w:r w:rsidRPr="001A5E72">
                          <w:rPr>
                            <w:rFonts w:ascii="Times New Roman" w:hAnsi="Times New Roman" w:cs="Times New Roman"/>
                            <w:spacing w:val="-5"/>
                            <w:sz w:val="20"/>
                            <w:szCs w:val="20"/>
                          </w:rPr>
                          <w:t>(+)</w:t>
                        </w:r>
                      </w:p>
                    </w:txbxContent>
                  </v:textbox>
                </v:shape>
                <v:shape id="Textbox 149" o:spid="_x0000_s1031" type="#_x0000_t202" style="position:absolute;left:4067;top:12498;width:9776;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098DC2D" w14:textId="2F6AC936" w:rsidR="00EB138D" w:rsidRPr="001A5E72" w:rsidRDefault="00594294" w:rsidP="00594294">
                        <w:pPr>
                          <w:spacing w:before="30"/>
                          <w:jc w:val="center"/>
                          <w:rPr>
                            <w:rFonts w:ascii="Times New Roman" w:hAnsi="Times New Roman" w:cs="Times New Roman"/>
                            <w:sz w:val="22"/>
                            <w:szCs w:val="22"/>
                          </w:rPr>
                        </w:pPr>
                        <w:proofErr w:type="spellStart"/>
                        <w:r>
                          <w:rPr>
                            <w:rFonts w:ascii="Times New Roman" w:hAnsi="Times New Roman" w:cs="Times New Roman"/>
                            <w:spacing w:val="-2"/>
                            <w:sz w:val="22"/>
                            <w:szCs w:val="22"/>
                          </w:rPr>
                          <w:t>Modernisasi</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Sistem</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Administrasi</w:t>
                        </w:r>
                        <w:proofErr w:type="spellEnd"/>
                        <w:r>
                          <w:rPr>
                            <w:rFonts w:ascii="Times New Roman" w:hAnsi="Times New Roman" w:cs="Times New Roman"/>
                            <w:spacing w:val="-2"/>
                            <w:sz w:val="22"/>
                            <w:szCs w:val="22"/>
                          </w:rPr>
                          <w:t xml:space="preserve"> </w:t>
                        </w:r>
                        <w:proofErr w:type="spellStart"/>
                        <w:r w:rsidR="00EB138D" w:rsidRPr="001A5E72">
                          <w:rPr>
                            <w:rFonts w:ascii="Times New Roman" w:hAnsi="Times New Roman" w:cs="Times New Roman"/>
                            <w:sz w:val="22"/>
                            <w:szCs w:val="22"/>
                          </w:rPr>
                          <w:t>Perpajakan</w:t>
                        </w:r>
                        <w:proofErr w:type="spellEnd"/>
                        <w:r w:rsidR="00EB138D" w:rsidRPr="001A5E72">
                          <w:rPr>
                            <w:rFonts w:ascii="Times New Roman" w:hAnsi="Times New Roman" w:cs="Times New Roman"/>
                            <w:spacing w:val="-9"/>
                            <w:sz w:val="22"/>
                            <w:szCs w:val="22"/>
                          </w:rPr>
                          <w:t xml:space="preserve"> </w:t>
                        </w:r>
                        <w:r w:rsidR="00EB138D" w:rsidRPr="001A5E72">
                          <w:rPr>
                            <w:rFonts w:ascii="Times New Roman" w:hAnsi="Times New Roman" w:cs="Times New Roman"/>
                            <w:spacing w:val="-4"/>
                            <w:sz w:val="22"/>
                            <w:szCs w:val="22"/>
                          </w:rPr>
                          <w:t>(X2)</w:t>
                        </w:r>
                      </w:p>
                    </w:txbxContent>
                  </v:textbox>
                </v:shape>
                <v:shape id="Textbox 150" o:spid="_x0000_s1032" type="#_x0000_t202" style="position:absolute;left:21173;top:12742;width:36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03435596" w14:textId="77777777" w:rsidR="00EB138D" w:rsidRDefault="00EB138D" w:rsidP="005B3C33">
                        <w:pPr>
                          <w:spacing w:line="244" w:lineRule="exact"/>
                          <w:rPr>
                            <w:sz w:val="18"/>
                          </w:rPr>
                        </w:pPr>
                        <w:r w:rsidRPr="001A5E72">
                          <w:rPr>
                            <w:rFonts w:ascii="Times New Roman" w:hAnsi="Times New Roman" w:cs="Times New Roman"/>
                            <w:sz w:val="20"/>
                            <w:szCs w:val="22"/>
                          </w:rPr>
                          <w:t>H</w:t>
                        </w:r>
                        <w:r w:rsidRPr="001A5E72">
                          <w:rPr>
                            <w:rFonts w:ascii="Times New Roman" w:hAnsi="Times New Roman" w:cs="Times New Roman"/>
                            <w:sz w:val="16"/>
                            <w:szCs w:val="22"/>
                          </w:rPr>
                          <w:t>2</w:t>
                        </w:r>
                        <w:r w:rsidRPr="001A5E72">
                          <w:rPr>
                            <w:rFonts w:ascii="Times New Roman" w:hAnsi="Times New Roman" w:cs="Times New Roman"/>
                            <w:spacing w:val="39"/>
                            <w:sz w:val="16"/>
                            <w:szCs w:val="22"/>
                          </w:rPr>
                          <w:t xml:space="preserve"> </w:t>
                        </w:r>
                        <w:r w:rsidRPr="001A5E72">
                          <w:rPr>
                            <w:rFonts w:ascii="Times New Roman" w:hAnsi="Times New Roman" w:cs="Times New Roman"/>
                            <w:spacing w:val="-5"/>
                            <w:sz w:val="16"/>
                            <w:szCs w:val="22"/>
                          </w:rPr>
                          <w:t>(+</w:t>
                        </w:r>
                        <w:r>
                          <w:rPr>
                            <w:spacing w:val="-5"/>
                            <w:sz w:val="18"/>
                          </w:rPr>
                          <w:t>)</w:t>
                        </w:r>
                      </w:p>
                    </w:txbxContent>
                  </v:textbox>
                </v:shape>
                <v:shape id="Textbox 151" o:spid="_x0000_s1033" type="#_x0000_t202" style="position:absolute;left:20685;top:20975;width:371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4937078D" w14:textId="77777777" w:rsidR="00EB138D" w:rsidRPr="001A5E72" w:rsidRDefault="00EB138D" w:rsidP="005B3C33">
                        <w:pPr>
                          <w:spacing w:line="244" w:lineRule="exact"/>
                          <w:rPr>
                            <w:rFonts w:ascii="Times New Roman" w:hAnsi="Times New Roman" w:cs="Times New Roman"/>
                            <w:sz w:val="18"/>
                          </w:rPr>
                        </w:pPr>
                        <w:r w:rsidRPr="001A5E72">
                          <w:rPr>
                            <w:rFonts w:ascii="Times New Roman" w:hAnsi="Times New Roman" w:cs="Times New Roman"/>
                            <w:sz w:val="22"/>
                          </w:rPr>
                          <w:t>H</w:t>
                        </w:r>
                        <w:r w:rsidRPr="001A5E72">
                          <w:rPr>
                            <w:rFonts w:ascii="Times New Roman" w:hAnsi="Times New Roman" w:cs="Times New Roman"/>
                            <w:sz w:val="18"/>
                          </w:rPr>
                          <w:t>3</w:t>
                        </w:r>
                        <w:r w:rsidRPr="001A5E72">
                          <w:rPr>
                            <w:rFonts w:ascii="Times New Roman" w:hAnsi="Times New Roman" w:cs="Times New Roman"/>
                            <w:spacing w:val="44"/>
                            <w:sz w:val="18"/>
                          </w:rPr>
                          <w:t xml:space="preserve"> </w:t>
                        </w:r>
                        <w:r w:rsidRPr="001A5E72">
                          <w:rPr>
                            <w:rFonts w:ascii="Times New Roman" w:hAnsi="Times New Roman" w:cs="Times New Roman"/>
                            <w:spacing w:val="-5"/>
                            <w:sz w:val="18"/>
                          </w:rPr>
                          <w:t>(+)</w:t>
                        </w:r>
                      </w:p>
                    </w:txbxContent>
                  </v:textbox>
                </v:shape>
                <v:shape id="Textbox 152" o:spid="_x0000_s1034" type="#_x0000_t202" style="position:absolute;left:4098;top:22469;width:9258;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7A29799" w14:textId="77777777" w:rsidR="00EB138D" w:rsidRPr="00594294" w:rsidRDefault="00EB138D" w:rsidP="005B3C33">
                        <w:pPr>
                          <w:spacing w:line="244" w:lineRule="exact"/>
                          <w:ind w:right="84"/>
                          <w:jc w:val="center"/>
                          <w:rPr>
                            <w:rFonts w:ascii="Times New Roman" w:hAnsi="Times New Roman" w:cs="Times New Roman"/>
                            <w:sz w:val="22"/>
                            <w:szCs w:val="22"/>
                          </w:rPr>
                        </w:pPr>
                        <w:proofErr w:type="spellStart"/>
                        <w:r w:rsidRPr="00594294">
                          <w:rPr>
                            <w:rFonts w:ascii="Times New Roman" w:hAnsi="Times New Roman" w:cs="Times New Roman"/>
                            <w:spacing w:val="-2"/>
                            <w:sz w:val="22"/>
                            <w:szCs w:val="22"/>
                          </w:rPr>
                          <w:t>Sanksi</w:t>
                        </w:r>
                        <w:proofErr w:type="spellEnd"/>
                      </w:p>
                      <w:p w14:paraId="139EB83A" w14:textId="77777777" w:rsidR="00EB138D" w:rsidRPr="00594294" w:rsidRDefault="00EB138D" w:rsidP="005B3C33">
                        <w:pPr>
                          <w:spacing w:before="30"/>
                          <w:ind w:left="-1" w:right="18"/>
                          <w:jc w:val="center"/>
                          <w:rPr>
                            <w:rFonts w:ascii="Times New Roman" w:hAnsi="Times New Roman" w:cs="Times New Roman"/>
                            <w:sz w:val="22"/>
                            <w:szCs w:val="22"/>
                          </w:rPr>
                        </w:pPr>
                        <w:proofErr w:type="spellStart"/>
                        <w:r w:rsidRPr="00594294">
                          <w:rPr>
                            <w:rFonts w:ascii="Times New Roman" w:hAnsi="Times New Roman" w:cs="Times New Roman"/>
                            <w:sz w:val="22"/>
                            <w:szCs w:val="22"/>
                          </w:rPr>
                          <w:t>Perpajakan</w:t>
                        </w:r>
                        <w:proofErr w:type="spellEnd"/>
                        <w:r w:rsidRPr="00594294">
                          <w:rPr>
                            <w:rFonts w:ascii="Times New Roman" w:hAnsi="Times New Roman" w:cs="Times New Roman"/>
                            <w:spacing w:val="-9"/>
                            <w:sz w:val="22"/>
                            <w:szCs w:val="22"/>
                          </w:rPr>
                          <w:t xml:space="preserve"> </w:t>
                        </w:r>
                        <w:r w:rsidRPr="00594294">
                          <w:rPr>
                            <w:rFonts w:ascii="Times New Roman" w:hAnsi="Times New Roman" w:cs="Times New Roman"/>
                            <w:spacing w:val="-4"/>
                            <w:sz w:val="22"/>
                            <w:szCs w:val="22"/>
                          </w:rPr>
                          <w:t>(X3)</w:t>
                        </w:r>
                      </w:p>
                    </w:txbxContent>
                  </v:textbox>
                </v:shape>
                <w10:wrap type="topAndBottom" anchorx="margin"/>
              </v:group>
            </w:pict>
          </mc:Fallback>
        </mc:AlternateContent>
      </w:r>
      <w:r w:rsidRPr="001C4FB2">
        <w:rPr>
          <w:rFonts w:ascii="Times New Roman" w:hAnsi="Times New Roman" w:cs="Times New Roman"/>
          <w:noProof/>
          <w:lang w:val="en-GB" w:eastAsia="en-GB"/>
        </w:rPr>
        <mc:AlternateContent>
          <mc:Choice Requires="wpg">
            <w:drawing>
              <wp:anchor distT="0" distB="0" distL="0" distR="0" simplePos="0" relativeHeight="251666432" behindDoc="1" locked="0" layoutInCell="1" allowOverlap="1" wp14:anchorId="22AEF0FD" wp14:editId="06540AD7">
                <wp:simplePos x="0" y="0"/>
                <wp:positionH relativeFrom="page">
                  <wp:posOffset>4826000</wp:posOffset>
                </wp:positionH>
                <wp:positionV relativeFrom="paragraph">
                  <wp:posOffset>1696720</wp:posOffset>
                </wp:positionV>
                <wp:extent cx="1906905" cy="1146175"/>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6905" cy="1146175"/>
                          <a:chOff x="6350" y="-83902"/>
                          <a:chExt cx="1792965" cy="1054002"/>
                        </a:xfrm>
                      </wpg:grpSpPr>
                      <wps:wsp>
                        <wps:cNvPr id="154" name="Graphic 154"/>
                        <wps:cNvSpPr/>
                        <wps:spPr>
                          <a:xfrm>
                            <a:off x="6350" y="6350"/>
                            <a:ext cx="1713230" cy="914400"/>
                          </a:xfrm>
                          <a:custGeom>
                            <a:avLst/>
                            <a:gdLst/>
                            <a:ahLst/>
                            <a:cxnLst/>
                            <a:rect l="l" t="t" r="r" b="b"/>
                            <a:pathLst>
                              <a:path w="1713230" h="914400">
                                <a:moveTo>
                                  <a:pt x="0" y="457200"/>
                                </a:moveTo>
                                <a:lnTo>
                                  <a:pt x="8507" y="392523"/>
                                </a:lnTo>
                                <a:lnTo>
                                  <a:pt x="33254" y="330631"/>
                                </a:lnTo>
                                <a:lnTo>
                                  <a:pt x="73083" y="272145"/>
                                </a:lnTo>
                                <a:lnTo>
                                  <a:pt x="126833" y="217683"/>
                                </a:lnTo>
                                <a:lnTo>
                                  <a:pt x="158566" y="192155"/>
                                </a:lnTo>
                                <a:lnTo>
                                  <a:pt x="193344" y="167865"/>
                                </a:lnTo>
                                <a:lnTo>
                                  <a:pt x="231022" y="144891"/>
                                </a:lnTo>
                                <a:lnTo>
                                  <a:pt x="271456" y="123309"/>
                                </a:lnTo>
                                <a:lnTo>
                                  <a:pt x="314500" y="103199"/>
                                </a:lnTo>
                                <a:lnTo>
                                  <a:pt x="360010" y="84636"/>
                                </a:lnTo>
                                <a:lnTo>
                                  <a:pt x="407840" y="67698"/>
                                </a:lnTo>
                                <a:lnTo>
                                  <a:pt x="457845" y="52464"/>
                                </a:lnTo>
                                <a:lnTo>
                                  <a:pt x="509881" y="39009"/>
                                </a:lnTo>
                                <a:lnTo>
                                  <a:pt x="563802" y="27412"/>
                                </a:lnTo>
                                <a:lnTo>
                                  <a:pt x="619463" y="17750"/>
                                </a:lnTo>
                                <a:lnTo>
                                  <a:pt x="676720" y="10100"/>
                                </a:lnTo>
                                <a:lnTo>
                                  <a:pt x="735428" y="4540"/>
                                </a:lnTo>
                                <a:lnTo>
                                  <a:pt x="795441" y="1148"/>
                                </a:lnTo>
                                <a:lnTo>
                                  <a:pt x="856614" y="0"/>
                                </a:lnTo>
                                <a:lnTo>
                                  <a:pt x="917788" y="1148"/>
                                </a:lnTo>
                                <a:lnTo>
                                  <a:pt x="977801" y="4540"/>
                                </a:lnTo>
                                <a:lnTo>
                                  <a:pt x="1036509" y="10100"/>
                                </a:lnTo>
                                <a:lnTo>
                                  <a:pt x="1093766" y="17750"/>
                                </a:lnTo>
                                <a:lnTo>
                                  <a:pt x="1149427" y="27412"/>
                                </a:lnTo>
                                <a:lnTo>
                                  <a:pt x="1203348" y="39009"/>
                                </a:lnTo>
                                <a:lnTo>
                                  <a:pt x="1255384" y="52464"/>
                                </a:lnTo>
                                <a:lnTo>
                                  <a:pt x="1305389" y="67698"/>
                                </a:lnTo>
                                <a:lnTo>
                                  <a:pt x="1353219" y="84636"/>
                                </a:lnTo>
                                <a:lnTo>
                                  <a:pt x="1398729" y="103199"/>
                                </a:lnTo>
                                <a:lnTo>
                                  <a:pt x="1441773" y="123309"/>
                                </a:lnTo>
                                <a:lnTo>
                                  <a:pt x="1482207" y="144891"/>
                                </a:lnTo>
                                <a:lnTo>
                                  <a:pt x="1519885" y="167865"/>
                                </a:lnTo>
                                <a:lnTo>
                                  <a:pt x="1554663" y="192155"/>
                                </a:lnTo>
                                <a:lnTo>
                                  <a:pt x="1586396" y="217683"/>
                                </a:lnTo>
                                <a:lnTo>
                                  <a:pt x="1614939" y="244373"/>
                                </a:lnTo>
                                <a:lnTo>
                                  <a:pt x="1661873" y="300924"/>
                                </a:lnTo>
                                <a:lnTo>
                                  <a:pt x="1694306" y="361190"/>
                                </a:lnTo>
                                <a:lnTo>
                                  <a:pt x="1711079" y="424552"/>
                                </a:lnTo>
                                <a:lnTo>
                                  <a:pt x="1713229" y="457200"/>
                                </a:lnTo>
                                <a:lnTo>
                                  <a:pt x="1711079" y="489847"/>
                                </a:lnTo>
                                <a:lnTo>
                                  <a:pt x="1694306" y="553209"/>
                                </a:lnTo>
                                <a:lnTo>
                                  <a:pt x="1661873" y="613475"/>
                                </a:lnTo>
                                <a:lnTo>
                                  <a:pt x="1614939" y="670026"/>
                                </a:lnTo>
                                <a:lnTo>
                                  <a:pt x="1586396" y="696716"/>
                                </a:lnTo>
                                <a:lnTo>
                                  <a:pt x="1554663" y="722244"/>
                                </a:lnTo>
                                <a:lnTo>
                                  <a:pt x="1519885" y="746534"/>
                                </a:lnTo>
                                <a:lnTo>
                                  <a:pt x="1482207" y="769508"/>
                                </a:lnTo>
                                <a:lnTo>
                                  <a:pt x="1441773" y="791090"/>
                                </a:lnTo>
                                <a:lnTo>
                                  <a:pt x="1398729" y="811200"/>
                                </a:lnTo>
                                <a:lnTo>
                                  <a:pt x="1353219" y="829763"/>
                                </a:lnTo>
                                <a:lnTo>
                                  <a:pt x="1305389" y="846701"/>
                                </a:lnTo>
                                <a:lnTo>
                                  <a:pt x="1255384" y="861935"/>
                                </a:lnTo>
                                <a:lnTo>
                                  <a:pt x="1203348" y="875390"/>
                                </a:lnTo>
                                <a:lnTo>
                                  <a:pt x="1149427" y="886987"/>
                                </a:lnTo>
                                <a:lnTo>
                                  <a:pt x="1093766" y="896649"/>
                                </a:lnTo>
                                <a:lnTo>
                                  <a:pt x="1036509" y="904299"/>
                                </a:lnTo>
                                <a:lnTo>
                                  <a:pt x="977801" y="909859"/>
                                </a:lnTo>
                                <a:lnTo>
                                  <a:pt x="917788" y="913251"/>
                                </a:lnTo>
                                <a:lnTo>
                                  <a:pt x="856614" y="914400"/>
                                </a:lnTo>
                                <a:lnTo>
                                  <a:pt x="795441" y="913251"/>
                                </a:lnTo>
                                <a:lnTo>
                                  <a:pt x="735428" y="909859"/>
                                </a:lnTo>
                                <a:lnTo>
                                  <a:pt x="676720" y="904299"/>
                                </a:lnTo>
                                <a:lnTo>
                                  <a:pt x="619463" y="896649"/>
                                </a:lnTo>
                                <a:lnTo>
                                  <a:pt x="563802" y="886987"/>
                                </a:lnTo>
                                <a:lnTo>
                                  <a:pt x="509881" y="875390"/>
                                </a:lnTo>
                                <a:lnTo>
                                  <a:pt x="457845" y="861935"/>
                                </a:lnTo>
                                <a:lnTo>
                                  <a:pt x="407840" y="846701"/>
                                </a:lnTo>
                                <a:lnTo>
                                  <a:pt x="360010" y="829763"/>
                                </a:lnTo>
                                <a:lnTo>
                                  <a:pt x="314500" y="811200"/>
                                </a:lnTo>
                                <a:lnTo>
                                  <a:pt x="271456" y="791090"/>
                                </a:lnTo>
                                <a:lnTo>
                                  <a:pt x="231022" y="769508"/>
                                </a:lnTo>
                                <a:lnTo>
                                  <a:pt x="193344" y="746534"/>
                                </a:lnTo>
                                <a:lnTo>
                                  <a:pt x="158566" y="722244"/>
                                </a:lnTo>
                                <a:lnTo>
                                  <a:pt x="126833" y="696716"/>
                                </a:lnTo>
                                <a:lnTo>
                                  <a:pt x="98290" y="670026"/>
                                </a:lnTo>
                                <a:lnTo>
                                  <a:pt x="51356" y="613475"/>
                                </a:lnTo>
                                <a:lnTo>
                                  <a:pt x="18923" y="553209"/>
                                </a:lnTo>
                                <a:lnTo>
                                  <a:pt x="2150" y="489847"/>
                                </a:lnTo>
                                <a:lnTo>
                                  <a:pt x="0" y="457200"/>
                                </a:lnTo>
                                <a:close/>
                              </a:path>
                            </a:pathLst>
                          </a:custGeom>
                          <a:ln w="12700">
                            <a:solidFill>
                              <a:srgbClr val="000000"/>
                            </a:solidFill>
                            <a:prstDash val="solid"/>
                          </a:ln>
                        </wps:spPr>
                        <wps:bodyPr wrap="square" lIns="0" tIns="0" rIns="0" bIns="0" rtlCol="0">
                          <a:prstTxWarp prst="textNoShape">
                            <a:avLst/>
                          </a:prstTxWarp>
                          <a:noAutofit/>
                        </wps:bodyPr>
                      </wps:wsp>
                      <wps:wsp>
                        <wps:cNvPr id="155" name="Textbox 155"/>
                        <wps:cNvSpPr txBox="1"/>
                        <wps:spPr>
                          <a:xfrm>
                            <a:off x="73385" y="-83902"/>
                            <a:ext cx="1725930" cy="1054002"/>
                          </a:xfrm>
                          <a:prstGeom prst="rect">
                            <a:avLst/>
                          </a:prstGeom>
                        </wps:spPr>
                        <wps:txbx>
                          <w:txbxContent>
                            <w:p w14:paraId="27CDBF3F" w14:textId="77777777" w:rsidR="00EB138D" w:rsidRDefault="00EB138D" w:rsidP="00D971FF">
                              <w:pPr>
                                <w:spacing w:before="120"/>
                              </w:pPr>
                            </w:p>
                            <w:p w14:paraId="1B2EA782" w14:textId="77777777" w:rsidR="00EB138D" w:rsidRPr="001A5E72" w:rsidRDefault="00EB138D" w:rsidP="00D971FF">
                              <w:pPr>
                                <w:spacing w:line="268" w:lineRule="auto"/>
                                <w:ind w:left="638" w:right="642" w:firstLine="163"/>
                                <w:rPr>
                                  <w:rFonts w:ascii="Times New Roman" w:hAnsi="Times New Roman" w:cs="Times New Roman"/>
                                </w:rPr>
                              </w:pPr>
                              <w:proofErr w:type="spellStart"/>
                              <w:r w:rsidRPr="001A5E72">
                                <w:rPr>
                                  <w:rFonts w:ascii="Times New Roman" w:hAnsi="Times New Roman" w:cs="Times New Roman"/>
                                  <w:spacing w:val="-2"/>
                                  <w:sz w:val="22"/>
                                </w:rPr>
                                <w:t>Kepatuhan</w:t>
                              </w:r>
                              <w:proofErr w:type="spellEnd"/>
                              <w:r w:rsidRPr="001A5E72">
                                <w:rPr>
                                  <w:rFonts w:ascii="Times New Roman" w:hAnsi="Times New Roman" w:cs="Times New Roman"/>
                                  <w:spacing w:val="-2"/>
                                  <w:sz w:val="22"/>
                                </w:rPr>
                                <w:t xml:space="preserve"> </w:t>
                              </w:r>
                              <w:r w:rsidRPr="001A5E72">
                                <w:rPr>
                                  <w:rFonts w:ascii="Times New Roman" w:hAnsi="Times New Roman" w:cs="Times New Roman"/>
                                  <w:sz w:val="22"/>
                                </w:rPr>
                                <w:t>Wajib</w:t>
                              </w:r>
                              <w:r w:rsidRPr="001A5E72">
                                <w:rPr>
                                  <w:rFonts w:ascii="Times New Roman" w:hAnsi="Times New Roman" w:cs="Times New Roman"/>
                                  <w:spacing w:val="-14"/>
                                  <w:sz w:val="22"/>
                                </w:rPr>
                                <w:t xml:space="preserve"> </w:t>
                              </w:r>
                              <w:r w:rsidRPr="001A5E72">
                                <w:rPr>
                                  <w:rFonts w:ascii="Times New Roman" w:hAnsi="Times New Roman" w:cs="Times New Roman"/>
                                  <w:sz w:val="22"/>
                                </w:rPr>
                                <w:t>Pajak</w:t>
                              </w:r>
                              <w:r w:rsidRPr="001A5E72">
                                <w:rPr>
                                  <w:rFonts w:ascii="Times New Roman" w:hAnsi="Times New Roman" w:cs="Times New Roman"/>
                                  <w:spacing w:val="-14"/>
                                  <w:sz w:val="22"/>
                                </w:rPr>
                                <w:t xml:space="preserve"> </w:t>
                              </w:r>
                              <w:r w:rsidRPr="001A5E72">
                                <w:rPr>
                                  <w:rFonts w:ascii="Times New Roman" w:hAnsi="Times New Roman" w:cs="Times New Roman"/>
                                  <w:sz w:val="22"/>
                                </w:rPr>
                                <w: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2AEF0FD" id="Group 153" o:spid="_x0000_s1035" style="position:absolute;left:0;text-align:left;margin-left:380pt;margin-top:133.6pt;width:150.15pt;height:90.25pt;z-index:-251650048;mso-wrap-distance-left:0;mso-wrap-distance-right:0;mso-position-horizontal-relative:page;mso-width-relative:margin;mso-height-relative:margin" coordorigin="63,-839" coordsize="17929,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">
                <v:shape id="Graphic 154" o:spid="_x0000_s1036" style="position:absolute;left:63;top:63;width:17132;height:9144;visibility:visible;mso-wrap-style:square;v-text-anchor:top" coordsize="171323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" path="m,457200l8507,392523,33254,330631,73083,272145r53750,-54462l158566,192155r34778,-24290l231022,144891r40434,-21582l314500,103199,360010,84636,407840,67698,457845,52464,509881,39009,563802,27412r55661,-9662l676720,10100,735428,4540,795441,1148,856614,r61174,1148l977801,4540r58708,5560l1093766,17750r55661,9662l1203348,39009r52036,13455l1305389,67698r47830,16938l1398729,103199r43044,20110l1482207,144891r37678,22974l1554663,192155r31733,25528l1614939,244373r46934,56551l1694306,361190r16773,63362l1713229,457200r-2150,32647l1694306,553209r-32433,60266l1614939,670026r-28543,26690l1554663,722244r-34778,24290l1482207,769508r-40434,21582l1398729,811200r-45510,18563l1305389,846701r-50005,15234l1203348,875390r-53921,11597l1093766,896649r-57257,7650l977801,909859r-60013,3392l856614,914400r-61173,-1149l735428,909859r-58708,-5560l619463,896649r-55661,-9662l509881,875390,457845,861935,407840,846701,360010,829763,314500,811200,271456,791090,231022,769508,193344,746534,158566,722244,126833,696716,98290,670026,51356,613475,18923,553209,2150,489847,,457200xe" filled="f" strokeweight="1pt">
                  <v:path arrowok="t"/>
                </v:shape>
                <v:shape id="Textbox 155" o:spid="_x0000_s1037" type="#_x0000_t202" style="position:absolute;left:733;top:-839;width:17260;height:10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27CDBF3F" w14:textId="77777777" w:rsidR="00EB138D" w:rsidRDefault="00EB138D" w:rsidP="00D971FF">
                        <w:pPr>
                          <w:spacing w:before="120"/>
                        </w:pPr>
                      </w:p>
                      <w:p w14:paraId="1B2EA782" w14:textId="77777777" w:rsidR="00EB138D" w:rsidRPr="001A5E72" w:rsidRDefault="00EB138D" w:rsidP="00D971FF">
                        <w:pPr>
                          <w:spacing w:line="268" w:lineRule="auto"/>
                          <w:ind w:left="638" w:right="642" w:firstLine="163"/>
                          <w:rPr>
                            <w:rFonts w:ascii="Times New Roman" w:hAnsi="Times New Roman" w:cs="Times New Roman"/>
                          </w:rPr>
                        </w:pPr>
                        <w:proofErr w:type="spellStart"/>
                        <w:r w:rsidRPr="001A5E72">
                          <w:rPr>
                            <w:rFonts w:ascii="Times New Roman" w:hAnsi="Times New Roman" w:cs="Times New Roman"/>
                            <w:spacing w:val="-2"/>
                            <w:sz w:val="22"/>
                          </w:rPr>
                          <w:t>Kepatuhan</w:t>
                        </w:r>
                        <w:proofErr w:type="spellEnd"/>
                        <w:r w:rsidRPr="001A5E72">
                          <w:rPr>
                            <w:rFonts w:ascii="Times New Roman" w:hAnsi="Times New Roman" w:cs="Times New Roman"/>
                            <w:spacing w:val="-2"/>
                            <w:sz w:val="22"/>
                          </w:rPr>
                          <w:t xml:space="preserve"> </w:t>
                        </w:r>
                        <w:r w:rsidRPr="001A5E72">
                          <w:rPr>
                            <w:rFonts w:ascii="Times New Roman" w:hAnsi="Times New Roman" w:cs="Times New Roman"/>
                            <w:sz w:val="22"/>
                          </w:rPr>
                          <w:t>Wajib</w:t>
                        </w:r>
                        <w:r w:rsidRPr="001A5E72">
                          <w:rPr>
                            <w:rFonts w:ascii="Times New Roman" w:hAnsi="Times New Roman" w:cs="Times New Roman"/>
                            <w:spacing w:val="-14"/>
                            <w:sz w:val="22"/>
                          </w:rPr>
                          <w:t xml:space="preserve"> </w:t>
                        </w:r>
                        <w:r w:rsidRPr="001A5E72">
                          <w:rPr>
                            <w:rFonts w:ascii="Times New Roman" w:hAnsi="Times New Roman" w:cs="Times New Roman"/>
                            <w:sz w:val="22"/>
                          </w:rPr>
                          <w:t>Pajak</w:t>
                        </w:r>
                        <w:r w:rsidRPr="001A5E72">
                          <w:rPr>
                            <w:rFonts w:ascii="Times New Roman" w:hAnsi="Times New Roman" w:cs="Times New Roman"/>
                            <w:spacing w:val="-14"/>
                            <w:sz w:val="22"/>
                          </w:rPr>
                          <w:t xml:space="preserve"> </w:t>
                        </w:r>
                        <w:r w:rsidRPr="001A5E72">
                          <w:rPr>
                            <w:rFonts w:ascii="Times New Roman" w:hAnsi="Times New Roman" w:cs="Times New Roman"/>
                            <w:sz w:val="22"/>
                          </w:rPr>
                          <w:t>(Y)</w:t>
                        </w:r>
                      </w:p>
                    </w:txbxContent>
                  </v:textbox>
                </v:shape>
                <w10:wrap type="topAndBottom" anchorx="page"/>
              </v:group>
            </w:pict>
          </mc:Fallback>
        </mc:AlternateContent>
      </w:r>
    </w:p>
    <w:p w14:paraId="41C6D7E0" w14:textId="77777777" w:rsidR="00DB0383" w:rsidRPr="001C4FB2" w:rsidRDefault="00DB0383" w:rsidP="001C4FB2">
      <w:pPr>
        <w:spacing w:after="0" w:line="480" w:lineRule="auto"/>
        <w:jc w:val="both"/>
        <w:rPr>
          <w:rFonts w:ascii="Times New Roman" w:hAnsi="Times New Roman" w:cs="Times New Roman"/>
        </w:rPr>
      </w:pPr>
    </w:p>
    <w:p w14:paraId="1FA7EC18" w14:textId="612B24A4" w:rsidR="007A19F2" w:rsidRPr="001C4FB2" w:rsidRDefault="007A19F2" w:rsidP="00CB3B18">
      <w:pPr>
        <w:spacing w:after="0" w:line="240" w:lineRule="auto"/>
        <w:jc w:val="center"/>
        <w:rPr>
          <w:rFonts w:ascii="Times New Roman" w:hAnsi="Times New Roman" w:cs="Times New Roman"/>
          <w:b/>
        </w:rPr>
      </w:pPr>
      <w:r w:rsidRPr="001C4FB2">
        <w:rPr>
          <w:rFonts w:ascii="Times New Roman" w:hAnsi="Times New Roman" w:cs="Times New Roman"/>
          <w:b/>
        </w:rPr>
        <w:t xml:space="preserve">Gambar 2.2. Model </w:t>
      </w:r>
      <w:proofErr w:type="spellStart"/>
      <w:r w:rsidRPr="001C4FB2">
        <w:rPr>
          <w:rFonts w:ascii="Times New Roman" w:hAnsi="Times New Roman" w:cs="Times New Roman"/>
          <w:b/>
        </w:rPr>
        <w:t>Penelitian</w:t>
      </w:r>
      <w:proofErr w:type="spellEnd"/>
    </w:p>
    <w:p w14:paraId="05DE6431" w14:textId="6E979018" w:rsidR="00283451" w:rsidRPr="00CB3B18" w:rsidRDefault="00CB3B18" w:rsidP="00CB3B18">
      <w:pPr>
        <w:spacing w:after="0" w:line="240" w:lineRule="auto"/>
        <w:jc w:val="center"/>
        <w:rPr>
          <w:rFonts w:ascii="Times New Roman" w:hAnsi="Times New Roman" w:cs="Times New Roman"/>
          <w:i/>
          <w:sz w:val="22"/>
        </w:rPr>
      </w:pPr>
      <w:proofErr w:type="spellStart"/>
      <w:r>
        <w:rPr>
          <w:rFonts w:ascii="Times New Roman" w:hAnsi="Times New Roman" w:cs="Times New Roman"/>
          <w:i/>
          <w:sz w:val="22"/>
        </w:rPr>
        <w:t>Sumber</w:t>
      </w:r>
      <w:proofErr w:type="spellEnd"/>
      <w:r>
        <w:rPr>
          <w:rFonts w:ascii="Times New Roman" w:hAnsi="Times New Roman" w:cs="Times New Roman"/>
          <w:i/>
          <w:sz w:val="22"/>
        </w:rPr>
        <w:t xml:space="preserve">: </w:t>
      </w:r>
      <w:proofErr w:type="spellStart"/>
      <w:r>
        <w:rPr>
          <w:rFonts w:ascii="Times New Roman" w:hAnsi="Times New Roman" w:cs="Times New Roman"/>
          <w:i/>
          <w:sz w:val="22"/>
        </w:rPr>
        <w:t>Dikemb</w:t>
      </w:r>
      <w:r w:rsidRPr="00CB3B18">
        <w:rPr>
          <w:rFonts w:ascii="Times New Roman" w:hAnsi="Times New Roman" w:cs="Times New Roman"/>
          <w:i/>
          <w:sz w:val="22"/>
        </w:rPr>
        <w:t>angkan</w:t>
      </w:r>
      <w:proofErr w:type="spellEnd"/>
      <w:r w:rsidRPr="00CB3B18">
        <w:rPr>
          <w:rFonts w:ascii="Times New Roman" w:hAnsi="Times New Roman" w:cs="Times New Roman"/>
          <w:i/>
          <w:sz w:val="22"/>
        </w:rPr>
        <w:t xml:space="preserve"> oleh </w:t>
      </w:r>
      <w:proofErr w:type="spellStart"/>
      <w:r w:rsidRPr="00CB3B18">
        <w:rPr>
          <w:rFonts w:ascii="Times New Roman" w:hAnsi="Times New Roman" w:cs="Times New Roman"/>
          <w:i/>
          <w:sz w:val="22"/>
        </w:rPr>
        <w:t>penulis</w:t>
      </w:r>
      <w:proofErr w:type="spellEnd"/>
      <w:r w:rsidRPr="00CB3B18">
        <w:rPr>
          <w:rFonts w:ascii="Times New Roman" w:hAnsi="Times New Roman" w:cs="Times New Roman"/>
          <w:i/>
          <w:sz w:val="22"/>
        </w:rPr>
        <w:t>, 2025</w:t>
      </w:r>
    </w:p>
    <w:p w14:paraId="0A148BB9" w14:textId="77777777" w:rsidR="00862147" w:rsidRDefault="00862147" w:rsidP="00CB3B18">
      <w:pPr>
        <w:pStyle w:val="Heading1"/>
        <w:spacing w:before="0" w:after="0" w:line="480" w:lineRule="auto"/>
        <w:jc w:val="center"/>
        <w:rPr>
          <w:rFonts w:ascii="Times New Roman" w:hAnsi="Times New Roman" w:cs="Times New Roman"/>
          <w:b/>
          <w:color w:val="auto"/>
          <w:sz w:val="24"/>
          <w:szCs w:val="24"/>
        </w:rPr>
        <w:sectPr w:rsidR="00862147" w:rsidSect="00862147">
          <w:pgSz w:w="11910" w:h="16840"/>
          <w:pgMar w:top="2268" w:right="1701" w:bottom="1701" w:left="2268" w:header="720" w:footer="720" w:gutter="0"/>
          <w:cols w:space="720"/>
          <w:titlePg/>
          <w:docGrid w:linePitch="326"/>
        </w:sectPr>
      </w:pPr>
    </w:p>
    <w:p w14:paraId="3B4E2DE6" w14:textId="04D56872" w:rsidR="00A62E2F" w:rsidRPr="001C4FB2" w:rsidRDefault="00A62E2F" w:rsidP="00CB3B18">
      <w:pPr>
        <w:pStyle w:val="Heading1"/>
        <w:spacing w:before="0" w:after="0" w:line="480" w:lineRule="auto"/>
        <w:jc w:val="center"/>
        <w:rPr>
          <w:rFonts w:ascii="Times New Roman" w:hAnsi="Times New Roman" w:cs="Times New Roman"/>
          <w:b/>
          <w:color w:val="auto"/>
          <w:sz w:val="24"/>
          <w:szCs w:val="24"/>
        </w:rPr>
      </w:pPr>
      <w:bookmarkStart w:id="25" w:name="_Toc202786657"/>
      <w:r w:rsidRPr="001C4FB2">
        <w:rPr>
          <w:rFonts w:ascii="Times New Roman" w:hAnsi="Times New Roman" w:cs="Times New Roman"/>
          <w:b/>
          <w:color w:val="auto"/>
          <w:sz w:val="24"/>
          <w:szCs w:val="24"/>
        </w:rPr>
        <w:lastRenderedPageBreak/>
        <w:t>BAB III</w:t>
      </w:r>
      <w:bookmarkEnd w:id="25"/>
    </w:p>
    <w:p w14:paraId="4143A752" w14:textId="77777777" w:rsidR="00A62E2F" w:rsidRPr="001C4FB2" w:rsidRDefault="00A62E2F" w:rsidP="00CB3B18">
      <w:pPr>
        <w:pStyle w:val="Heading1"/>
        <w:spacing w:before="0" w:after="0" w:line="480" w:lineRule="auto"/>
        <w:jc w:val="center"/>
        <w:rPr>
          <w:rFonts w:ascii="Times New Roman" w:hAnsi="Times New Roman" w:cs="Times New Roman"/>
          <w:b/>
          <w:color w:val="auto"/>
          <w:sz w:val="24"/>
          <w:szCs w:val="24"/>
        </w:rPr>
      </w:pPr>
      <w:bookmarkStart w:id="26" w:name="_Toc202786658"/>
      <w:r w:rsidRPr="001C4FB2">
        <w:rPr>
          <w:rFonts w:ascii="Times New Roman" w:hAnsi="Times New Roman" w:cs="Times New Roman"/>
          <w:b/>
          <w:color w:val="auto"/>
          <w:sz w:val="24"/>
          <w:szCs w:val="24"/>
        </w:rPr>
        <w:t>METODE PENELITIAN</w:t>
      </w:r>
      <w:bookmarkEnd w:id="26"/>
    </w:p>
    <w:p w14:paraId="5B76DBAA" w14:textId="417513BA" w:rsidR="00A62E2F" w:rsidRPr="001C4FB2" w:rsidRDefault="00A62E2F" w:rsidP="00CB3B18">
      <w:pPr>
        <w:pStyle w:val="Heading2"/>
        <w:numPr>
          <w:ilvl w:val="1"/>
          <w:numId w:val="25"/>
        </w:numPr>
        <w:spacing w:before="0" w:after="0" w:line="480" w:lineRule="auto"/>
        <w:ind w:left="851" w:hanging="851"/>
        <w:rPr>
          <w:rFonts w:ascii="Times New Roman" w:hAnsi="Times New Roman" w:cs="Times New Roman"/>
          <w:b/>
          <w:color w:val="auto"/>
          <w:sz w:val="24"/>
          <w:szCs w:val="24"/>
        </w:rPr>
      </w:pPr>
      <w:bookmarkStart w:id="27" w:name="_Toc202786659"/>
      <w:proofErr w:type="spellStart"/>
      <w:r w:rsidRPr="001C4FB2">
        <w:rPr>
          <w:rFonts w:ascii="Times New Roman" w:hAnsi="Times New Roman" w:cs="Times New Roman"/>
          <w:b/>
          <w:color w:val="auto"/>
          <w:sz w:val="24"/>
          <w:szCs w:val="24"/>
        </w:rPr>
        <w:t>Definisi</w:t>
      </w:r>
      <w:proofErr w:type="spellEnd"/>
      <w:r w:rsidRPr="001C4FB2">
        <w:rPr>
          <w:rFonts w:ascii="Times New Roman" w:hAnsi="Times New Roman" w:cs="Times New Roman"/>
          <w:b/>
          <w:color w:val="auto"/>
          <w:sz w:val="24"/>
          <w:szCs w:val="24"/>
        </w:rPr>
        <w:t xml:space="preserve"> </w:t>
      </w:r>
      <w:proofErr w:type="spellStart"/>
      <w:r w:rsidRPr="001C4FB2">
        <w:rPr>
          <w:rFonts w:ascii="Times New Roman" w:hAnsi="Times New Roman" w:cs="Times New Roman"/>
          <w:b/>
          <w:color w:val="auto"/>
          <w:sz w:val="24"/>
          <w:szCs w:val="24"/>
        </w:rPr>
        <w:t>Operasional</w:t>
      </w:r>
      <w:proofErr w:type="spellEnd"/>
      <w:r w:rsidRPr="001C4FB2">
        <w:rPr>
          <w:rFonts w:ascii="Times New Roman" w:hAnsi="Times New Roman" w:cs="Times New Roman"/>
          <w:b/>
          <w:color w:val="auto"/>
          <w:sz w:val="24"/>
          <w:szCs w:val="24"/>
        </w:rPr>
        <w:t xml:space="preserve"> dan </w:t>
      </w:r>
      <w:proofErr w:type="spellStart"/>
      <w:r w:rsidRPr="001C4FB2">
        <w:rPr>
          <w:rFonts w:ascii="Times New Roman" w:hAnsi="Times New Roman" w:cs="Times New Roman"/>
          <w:b/>
          <w:color w:val="auto"/>
          <w:sz w:val="24"/>
          <w:szCs w:val="24"/>
        </w:rPr>
        <w:t>Pengukuran</w:t>
      </w:r>
      <w:proofErr w:type="spellEnd"/>
      <w:r w:rsidRPr="001C4FB2">
        <w:rPr>
          <w:rFonts w:ascii="Times New Roman" w:hAnsi="Times New Roman" w:cs="Times New Roman"/>
          <w:b/>
          <w:color w:val="auto"/>
          <w:sz w:val="24"/>
          <w:szCs w:val="24"/>
        </w:rPr>
        <w:t xml:space="preserve"> </w:t>
      </w:r>
      <w:proofErr w:type="spellStart"/>
      <w:r w:rsidRPr="001C4FB2">
        <w:rPr>
          <w:rFonts w:ascii="Times New Roman" w:hAnsi="Times New Roman" w:cs="Times New Roman"/>
          <w:b/>
          <w:color w:val="auto"/>
          <w:sz w:val="24"/>
          <w:szCs w:val="24"/>
        </w:rPr>
        <w:t>Variabel</w:t>
      </w:r>
      <w:bookmarkEnd w:id="27"/>
      <w:proofErr w:type="spellEnd"/>
    </w:p>
    <w:p w14:paraId="79D5F1A7" w14:textId="004EE816" w:rsidR="00A62E2F" w:rsidRPr="001C4FB2" w:rsidRDefault="00A62E2F" w:rsidP="00CB3B18">
      <w:pPr>
        <w:pStyle w:val="Heading3"/>
        <w:numPr>
          <w:ilvl w:val="2"/>
          <w:numId w:val="25"/>
        </w:numPr>
        <w:spacing w:before="0" w:after="0" w:line="480" w:lineRule="auto"/>
        <w:ind w:left="851" w:hanging="851"/>
        <w:rPr>
          <w:rFonts w:ascii="Times New Roman" w:hAnsi="Times New Roman" w:cs="Times New Roman"/>
          <w:b/>
          <w:bCs/>
          <w:color w:val="auto"/>
          <w:sz w:val="24"/>
          <w:szCs w:val="24"/>
        </w:rPr>
      </w:pPr>
      <w:bookmarkStart w:id="28" w:name="_Toc202786660"/>
      <w:proofErr w:type="spellStart"/>
      <w:r w:rsidRPr="001C4FB2">
        <w:rPr>
          <w:rFonts w:ascii="Times New Roman" w:hAnsi="Times New Roman" w:cs="Times New Roman"/>
          <w:b/>
          <w:bCs/>
          <w:color w:val="auto"/>
          <w:sz w:val="24"/>
          <w:szCs w:val="24"/>
        </w:rPr>
        <w:t>Variabel</w:t>
      </w:r>
      <w:proofErr w:type="spellEnd"/>
      <w:r w:rsidRPr="001C4FB2">
        <w:rPr>
          <w:rFonts w:ascii="Times New Roman" w:hAnsi="Times New Roman" w:cs="Times New Roman"/>
          <w:b/>
          <w:bCs/>
          <w:color w:val="auto"/>
          <w:sz w:val="24"/>
          <w:szCs w:val="24"/>
        </w:rPr>
        <w:t xml:space="preserve"> </w:t>
      </w:r>
      <w:proofErr w:type="spellStart"/>
      <w:r w:rsidRPr="001C4FB2">
        <w:rPr>
          <w:rFonts w:ascii="Times New Roman" w:hAnsi="Times New Roman" w:cs="Times New Roman"/>
          <w:b/>
          <w:bCs/>
          <w:color w:val="auto"/>
          <w:sz w:val="24"/>
          <w:szCs w:val="24"/>
        </w:rPr>
        <w:t>Dependen</w:t>
      </w:r>
      <w:proofErr w:type="spellEnd"/>
      <w:r w:rsidRPr="001C4FB2">
        <w:rPr>
          <w:rFonts w:ascii="Times New Roman" w:hAnsi="Times New Roman" w:cs="Times New Roman"/>
          <w:b/>
          <w:bCs/>
          <w:color w:val="auto"/>
          <w:sz w:val="24"/>
          <w:szCs w:val="24"/>
        </w:rPr>
        <w:t xml:space="preserve"> (Y)</w:t>
      </w:r>
      <w:bookmarkEnd w:id="28"/>
    </w:p>
    <w:p w14:paraId="1FA49F43" w14:textId="6756AB2F"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akibat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karena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Dalam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yakni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taat</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seluruh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00283451" w:rsidRPr="001C4FB2">
        <w:rPr>
          <w:rFonts w:ascii="Times New Roman" w:hAnsi="Times New Roman" w:cs="Times New Roman"/>
        </w:rPr>
        <w:t>Menurut</w:t>
      </w:r>
      <w:proofErr w:type="spellEnd"/>
      <w:r w:rsidR="00283451" w:rsidRPr="001C4FB2">
        <w:rPr>
          <w:rFonts w:ascii="Times New Roman" w:hAnsi="Times New Roman" w:cs="Times New Roman"/>
        </w:rPr>
        <w:t xml:space="preserve"> </w:t>
      </w:r>
      <w:r w:rsidR="00283451"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00283451" w:rsidRPr="001C4FB2">
        <w:rPr>
          <w:rFonts w:ascii="Times New Roman" w:hAnsi="Times New Roman" w:cs="Times New Roman"/>
        </w:rPr>
        <w:fldChar w:fldCharType="separate"/>
      </w:r>
      <w:r w:rsidR="00283451" w:rsidRPr="001C4FB2">
        <w:rPr>
          <w:rFonts w:ascii="Times New Roman" w:hAnsi="Times New Roman" w:cs="Times New Roman"/>
          <w:noProof/>
        </w:rPr>
        <w:t>Putri</w:t>
      </w:r>
      <w:r w:rsidR="00283451" w:rsidRPr="001C4FB2">
        <w:rPr>
          <w:rFonts w:ascii="Times New Roman" w:hAnsi="Times New Roman" w:cs="Times New Roman"/>
          <w:i/>
          <w:iCs/>
          <w:noProof/>
        </w:rPr>
        <w:t xml:space="preserve"> et al., (</w:t>
      </w:r>
      <w:r w:rsidR="00283451" w:rsidRPr="001C4FB2">
        <w:rPr>
          <w:rFonts w:ascii="Times New Roman" w:hAnsi="Times New Roman" w:cs="Times New Roman"/>
          <w:noProof/>
        </w:rPr>
        <w:t>2023)</w:t>
      </w:r>
      <w:r w:rsidR="00283451" w:rsidRPr="001C4FB2">
        <w:rPr>
          <w:rFonts w:ascii="Times New Roman" w:hAnsi="Times New Roman" w:cs="Times New Roman"/>
        </w:rPr>
        <w:fldChar w:fldCharType="end"/>
      </w:r>
      <w:r w:rsidR="00283451" w:rsidRPr="001C4FB2">
        <w:rPr>
          <w:rFonts w:ascii="Times New Roman" w:hAnsi="Times New Roman" w:cs="Times New Roman"/>
        </w:rPr>
        <w:t xml:space="preserve"> </w:t>
      </w:r>
      <w:proofErr w:type="spellStart"/>
      <w:r w:rsidR="00283451" w:rsidRPr="001C4FB2">
        <w:rPr>
          <w:rFonts w:ascii="Times New Roman" w:hAnsi="Times New Roman" w:cs="Times New Roman"/>
        </w:rPr>
        <w:t>i</w:t>
      </w:r>
      <w:r w:rsidRPr="001C4FB2">
        <w:rPr>
          <w:rFonts w:ascii="Times New Roman" w:hAnsi="Times New Roman" w:cs="Times New Roman"/>
        </w:rPr>
        <w:t>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765C31C3" w14:textId="77777777" w:rsidR="00283451"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memiliki</w:t>
      </w:r>
      <w:proofErr w:type="spellEnd"/>
      <w:r w:rsidRPr="001C4FB2">
        <w:rPr>
          <w:rFonts w:ascii="Times New Roman" w:hAnsi="Times New Roman" w:cs="Times New Roman"/>
          <w:bCs/>
        </w:rPr>
        <w:t xml:space="preserve"> NPWP </w:t>
      </w:r>
      <w:proofErr w:type="spellStart"/>
      <w:r w:rsidRPr="001C4FB2">
        <w:rPr>
          <w:rFonts w:ascii="Times New Roman" w:hAnsi="Times New Roman" w:cs="Times New Roman"/>
          <w:bCs/>
        </w:rPr>
        <w:t>sebagai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wajib</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
    <w:p w14:paraId="1428A85E" w14:textId="77777777" w:rsidR="00283451"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melaporkan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pembayaran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terutang</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tunggakan</w:t>
      </w:r>
      <w:proofErr w:type="spellEnd"/>
      <w:r w:rsidRPr="001C4FB2">
        <w:rPr>
          <w:rFonts w:ascii="Times New Roman" w:hAnsi="Times New Roman" w:cs="Times New Roman"/>
          <w:bCs/>
        </w:rPr>
        <w:t xml:space="preserve">;  </w:t>
      </w:r>
    </w:p>
    <w:p w14:paraId="404D5FAB" w14:textId="504C24B2" w:rsidR="00A62E2F"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wajib</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melaporkan</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membayar</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tepat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waktu</w:t>
      </w:r>
      <w:proofErr w:type="spellEnd"/>
      <w:r w:rsidRPr="001C4FB2">
        <w:rPr>
          <w:rFonts w:ascii="Times New Roman" w:hAnsi="Times New Roman" w:cs="Times New Roman"/>
          <w:bCs/>
        </w:rPr>
        <w:t xml:space="preserve"> dan </w:t>
      </w:r>
      <w:proofErr w:type="spellStart"/>
      <w:r w:rsidRPr="001C4FB2">
        <w:rPr>
          <w:rFonts w:ascii="Times New Roman" w:hAnsi="Times New Roman" w:cs="Times New Roman"/>
          <w:bCs/>
        </w:rPr>
        <w:t>sebelum</w:t>
      </w:r>
      <w:proofErr w:type="spellEnd"/>
      <w:r w:rsidRPr="001C4FB2">
        <w:rPr>
          <w:rFonts w:ascii="Times New Roman" w:hAnsi="Times New Roman" w:cs="Times New Roman"/>
          <w:bCs/>
        </w:rPr>
        <w:t xml:space="preserve"> batas </w:t>
      </w:r>
      <w:proofErr w:type="spellStart"/>
      <w:r w:rsidRPr="001C4FB2">
        <w:rPr>
          <w:rFonts w:ascii="Times New Roman" w:hAnsi="Times New Roman" w:cs="Times New Roman"/>
          <w:bCs/>
        </w:rPr>
        <w:t>akhir</w:t>
      </w:r>
      <w:proofErr w:type="spellEnd"/>
      <w:r w:rsidRPr="001C4FB2">
        <w:rPr>
          <w:rFonts w:ascii="Times New Roman" w:hAnsi="Times New Roman" w:cs="Times New Roman"/>
          <w:bCs/>
        </w:rPr>
        <w:t xml:space="preserve"> yang </w:t>
      </w:r>
      <w:proofErr w:type="spellStart"/>
      <w:r w:rsidRPr="001C4FB2">
        <w:rPr>
          <w:rFonts w:ascii="Times New Roman" w:hAnsi="Times New Roman" w:cs="Times New Roman"/>
          <w:bCs/>
        </w:rPr>
        <w:t>sudah</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ditentukan</w:t>
      </w:r>
      <w:proofErr w:type="spellEnd"/>
      <w:r w:rsidRPr="001C4FB2">
        <w:rPr>
          <w:rFonts w:ascii="Times New Roman" w:hAnsi="Times New Roman" w:cs="Times New Roman"/>
          <w:bCs/>
        </w:rPr>
        <w:t xml:space="preserve">; </w:t>
      </w:r>
    </w:p>
    <w:p w14:paraId="293B2F9B" w14:textId="1663B486" w:rsidR="00A62E2F" w:rsidRPr="001C4FB2" w:rsidRDefault="00A62E2F" w:rsidP="001C4FB2">
      <w:pPr>
        <w:numPr>
          <w:ilvl w:val="0"/>
          <w:numId w:val="24"/>
        </w:numPr>
        <w:spacing w:after="0" w:line="480" w:lineRule="auto"/>
        <w:ind w:left="851" w:hanging="851"/>
        <w:contextualSpacing/>
        <w:jc w:val="both"/>
        <w:rPr>
          <w:rFonts w:ascii="Times New Roman" w:hAnsi="Times New Roman" w:cs="Times New Roman"/>
          <w:bCs/>
        </w:rPr>
      </w:pPr>
      <w:proofErr w:type="spellStart"/>
      <w:r w:rsidRPr="001C4FB2">
        <w:rPr>
          <w:rFonts w:ascii="Times New Roman" w:hAnsi="Times New Roman" w:cs="Times New Roman"/>
          <w:bCs/>
        </w:rPr>
        <w:t>Kepatuhan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untuk</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taat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kepada</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peraturan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perundang</w:t>
      </w:r>
      <w:proofErr w:type="spellEnd"/>
      <w:r w:rsidRPr="001C4FB2">
        <w:rPr>
          <w:rFonts w:ascii="Times New Roman" w:hAnsi="Times New Roman" w:cs="Times New Roman"/>
          <w:bCs/>
        </w:rPr>
        <w:t xml:space="preserve">  –  </w:t>
      </w:r>
      <w:proofErr w:type="spellStart"/>
      <w:r w:rsidRPr="001C4FB2">
        <w:rPr>
          <w:rFonts w:ascii="Times New Roman" w:hAnsi="Times New Roman" w:cs="Times New Roman"/>
          <w:bCs/>
        </w:rPr>
        <w:t>undangan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perpajakan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menyampaikan</w:t>
      </w:r>
      <w:proofErr w:type="spellEnd"/>
      <w:r w:rsidRPr="001C4FB2">
        <w:rPr>
          <w:rFonts w:ascii="Times New Roman" w:hAnsi="Times New Roman" w:cs="Times New Roman"/>
          <w:bCs/>
        </w:rPr>
        <w:t xml:space="preserve"> SPT.</w:t>
      </w:r>
    </w:p>
    <w:p w14:paraId="5E9E037B" w14:textId="4E6F87AC" w:rsidR="00A62E2F" w:rsidRPr="00CB3B18" w:rsidRDefault="00A62E2F" w:rsidP="00CB3B18">
      <w:pPr>
        <w:pStyle w:val="Heading3"/>
        <w:numPr>
          <w:ilvl w:val="2"/>
          <w:numId w:val="25"/>
        </w:numPr>
        <w:spacing w:after="0" w:line="480" w:lineRule="auto"/>
        <w:ind w:left="851" w:hanging="851"/>
        <w:rPr>
          <w:rFonts w:ascii="Times New Roman" w:hAnsi="Times New Roman" w:cs="Times New Roman"/>
          <w:b/>
          <w:color w:val="auto"/>
          <w:sz w:val="24"/>
          <w:szCs w:val="24"/>
        </w:rPr>
      </w:pPr>
      <w:bookmarkStart w:id="29" w:name="_Toc202786661"/>
      <w:proofErr w:type="spellStart"/>
      <w:r w:rsidRPr="00CB3B18">
        <w:rPr>
          <w:rFonts w:ascii="Times New Roman" w:hAnsi="Times New Roman" w:cs="Times New Roman"/>
          <w:b/>
          <w:color w:val="auto"/>
          <w:sz w:val="24"/>
          <w:szCs w:val="24"/>
        </w:rPr>
        <w:t>Variabel</w:t>
      </w:r>
      <w:proofErr w:type="spellEnd"/>
      <w:r w:rsidRPr="00CB3B18">
        <w:rPr>
          <w:rFonts w:ascii="Times New Roman" w:hAnsi="Times New Roman" w:cs="Times New Roman"/>
          <w:b/>
          <w:color w:val="auto"/>
          <w:sz w:val="24"/>
          <w:szCs w:val="24"/>
        </w:rPr>
        <w:t xml:space="preserve"> </w:t>
      </w:r>
      <w:proofErr w:type="spellStart"/>
      <w:r w:rsidRPr="00CB3B18">
        <w:rPr>
          <w:rFonts w:ascii="Times New Roman" w:hAnsi="Times New Roman" w:cs="Times New Roman"/>
          <w:b/>
          <w:color w:val="auto"/>
          <w:sz w:val="24"/>
          <w:szCs w:val="24"/>
        </w:rPr>
        <w:t>Independen</w:t>
      </w:r>
      <w:proofErr w:type="spellEnd"/>
      <w:r w:rsidRPr="00CB3B18">
        <w:rPr>
          <w:rFonts w:ascii="Times New Roman" w:hAnsi="Times New Roman" w:cs="Times New Roman"/>
          <w:b/>
          <w:color w:val="auto"/>
          <w:sz w:val="24"/>
          <w:szCs w:val="24"/>
        </w:rPr>
        <w:t xml:space="preserve"> (X)</w:t>
      </w:r>
      <w:bookmarkEnd w:id="29"/>
    </w:p>
    <w:p w14:paraId="6EF86C08" w14:textId="77777777" w:rsidR="00A62E2F" w:rsidRDefault="00A62E2F" w:rsidP="00CB3B18">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independent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mempengaruhi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perubahan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
    <w:p w14:paraId="31823C85" w14:textId="77777777" w:rsidR="00CB3B18" w:rsidRPr="001C4FB2" w:rsidRDefault="00CB3B18" w:rsidP="00CB3B18">
      <w:pPr>
        <w:spacing w:after="0" w:line="480" w:lineRule="auto"/>
        <w:ind w:firstLine="851"/>
        <w:jc w:val="both"/>
        <w:rPr>
          <w:rFonts w:ascii="Times New Roman" w:hAnsi="Times New Roman" w:cs="Times New Roman"/>
        </w:rPr>
      </w:pPr>
    </w:p>
    <w:p w14:paraId="4B5573C1" w14:textId="77777777" w:rsidR="00A62E2F" w:rsidRPr="001C4FB2" w:rsidRDefault="00A62E2F" w:rsidP="00CB3B18">
      <w:pPr>
        <w:numPr>
          <w:ilvl w:val="3"/>
          <w:numId w:val="3"/>
        </w:numPr>
        <w:spacing w:after="0" w:line="480" w:lineRule="auto"/>
        <w:ind w:left="851" w:hanging="851"/>
        <w:contextualSpacing/>
        <w:jc w:val="both"/>
        <w:rPr>
          <w:rFonts w:ascii="Times New Roman" w:hAnsi="Times New Roman" w:cs="Times New Roman"/>
          <w:b/>
        </w:rPr>
      </w:pPr>
      <w:proofErr w:type="spellStart"/>
      <w:r w:rsidRPr="001C4FB2">
        <w:rPr>
          <w:rFonts w:ascii="Times New Roman" w:hAnsi="Times New Roman" w:cs="Times New Roman"/>
          <w:b/>
        </w:rPr>
        <w:lastRenderedPageBreak/>
        <w:t>Kesadaran</w:t>
      </w:r>
      <w:proofErr w:type="spellEnd"/>
      <w:r w:rsidRPr="001C4FB2">
        <w:rPr>
          <w:rFonts w:ascii="Times New Roman" w:hAnsi="Times New Roman" w:cs="Times New Roman"/>
          <w:b/>
        </w:rPr>
        <w:t xml:space="preserve"> Wajib Pajak</w:t>
      </w:r>
    </w:p>
    <w:p w14:paraId="28468EE7" w14:textId="70C26880"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bCs/>
        </w:rPr>
        <w:t>Kesadaran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wajib</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pemahaman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kemauan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badan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00D800FE" w:rsidRPr="001C4FB2">
        <w:rPr>
          <w:rFonts w:ascii="Times New Roman" w:hAnsi="Times New Roman" w:cs="Times New Roman"/>
        </w:rPr>
        <w:t>Menurut</w:t>
      </w:r>
      <w:proofErr w:type="spellEnd"/>
      <w:r w:rsidR="00D800FE" w:rsidRPr="001C4FB2">
        <w:rPr>
          <w:rFonts w:ascii="Times New Roman" w:hAnsi="Times New Roman" w:cs="Times New Roman"/>
        </w:rPr>
        <w:t xml:space="preserve"> </w:t>
      </w:r>
      <w:r w:rsidR="00D800F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{"citationItems":[{"id":"ITEM-1","itemData":{"abstract":"The purpose of this study was to determine the effect of awareness, understanding of taxation and tax sanctions on individual taxpayer compliance. Included in the type of correlational research because it is useful for testing research hypotheses. The research sample was taken using a simple random sampling method (Simple Random Sampling) with 100 correspondents. After testing the hypothesis, it can be concluded that partially awareness, understanding of taxation and tax sanctions have a positive and significant effect on the compliance of individual taxpayers registered at KPP Pratama North Malang for the 2020 tax year.","author":[{"dropping-particle":"","family":"Trilogi","given":"Krisma Adhi","non-dropping-particle":"","parse-names":false,"suffix":""},{"dropping-particle":"","family":"Diana","given":"Nur","non-dropping-particle":"","parse-names":false,"suffix":""},{"dropping-particle":"","family":"Cholid Mawardi","given":"Dan M","non-dropping-particle":"","parse-names":false,"suffix":""}],"container-title":"E-Jra","id":"ITEM-1","issue":"06","issued":{"date-parts":[["2021"]]},"page":"77-84","title":"Pengaruh Kesadaran Wajib Pajak, Pemahaman Peraturan Perpajakan dan Sanksi Pajak terhadap Kepatuhan WAjib Pajak Orang Pribadi yang terdaftar di KPP Pratama Malang Utara","type":"article-journal","volume":"10"},"uris":["http://www.mendeley.com/documents/?uuid=4cdf6539-6467-45a5-8ab6-b9d7d0d459fb","http://www.mendeley.com/documents/?uuid=7ec09712-e2b7-446b-912e-ad981d108e72"]}],"mendeley":{"formattedCitation":"(Trilogi et al., 2021)","manualFormatting":"Trilogi et al., (2021)","plainTextFormattedCitation":"(Trilogi et al., 2021)","previouslyFormattedCitation":"(Trilogi et al., 2021)"},"properties":{"noteIndex":0},"schema":"https://github.com/citation-style-language/schema/raw/master/csl-citation.json"}</w:instrText>
      </w:r>
      <w:r w:rsidR="00D800FE" w:rsidRPr="001C4FB2">
        <w:rPr>
          <w:rFonts w:ascii="Times New Roman" w:hAnsi="Times New Roman" w:cs="Times New Roman"/>
        </w:rPr>
        <w:fldChar w:fldCharType="separate"/>
      </w:r>
      <w:r w:rsidR="00D800FE" w:rsidRPr="001C4FB2">
        <w:rPr>
          <w:rFonts w:ascii="Times New Roman" w:hAnsi="Times New Roman" w:cs="Times New Roman"/>
          <w:noProof/>
        </w:rPr>
        <w:t xml:space="preserve">Trilogi </w:t>
      </w:r>
      <w:r w:rsidR="00D800FE" w:rsidRPr="001C4FB2">
        <w:rPr>
          <w:rFonts w:ascii="Times New Roman" w:hAnsi="Times New Roman" w:cs="Times New Roman"/>
          <w:i/>
          <w:iCs/>
          <w:noProof/>
        </w:rPr>
        <w:t xml:space="preserve">et al., </w:t>
      </w:r>
      <w:r w:rsidR="00D800FE" w:rsidRPr="001C4FB2">
        <w:rPr>
          <w:rFonts w:ascii="Times New Roman" w:hAnsi="Times New Roman" w:cs="Times New Roman"/>
          <w:noProof/>
        </w:rPr>
        <w:t>(2021)</w:t>
      </w:r>
      <w:r w:rsidR="00D800FE" w:rsidRPr="001C4FB2">
        <w:rPr>
          <w:rFonts w:ascii="Times New Roman" w:hAnsi="Times New Roman" w:cs="Times New Roman"/>
        </w:rPr>
        <w:fldChar w:fldCharType="end"/>
      </w:r>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a</w:t>
      </w:r>
      <w:r w:rsidRPr="001C4FB2">
        <w:rPr>
          <w:rFonts w:ascii="Times New Roman" w:hAnsi="Times New Roman" w:cs="Times New Roman"/>
        </w:rPr>
        <w:t>dapun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502F35F4" w14:textId="718CA879" w:rsidR="00D800FE"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Persepsi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penggunaan</w:t>
      </w:r>
      <w:proofErr w:type="spellEnd"/>
      <w:r w:rsidRPr="001C4FB2">
        <w:rPr>
          <w:rFonts w:ascii="Times New Roman" w:hAnsi="Times New Roman" w:cs="Times New Roman"/>
        </w:rPr>
        <w:t xml:space="preserve"> dana </w:t>
      </w:r>
      <w:proofErr w:type="spellStart"/>
      <w:r w:rsidRPr="001C4FB2">
        <w:rPr>
          <w:rFonts w:ascii="Times New Roman" w:hAnsi="Times New Roman" w:cs="Times New Roman"/>
        </w:rPr>
        <w:t>pajak</w:t>
      </w:r>
      <w:proofErr w:type="spellEnd"/>
      <w:r w:rsidR="00D800FE" w:rsidRPr="001C4FB2">
        <w:rPr>
          <w:rFonts w:ascii="Times New Roman" w:hAnsi="Times New Roman" w:cs="Times New Roman"/>
        </w:rPr>
        <w:t>,</w:t>
      </w:r>
    </w:p>
    <w:p w14:paraId="10A5F8B7" w14:textId="3C28182D" w:rsidR="00D800FE"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Tingkat </w:t>
      </w:r>
      <w:proofErr w:type="spellStart"/>
      <w:r w:rsidRPr="001C4FB2">
        <w:rPr>
          <w:rFonts w:ascii="Times New Roman" w:hAnsi="Times New Roman" w:cs="Times New Roman"/>
        </w:rPr>
        <w:t>pengetahuan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membayar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00D800FE" w:rsidRPr="001C4FB2">
        <w:rPr>
          <w:rFonts w:ascii="Times New Roman" w:hAnsi="Times New Roman" w:cs="Times New Roman"/>
        </w:rPr>
        <w:t>,</w:t>
      </w:r>
      <w:r w:rsidRPr="001C4FB2">
        <w:rPr>
          <w:rFonts w:ascii="Times New Roman" w:hAnsi="Times New Roman" w:cs="Times New Roman"/>
        </w:rPr>
        <w:t xml:space="preserve"> </w:t>
      </w:r>
    </w:p>
    <w:p w14:paraId="3088C1A4" w14:textId="788E92E3" w:rsidR="00A62E2F" w:rsidRPr="001C4FB2" w:rsidRDefault="00A62E2F" w:rsidP="001C4FB2">
      <w:pPr>
        <w:pStyle w:val="ListParagraph"/>
        <w:numPr>
          <w:ilvl w:val="1"/>
          <w:numId w:val="24"/>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Kondisi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keuangan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w:t>
      </w:r>
    </w:p>
    <w:p w14:paraId="09796D80" w14:textId="77777777" w:rsidR="00A62E2F" w:rsidRPr="001C4FB2" w:rsidRDefault="00A62E2F" w:rsidP="001C4FB2">
      <w:pPr>
        <w:numPr>
          <w:ilvl w:val="3"/>
          <w:numId w:val="3"/>
        </w:numPr>
        <w:spacing w:after="0" w:line="480" w:lineRule="auto"/>
        <w:ind w:left="851" w:hanging="851"/>
        <w:contextualSpacing/>
        <w:jc w:val="both"/>
        <w:rPr>
          <w:rFonts w:ascii="Times New Roman" w:hAnsi="Times New Roman" w:cs="Times New Roman"/>
          <w:b/>
        </w:rPr>
      </w:pPr>
      <w:proofErr w:type="spellStart"/>
      <w:r w:rsidRPr="001C4FB2">
        <w:rPr>
          <w:rFonts w:ascii="Times New Roman" w:hAnsi="Times New Roman" w:cs="Times New Roman"/>
          <w:b/>
        </w:rPr>
        <w:t>Modernisasi</w:t>
      </w:r>
      <w:proofErr w:type="spellEnd"/>
      <w:r w:rsidRPr="001C4FB2">
        <w:rPr>
          <w:rFonts w:ascii="Times New Roman" w:hAnsi="Times New Roman" w:cs="Times New Roman"/>
          <w:b/>
        </w:rPr>
        <w:t xml:space="preserve"> </w:t>
      </w:r>
      <w:proofErr w:type="spellStart"/>
      <w:r w:rsidRPr="001C4FB2">
        <w:rPr>
          <w:rFonts w:ascii="Times New Roman" w:hAnsi="Times New Roman" w:cs="Times New Roman"/>
          <w:b/>
        </w:rPr>
        <w:t>Sistem</w:t>
      </w:r>
      <w:proofErr w:type="spellEnd"/>
      <w:r w:rsidRPr="001C4FB2">
        <w:rPr>
          <w:rFonts w:ascii="Times New Roman" w:hAnsi="Times New Roman" w:cs="Times New Roman"/>
          <w:b/>
        </w:rPr>
        <w:t xml:space="preserve"> </w:t>
      </w:r>
      <w:proofErr w:type="spellStart"/>
      <w:r w:rsidRPr="001C4FB2">
        <w:rPr>
          <w:rFonts w:ascii="Times New Roman" w:hAnsi="Times New Roman" w:cs="Times New Roman"/>
          <w:b/>
        </w:rPr>
        <w:t>Administrasi</w:t>
      </w:r>
      <w:proofErr w:type="spellEnd"/>
      <w:r w:rsidRPr="001C4FB2">
        <w:rPr>
          <w:rFonts w:ascii="Times New Roman" w:hAnsi="Times New Roman" w:cs="Times New Roman"/>
          <w:b/>
        </w:rPr>
        <w:t xml:space="preserve"> </w:t>
      </w:r>
      <w:proofErr w:type="spellStart"/>
      <w:r w:rsidRPr="001C4FB2">
        <w:rPr>
          <w:rFonts w:ascii="Times New Roman" w:hAnsi="Times New Roman" w:cs="Times New Roman"/>
          <w:b/>
        </w:rPr>
        <w:t>Perpajakan</w:t>
      </w:r>
      <w:proofErr w:type="spellEnd"/>
    </w:p>
    <w:p w14:paraId="126A6E77" w14:textId="20D1BB7E"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proses </w:t>
      </w:r>
      <w:proofErr w:type="spellStart"/>
      <w:r w:rsidRPr="001C4FB2">
        <w:rPr>
          <w:rFonts w:ascii="Times New Roman" w:hAnsi="Times New Roman" w:cs="Times New Roman"/>
        </w:rPr>
        <w:t>pembaruan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peningkatan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prosedur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infrastruktur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otoritas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mengelola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agar </w:t>
      </w:r>
      <w:proofErr w:type="spellStart"/>
      <w:r w:rsidRPr="001C4FB2">
        <w:rPr>
          <w:rFonts w:ascii="Times New Roman" w:hAnsi="Times New Roman" w:cs="Times New Roman"/>
        </w:rPr>
        <w:t>lebih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efektif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transparan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akuntabel</w:t>
      </w:r>
      <w:proofErr w:type="spellEnd"/>
      <w:r w:rsidRPr="001C4FB2">
        <w:rPr>
          <w:rFonts w:ascii="Times New Roman" w:hAnsi="Times New Roman" w:cs="Times New Roman"/>
        </w:rPr>
        <w:t xml:space="preserve">. </w:t>
      </w:r>
      <w:proofErr w:type="spellStart"/>
      <w:r w:rsidR="00D800FE" w:rsidRPr="001C4FB2">
        <w:rPr>
          <w:rFonts w:ascii="Times New Roman" w:hAnsi="Times New Roman" w:cs="Times New Roman"/>
        </w:rPr>
        <w:t>Menurut</w:t>
      </w:r>
      <w:proofErr w:type="spellEnd"/>
      <w:r w:rsidR="00D800FE" w:rsidRPr="001C4FB2">
        <w:rPr>
          <w:rFonts w:ascii="Times New Roman" w:hAnsi="Times New Roman" w:cs="Times New Roman"/>
        </w:rPr>
        <w:t xml:space="preserve"> </w:t>
      </w:r>
      <w:r w:rsidR="00D800F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{"citationItems":[{"id":"ITEM-1","itemData":{"abstract":"This study aims to determine the The Effect Of Taxpayer Awareness, Modernization Of The Tax Administration System And Firmness Tax Penalties On Taxpayer Compliance (Empirical Study at Tax Office Of Pratama Tampan Pekanbaru). The population in this study are taxpayers who are registered Tax Office Of Pratama Tampan Pekanbaru. In this study, the samples obtained were 100 respondents obtained using purposive sampling method. This study uses primary data by distributing questionnaires. The data processing method used in this study was multiple linear regression analysis using SPSS version 25 software to process the data. The results of this study indicate that the variable Taxpayer Awareness has a significant effect on Taxpayer Compliance with a significant value of 0.005 &lt; 0.5. Modernization of the Tax Administration System has a significant effect on Taxpayer Compliance with a significant value of 0.014 &lt; 0.05. Firmness tax penalties has a significant effect on taxpayer compliance with a significant value of 0.000 &lt; 0.05.","author":[{"dropping-particle":"","family":"Putri","given":"Nadhira Kurnia","non-dropping-particle":"","parse-names":false,"suffix":""},{"dropping-particle":"","family":"Zirman","given":"","non-dropping-particle":"","parse-names":false,"suffix":""},{"dropping-particle":"","family":"Humairoh","given":"Fitri","non-dropping-particle":"","parse-names":false,"suffix":""}],"id":"ITEM-1","issue":"1","issued":{"date-parts":[["2023"]]},"page":"1-28","title":"Pengaruh Kesadaran Wajib Pajak, Modernisasi Administrasi Perpajakan Dan Ketegasan Sanksi Perpajakan Terhadap Kepatuhan Wajib Pajak (Studi Empiris Pada Wajib Pajak Orang Pribadi Di KPP Pratama Pekanbaru Tampan)","type":"article-journal","volume":"4"},"uris":["http://www.mendeley.com/documents/?uuid=e670af8d-a5d2-4b25-9538-a6e07698d097","http://www.mendeley.com/documents/?uuid=f19bb315-6781-4876-8dbd-752409d4a6b4"]}],"mendeley":{"formattedCitation":"(Putri et al., 2023)","manualFormatting":"Putri et al., (2023)","plainTextFormattedCitation":"(Putri et al., 2023)","previouslyFormattedCitation":"(Putri et al., 2023)"},"properties":{"noteIndex":0},"schema":"https://github.com/citation-style-language/schema/raw/master/csl-citation.json"}</w:instrText>
      </w:r>
      <w:r w:rsidR="00D800FE" w:rsidRPr="001C4FB2">
        <w:rPr>
          <w:rFonts w:ascii="Times New Roman" w:hAnsi="Times New Roman" w:cs="Times New Roman"/>
        </w:rPr>
        <w:fldChar w:fldCharType="separate"/>
      </w:r>
      <w:r w:rsidR="00D800FE" w:rsidRPr="001C4FB2">
        <w:rPr>
          <w:rFonts w:ascii="Times New Roman" w:hAnsi="Times New Roman" w:cs="Times New Roman"/>
          <w:noProof/>
        </w:rPr>
        <w:t xml:space="preserve">Putri </w:t>
      </w:r>
      <w:r w:rsidR="00D800FE" w:rsidRPr="001C4FB2">
        <w:rPr>
          <w:rFonts w:ascii="Times New Roman" w:hAnsi="Times New Roman" w:cs="Times New Roman"/>
          <w:i/>
          <w:iCs/>
          <w:noProof/>
        </w:rPr>
        <w:t>et al., (</w:t>
      </w:r>
      <w:r w:rsidR="00D800FE" w:rsidRPr="001C4FB2">
        <w:rPr>
          <w:rFonts w:ascii="Times New Roman" w:hAnsi="Times New Roman" w:cs="Times New Roman"/>
          <w:noProof/>
        </w:rPr>
        <w:t>2023)</w:t>
      </w:r>
      <w:r w:rsidR="00D800FE" w:rsidRPr="001C4FB2">
        <w:rPr>
          <w:rFonts w:ascii="Times New Roman" w:hAnsi="Times New Roman" w:cs="Times New Roman"/>
        </w:rPr>
        <w:fldChar w:fldCharType="end"/>
      </w:r>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indikator</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untuk</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melakukan</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pengukuran</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modernisasi</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sistem</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administrasi</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perpajakan</w:t>
      </w:r>
      <w:proofErr w:type="spellEnd"/>
      <w:r w:rsidR="00D800FE"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37B4D094" w14:textId="77777777" w:rsidR="00D800FE" w:rsidRPr="001C4FB2" w:rsidRDefault="00A62E2F" w:rsidP="001C4FB2">
      <w:pPr>
        <w:pStyle w:val="ListParagraph"/>
        <w:numPr>
          <w:ilvl w:val="0"/>
          <w:numId w:val="36"/>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Kecepatan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
    <w:p w14:paraId="2D08BADD" w14:textId="77777777" w:rsidR="00D800FE" w:rsidRPr="001C4FB2" w:rsidRDefault="00A62E2F" w:rsidP="001C4FB2">
      <w:pPr>
        <w:pStyle w:val="ListParagraph"/>
        <w:numPr>
          <w:ilvl w:val="0"/>
          <w:numId w:val="36"/>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Kemudahan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pembayaran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online, </w:t>
      </w:r>
    </w:p>
    <w:p w14:paraId="4F9AA09F" w14:textId="6815F299" w:rsidR="00A62E2F" w:rsidRPr="001C4FB2" w:rsidRDefault="00A62E2F" w:rsidP="001C4FB2">
      <w:pPr>
        <w:pStyle w:val="ListParagraph"/>
        <w:numPr>
          <w:ilvl w:val="0"/>
          <w:numId w:val="36"/>
        </w:numPr>
        <w:spacing w:after="0" w:line="480" w:lineRule="auto"/>
        <w:ind w:left="851" w:hanging="851"/>
        <w:jc w:val="both"/>
        <w:rPr>
          <w:rFonts w:ascii="Times New Roman" w:hAnsi="Times New Roman" w:cs="Times New Roman"/>
        </w:rPr>
      </w:pPr>
      <w:r w:rsidRPr="001C4FB2">
        <w:rPr>
          <w:rFonts w:ascii="Times New Roman" w:hAnsi="Times New Roman" w:cs="Times New Roman"/>
        </w:rPr>
        <w:t xml:space="preserve">Serta </w:t>
      </w:r>
      <w:proofErr w:type="spellStart"/>
      <w:r w:rsidRPr="001C4FB2">
        <w:rPr>
          <w:rFonts w:ascii="Times New Roman" w:hAnsi="Times New Roman" w:cs="Times New Roman"/>
        </w:rPr>
        <w:t>penggunaan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Administrsi</w:t>
      </w:r>
      <w:proofErr w:type="spellEnd"/>
      <w:r w:rsidRPr="001C4FB2">
        <w:rPr>
          <w:rFonts w:ascii="Times New Roman" w:hAnsi="Times New Roman" w:cs="Times New Roman"/>
        </w:rPr>
        <w:t xml:space="preserve"> Modern (e-SPT, e-Filling, e </w:t>
      </w:r>
      <w:proofErr w:type="spellStart"/>
      <w:r w:rsidRPr="001C4FB2">
        <w:rPr>
          <w:rFonts w:ascii="Times New Roman" w:hAnsi="Times New Roman" w:cs="Times New Roman"/>
        </w:rPr>
        <w:t>faktur</w:t>
      </w:r>
      <w:proofErr w:type="spellEnd"/>
      <w:r w:rsidRPr="001C4FB2">
        <w:rPr>
          <w:rFonts w:ascii="Times New Roman" w:hAnsi="Times New Roman" w:cs="Times New Roman"/>
        </w:rPr>
        <w:t>)</w:t>
      </w:r>
      <w:r w:rsidR="00D800FE" w:rsidRPr="001C4FB2">
        <w:rPr>
          <w:rFonts w:ascii="Times New Roman" w:hAnsi="Times New Roman" w:cs="Times New Roman"/>
        </w:rPr>
        <w:t>.</w:t>
      </w:r>
    </w:p>
    <w:p w14:paraId="7A10CC2D" w14:textId="77777777" w:rsidR="00A62E2F" w:rsidRPr="001C4FB2" w:rsidRDefault="00A62E2F" w:rsidP="001C4FB2">
      <w:pPr>
        <w:numPr>
          <w:ilvl w:val="3"/>
          <w:numId w:val="25"/>
        </w:numPr>
        <w:spacing w:after="0" w:line="480" w:lineRule="auto"/>
        <w:ind w:left="851" w:hanging="851"/>
        <w:contextualSpacing/>
        <w:jc w:val="both"/>
        <w:rPr>
          <w:rFonts w:ascii="Times New Roman" w:hAnsi="Times New Roman" w:cs="Times New Roman"/>
          <w:b/>
        </w:rPr>
      </w:pPr>
      <w:proofErr w:type="spellStart"/>
      <w:r w:rsidRPr="001C4FB2">
        <w:rPr>
          <w:rFonts w:ascii="Times New Roman" w:hAnsi="Times New Roman" w:cs="Times New Roman"/>
          <w:b/>
        </w:rPr>
        <w:t>Sanksi</w:t>
      </w:r>
      <w:proofErr w:type="spellEnd"/>
      <w:r w:rsidRPr="001C4FB2">
        <w:rPr>
          <w:rFonts w:ascii="Times New Roman" w:hAnsi="Times New Roman" w:cs="Times New Roman"/>
          <w:b/>
        </w:rPr>
        <w:t xml:space="preserve"> </w:t>
      </w:r>
      <w:proofErr w:type="spellStart"/>
      <w:r w:rsidRPr="001C4FB2">
        <w:rPr>
          <w:rFonts w:ascii="Times New Roman" w:hAnsi="Times New Roman" w:cs="Times New Roman"/>
          <w:b/>
        </w:rPr>
        <w:t>Perpajakan</w:t>
      </w:r>
      <w:proofErr w:type="spellEnd"/>
    </w:p>
    <w:p w14:paraId="7175C112" w14:textId="2F52A30B"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kebijakan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bisa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seorang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taat</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patuh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pelanggaran</w:t>
      </w:r>
      <w:proofErr w:type="spellEnd"/>
      <w:r w:rsidRPr="001C4FB2">
        <w:rPr>
          <w:rFonts w:ascii="Times New Roman" w:hAnsi="Times New Roman" w:cs="Times New Roman"/>
        </w:rPr>
        <w:t xml:space="preserve">. Ada pula </w:t>
      </w:r>
      <w:proofErr w:type="spellStart"/>
      <w:r w:rsidRPr="001C4FB2">
        <w:rPr>
          <w:rFonts w:ascii="Times New Roman" w:hAnsi="Times New Roman" w:cs="Times New Roman"/>
        </w:rPr>
        <w:t>indi</w:t>
      </w:r>
      <w:r w:rsidR="00D800FE" w:rsidRPr="001C4FB2">
        <w:rPr>
          <w:rFonts w:ascii="Times New Roman" w:hAnsi="Times New Roman" w:cs="Times New Roman"/>
        </w:rPr>
        <w:t>k</w:t>
      </w:r>
      <w:r w:rsidRPr="001C4FB2">
        <w:rPr>
          <w:rFonts w:ascii="Times New Roman" w:hAnsi="Times New Roman" w:cs="Times New Roman"/>
        </w:rPr>
        <w:t>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sebagai</w:t>
      </w:r>
      <w:proofErr w:type="spellEnd"/>
      <w:r w:rsidR="00D800FE" w:rsidRPr="001C4FB2">
        <w:rPr>
          <w:rFonts w:ascii="Times New Roman" w:hAnsi="Times New Roman" w:cs="Times New Roman"/>
        </w:rPr>
        <w:t xml:space="preserve"> </w:t>
      </w:r>
      <w:proofErr w:type="spellStart"/>
      <w:r w:rsidR="00D800FE" w:rsidRPr="001C4FB2">
        <w:rPr>
          <w:rFonts w:ascii="Times New Roman" w:hAnsi="Times New Roman" w:cs="Times New Roman"/>
        </w:rPr>
        <w:t>berikut</w:t>
      </w:r>
      <w:proofErr w:type="spellEnd"/>
      <w:r w:rsidR="00D800FE" w:rsidRPr="001C4FB2">
        <w:rPr>
          <w:rFonts w:ascii="Times New Roman" w:hAnsi="Times New Roman" w:cs="Times New Roman"/>
        </w:rPr>
        <w:t xml:space="preserve"> </w:t>
      </w:r>
      <w:r w:rsidR="00D800FE"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{"citationItems":[{"id":"ITEM-1","itemData":{"DOI":"10.53825/japjayakarta.v3i02.105","ISSN":"2714-5557","abstract":"The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area.","author":[{"dropping-particle":"","family":"Haryanti","given":"Melinda Dwi","non-dropping-particle":"","parse-names":false,"suffix":""},{"dropping-particle":"","family":"Pitoyo","given":"Bayu Seno","non-dropping-particle":"","parse-names":false,"suffix":""},{"dropping-particle":"","family":"Napitupulu","given":"Andhika","non-dropping-particle":"","parse-names":false,"suffix":""}],"container-title":"Jurnal Akuntansi dan Perpajakan Jayakarta","id":"ITEM-1","issue":"02","issued":{"date-parts":[["2022"]]},"page":"108-130","title":"Pengaruh Modernisasi Administrasi Perpajakan, Pengetahuan Perpajakan, Sosialisasi Perpajakan Dan Sanksi Perpajakan Terhadap Kepatuhan Wajib Pajak Orang Pribadi Di Wilayah Kabupaten Bekasi","type":"article-journal","volume":"3"},"uris":["http://www.mendeley.com/documents/?uuid=458c91f4-e522-4154-bd74-569673ac62f8","http://www.mendeley.com/documents/?uuid=618b6bae-4d4f-427b-ac5c-82ac547ac061"]}],"mendeley":{"formattedCitation":"(Haryanti et al., 2022)","plainTextFormattedCitation":"(Haryanti et al., 2022)","previouslyFormattedCitation":"(Haryanti et al., 2022)"},"properties":{"noteIndex":0},"schema":"https://github.com/citation-style-language/schema/raw/master/csl-citation.json"}</w:instrText>
      </w:r>
      <w:r w:rsidR="00D800FE" w:rsidRPr="001C4FB2">
        <w:rPr>
          <w:rFonts w:ascii="Times New Roman" w:hAnsi="Times New Roman" w:cs="Times New Roman"/>
        </w:rPr>
        <w:fldChar w:fldCharType="separate"/>
      </w:r>
      <w:r w:rsidR="00D800FE" w:rsidRPr="001C4FB2">
        <w:rPr>
          <w:rFonts w:ascii="Times New Roman" w:hAnsi="Times New Roman" w:cs="Times New Roman"/>
          <w:noProof/>
        </w:rPr>
        <w:t xml:space="preserve">(Haryanti </w:t>
      </w:r>
      <w:r w:rsidR="00D800FE" w:rsidRPr="001C4FB2">
        <w:rPr>
          <w:rFonts w:ascii="Times New Roman" w:hAnsi="Times New Roman" w:cs="Times New Roman"/>
          <w:i/>
          <w:iCs/>
          <w:noProof/>
        </w:rPr>
        <w:t xml:space="preserve">et al., </w:t>
      </w:r>
      <w:r w:rsidR="00D800FE" w:rsidRPr="001C4FB2">
        <w:rPr>
          <w:rFonts w:ascii="Times New Roman" w:hAnsi="Times New Roman" w:cs="Times New Roman"/>
          <w:noProof/>
        </w:rPr>
        <w:t>2022)</w:t>
      </w:r>
      <w:r w:rsidR="00D800FE" w:rsidRPr="001C4FB2">
        <w:rPr>
          <w:rFonts w:ascii="Times New Roman" w:hAnsi="Times New Roman" w:cs="Times New Roman"/>
        </w:rPr>
        <w:fldChar w:fldCharType="end"/>
      </w:r>
      <w:r w:rsidR="00D800FE" w:rsidRPr="001C4FB2">
        <w:rPr>
          <w:rFonts w:ascii="Times New Roman" w:hAnsi="Times New Roman" w:cs="Times New Roman"/>
        </w:rPr>
        <w:t xml:space="preserve">: </w:t>
      </w:r>
    </w:p>
    <w:p w14:paraId="217418AC" w14:textId="77777777" w:rsidR="00D800FE" w:rsidRPr="001C4FB2" w:rsidRDefault="00A62E2F" w:rsidP="00CB3B18">
      <w:pPr>
        <w:pStyle w:val="ListParagraph"/>
        <w:numPr>
          <w:ilvl w:val="0"/>
          <w:numId w:val="38"/>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lastRenderedPageBreak/>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diperlukan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menciptakan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kedisiplinan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kewajiban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perpajakannya</w:t>
      </w:r>
      <w:proofErr w:type="spellEnd"/>
      <w:r w:rsidR="00D800FE" w:rsidRPr="001C4FB2">
        <w:rPr>
          <w:rFonts w:ascii="Times New Roman" w:hAnsi="Times New Roman" w:cs="Times New Roman"/>
        </w:rPr>
        <w:t>.</w:t>
      </w:r>
    </w:p>
    <w:p w14:paraId="06E09AA1" w14:textId="77777777" w:rsidR="00D800FE" w:rsidRPr="001C4FB2" w:rsidRDefault="00A62E2F" w:rsidP="00CB3B18">
      <w:pPr>
        <w:pStyle w:val="ListParagraph"/>
        <w:numPr>
          <w:ilvl w:val="0"/>
          <w:numId w:val="38"/>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dilaksanakan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tegas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melanggar</w:t>
      </w:r>
      <w:proofErr w:type="spellEnd"/>
      <w:r w:rsidR="00D800FE" w:rsidRPr="001C4FB2">
        <w:rPr>
          <w:rFonts w:ascii="Times New Roman" w:hAnsi="Times New Roman" w:cs="Times New Roman"/>
        </w:rPr>
        <w:t>.</w:t>
      </w:r>
    </w:p>
    <w:p w14:paraId="3E0D0B88" w14:textId="77777777" w:rsidR="00D800FE" w:rsidRPr="001C4FB2" w:rsidRDefault="00A62E2F" w:rsidP="00CB3B18">
      <w:pPr>
        <w:pStyle w:val="ListParagraph"/>
        <w:numPr>
          <w:ilvl w:val="0"/>
          <w:numId w:val="38"/>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pelanggaran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r w:rsidR="00D800FE" w:rsidRPr="001C4FB2">
        <w:rPr>
          <w:rFonts w:ascii="Times New Roman" w:hAnsi="Times New Roman" w:cs="Times New Roman"/>
        </w:rPr>
        <w:t>.</w:t>
      </w:r>
    </w:p>
    <w:p w14:paraId="208F2773" w14:textId="0B470164" w:rsidR="00A62E2F" w:rsidRPr="001C4FB2" w:rsidRDefault="00A62E2F" w:rsidP="00CB3B18">
      <w:pPr>
        <w:pStyle w:val="ListParagraph"/>
        <w:numPr>
          <w:ilvl w:val="0"/>
          <w:numId w:val="38"/>
        </w:numPr>
        <w:spacing w:after="0" w:line="480" w:lineRule="auto"/>
        <w:ind w:left="851" w:hanging="851"/>
        <w:jc w:val="both"/>
        <w:rPr>
          <w:rFonts w:ascii="Times New Roman" w:hAnsi="Times New Roman" w:cs="Times New Roman"/>
        </w:rPr>
      </w:pPr>
      <w:proofErr w:type="spellStart"/>
      <w:r w:rsidRPr="001C4FB2">
        <w:rPr>
          <w:rFonts w:ascii="Times New Roman" w:hAnsi="Times New Roman" w:cs="Times New Roman"/>
        </w:rPr>
        <w:t>Penerapan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harus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peraturan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berlaku</w:t>
      </w:r>
      <w:proofErr w:type="spellEnd"/>
      <w:r w:rsidRPr="001C4FB2">
        <w:rPr>
          <w:rFonts w:ascii="Times New Roman" w:hAnsi="Times New Roman" w:cs="Times New Roman"/>
        </w:rPr>
        <w:t>.</w:t>
      </w:r>
    </w:p>
    <w:p w14:paraId="2EE920FF" w14:textId="04FE554D" w:rsidR="00A62E2F" w:rsidRPr="001C4FB2" w:rsidRDefault="00A62E2F" w:rsidP="00CB3B18">
      <w:pPr>
        <w:pStyle w:val="ListParagraph"/>
        <w:numPr>
          <w:ilvl w:val="1"/>
          <w:numId w:val="2"/>
        </w:numPr>
        <w:spacing w:after="0" w:line="480" w:lineRule="auto"/>
        <w:ind w:left="851" w:hanging="851"/>
        <w:jc w:val="both"/>
        <w:outlineLvl w:val="1"/>
        <w:rPr>
          <w:rFonts w:ascii="Times New Roman" w:hAnsi="Times New Roman" w:cs="Times New Roman"/>
          <w:b/>
          <w:bCs/>
        </w:rPr>
      </w:pPr>
      <w:bookmarkStart w:id="30" w:name="_Toc202786662"/>
      <w:proofErr w:type="spellStart"/>
      <w:r w:rsidRPr="001C4FB2">
        <w:rPr>
          <w:rFonts w:ascii="Times New Roman" w:hAnsi="Times New Roman" w:cs="Times New Roman"/>
          <w:b/>
          <w:bCs/>
        </w:rPr>
        <w:t>Populasi</w:t>
      </w:r>
      <w:proofErr w:type="spellEnd"/>
      <w:r w:rsidRPr="001C4FB2">
        <w:rPr>
          <w:rFonts w:ascii="Times New Roman" w:hAnsi="Times New Roman" w:cs="Times New Roman"/>
          <w:b/>
          <w:bCs/>
        </w:rPr>
        <w:t xml:space="preserve"> dan Sampel</w:t>
      </w:r>
      <w:bookmarkEnd w:id="30"/>
    </w:p>
    <w:p w14:paraId="40A3B5A5" w14:textId="1911040E" w:rsidR="00A62E2F" w:rsidRPr="00CB3B18" w:rsidRDefault="00A62E2F" w:rsidP="00CB3B18">
      <w:pPr>
        <w:pStyle w:val="Heading3"/>
        <w:numPr>
          <w:ilvl w:val="2"/>
          <w:numId w:val="2"/>
        </w:numPr>
        <w:spacing w:after="0" w:line="480" w:lineRule="auto"/>
        <w:ind w:left="851" w:hanging="851"/>
        <w:rPr>
          <w:rFonts w:ascii="Times New Roman" w:hAnsi="Times New Roman" w:cs="Times New Roman"/>
          <w:color w:val="auto"/>
          <w:sz w:val="24"/>
          <w:szCs w:val="24"/>
        </w:rPr>
      </w:pPr>
      <w:bookmarkStart w:id="31" w:name="_Toc202786663"/>
      <w:proofErr w:type="spellStart"/>
      <w:r w:rsidRPr="00CB3B18">
        <w:rPr>
          <w:rFonts w:ascii="Times New Roman" w:hAnsi="Times New Roman" w:cs="Times New Roman"/>
          <w:b/>
          <w:bCs/>
          <w:color w:val="auto"/>
          <w:sz w:val="24"/>
          <w:szCs w:val="24"/>
        </w:rPr>
        <w:t>Populasi</w:t>
      </w:r>
      <w:bookmarkEnd w:id="31"/>
      <w:proofErr w:type="spellEnd"/>
    </w:p>
    <w:p w14:paraId="637C6111" w14:textId="7CCA14D3"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Sugiyono</w:t>
      </w:r>
      <w:proofErr w:type="spellEnd"/>
      <w:r w:rsidRPr="001C4FB2">
        <w:rPr>
          <w:rFonts w:ascii="Times New Roman" w:hAnsi="Times New Roman" w:cs="Times New Roman"/>
        </w:rPr>
        <w:t xml:space="preserve"> (2016) </w:t>
      </w:r>
      <w:proofErr w:type="spellStart"/>
      <w:r w:rsidRPr="001C4FB2">
        <w:rPr>
          <w:rFonts w:ascii="Times New Roman" w:hAnsi="Times New Roman" w:cs="Times New Roman"/>
        </w:rPr>
        <w:t>populasi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wilayah </w:t>
      </w:r>
      <w:proofErr w:type="spellStart"/>
      <w:r w:rsidRPr="001C4FB2">
        <w:rPr>
          <w:rFonts w:ascii="Times New Roman" w:hAnsi="Times New Roman" w:cs="Times New Roman"/>
        </w:rPr>
        <w:t>generalisasi</w:t>
      </w:r>
      <w:proofErr w:type="spellEnd"/>
      <w:r w:rsidRPr="001C4FB2">
        <w:rPr>
          <w:rFonts w:ascii="Times New Roman" w:hAnsi="Times New Roman" w:cs="Times New Roman"/>
        </w:rPr>
        <w:t xml:space="preserve"> y</w:t>
      </w:r>
      <w:r w:rsidR="00CB3B18">
        <w:rPr>
          <w:rFonts w:ascii="Times New Roman" w:hAnsi="Times New Roman" w:cs="Times New Roman"/>
        </w:rPr>
        <w:t xml:space="preserve">ang </w:t>
      </w:r>
      <w:proofErr w:type="spellStart"/>
      <w:r w:rsidR="00CB3B18">
        <w:rPr>
          <w:rFonts w:ascii="Times New Roman" w:hAnsi="Times New Roman" w:cs="Times New Roman"/>
        </w:rPr>
        <w:t>terdiri</w:t>
      </w:r>
      <w:proofErr w:type="spellEnd"/>
      <w:r w:rsidR="00CB3B18">
        <w:rPr>
          <w:rFonts w:ascii="Times New Roman" w:hAnsi="Times New Roman" w:cs="Times New Roman"/>
        </w:rPr>
        <w:t xml:space="preserve"> </w:t>
      </w:r>
      <w:proofErr w:type="spellStart"/>
      <w:r w:rsidR="00CB3B18">
        <w:rPr>
          <w:rFonts w:ascii="Times New Roman" w:hAnsi="Times New Roman" w:cs="Times New Roman"/>
        </w:rPr>
        <w:t>atas</w:t>
      </w:r>
      <w:proofErr w:type="spellEnd"/>
      <w:r w:rsidR="00CB3B18">
        <w:rPr>
          <w:rFonts w:ascii="Times New Roman" w:hAnsi="Times New Roman" w:cs="Times New Roman"/>
        </w:rPr>
        <w:t xml:space="preserve"> </w:t>
      </w:r>
      <w:proofErr w:type="spellStart"/>
      <w:r w:rsidR="00CB3B18">
        <w:rPr>
          <w:rFonts w:ascii="Times New Roman" w:hAnsi="Times New Roman" w:cs="Times New Roman"/>
        </w:rPr>
        <w:t>objek</w:t>
      </w:r>
      <w:proofErr w:type="spellEnd"/>
      <w:r w:rsidR="00CB3B18">
        <w:rPr>
          <w:rFonts w:ascii="Times New Roman" w:hAnsi="Times New Roman" w:cs="Times New Roman"/>
        </w:rPr>
        <w:t>/</w:t>
      </w:r>
      <w:proofErr w:type="spellStart"/>
      <w:r w:rsidRPr="001C4FB2">
        <w:rPr>
          <w:rFonts w:ascii="Times New Roman" w:hAnsi="Times New Roman" w:cs="Times New Roman"/>
        </w:rPr>
        <w:t>subjek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kualitas</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karakteristik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tertentu</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ditetapkan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peneliti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dipelajari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kemudian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ditarik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kesimpulannya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Populasi</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terdaftar</w:t>
      </w:r>
      <w:proofErr w:type="spellEnd"/>
      <w:r w:rsidRPr="001C4FB2">
        <w:rPr>
          <w:rFonts w:ascii="Times New Roman" w:hAnsi="Times New Roman" w:cs="Times New Roman"/>
        </w:rPr>
        <w:t xml:space="preserve"> di KPP Pratama </w:t>
      </w:r>
      <w:proofErr w:type="spellStart"/>
      <w:r w:rsidRPr="001C4FB2">
        <w:rPr>
          <w:rFonts w:ascii="Times New Roman" w:hAnsi="Times New Roman" w:cs="Times New Roman"/>
        </w:rPr>
        <w:t>Samarinda</w:t>
      </w:r>
      <w:proofErr w:type="spellEnd"/>
      <w:r w:rsidRPr="001C4FB2">
        <w:rPr>
          <w:rFonts w:ascii="Times New Roman" w:hAnsi="Times New Roman" w:cs="Times New Roman"/>
        </w:rPr>
        <w:t xml:space="preserve"> </w:t>
      </w:r>
      <w:r w:rsidR="00283451" w:rsidRPr="001C4FB2">
        <w:rPr>
          <w:rFonts w:ascii="Times New Roman" w:hAnsi="Times New Roman" w:cs="Times New Roman"/>
        </w:rPr>
        <w:t xml:space="preserve">Ulu dan Ilir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sebanyak</w:t>
      </w:r>
      <w:proofErr w:type="spellEnd"/>
      <w:r w:rsidRPr="001C4FB2">
        <w:rPr>
          <w:rFonts w:ascii="Times New Roman" w:hAnsi="Times New Roman" w:cs="Times New Roman"/>
        </w:rPr>
        <w:t xml:space="preserve"> 113.189 </w:t>
      </w:r>
      <w:proofErr w:type="spellStart"/>
      <w:r w:rsidRPr="001C4FB2">
        <w:rPr>
          <w:rFonts w:ascii="Times New Roman" w:hAnsi="Times New Roman" w:cs="Times New Roman"/>
        </w:rPr>
        <w:t>wajib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w:t>
      </w:r>
    </w:p>
    <w:p w14:paraId="35A4B91F" w14:textId="2DA44701" w:rsidR="00A62E2F" w:rsidRPr="00CB3B18" w:rsidRDefault="00A62E2F" w:rsidP="00CB3B18">
      <w:pPr>
        <w:pStyle w:val="Heading3"/>
        <w:numPr>
          <w:ilvl w:val="2"/>
          <w:numId w:val="2"/>
        </w:numPr>
        <w:spacing w:after="0" w:line="480" w:lineRule="auto"/>
        <w:ind w:left="851" w:hanging="851"/>
        <w:rPr>
          <w:rFonts w:ascii="Times New Roman" w:hAnsi="Times New Roman" w:cs="Times New Roman"/>
          <w:b/>
          <w:bCs/>
          <w:color w:val="auto"/>
          <w:sz w:val="24"/>
          <w:szCs w:val="24"/>
        </w:rPr>
      </w:pPr>
      <w:bookmarkStart w:id="32" w:name="_Toc202786664"/>
      <w:r w:rsidRPr="00CB3B18">
        <w:rPr>
          <w:rFonts w:ascii="Times New Roman" w:hAnsi="Times New Roman" w:cs="Times New Roman"/>
          <w:b/>
          <w:bCs/>
          <w:color w:val="auto"/>
          <w:sz w:val="24"/>
          <w:szCs w:val="24"/>
        </w:rPr>
        <w:t>Sampel</w:t>
      </w:r>
      <w:bookmarkEnd w:id="32"/>
    </w:p>
    <w:p w14:paraId="0B5E9BFA" w14:textId="77777777" w:rsidR="00A62E2F" w:rsidRPr="001C4FB2" w:rsidRDefault="00A62E2F" w:rsidP="001C4FB2">
      <w:pPr>
        <w:spacing w:after="0" w:line="480" w:lineRule="auto"/>
        <w:ind w:firstLine="851"/>
        <w:contextualSpacing/>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Sugiyono</w:t>
      </w:r>
      <w:proofErr w:type="spellEnd"/>
      <w:r w:rsidRPr="001C4FB2">
        <w:rPr>
          <w:rFonts w:ascii="Times New Roman" w:hAnsi="Times New Roman" w:cs="Times New Roman"/>
        </w:rPr>
        <w:t xml:space="preserve"> (2016)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bagian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karakteristik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dimiliki</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populasi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tersebut</w:t>
      </w:r>
      <w:proofErr w:type="spellEnd"/>
      <w:r w:rsidRPr="001C4FB2">
        <w:rPr>
          <w:rFonts w:ascii="Times New Roman" w:hAnsi="Times New Roman" w:cs="Times New Roman"/>
        </w:rPr>
        <w:t xml:space="preserve">. Teknik </w:t>
      </w: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r w:rsidRPr="001C4FB2">
        <w:rPr>
          <w:rFonts w:ascii="Times New Roman" w:hAnsi="Times New Roman" w:cs="Times New Roman"/>
          <w:i/>
        </w:rPr>
        <w:t>purposive sampling</w:t>
      </w:r>
      <w:r w:rsidRPr="001C4FB2">
        <w:rPr>
          <w:rFonts w:ascii="Times New Roman" w:hAnsi="Times New Roman" w:cs="Times New Roman"/>
        </w:rPr>
        <w:t xml:space="preserve">. </w:t>
      </w:r>
      <w:r w:rsidRPr="001C4FB2">
        <w:rPr>
          <w:rFonts w:ascii="Times New Roman" w:hAnsi="Times New Roman" w:cs="Times New Roman"/>
          <w:i/>
        </w:rPr>
        <w:t>Purposive sampling</w:t>
      </w:r>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teknik</w:t>
      </w:r>
      <w:proofErr w:type="spellEnd"/>
      <w:r w:rsidRPr="001C4FB2">
        <w:rPr>
          <w:rFonts w:ascii="Times New Roman" w:hAnsi="Times New Roman" w:cs="Times New Roman"/>
        </w:rPr>
        <w:t xml:space="preserve"> sampling </w:t>
      </w:r>
      <w:r w:rsidRPr="001C4FB2">
        <w:rPr>
          <w:rFonts w:ascii="Times New Roman" w:hAnsi="Times New Roman" w:cs="Times New Roman"/>
          <w:i/>
        </w:rPr>
        <w:t>non-random sampling</w:t>
      </w:r>
      <w:r w:rsidRPr="001C4FB2">
        <w:rPr>
          <w:rFonts w:ascii="Times New Roman" w:hAnsi="Times New Roman" w:cs="Times New Roman"/>
        </w:rPr>
        <w:t xml:space="preserve"> </w:t>
      </w:r>
      <w:proofErr w:type="spellStart"/>
      <w:r w:rsidRPr="001C4FB2">
        <w:rPr>
          <w:rFonts w:ascii="Times New Roman" w:hAnsi="Times New Roman" w:cs="Times New Roman"/>
        </w:rPr>
        <w:t>dimana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menentukan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menetapkan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ciri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khusus</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sesuai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sehingga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diharapkan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menjawab</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permasalahan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Dalam </w:t>
      </w:r>
      <w:proofErr w:type="spellStart"/>
      <w:r w:rsidRPr="001C4FB2">
        <w:rPr>
          <w:rFonts w:ascii="Times New Roman" w:hAnsi="Times New Roman" w:cs="Times New Roman"/>
        </w:rPr>
        <w:t>hal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
    <w:p w14:paraId="479284C3" w14:textId="77777777" w:rsidR="00A62E2F" w:rsidRPr="001C4FB2" w:rsidRDefault="00A62E2F" w:rsidP="001C4FB2">
      <w:pPr>
        <w:numPr>
          <w:ilvl w:val="0"/>
          <w:numId w:val="32"/>
        </w:numPr>
        <w:spacing w:after="0" w:line="480" w:lineRule="auto"/>
        <w:ind w:left="426" w:hanging="426"/>
        <w:contextualSpacing/>
        <w:jc w:val="both"/>
        <w:rPr>
          <w:rFonts w:ascii="Times New Roman" w:hAnsi="Times New Roman" w:cs="Times New Roman"/>
        </w:rPr>
      </w:pPr>
      <w:r w:rsidRPr="001C4FB2">
        <w:rPr>
          <w:rFonts w:ascii="Times New Roman" w:hAnsi="Times New Roman" w:cs="Times New Roman"/>
        </w:rPr>
        <w:lastRenderedPageBreak/>
        <w:t xml:space="preserve">Wajib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terdaftar</w:t>
      </w:r>
      <w:proofErr w:type="spellEnd"/>
      <w:r w:rsidRPr="001C4FB2">
        <w:rPr>
          <w:rFonts w:ascii="Times New Roman" w:hAnsi="Times New Roman" w:cs="Times New Roman"/>
        </w:rPr>
        <w:t xml:space="preserve"> di KPP Pratama </w:t>
      </w:r>
      <w:proofErr w:type="spellStart"/>
      <w:r w:rsidRPr="001C4FB2">
        <w:rPr>
          <w:rFonts w:ascii="Times New Roman" w:hAnsi="Times New Roman" w:cs="Times New Roman"/>
        </w:rPr>
        <w:t>Samarinda</w:t>
      </w:r>
      <w:proofErr w:type="spellEnd"/>
      <w:r w:rsidRPr="001C4FB2">
        <w:rPr>
          <w:rFonts w:ascii="Times New Roman" w:hAnsi="Times New Roman" w:cs="Times New Roman"/>
        </w:rPr>
        <w:t xml:space="preserve"> Ulu dan Ilir</w:t>
      </w:r>
    </w:p>
    <w:p w14:paraId="5AFBF67E" w14:textId="77777777" w:rsidR="00A62E2F" w:rsidRPr="001C4FB2" w:rsidRDefault="00A62E2F" w:rsidP="001C4FB2">
      <w:pPr>
        <w:numPr>
          <w:ilvl w:val="0"/>
          <w:numId w:val="32"/>
        </w:numPr>
        <w:spacing w:after="0" w:line="480" w:lineRule="auto"/>
        <w:ind w:left="426" w:hanging="426"/>
        <w:contextualSpacing/>
        <w:jc w:val="both"/>
        <w:rPr>
          <w:rFonts w:ascii="Times New Roman" w:hAnsi="Times New Roman" w:cs="Times New Roman"/>
        </w:rPr>
      </w:pPr>
      <w:r w:rsidRPr="001C4FB2">
        <w:rPr>
          <w:rFonts w:ascii="Times New Roman" w:hAnsi="Times New Roman" w:cs="Times New Roman"/>
        </w:rPr>
        <w:t xml:space="preserve">Wajib </w:t>
      </w:r>
      <w:proofErr w:type="spellStart"/>
      <w:r w:rsidRPr="001C4FB2">
        <w:rPr>
          <w:rFonts w:ascii="Times New Roman" w:hAnsi="Times New Roman" w:cs="Times New Roman"/>
        </w:rPr>
        <w:t>pajak</w:t>
      </w:r>
      <w:proofErr w:type="spellEnd"/>
      <w:r w:rsidRPr="001C4FB2">
        <w:rPr>
          <w:rFonts w:ascii="Times New Roman" w:hAnsi="Times New Roman" w:cs="Times New Roman"/>
        </w:rPr>
        <w:t xml:space="preserve"> orang </w:t>
      </w:r>
      <w:proofErr w:type="spellStart"/>
      <w:r w:rsidRPr="001C4FB2">
        <w:rPr>
          <w:rFonts w:ascii="Times New Roman" w:hAnsi="Times New Roman" w:cs="Times New Roman"/>
        </w:rPr>
        <w:t>pribadi</w:t>
      </w:r>
      <w:proofErr w:type="spellEnd"/>
      <w:r w:rsidRPr="001C4FB2">
        <w:rPr>
          <w:rFonts w:ascii="Times New Roman" w:hAnsi="Times New Roman" w:cs="Times New Roman"/>
        </w:rPr>
        <w:t xml:space="preserve"> non </w:t>
      </w:r>
      <w:proofErr w:type="spellStart"/>
      <w:r w:rsidRPr="001C4FB2">
        <w:rPr>
          <w:rFonts w:ascii="Times New Roman" w:hAnsi="Times New Roman" w:cs="Times New Roman"/>
        </w:rPr>
        <w:t>karyawan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kegiatan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usaha</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pekerja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bebas</w:t>
      </w:r>
      <w:proofErr w:type="spellEnd"/>
      <w:r w:rsidRPr="001C4FB2">
        <w:rPr>
          <w:rFonts w:ascii="Times New Roman" w:hAnsi="Times New Roman" w:cs="Times New Roman"/>
        </w:rPr>
        <w:t>.</w:t>
      </w:r>
    </w:p>
    <w:p w14:paraId="0F2C2ED2" w14:textId="77777777" w:rsidR="00A62E2F" w:rsidRPr="001C4FB2" w:rsidRDefault="00A62E2F" w:rsidP="001C4FB2">
      <w:pPr>
        <w:spacing w:after="0" w:line="480" w:lineRule="auto"/>
        <w:jc w:val="both"/>
        <w:rPr>
          <w:rFonts w:ascii="Times New Roman" w:hAnsi="Times New Roman" w:cs="Times New Roman"/>
        </w:rPr>
      </w:pPr>
      <w:proofErr w:type="spellStart"/>
      <w:r w:rsidRPr="001C4FB2">
        <w:rPr>
          <w:rFonts w:ascii="Times New Roman" w:hAnsi="Times New Roman" w:cs="Times New Roman"/>
        </w:rPr>
        <w:t>Penentuan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rumus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slovin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
    <w:tbl>
      <w:tblPr>
        <w:tblW w:w="2060" w:type="dxa"/>
        <w:tblInd w:w="93" w:type="dxa"/>
        <w:tblLook w:val="04A0" w:firstRow="1" w:lastRow="0" w:firstColumn="1" w:lastColumn="0" w:noHBand="0" w:noVBand="1"/>
      </w:tblPr>
      <w:tblGrid>
        <w:gridCol w:w="724"/>
        <w:gridCol w:w="1336"/>
      </w:tblGrid>
      <w:tr w:rsidR="00A62E2F" w:rsidRPr="001C4FB2" w14:paraId="33D00D0D" w14:textId="77777777" w:rsidTr="00FF5C96">
        <w:trPr>
          <w:trHeight w:val="315"/>
        </w:trPr>
        <w:tc>
          <w:tcPr>
            <w:tcW w:w="724" w:type="dxa"/>
            <w:vMerge w:val="restart"/>
            <w:tcBorders>
              <w:top w:val="nil"/>
              <w:left w:val="nil"/>
              <w:bottom w:val="nil"/>
              <w:right w:val="nil"/>
            </w:tcBorders>
            <w:noWrap/>
            <w:vAlign w:val="center"/>
            <w:hideMark/>
          </w:tcPr>
          <w:p w14:paraId="2D0CE91C" w14:textId="77777777" w:rsidR="00A62E2F" w:rsidRPr="001C4FB2" w:rsidRDefault="00A62E2F" w:rsidP="001C4FB2">
            <w:pPr>
              <w:spacing w:after="0" w:line="480" w:lineRule="auto"/>
              <w:jc w:val="both"/>
              <w:rPr>
                <w:rFonts w:ascii="Times New Roman" w:eastAsia="Times New Roman" w:hAnsi="Times New Roman" w:cs="Times New Roman"/>
                <w:lang w:eastAsia="en-GB"/>
              </w:rPr>
            </w:pPr>
            <w:r w:rsidRPr="001C4FB2">
              <w:rPr>
                <w:rFonts w:ascii="Times New Roman" w:eastAsia="Times New Roman" w:hAnsi="Times New Roman" w:cs="Times New Roman"/>
                <w:lang w:eastAsia="en-GB"/>
              </w:rPr>
              <w:t>n =</w:t>
            </w:r>
          </w:p>
        </w:tc>
        <w:tc>
          <w:tcPr>
            <w:tcW w:w="1336" w:type="dxa"/>
            <w:tcBorders>
              <w:top w:val="nil"/>
              <w:left w:val="nil"/>
              <w:bottom w:val="single" w:sz="4" w:space="0" w:color="auto"/>
              <w:right w:val="nil"/>
            </w:tcBorders>
            <w:noWrap/>
            <w:vAlign w:val="bottom"/>
            <w:hideMark/>
          </w:tcPr>
          <w:p w14:paraId="6357A133" w14:textId="77777777" w:rsidR="00A62E2F" w:rsidRPr="001C4FB2" w:rsidRDefault="00A62E2F" w:rsidP="001C4FB2">
            <w:pPr>
              <w:spacing w:after="0" w:line="480" w:lineRule="auto"/>
              <w:jc w:val="center"/>
              <w:rPr>
                <w:rFonts w:ascii="Times New Roman" w:eastAsia="Times New Roman" w:hAnsi="Times New Roman" w:cs="Times New Roman"/>
                <w:lang w:eastAsia="en-GB"/>
              </w:rPr>
            </w:pPr>
            <w:r w:rsidRPr="001C4FB2">
              <w:rPr>
                <w:rFonts w:ascii="Times New Roman" w:eastAsia="Times New Roman" w:hAnsi="Times New Roman" w:cs="Times New Roman"/>
                <w:lang w:eastAsia="en-GB"/>
              </w:rPr>
              <w:t>N</w:t>
            </w:r>
          </w:p>
        </w:tc>
      </w:tr>
      <w:tr w:rsidR="00A62E2F" w:rsidRPr="001C4FB2" w14:paraId="76728449" w14:textId="77777777" w:rsidTr="00FF5C96">
        <w:trPr>
          <w:trHeight w:val="315"/>
        </w:trPr>
        <w:tc>
          <w:tcPr>
            <w:tcW w:w="724" w:type="dxa"/>
            <w:vMerge/>
            <w:tcBorders>
              <w:top w:val="nil"/>
              <w:left w:val="nil"/>
              <w:bottom w:val="nil"/>
              <w:right w:val="nil"/>
            </w:tcBorders>
            <w:vAlign w:val="center"/>
            <w:hideMark/>
          </w:tcPr>
          <w:p w14:paraId="4F91784C" w14:textId="77777777" w:rsidR="00A62E2F" w:rsidRPr="001C4FB2" w:rsidRDefault="00A62E2F" w:rsidP="001C4FB2">
            <w:pPr>
              <w:spacing w:after="0" w:line="480" w:lineRule="auto"/>
              <w:jc w:val="both"/>
              <w:rPr>
                <w:rFonts w:ascii="Times New Roman" w:eastAsia="Times New Roman" w:hAnsi="Times New Roman" w:cs="Times New Roman"/>
                <w:lang w:eastAsia="en-GB"/>
              </w:rPr>
            </w:pPr>
          </w:p>
        </w:tc>
        <w:tc>
          <w:tcPr>
            <w:tcW w:w="1336" w:type="dxa"/>
            <w:tcBorders>
              <w:top w:val="nil"/>
              <w:left w:val="nil"/>
              <w:bottom w:val="nil"/>
              <w:right w:val="nil"/>
            </w:tcBorders>
            <w:noWrap/>
            <w:vAlign w:val="bottom"/>
            <w:hideMark/>
          </w:tcPr>
          <w:p w14:paraId="1AC0EDE1" w14:textId="77777777" w:rsidR="00A62E2F" w:rsidRPr="001C4FB2" w:rsidRDefault="00A62E2F" w:rsidP="001C4FB2">
            <w:pPr>
              <w:spacing w:after="0" w:line="480" w:lineRule="auto"/>
              <w:jc w:val="both"/>
              <w:rPr>
                <w:rFonts w:ascii="Times New Roman" w:eastAsia="Times New Roman" w:hAnsi="Times New Roman" w:cs="Times New Roman"/>
                <w:lang w:eastAsia="en-GB"/>
              </w:rPr>
            </w:pPr>
            <w:r w:rsidRPr="001C4FB2">
              <w:rPr>
                <w:rFonts w:ascii="Times New Roman" w:eastAsia="Times New Roman" w:hAnsi="Times New Roman" w:cs="Times New Roman"/>
                <w:lang w:eastAsia="en-GB"/>
              </w:rPr>
              <w:t xml:space="preserve">(1 + </w:t>
            </w:r>
            <w:r w:rsidRPr="001C4FB2">
              <w:rPr>
                <w:rFonts w:ascii="Times New Roman" w:eastAsia="Times New Roman" w:hAnsi="Times New Roman" w:cs="Times New Roman"/>
                <w:i/>
                <w:iCs/>
                <w:lang w:eastAsia="en-GB"/>
              </w:rPr>
              <w:t>Ne²</w:t>
            </w:r>
            <w:r w:rsidRPr="001C4FB2">
              <w:rPr>
                <w:rFonts w:ascii="Times New Roman" w:eastAsia="Times New Roman" w:hAnsi="Times New Roman" w:cs="Times New Roman"/>
                <w:lang w:eastAsia="en-GB"/>
              </w:rPr>
              <w:t>)</w:t>
            </w:r>
          </w:p>
        </w:tc>
      </w:tr>
    </w:tbl>
    <w:p w14:paraId="2249E386" w14:textId="77777777" w:rsidR="00A62E2F" w:rsidRPr="001C4FB2" w:rsidRDefault="00A62E2F" w:rsidP="001C4FB2">
      <w:pPr>
        <w:spacing w:after="0" w:line="480" w:lineRule="auto"/>
        <w:jc w:val="both"/>
        <w:rPr>
          <w:rFonts w:ascii="Times New Roman" w:hAnsi="Times New Roman" w:cs="Times New Roman"/>
        </w:rPr>
      </w:pPr>
      <w:proofErr w:type="spellStart"/>
      <w:r w:rsidRPr="001C4FB2">
        <w:rPr>
          <w:rFonts w:ascii="Times New Roman" w:hAnsi="Times New Roman" w:cs="Times New Roman"/>
        </w:rPr>
        <w:t>Keterangan</w:t>
      </w:r>
      <w:proofErr w:type="spellEnd"/>
      <w:r w:rsidRPr="001C4FB2">
        <w:rPr>
          <w:rFonts w:ascii="Times New Roman" w:hAnsi="Times New Roman" w:cs="Times New Roman"/>
        </w:rPr>
        <w:t xml:space="preserve">: </w:t>
      </w:r>
    </w:p>
    <w:p w14:paraId="07AA6107" w14:textId="77777777" w:rsidR="00A62E2F" w:rsidRPr="001C4FB2" w:rsidRDefault="00A62E2F" w:rsidP="001C4FB2">
      <w:pPr>
        <w:spacing w:after="0" w:line="480" w:lineRule="auto"/>
        <w:jc w:val="both"/>
        <w:rPr>
          <w:rFonts w:ascii="Times New Roman" w:hAnsi="Times New Roman" w:cs="Times New Roman"/>
        </w:rPr>
      </w:pPr>
      <w:r w:rsidRPr="001C4FB2">
        <w:rPr>
          <w:rFonts w:ascii="Times New Roman" w:hAnsi="Times New Roman" w:cs="Times New Roman"/>
        </w:rPr>
        <w:t>n</w:t>
      </w:r>
      <w:r w:rsidRPr="001C4FB2">
        <w:rPr>
          <w:rFonts w:ascii="Times New Roman" w:hAnsi="Times New Roman" w:cs="Times New Roman"/>
        </w:rPr>
        <w:tab/>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sampel</w:t>
      </w:r>
      <w:proofErr w:type="spellEnd"/>
    </w:p>
    <w:p w14:paraId="2E58F8C0" w14:textId="77777777" w:rsidR="00A62E2F" w:rsidRPr="001C4FB2" w:rsidRDefault="00A62E2F" w:rsidP="001C4FB2">
      <w:pPr>
        <w:spacing w:after="0" w:line="480" w:lineRule="auto"/>
        <w:jc w:val="both"/>
        <w:rPr>
          <w:rFonts w:ascii="Times New Roman" w:hAnsi="Times New Roman" w:cs="Times New Roman"/>
        </w:rPr>
      </w:pPr>
      <w:r w:rsidRPr="001C4FB2">
        <w:rPr>
          <w:rFonts w:ascii="Times New Roman" w:hAnsi="Times New Roman" w:cs="Times New Roman"/>
        </w:rPr>
        <w:t>N</w:t>
      </w:r>
      <w:r w:rsidRPr="001C4FB2">
        <w:rPr>
          <w:rFonts w:ascii="Times New Roman" w:hAnsi="Times New Roman" w:cs="Times New Roman"/>
        </w:rPr>
        <w:tab/>
        <w:t xml:space="preserve">= </w:t>
      </w:r>
      <w:proofErr w:type="spellStart"/>
      <w:r w:rsidRPr="001C4FB2">
        <w:rPr>
          <w:rFonts w:ascii="Times New Roman" w:hAnsi="Times New Roman" w:cs="Times New Roman"/>
        </w:rPr>
        <w:t>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populasi</w:t>
      </w:r>
      <w:proofErr w:type="spellEnd"/>
      <w:r w:rsidRPr="001C4FB2">
        <w:rPr>
          <w:rFonts w:ascii="Times New Roman" w:hAnsi="Times New Roman" w:cs="Times New Roman"/>
        </w:rPr>
        <w:t xml:space="preserve"> </w:t>
      </w:r>
    </w:p>
    <w:p w14:paraId="264BA1DD" w14:textId="77777777" w:rsidR="00A62E2F" w:rsidRPr="001C4FB2" w:rsidRDefault="00A62E2F" w:rsidP="001C4FB2">
      <w:pPr>
        <w:spacing w:after="0" w:line="480" w:lineRule="auto"/>
        <w:jc w:val="both"/>
        <w:rPr>
          <w:rFonts w:ascii="Times New Roman" w:hAnsi="Times New Roman" w:cs="Times New Roman"/>
        </w:rPr>
      </w:pPr>
      <w:r w:rsidRPr="001C4FB2">
        <w:rPr>
          <w:rFonts w:ascii="Times New Roman" w:hAnsi="Times New Roman" w:cs="Times New Roman"/>
          <w:i/>
        </w:rPr>
        <w:t>Ne</w:t>
      </w:r>
      <w:r w:rsidRPr="001C4FB2">
        <w:rPr>
          <w:rFonts w:ascii="Times New Roman" w:hAnsi="Times New Roman" w:cs="Times New Roman"/>
        </w:rPr>
        <w:t>²</w:t>
      </w:r>
      <w:r w:rsidRPr="001C4FB2">
        <w:rPr>
          <w:rFonts w:ascii="Times New Roman" w:hAnsi="Times New Roman" w:cs="Times New Roman"/>
        </w:rPr>
        <w:tab/>
        <w:t xml:space="preserve">= Tingkat </w:t>
      </w:r>
      <w:proofErr w:type="spellStart"/>
      <w:r w:rsidRPr="001C4FB2">
        <w:rPr>
          <w:rFonts w:ascii="Times New Roman" w:hAnsi="Times New Roman" w:cs="Times New Roman"/>
        </w:rPr>
        <w:t>kesalahan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ditoleransi</w:t>
      </w:r>
      <w:proofErr w:type="spellEnd"/>
    </w:p>
    <w:p w14:paraId="3E8D5308" w14:textId="77777777" w:rsidR="00A62E2F" w:rsidRPr="001C4FB2" w:rsidRDefault="00A62E2F" w:rsidP="001C4FB2">
      <w:pPr>
        <w:spacing w:after="0" w:line="480" w:lineRule="auto"/>
        <w:ind w:firstLine="851"/>
        <w:jc w:val="both"/>
        <w:rPr>
          <w:rFonts w:ascii="Times New Roman" w:hAnsi="Times New Roman" w:cs="Times New Roman"/>
          <w:b/>
          <w:bCs/>
        </w:rPr>
      </w:pPr>
      <w:proofErr w:type="spellStart"/>
      <w:r w:rsidRPr="001C4FB2">
        <w:rPr>
          <w:rFonts w:ascii="Times New Roman" w:hAnsi="Times New Roman" w:cs="Times New Roman"/>
          <w:bCs/>
        </w:rPr>
        <w:t>Sehingga</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dari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rumus</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tersebut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peneliti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dapat</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mengetahui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jumlah</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sampel</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penelitian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ini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sebagai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berikut</w:t>
      </w:r>
      <w:proofErr w:type="spellEnd"/>
      <w:r w:rsidRPr="001C4FB2">
        <w:rPr>
          <w:rFonts w:ascii="Times New Roman" w:hAnsi="Times New Roman" w:cs="Times New Roman"/>
          <w:bCs/>
        </w:rPr>
        <w:t>:</w:t>
      </w:r>
      <w:r w:rsidRPr="001C4FB2">
        <w:rPr>
          <w:rFonts w:ascii="Times New Roman" w:hAnsi="Times New Roman" w:cs="Times New Roman"/>
          <w:b/>
          <w:bCs/>
        </w:rPr>
        <w:tab/>
      </w:r>
    </w:p>
    <w:tbl>
      <w:tblPr>
        <w:tblW w:w="3261" w:type="dxa"/>
        <w:tblInd w:w="-34" w:type="dxa"/>
        <w:tblLook w:val="04A0" w:firstRow="1" w:lastRow="0" w:firstColumn="1" w:lastColumn="0" w:noHBand="0" w:noVBand="1"/>
      </w:tblPr>
      <w:tblGrid>
        <w:gridCol w:w="960"/>
        <w:gridCol w:w="2301"/>
      </w:tblGrid>
      <w:tr w:rsidR="00A62E2F" w:rsidRPr="001C4FB2" w14:paraId="3F2EF8F7" w14:textId="77777777" w:rsidTr="00FF5C96">
        <w:trPr>
          <w:trHeight w:val="315"/>
        </w:trPr>
        <w:tc>
          <w:tcPr>
            <w:tcW w:w="960" w:type="dxa"/>
            <w:vMerge w:val="restart"/>
            <w:tcBorders>
              <w:top w:val="nil"/>
              <w:left w:val="nil"/>
              <w:bottom w:val="nil"/>
              <w:right w:val="nil"/>
            </w:tcBorders>
            <w:noWrap/>
            <w:vAlign w:val="center"/>
            <w:hideMark/>
          </w:tcPr>
          <w:p w14:paraId="4EB73924"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 =</w:t>
            </w:r>
          </w:p>
        </w:tc>
        <w:tc>
          <w:tcPr>
            <w:tcW w:w="2301" w:type="dxa"/>
            <w:tcBorders>
              <w:top w:val="nil"/>
              <w:left w:val="nil"/>
              <w:bottom w:val="single" w:sz="4" w:space="0" w:color="auto"/>
              <w:right w:val="nil"/>
            </w:tcBorders>
            <w:noWrap/>
            <w:vAlign w:val="bottom"/>
            <w:hideMark/>
          </w:tcPr>
          <w:p w14:paraId="6617EEBF"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w:t>
            </w:r>
          </w:p>
        </w:tc>
      </w:tr>
      <w:tr w:rsidR="00A62E2F" w:rsidRPr="001C4FB2" w14:paraId="4E8BF218" w14:textId="77777777" w:rsidTr="00FF5C96">
        <w:trPr>
          <w:trHeight w:val="315"/>
        </w:trPr>
        <w:tc>
          <w:tcPr>
            <w:tcW w:w="960" w:type="dxa"/>
            <w:vMerge/>
            <w:tcBorders>
              <w:top w:val="nil"/>
              <w:left w:val="nil"/>
              <w:bottom w:val="nil"/>
              <w:right w:val="nil"/>
            </w:tcBorders>
            <w:vAlign w:val="center"/>
            <w:hideMark/>
          </w:tcPr>
          <w:p w14:paraId="081204EF" w14:textId="77777777" w:rsidR="00A62E2F" w:rsidRPr="001C4FB2" w:rsidRDefault="00A62E2F" w:rsidP="001C4FB2">
            <w:pPr>
              <w:spacing w:after="0" w:line="480" w:lineRule="auto"/>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3653F933"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 xml:space="preserve">(1 + </w:t>
            </w:r>
            <w:r w:rsidRPr="001C4FB2">
              <w:rPr>
                <w:rFonts w:ascii="Times New Roman" w:eastAsia="Times New Roman" w:hAnsi="Times New Roman" w:cs="Times New Roman"/>
                <w:i/>
                <w:iCs/>
                <w:color w:val="000000"/>
                <w:kern w:val="0"/>
                <w:lang w:val="en-GB" w:eastAsia="en-GB"/>
                <w14:ligatures w14:val="none"/>
              </w:rPr>
              <w:t>Ne²</w:t>
            </w:r>
            <w:r w:rsidRPr="001C4FB2">
              <w:rPr>
                <w:rFonts w:ascii="Times New Roman" w:eastAsia="Times New Roman" w:hAnsi="Times New Roman" w:cs="Times New Roman"/>
                <w:color w:val="000000"/>
                <w:kern w:val="0"/>
                <w:lang w:val="en-GB" w:eastAsia="en-GB"/>
                <w14:ligatures w14:val="none"/>
              </w:rPr>
              <w:t>)</w:t>
            </w:r>
          </w:p>
        </w:tc>
      </w:tr>
      <w:tr w:rsidR="00A62E2F" w:rsidRPr="001C4FB2" w14:paraId="7B7318FC" w14:textId="77777777" w:rsidTr="00FF5C96">
        <w:trPr>
          <w:trHeight w:val="315"/>
        </w:trPr>
        <w:tc>
          <w:tcPr>
            <w:tcW w:w="960" w:type="dxa"/>
            <w:tcBorders>
              <w:top w:val="nil"/>
              <w:left w:val="nil"/>
              <w:bottom w:val="nil"/>
              <w:right w:val="nil"/>
            </w:tcBorders>
            <w:noWrap/>
            <w:vAlign w:val="bottom"/>
            <w:hideMark/>
          </w:tcPr>
          <w:p w14:paraId="69D35104"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6AD7FF89"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r>
      <w:tr w:rsidR="00A62E2F" w:rsidRPr="001C4FB2" w14:paraId="26F8B390" w14:textId="77777777" w:rsidTr="00FF5C96">
        <w:trPr>
          <w:trHeight w:val="315"/>
        </w:trPr>
        <w:tc>
          <w:tcPr>
            <w:tcW w:w="960" w:type="dxa"/>
            <w:vMerge w:val="restart"/>
            <w:tcBorders>
              <w:top w:val="nil"/>
              <w:left w:val="nil"/>
              <w:bottom w:val="nil"/>
              <w:right w:val="nil"/>
            </w:tcBorders>
            <w:vAlign w:val="center"/>
            <w:hideMark/>
          </w:tcPr>
          <w:p w14:paraId="0992833F"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w:t>
            </w:r>
          </w:p>
        </w:tc>
        <w:tc>
          <w:tcPr>
            <w:tcW w:w="2301" w:type="dxa"/>
            <w:tcBorders>
              <w:top w:val="nil"/>
              <w:left w:val="nil"/>
              <w:bottom w:val="single" w:sz="4" w:space="0" w:color="auto"/>
              <w:right w:val="nil"/>
            </w:tcBorders>
            <w:noWrap/>
            <w:vAlign w:val="center"/>
            <w:hideMark/>
          </w:tcPr>
          <w:p w14:paraId="54C1B990"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113.189</w:t>
            </w:r>
          </w:p>
        </w:tc>
      </w:tr>
      <w:tr w:rsidR="00A62E2F" w:rsidRPr="001C4FB2" w14:paraId="77EC7FC4" w14:textId="77777777" w:rsidTr="00FF5C96">
        <w:trPr>
          <w:trHeight w:val="315"/>
        </w:trPr>
        <w:tc>
          <w:tcPr>
            <w:tcW w:w="960" w:type="dxa"/>
            <w:vMerge/>
            <w:tcBorders>
              <w:top w:val="nil"/>
              <w:left w:val="nil"/>
              <w:bottom w:val="nil"/>
              <w:right w:val="nil"/>
            </w:tcBorders>
            <w:vAlign w:val="center"/>
            <w:hideMark/>
          </w:tcPr>
          <w:p w14:paraId="2E0D6485" w14:textId="77777777" w:rsidR="00A62E2F" w:rsidRPr="001C4FB2" w:rsidRDefault="00A62E2F" w:rsidP="001C4FB2">
            <w:pPr>
              <w:spacing w:after="0" w:line="480" w:lineRule="auto"/>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center"/>
            <w:hideMark/>
          </w:tcPr>
          <w:p w14:paraId="52D6078D"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(1+ 113.189 x 0,05²)</w:t>
            </w:r>
          </w:p>
        </w:tc>
      </w:tr>
      <w:tr w:rsidR="00A62E2F" w:rsidRPr="001C4FB2" w14:paraId="20B3C8A0" w14:textId="77777777" w:rsidTr="00FF5C96">
        <w:trPr>
          <w:trHeight w:val="315"/>
        </w:trPr>
        <w:tc>
          <w:tcPr>
            <w:tcW w:w="960" w:type="dxa"/>
            <w:tcBorders>
              <w:top w:val="nil"/>
              <w:left w:val="nil"/>
              <w:bottom w:val="nil"/>
              <w:right w:val="nil"/>
            </w:tcBorders>
            <w:noWrap/>
            <w:vAlign w:val="bottom"/>
            <w:hideMark/>
          </w:tcPr>
          <w:p w14:paraId="46EE7059"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4458E0C5"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r>
      <w:tr w:rsidR="00A62E2F" w:rsidRPr="001C4FB2" w14:paraId="1F9BC193" w14:textId="77777777" w:rsidTr="00FF5C96">
        <w:trPr>
          <w:trHeight w:val="315"/>
        </w:trPr>
        <w:tc>
          <w:tcPr>
            <w:tcW w:w="960" w:type="dxa"/>
            <w:vMerge w:val="restart"/>
            <w:tcBorders>
              <w:top w:val="nil"/>
              <w:left w:val="nil"/>
              <w:bottom w:val="nil"/>
              <w:right w:val="nil"/>
            </w:tcBorders>
            <w:noWrap/>
            <w:vAlign w:val="center"/>
            <w:hideMark/>
          </w:tcPr>
          <w:p w14:paraId="2C245A8C"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 =</w:t>
            </w:r>
          </w:p>
        </w:tc>
        <w:tc>
          <w:tcPr>
            <w:tcW w:w="2301" w:type="dxa"/>
            <w:tcBorders>
              <w:top w:val="nil"/>
              <w:left w:val="nil"/>
              <w:bottom w:val="single" w:sz="4" w:space="0" w:color="auto"/>
              <w:right w:val="nil"/>
            </w:tcBorders>
            <w:noWrap/>
            <w:vAlign w:val="center"/>
            <w:hideMark/>
          </w:tcPr>
          <w:p w14:paraId="09B27E16"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113.189</w:t>
            </w:r>
          </w:p>
        </w:tc>
      </w:tr>
      <w:tr w:rsidR="00A62E2F" w:rsidRPr="001C4FB2" w14:paraId="5CE58C66" w14:textId="77777777" w:rsidTr="00FF5C96">
        <w:trPr>
          <w:trHeight w:val="315"/>
        </w:trPr>
        <w:tc>
          <w:tcPr>
            <w:tcW w:w="960" w:type="dxa"/>
            <w:vMerge/>
            <w:tcBorders>
              <w:top w:val="nil"/>
              <w:left w:val="nil"/>
              <w:bottom w:val="nil"/>
              <w:right w:val="nil"/>
            </w:tcBorders>
            <w:vAlign w:val="center"/>
            <w:hideMark/>
          </w:tcPr>
          <w:p w14:paraId="355DE4FE" w14:textId="77777777" w:rsidR="00A62E2F" w:rsidRPr="001C4FB2" w:rsidRDefault="00A62E2F" w:rsidP="001C4FB2">
            <w:pPr>
              <w:spacing w:after="0" w:line="480" w:lineRule="auto"/>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6E26ADC7"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(1 + 282,972)</w:t>
            </w:r>
          </w:p>
        </w:tc>
      </w:tr>
      <w:tr w:rsidR="00A62E2F" w:rsidRPr="001C4FB2" w14:paraId="099BC916" w14:textId="77777777" w:rsidTr="00FF5C96">
        <w:trPr>
          <w:trHeight w:val="315"/>
        </w:trPr>
        <w:tc>
          <w:tcPr>
            <w:tcW w:w="960" w:type="dxa"/>
            <w:tcBorders>
              <w:top w:val="nil"/>
              <w:left w:val="nil"/>
              <w:bottom w:val="nil"/>
              <w:right w:val="nil"/>
            </w:tcBorders>
            <w:noWrap/>
            <w:vAlign w:val="bottom"/>
            <w:hideMark/>
          </w:tcPr>
          <w:p w14:paraId="6D480E7A"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00604DF8"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r>
      <w:tr w:rsidR="00A62E2F" w:rsidRPr="001C4FB2" w14:paraId="28AFA31D" w14:textId="77777777" w:rsidTr="00FF5C96">
        <w:trPr>
          <w:trHeight w:val="315"/>
        </w:trPr>
        <w:tc>
          <w:tcPr>
            <w:tcW w:w="960" w:type="dxa"/>
            <w:vMerge w:val="restart"/>
            <w:tcBorders>
              <w:top w:val="nil"/>
              <w:left w:val="nil"/>
              <w:bottom w:val="nil"/>
              <w:right w:val="nil"/>
            </w:tcBorders>
            <w:noWrap/>
            <w:vAlign w:val="center"/>
            <w:hideMark/>
          </w:tcPr>
          <w:p w14:paraId="387E07FE"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 =</w:t>
            </w:r>
          </w:p>
        </w:tc>
        <w:tc>
          <w:tcPr>
            <w:tcW w:w="2301" w:type="dxa"/>
            <w:tcBorders>
              <w:top w:val="nil"/>
              <w:left w:val="nil"/>
              <w:bottom w:val="single" w:sz="4" w:space="0" w:color="auto"/>
              <w:right w:val="nil"/>
            </w:tcBorders>
            <w:noWrap/>
            <w:vAlign w:val="center"/>
            <w:hideMark/>
          </w:tcPr>
          <w:p w14:paraId="56056990"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113.189</w:t>
            </w:r>
          </w:p>
        </w:tc>
      </w:tr>
      <w:tr w:rsidR="00A62E2F" w:rsidRPr="001C4FB2" w14:paraId="28354EB4" w14:textId="77777777" w:rsidTr="00FF5C96">
        <w:trPr>
          <w:trHeight w:val="315"/>
        </w:trPr>
        <w:tc>
          <w:tcPr>
            <w:tcW w:w="960" w:type="dxa"/>
            <w:vMerge/>
            <w:tcBorders>
              <w:top w:val="nil"/>
              <w:left w:val="nil"/>
              <w:bottom w:val="nil"/>
              <w:right w:val="nil"/>
            </w:tcBorders>
            <w:vAlign w:val="center"/>
            <w:hideMark/>
          </w:tcPr>
          <w:p w14:paraId="7511554A" w14:textId="77777777" w:rsidR="00A62E2F" w:rsidRPr="001C4FB2" w:rsidRDefault="00A62E2F" w:rsidP="001C4FB2">
            <w:pPr>
              <w:spacing w:after="0" w:line="480" w:lineRule="auto"/>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center"/>
            <w:hideMark/>
          </w:tcPr>
          <w:p w14:paraId="3501FC35"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283,973</w:t>
            </w:r>
          </w:p>
        </w:tc>
      </w:tr>
      <w:tr w:rsidR="00A62E2F" w:rsidRPr="001C4FB2" w14:paraId="42A7985C" w14:textId="77777777" w:rsidTr="00FF5C96">
        <w:trPr>
          <w:trHeight w:val="315"/>
        </w:trPr>
        <w:tc>
          <w:tcPr>
            <w:tcW w:w="960" w:type="dxa"/>
            <w:tcBorders>
              <w:top w:val="nil"/>
              <w:left w:val="nil"/>
              <w:bottom w:val="nil"/>
              <w:right w:val="nil"/>
            </w:tcBorders>
            <w:noWrap/>
            <w:vAlign w:val="center"/>
            <w:hideMark/>
          </w:tcPr>
          <w:p w14:paraId="201913E1"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center"/>
            <w:hideMark/>
          </w:tcPr>
          <w:p w14:paraId="7D1C52F6"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r>
      <w:tr w:rsidR="00A62E2F" w:rsidRPr="001C4FB2" w14:paraId="762FF84A" w14:textId="77777777" w:rsidTr="00FF5C96">
        <w:trPr>
          <w:trHeight w:val="315"/>
        </w:trPr>
        <w:tc>
          <w:tcPr>
            <w:tcW w:w="960" w:type="dxa"/>
            <w:tcBorders>
              <w:top w:val="nil"/>
              <w:left w:val="nil"/>
              <w:bottom w:val="nil"/>
              <w:right w:val="nil"/>
            </w:tcBorders>
            <w:noWrap/>
            <w:vAlign w:val="bottom"/>
            <w:hideMark/>
          </w:tcPr>
          <w:p w14:paraId="328CD7F7"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 =</w:t>
            </w:r>
          </w:p>
        </w:tc>
        <w:tc>
          <w:tcPr>
            <w:tcW w:w="2301" w:type="dxa"/>
            <w:tcBorders>
              <w:top w:val="nil"/>
              <w:left w:val="nil"/>
              <w:bottom w:val="nil"/>
              <w:right w:val="nil"/>
            </w:tcBorders>
            <w:noWrap/>
            <w:vAlign w:val="center"/>
            <w:hideMark/>
          </w:tcPr>
          <w:p w14:paraId="6045F0B3"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398,59</w:t>
            </w:r>
          </w:p>
        </w:tc>
      </w:tr>
      <w:tr w:rsidR="00A62E2F" w:rsidRPr="001C4FB2" w14:paraId="33BEA626" w14:textId="77777777" w:rsidTr="00FF5C96">
        <w:trPr>
          <w:trHeight w:val="315"/>
        </w:trPr>
        <w:tc>
          <w:tcPr>
            <w:tcW w:w="960" w:type="dxa"/>
            <w:tcBorders>
              <w:top w:val="nil"/>
              <w:left w:val="nil"/>
              <w:bottom w:val="nil"/>
              <w:right w:val="nil"/>
            </w:tcBorders>
            <w:noWrap/>
            <w:vAlign w:val="bottom"/>
            <w:hideMark/>
          </w:tcPr>
          <w:p w14:paraId="295512FD"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c>
          <w:tcPr>
            <w:tcW w:w="2301" w:type="dxa"/>
            <w:tcBorders>
              <w:top w:val="nil"/>
              <w:left w:val="nil"/>
              <w:bottom w:val="nil"/>
              <w:right w:val="nil"/>
            </w:tcBorders>
            <w:noWrap/>
            <w:vAlign w:val="bottom"/>
            <w:hideMark/>
          </w:tcPr>
          <w:p w14:paraId="3FC64129"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p>
        </w:tc>
      </w:tr>
      <w:tr w:rsidR="00A62E2F" w:rsidRPr="001C4FB2" w14:paraId="38F4B275" w14:textId="77777777" w:rsidTr="00FF5C96">
        <w:trPr>
          <w:trHeight w:val="315"/>
        </w:trPr>
        <w:tc>
          <w:tcPr>
            <w:tcW w:w="960" w:type="dxa"/>
            <w:tcBorders>
              <w:top w:val="nil"/>
              <w:left w:val="nil"/>
              <w:bottom w:val="nil"/>
              <w:right w:val="nil"/>
            </w:tcBorders>
            <w:noWrap/>
            <w:vAlign w:val="center"/>
            <w:hideMark/>
          </w:tcPr>
          <w:p w14:paraId="33F8DAFE"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n =</w:t>
            </w:r>
          </w:p>
        </w:tc>
        <w:tc>
          <w:tcPr>
            <w:tcW w:w="2301" w:type="dxa"/>
            <w:tcBorders>
              <w:top w:val="nil"/>
              <w:left w:val="nil"/>
              <w:bottom w:val="nil"/>
              <w:right w:val="nil"/>
            </w:tcBorders>
            <w:noWrap/>
            <w:vAlign w:val="center"/>
            <w:hideMark/>
          </w:tcPr>
          <w:p w14:paraId="6CF61E48" w14:textId="77777777" w:rsidR="00A62E2F" w:rsidRPr="001C4FB2" w:rsidRDefault="00A62E2F" w:rsidP="001C4FB2">
            <w:pPr>
              <w:spacing w:after="0" w:line="480" w:lineRule="auto"/>
              <w:jc w:val="center"/>
              <w:rPr>
                <w:rFonts w:ascii="Times New Roman" w:eastAsia="Times New Roman" w:hAnsi="Times New Roman" w:cs="Times New Roman"/>
                <w:color w:val="000000"/>
                <w:kern w:val="0"/>
                <w:lang w:val="en-GB" w:eastAsia="en-GB"/>
                <w14:ligatures w14:val="none"/>
              </w:rPr>
            </w:pPr>
            <w:r w:rsidRPr="001C4FB2">
              <w:rPr>
                <w:rFonts w:ascii="Times New Roman" w:eastAsia="Times New Roman" w:hAnsi="Times New Roman" w:cs="Times New Roman"/>
                <w:color w:val="000000"/>
                <w:kern w:val="0"/>
                <w:lang w:val="en-GB" w:eastAsia="en-GB"/>
                <w14:ligatures w14:val="none"/>
              </w:rPr>
              <w:t>399</w:t>
            </w:r>
          </w:p>
        </w:tc>
      </w:tr>
    </w:tbl>
    <w:p w14:paraId="1E6F078D" w14:textId="77777777" w:rsidR="00A62E2F" w:rsidRPr="001C4FB2" w:rsidRDefault="00A62E2F" w:rsidP="001C4FB2">
      <w:pPr>
        <w:spacing w:after="0" w:line="480" w:lineRule="auto"/>
        <w:jc w:val="both"/>
        <w:rPr>
          <w:rFonts w:ascii="Times New Roman" w:hAnsi="Times New Roman" w:cs="Times New Roman"/>
          <w:b/>
          <w:bCs/>
        </w:rPr>
      </w:pPr>
    </w:p>
    <w:p w14:paraId="248165EB" w14:textId="77777777" w:rsidR="00A62E2F" w:rsidRPr="001C4FB2" w:rsidRDefault="00A62E2F" w:rsidP="001C4FB2">
      <w:pPr>
        <w:spacing w:after="0" w:line="480" w:lineRule="auto"/>
        <w:ind w:firstLine="851"/>
        <w:jc w:val="both"/>
        <w:rPr>
          <w:rFonts w:ascii="Times New Roman" w:hAnsi="Times New Roman" w:cs="Times New Roman"/>
          <w:bCs/>
        </w:rPr>
      </w:pPr>
      <w:r w:rsidRPr="001C4FB2">
        <w:rPr>
          <w:rFonts w:ascii="Times New Roman" w:hAnsi="Times New Roman" w:cs="Times New Roman"/>
          <w:bCs/>
        </w:rPr>
        <w:t xml:space="preserve">Maka </w:t>
      </w:r>
      <w:proofErr w:type="spellStart"/>
      <w:r w:rsidRPr="001C4FB2">
        <w:rPr>
          <w:rFonts w:ascii="Times New Roman" w:hAnsi="Times New Roman" w:cs="Times New Roman"/>
          <w:bCs/>
        </w:rPr>
        <w:t>diperoleh</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hasil</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jumlah</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sampel</w:t>
      </w:r>
      <w:proofErr w:type="spellEnd"/>
      <w:r w:rsidRPr="001C4FB2">
        <w:rPr>
          <w:rFonts w:ascii="Times New Roman" w:hAnsi="Times New Roman" w:cs="Times New Roman"/>
          <w:bCs/>
        </w:rPr>
        <w:t xml:space="preserve"> minimal yang </w:t>
      </w:r>
      <w:proofErr w:type="spellStart"/>
      <w:r w:rsidRPr="001C4FB2">
        <w:rPr>
          <w:rFonts w:ascii="Times New Roman" w:hAnsi="Times New Roman" w:cs="Times New Roman"/>
          <w:bCs/>
        </w:rPr>
        <w:t>dibutuhkan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dalam</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penelitian</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ini</w:t>
      </w:r>
      <w:proofErr w:type="spellEnd"/>
      <w:r w:rsidRPr="001C4FB2">
        <w:rPr>
          <w:rFonts w:ascii="Times New Roman" w:hAnsi="Times New Roman" w:cs="Times New Roman"/>
          <w:bCs/>
        </w:rPr>
        <w:t xml:space="preserve"> </w:t>
      </w:r>
      <w:proofErr w:type="spellStart"/>
      <w:r w:rsidRPr="001C4FB2">
        <w:rPr>
          <w:rFonts w:ascii="Times New Roman" w:hAnsi="Times New Roman" w:cs="Times New Roman"/>
          <w:bCs/>
        </w:rPr>
        <w:t>adalah</w:t>
      </w:r>
      <w:proofErr w:type="spellEnd"/>
      <w:r w:rsidRPr="001C4FB2">
        <w:rPr>
          <w:rFonts w:ascii="Times New Roman" w:hAnsi="Times New Roman" w:cs="Times New Roman"/>
          <w:bCs/>
        </w:rPr>
        <w:t xml:space="preserve"> 399 </w:t>
      </w:r>
      <w:proofErr w:type="spellStart"/>
      <w:r w:rsidRPr="001C4FB2">
        <w:rPr>
          <w:rFonts w:ascii="Times New Roman" w:hAnsi="Times New Roman" w:cs="Times New Roman"/>
          <w:bCs/>
        </w:rPr>
        <w:t>responden</w:t>
      </w:r>
      <w:proofErr w:type="spellEnd"/>
      <w:r w:rsidRPr="001C4FB2">
        <w:rPr>
          <w:rFonts w:ascii="Times New Roman" w:hAnsi="Times New Roman" w:cs="Times New Roman"/>
          <w:bCs/>
        </w:rPr>
        <w:t>.</w:t>
      </w:r>
    </w:p>
    <w:p w14:paraId="132FBCF8" w14:textId="72687040" w:rsidR="00A62E2F" w:rsidRPr="00CB3B18" w:rsidRDefault="00A62E2F" w:rsidP="00CB3B18">
      <w:pPr>
        <w:pStyle w:val="Heading2"/>
        <w:numPr>
          <w:ilvl w:val="1"/>
          <w:numId w:val="2"/>
        </w:numPr>
        <w:spacing w:before="0" w:after="0" w:line="480" w:lineRule="auto"/>
        <w:ind w:left="851" w:hanging="851"/>
        <w:rPr>
          <w:rFonts w:ascii="Times New Roman" w:hAnsi="Times New Roman" w:cs="Times New Roman"/>
          <w:b/>
          <w:bCs/>
          <w:color w:val="auto"/>
          <w:sz w:val="24"/>
          <w:szCs w:val="24"/>
        </w:rPr>
      </w:pPr>
      <w:bookmarkStart w:id="33" w:name="_Toc202786665"/>
      <w:r w:rsidRPr="00CB3B18">
        <w:rPr>
          <w:rFonts w:ascii="Times New Roman" w:hAnsi="Times New Roman" w:cs="Times New Roman"/>
          <w:b/>
          <w:bCs/>
          <w:color w:val="auto"/>
          <w:sz w:val="24"/>
          <w:szCs w:val="24"/>
        </w:rPr>
        <w:t xml:space="preserve">Jenis dan </w:t>
      </w:r>
      <w:proofErr w:type="spellStart"/>
      <w:r w:rsidRPr="00CB3B18">
        <w:rPr>
          <w:rFonts w:ascii="Times New Roman" w:hAnsi="Times New Roman" w:cs="Times New Roman"/>
          <w:b/>
          <w:bCs/>
          <w:color w:val="auto"/>
          <w:sz w:val="24"/>
          <w:szCs w:val="24"/>
        </w:rPr>
        <w:t>Sumber</w:t>
      </w:r>
      <w:proofErr w:type="spellEnd"/>
      <w:r w:rsidRPr="00CB3B18">
        <w:rPr>
          <w:rFonts w:ascii="Times New Roman" w:hAnsi="Times New Roman" w:cs="Times New Roman"/>
          <w:b/>
          <w:bCs/>
          <w:color w:val="auto"/>
          <w:sz w:val="24"/>
          <w:szCs w:val="24"/>
        </w:rPr>
        <w:t xml:space="preserve"> Data</w:t>
      </w:r>
      <w:bookmarkEnd w:id="33"/>
    </w:p>
    <w:p w14:paraId="29712C58" w14:textId="4C6FB33F" w:rsidR="00A62E2F" w:rsidRPr="00CB3B18" w:rsidRDefault="00A62E2F" w:rsidP="00CB3B18">
      <w:pPr>
        <w:pStyle w:val="Heading3"/>
        <w:numPr>
          <w:ilvl w:val="2"/>
          <w:numId w:val="2"/>
        </w:numPr>
        <w:spacing w:before="0" w:after="0" w:line="480" w:lineRule="auto"/>
        <w:ind w:left="851" w:hanging="851"/>
        <w:rPr>
          <w:rFonts w:ascii="Times New Roman" w:hAnsi="Times New Roman" w:cs="Times New Roman"/>
          <w:b/>
          <w:bCs/>
          <w:color w:val="auto"/>
          <w:sz w:val="24"/>
          <w:szCs w:val="24"/>
        </w:rPr>
      </w:pPr>
      <w:bookmarkStart w:id="34" w:name="_Toc202786666"/>
      <w:r w:rsidRPr="00CB3B18">
        <w:rPr>
          <w:rFonts w:ascii="Times New Roman" w:hAnsi="Times New Roman" w:cs="Times New Roman"/>
          <w:b/>
          <w:bCs/>
          <w:color w:val="auto"/>
          <w:sz w:val="24"/>
          <w:szCs w:val="24"/>
        </w:rPr>
        <w:t>Jenis Data</w:t>
      </w:r>
      <w:bookmarkEnd w:id="34"/>
    </w:p>
    <w:p w14:paraId="75BEF2EC" w14:textId="7B93C993" w:rsidR="00A62E2F" w:rsidRPr="001C4FB2" w:rsidRDefault="00A62E2F" w:rsidP="001C4FB2">
      <w:pPr>
        <w:spacing w:after="0" w:line="480" w:lineRule="auto"/>
        <w:ind w:firstLine="851"/>
        <w:jc w:val="both"/>
        <w:rPr>
          <w:rFonts w:ascii="Times New Roman" w:hAnsi="Times New Roman" w:cs="Times New Roman"/>
          <w:noProof/>
          <w:lang w:val="id-ID"/>
        </w:rPr>
      </w:pPr>
      <w:r w:rsidRPr="001C4FB2">
        <w:rPr>
          <w:rFonts w:ascii="Times New Roman" w:hAnsi="Times New Roman" w:cs="Times New Roman"/>
          <w:noProof/>
          <w:lang w:val="id-ID"/>
        </w:rPr>
        <w:t xml:space="preserve">Dalam penelitian ini jenis data yang digunakan adalah data kuantitatif, </w:t>
      </w:r>
      <w:r w:rsidRPr="001C4FB2">
        <w:rPr>
          <w:rFonts w:ascii="Times New Roman" w:hAnsi="Times New Roman" w:cs="Times New Roman"/>
          <w:noProof/>
        </w:rPr>
        <w:t>yang berupa nilai atau skor atas jawaban yang diberikan oleh responden terhadap pertanyaann-pertanyaan yang ada dalam kuisioner</w:t>
      </w:r>
      <w:r w:rsidRPr="001C4FB2">
        <w:rPr>
          <w:rFonts w:ascii="Times New Roman" w:hAnsi="Times New Roman" w:cs="Times New Roman"/>
          <w:noProof/>
          <w:lang w:val="id-ID"/>
        </w:rPr>
        <w:t xml:space="preserve">. Menurut </w:t>
      </w:r>
      <w:r w:rsidRPr="001C4FB2">
        <w:rPr>
          <w:rFonts w:ascii="Times New Roman" w:hAnsi="Times New Roman" w:cs="Times New Roman"/>
          <w:noProof/>
          <w:lang w:val="id-ID"/>
        </w:rPr>
        <w:fldChar w:fldCharType="begin" w:fldLock="1"/>
      </w:r>
      <w:r w:rsidR="00546CD9" w:rsidRPr="001C4FB2">
        <w:rPr>
          <w:rFonts w:ascii="Times New Roman" w:hAnsi="Times New Roman" w:cs="Times New Roman"/>
          <w:noProof/>
          <w:lang w:val="id-ID"/>
        </w:rPr>
        <w:instrText>ADDIN CSL_CITATION {"citationItems":[{"id":"ITEM-1","itemData":{"ISBN":"9788578110796","ISSN":"1098-6596","PMID":"25246403","abstract":"m-tanano","author":[{"dropping-particle":"","family":"Sugiyono","given":"","non-dropping-particle":"","parse-names":false,"suffix":""}],"id":"ITEM-1","issued":{"date-parts":[["2019"]]},"publisher":"Bandung: Alphabeta","publisher-place":"Bandung: Alphabet","title":"Metode Penelitian Kuantitatif, Kualitatif dan R&amp;D","type":"book"},"uris":["http://www.mendeley.com/documents/?uuid=b915c1ac-b4ab-4554-b551-ef065366ed61"]}],"mendeley":{"formattedCitation":"(Sugiyono, 2019)","manualFormatting":"Sugiyono (2019)","plainTextFormattedCitation":"(Sugiyono, 2019)","previouslyFormattedCitation":"(Sugiyono, 2019)"},"properties":{"noteIndex":0},"schema":"https://github.com/citation-style-language/schema/raw/master/csl-citation.json"}</w:instrText>
      </w:r>
      <w:r w:rsidRPr="001C4FB2">
        <w:rPr>
          <w:rFonts w:ascii="Times New Roman" w:hAnsi="Times New Roman" w:cs="Times New Roman"/>
          <w:noProof/>
          <w:lang w:val="id-ID"/>
        </w:rPr>
        <w:fldChar w:fldCharType="separate"/>
      </w:r>
      <w:r w:rsidRPr="001C4FB2">
        <w:rPr>
          <w:rFonts w:ascii="Times New Roman" w:hAnsi="Times New Roman" w:cs="Times New Roman"/>
          <w:noProof/>
          <w:lang w:val="id-ID"/>
        </w:rPr>
        <w:t>Sugiyono</w:t>
      </w:r>
      <w:r w:rsidRPr="001C4FB2">
        <w:rPr>
          <w:rFonts w:ascii="Times New Roman" w:hAnsi="Times New Roman" w:cs="Times New Roman"/>
          <w:noProof/>
        </w:rPr>
        <w:t xml:space="preserve"> (</w:t>
      </w:r>
      <w:r w:rsidRPr="001C4FB2">
        <w:rPr>
          <w:rFonts w:ascii="Times New Roman" w:hAnsi="Times New Roman" w:cs="Times New Roman"/>
          <w:noProof/>
          <w:lang w:val="id-ID"/>
        </w:rPr>
        <w:t>2019)</w:t>
      </w:r>
      <w:r w:rsidRPr="001C4FB2">
        <w:rPr>
          <w:rFonts w:ascii="Times New Roman" w:hAnsi="Times New Roman" w:cs="Times New Roman"/>
          <w:noProof/>
          <w:lang w:val="id-ID"/>
        </w:rPr>
        <w:fldChar w:fldCharType="end"/>
      </w:r>
      <w:r w:rsidRPr="001C4FB2">
        <w:rPr>
          <w:rFonts w:ascii="Times New Roman" w:hAnsi="Times New Roman" w:cs="Times New Roman"/>
          <w:noProof/>
        </w:rPr>
        <w:t xml:space="preserve"> </w:t>
      </w:r>
      <w:r w:rsidRPr="001C4FB2">
        <w:rPr>
          <w:rFonts w:ascii="Times New Roman" w:hAnsi="Times New Roman" w:cs="Times New Roman"/>
          <w:noProof/>
          <w:lang w:val="id-ID"/>
        </w:rPr>
        <w:t xml:space="preserve">data kuantitatif dapat diartikan sebagai data yang digunakan untuk meneliti populasi atau sampel tertentu, pengumpulan data menggunakan instrument penelitian, analisis data bersifat kuantitatif/statistik, dengan tujuan untuk menguji hipotetsis yang telah ditentukan. </w:t>
      </w:r>
    </w:p>
    <w:p w14:paraId="397A4876" w14:textId="23B2B2F1" w:rsidR="00A62E2F" w:rsidRPr="00CB3B18" w:rsidRDefault="00A62E2F" w:rsidP="00CB3B18">
      <w:pPr>
        <w:pStyle w:val="Heading3"/>
        <w:numPr>
          <w:ilvl w:val="2"/>
          <w:numId w:val="2"/>
        </w:numPr>
        <w:spacing w:after="0" w:line="480" w:lineRule="auto"/>
        <w:ind w:left="851" w:hanging="851"/>
        <w:rPr>
          <w:rFonts w:ascii="Times New Roman" w:hAnsi="Times New Roman" w:cs="Times New Roman"/>
          <w:b/>
          <w:bCs/>
          <w:noProof/>
          <w:color w:val="auto"/>
          <w:sz w:val="24"/>
          <w:szCs w:val="24"/>
        </w:rPr>
      </w:pPr>
      <w:bookmarkStart w:id="35" w:name="_Toc202786667"/>
      <w:r w:rsidRPr="00CB3B18">
        <w:rPr>
          <w:rFonts w:ascii="Times New Roman" w:hAnsi="Times New Roman" w:cs="Times New Roman"/>
          <w:b/>
          <w:bCs/>
          <w:noProof/>
          <w:color w:val="auto"/>
          <w:sz w:val="24"/>
          <w:szCs w:val="24"/>
        </w:rPr>
        <w:t>Sumber Data</w:t>
      </w:r>
      <w:bookmarkEnd w:id="35"/>
    </w:p>
    <w:p w14:paraId="233AB31B" w14:textId="77777777" w:rsidR="00A62E2F" w:rsidRPr="001C4FB2" w:rsidRDefault="00A62E2F"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Data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diolah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data primer yang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diperoleh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langsung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pihak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pertama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subyek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langsung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berhubungan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berkaitan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jawaban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hasil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kuisioner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disebarkan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responden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Selanjutnya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responden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peneliti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sudah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diperiksa</w:t>
      </w:r>
      <w:proofErr w:type="spellEnd"/>
      <w:r w:rsidRPr="001C4FB2">
        <w:rPr>
          <w:rFonts w:ascii="Times New Roman" w:hAnsi="Times New Roman" w:cs="Times New Roman"/>
        </w:rPr>
        <w:t xml:space="preserve"> </w:t>
      </w:r>
      <w:r w:rsidRPr="001C4FB2">
        <w:rPr>
          <w:rFonts w:ascii="Times New Roman" w:hAnsi="Times New Roman" w:cs="Times New Roman"/>
        </w:rPr>
        <w:lastRenderedPageBreak/>
        <w:t xml:space="preserve">oleh </w:t>
      </w:r>
      <w:proofErr w:type="spellStart"/>
      <w:r w:rsidRPr="001C4FB2">
        <w:rPr>
          <w:rFonts w:ascii="Times New Roman" w:hAnsi="Times New Roman" w:cs="Times New Roman"/>
        </w:rPr>
        <w:t>peneliti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memastikan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terisi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lengkap</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analisis</w:t>
      </w:r>
      <w:proofErr w:type="spellEnd"/>
      <w:r w:rsidRPr="001C4FB2">
        <w:rPr>
          <w:rFonts w:ascii="Times New Roman" w:hAnsi="Times New Roman" w:cs="Times New Roman"/>
        </w:rPr>
        <w:t xml:space="preserve">. </w:t>
      </w:r>
    </w:p>
    <w:p w14:paraId="1DF5DD4A" w14:textId="7F2E1A33" w:rsidR="00A62E2F" w:rsidRPr="00CB3B18" w:rsidRDefault="00A62E2F" w:rsidP="00CB3B18">
      <w:pPr>
        <w:pStyle w:val="Heading2"/>
        <w:numPr>
          <w:ilvl w:val="1"/>
          <w:numId w:val="2"/>
        </w:numPr>
        <w:spacing w:after="0" w:line="480" w:lineRule="auto"/>
        <w:ind w:left="851" w:hanging="851"/>
        <w:rPr>
          <w:rFonts w:ascii="Times New Roman" w:hAnsi="Times New Roman" w:cs="Times New Roman"/>
          <w:b/>
          <w:bCs/>
          <w:color w:val="auto"/>
          <w:sz w:val="24"/>
          <w:szCs w:val="24"/>
        </w:rPr>
      </w:pPr>
      <w:bookmarkStart w:id="36" w:name="_Toc202786668"/>
      <w:r w:rsidRPr="00CB3B18">
        <w:rPr>
          <w:rFonts w:ascii="Times New Roman" w:hAnsi="Times New Roman" w:cs="Times New Roman"/>
          <w:b/>
          <w:bCs/>
          <w:color w:val="auto"/>
          <w:sz w:val="24"/>
          <w:szCs w:val="24"/>
        </w:rPr>
        <w:t xml:space="preserve">Metode </w:t>
      </w:r>
      <w:proofErr w:type="spellStart"/>
      <w:r w:rsidRPr="00CB3B18">
        <w:rPr>
          <w:rFonts w:ascii="Times New Roman" w:hAnsi="Times New Roman" w:cs="Times New Roman"/>
          <w:b/>
          <w:bCs/>
          <w:color w:val="auto"/>
          <w:sz w:val="24"/>
          <w:szCs w:val="24"/>
        </w:rPr>
        <w:t>Pengumpulan</w:t>
      </w:r>
      <w:proofErr w:type="spellEnd"/>
      <w:r w:rsidRPr="00CB3B18">
        <w:rPr>
          <w:rFonts w:ascii="Times New Roman" w:hAnsi="Times New Roman" w:cs="Times New Roman"/>
          <w:b/>
          <w:bCs/>
          <w:color w:val="auto"/>
          <w:sz w:val="24"/>
          <w:szCs w:val="24"/>
        </w:rPr>
        <w:t xml:space="preserve"> Data</w:t>
      </w:r>
      <w:bookmarkEnd w:id="36"/>
    </w:p>
    <w:p w14:paraId="7C37287C" w14:textId="5083535A" w:rsidR="00A62E2F" w:rsidRPr="001C4FB2" w:rsidRDefault="00A62E2F" w:rsidP="001C4FB2">
      <w:pPr>
        <w:tabs>
          <w:tab w:val="left" w:pos="0"/>
        </w:tabs>
        <w:spacing w:after="0" w:line="480" w:lineRule="auto"/>
        <w:ind w:firstLine="851"/>
        <w:jc w:val="both"/>
        <w:rPr>
          <w:rFonts w:ascii="Times New Roman" w:hAnsi="Times New Roman" w:cs="Times New Roman"/>
        </w:rPr>
      </w:pPr>
      <w:r w:rsidRPr="001C4FB2">
        <w:rPr>
          <w:rFonts w:ascii="Times New Roman" w:hAnsi="Times New Roman" w:cs="Times New Roman"/>
        </w:rPr>
        <w:t xml:space="preserve">Data </w:t>
      </w:r>
      <w:proofErr w:type="spellStart"/>
      <w:r w:rsidRPr="001C4FB2">
        <w:rPr>
          <w:rFonts w:ascii="Times New Roman" w:hAnsi="Times New Roman" w:cs="Times New Roman"/>
        </w:rPr>
        <w:t>dikumpulkan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metode</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BN":"9788578110796","ISSN":"1098-6596","PMID":"25246403","abstract":"m-tanano","author":[{"dropping-particle":"","family":"Sugiyono","given":"","non-dropping-particle":"","parse-names":false,"suffix":""}],"id":"ITEM-1","issued":{"date-parts":[["2019"]]},"publisher":"Bandung: Alphabeta","publisher-place":"Bandung: Alphabet","title":"Metode Penelitian Kuantitatif, Kualitatif dan R&amp;D","type":"book"},"uris":["http://www.mendeley.com/documents/?uuid=b915c1ac-b4ab-4554-b551-ef065366ed61"]}],"mendeley":{"formattedCitation":"(Sugiyono, 2019)","manualFormatting":"Sugiyono (2019)","plainTextFormattedCitation":"(Sugiyono, 2019)","previouslyFormattedCitation":"(Sugiyono, 2019)"},"properties":{"noteIndex":0},"schema":"https://github.com/citation-style-language/schema/raw/master/csl-citation.json"}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Sugiyono (2019)</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rPr>
        <w:t>menyatakan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angket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teknik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pengumpulan</w:t>
      </w:r>
      <w:proofErr w:type="spellEnd"/>
      <w:r w:rsidRPr="001C4FB2">
        <w:rPr>
          <w:rFonts w:ascii="Times New Roman" w:hAnsi="Times New Roman" w:cs="Times New Roman"/>
        </w:rPr>
        <w:t xml:space="preserve"> data yang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pernyataan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tertulis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responden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dijawab</w:t>
      </w:r>
      <w:proofErr w:type="spellEnd"/>
      <w:r w:rsidRPr="001C4FB2">
        <w:rPr>
          <w:rFonts w:ascii="Times New Roman" w:hAnsi="Times New Roman" w:cs="Times New Roman"/>
        </w:rPr>
        <w:t xml:space="preserve">. </w:t>
      </w:r>
    </w:p>
    <w:p w14:paraId="6B191D9F" w14:textId="0A7AE434" w:rsidR="00A62E2F" w:rsidRPr="001C4FB2" w:rsidRDefault="00862147" w:rsidP="001C4FB2">
      <w:pPr>
        <w:spacing w:after="0" w:line="480" w:lineRule="auto"/>
        <w:ind w:firstLine="709"/>
        <w:contextualSpacing/>
        <w:jc w:val="both"/>
        <w:rPr>
          <w:rFonts w:ascii="Times New Roman" w:hAnsi="Times New Roman" w:cs="Times New Roman"/>
          <w:b/>
          <w:noProof/>
        </w:rPr>
      </w:pPr>
      <w:proofErr w:type="spellStart"/>
      <w:r>
        <w:rPr>
          <w:rFonts w:ascii="Times New Roman" w:hAnsi="Times New Roman" w:cs="Times New Roman"/>
        </w:rPr>
        <w:t>Kuesioner</w:t>
      </w:r>
      <w:proofErr w:type="spellEnd"/>
      <w:r>
        <w:rPr>
          <w:rFonts w:ascii="Times New Roman" w:hAnsi="Times New Roman" w:cs="Times New Roman"/>
        </w:rPr>
        <w:t xml:space="preserve">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15</w:t>
      </w:r>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pernyataan</w:t>
      </w:r>
      <w:proofErr w:type="spellEnd"/>
      <w:r w:rsidR="00A62E2F" w:rsidRPr="001C4FB2">
        <w:rPr>
          <w:rFonts w:ascii="Times New Roman" w:hAnsi="Times New Roman" w:cs="Times New Roman"/>
        </w:rPr>
        <w:t xml:space="preserve"> yang </w:t>
      </w:r>
      <w:proofErr w:type="spellStart"/>
      <w:r w:rsidR="00A62E2F" w:rsidRPr="001C4FB2">
        <w:rPr>
          <w:rFonts w:ascii="Times New Roman" w:hAnsi="Times New Roman" w:cs="Times New Roman"/>
        </w:rPr>
        <w:t>berasal</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dari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v</w:t>
      </w:r>
      <w:r>
        <w:rPr>
          <w:rFonts w:ascii="Times New Roman" w:hAnsi="Times New Roman" w:cs="Times New Roman"/>
        </w:rPr>
        <w:t>ariabel</w:t>
      </w:r>
      <w:proofErr w:type="spellEnd"/>
      <w:r>
        <w:rPr>
          <w:rFonts w:ascii="Times New Roman" w:hAnsi="Times New Roman" w:cs="Times New Roman"/>
        </w:rPr>
        <w:t xml:space="preserve"> </w:t>
      </w:r>
      <w:proofErr w:type="spellStart"/>
      <w:r>
        <w:rPr>
          <w:rFonts w:ascii="Times New Roman" w:hAnsi="Times New Roman" w:cs="Times New Roman"/>
        </w:rPr>
        <w:t>kesadaran</w:t>
      </w:r>
      <w:proofErr w:type="spellEnd"/>
      <w:r>
        <w:rPr>
          <w:rFonts w:ascii="Times New Roman" w:hAnsi="Times New Roman" w:cs="Times New Roman"/>
        </w:rPr>
        <w:t xml:space="preserve"> </w:t>
      </w:r>
      <w:proofErr w:type="spellStart"/>
      <w:r>
        <w:rPr>
          <w:rFonts w:ascii="Times New Roman" w:hAnsi="Times New Roman" w:cs="Times New Roman"/>
        </w:rPr>
        <w:t>wajib</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(4</w:t>
      </w:r>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pernyataan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modernisasi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w:t>
      </w:r>
      <w:r>
        <w:rPr>
          <w:rFonts w:ascii="Times New Roman" w:hAnsi="Times New Roman" w:cs="Times New Roman"/>
        </w:rPr>
        <w:t>istem</w:t>
      </w:r>
      <w:proofErr w:type="spellEnd"/>
      <w:r>
        <w:rPr>
          <w:rFonts w:ascii="Times New Roman" w:hAnsi="Times New Roman" w:cs="Times New Roman"/>
        </w:rPr>
        <w:t xml:space="preserve"> </w:t>
      </w:r>
      <w:proofErr w:type="spellStart"/>
      <w:r>
        <w:rPr>
          <w:rFonts w:ascii="Times New Roman" w:hAnsi="Times New Roman" w:cs="Times New Roman"/>
        </w:rPr>
        <w:t>administrasi</w:t>
      </w:r>
      <w:proofErr w:type="spellEnd"/>
      <w:r>
        <w:rPr>
          <w:rFonts w:ascii="Times New Roman" w:hAnsi="Times New Roman" w:cs="Times New Roman"/>
        </w:rPr>
        <w:t xml:space="preserve"> </w:t>
      </w:r>
      <w:proofErr w:type="spellStart"/>
      <w:r>
        <w:rPr>
          <w:rFonts w:ascii="Times New Roman" w:hAnsi="Times New Roman" w:cs="Times New Roman"/>
        </w:rPr>
        <w:t>perpajakan</w:t>
      </w:r>
      <w:proofErr w:type="spellEnd"/>
      <w:r>
        <w:rPr>
          <w:rFonts w:ascii="Times New Roman" w:hAnsi="Times New Roman" w:cs="Times New Roman"/>
        </w:rPr>
        <w:t xml:space="preserve"> (3</w:t>
      </w:r>
      <w:r w:rsidR="00A62E2F" w:rsidRPr="001C4FB2">
        <w:rPr>
          <w:rFonts w:ascii="Times New Roman" w:hAnsi="Times New Roman" w:cs="Times New Roman"/>
        </w:rPr>
        <w:t xml:space="preserve">)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sanksi</w:t>
      </w:r>
      <w:proofErr w:type="spellEnd"/>
      <w:r>
        <w:rPr>
          <w:rFonts w:ascii="Times New Roman" w:hAnsi="Times New Roman" w:cs="Times New Roman"/>
        </w:rPr>
        <w:t xml:space="preserve"> </w:t>
      </w:r>
      <w:proofErr w:type="spellStart"/>
      <w:r>
        <w:rPr>
          <w:rFonts w:ascii="Times New Roman" w:hAnsi="Times New Roman" w:cs="Times New Roman"/>
        </w:rPr>
        <w:t>perpajakan</w:t>
      </w:r>
      <w:proofErr w:type="spellEnd"/>
      <w:r>
        <w:rPr>
          <w:rFonts w:ascii="Times New Roman" w:hAnsi="Times New Roman" w:cs="Times New Roman"/>
        </w:rPr>
        <w:t xml:space="preserve"> (4</w:t>
      </w:r>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pernyataan</w:t>
      </w:r>
      <w:proofErr w:type="spellEnd"/>
      <w:r w:rsidR="00A62E2F" w:rsidRPr="001C4FB2">
        <w:rPr>
          <w:rFonts w:ascii="Times New Roman" w:hAnsi="Times New Roman" w:cs="Times New Roman"/>
        </w:rPr>
        <w:t xml:space="preserve">, dan </w:t>
      </w:r>
      <w:proofErr w:type="spellStart"/>
      <w:r w:rsidR="00A62E2F" w:rsidRPr="001C4FB2">
        <w:rPr>
          <w:rFonts w:ascii="Times New Roman" w:hAnsi="Times New Roman" w:cs="Times New Roman"/>
        </w:rPr>
        <w:t>kepatuhan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wajib</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pa</w:t>
      </w:r>
      <w:r>
        <w:rPr>
          <w:rFonts w:ascii="Times New Roman" w:hAnsi="Times New Roman" w:cs="Times New Roman"/>
        </w:rPr>
        <w:t>jak</w:t>
      </w:r>
      <w:proofErr w:type="spellEnd"/>
      <w:r>
        <w:rPr>
          <w:rFonts w:ascii="Times New Roman" w:hAnsi="Times New Roman" w:cs="Times New Roman"/>
        </w:rPr>
        <w:t xml:space="preserve"> orang </w:t>
      </w:r>
      <w:proofErr w:type="spellStart"/>
      <w:r>
        <w:rPr>
          <w:rFonts w:ascii="Times New Roman" w:hAnsi="Times New Roman" w:cs="Times New Roman"/>
        </w:rPr>
        <w:t>pribadi</w:t>
      </w:r>
      <w:proofErr w:type="spellEnd"/>
      <w:r>
        <w:rPr>
          <w:rFonts w:ascii="Times New Roman" w:hAnsi="Times New Roman" w:cs="Times New Roman"/>
        </w:rPr>
        <w:t xml:space="preserve"> (4</w:t>
      </w:r>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pernyataan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Pernyataan</w:t>
      </w:r>
      <w:proofErr w:type="spellEnd"/>
      <w:r w:rsidR="00A62E2F" w:rsidRPr="001C4FB2">
        <w:rPr>
          <w:rFonts w:ascii="Times New Roman" w:hAnsi="Times New Roman" w:cs="Times New Roman"/>
        </w:rPr>
        <w:t xml:space="preserve"> pada </w:t>
      </w:r>
      <w:proofErr w:type="spellStart"/>
      <w:r w:rsidR="00A62E2F" w:rsidRPr="001C4FB2">
        <w:rPr>
          <w:rFonts w:ascii="Times New Roman" w:hAnsi="Times New Roman" w:cs="Times New Roman"/>
        </w:rPr>
        <w:t>kuesioner</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akan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diukur</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dengan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menggunakan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skala</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likert</w:t>
      </w:r>
      <w:proofErr w:type="spellEnd"/>
      <w:r w:rsidR="00A62E2F" w:rsidRPr="001C4FB2">
        <w:rPr>
          <w:rFonts w:ascii="Times New Roman" w:hAnsi="Times New Roman" w:cs="Times New Roman"/>
        </w:rPr>
        <w:t>.</w:t>
      </w:r>
    </w:p>
    <w:p w14:paraId="3D925147" w14:textId="0F3A8915" w:rsidR="00A62E2F" w:rsidRPr="001C4FB2" w:rsidRDefault="00A62E2F" w:rsidP="001C4FB2">
      <w:pPr>
        <w:tabs>
          <w:tab w:val="left" w:pos="0"/>
        </w:tabs>
        <w:spacing w:after="0" w:line="480" w:lineRule="auto"/>
        <w:ind w:firstLine="709"/>
        <w:contextualSpacing/>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ISBN":"9788578110796","ISSN":"1098-6596","PMID":"25246403","abstract":"m-tanano","author":[{"dropping-particle":"","family":"Sugiyono","given":"","non-dropping-particle":"","parse-names":false,"suffix":""}],"id":"ITEM-1","issued":{"date-parts":[["2019"]]},"publisher":"Bandung: Alphabeta","publisher-place":"Bandung: Alphabet","title":"Metode Penelitian Kuantitatif, Kualitatif dan R&amp;D","type":"book"},"uris":["http://www.mendeley.com/documents/?uuid=b915c1ac-b4ab-4554-b551-ef065366ed61"]}],"mendeley":{"formattedCitation":"(Sugiyono, 2019)","manualFormatting":"Sugiyono (2019)","plainTextFormattedCitation":"(Sugiyono, 2019)","previouslyFormattedCitation":"(Sugiyono, 2019)"},"properties":{"noteIndex":0},"schema":"https://github.com/citation-style-language/schema/raw/master/csl-citation.json"}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Sugiyono (2019)</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Pr="001C4FB2">
        <w:rPr>
          <w:rFonts w:ascii="Times New Roman" w:hAnsi="Times New Roman" w:cs="Times New Roman"/>
          <w:i/>
        </w:rPr>
        <w:t>skala</w:t>
      </w:r>
      <w:proofErr w:type="spellEnd"/>
      <w:r w:rsidRPr="001C4FB2">
        <w:rPr>
          <w:rFonts w:ascii="Times New Roman" w:hAnsi="Times New Roman" w:cs="Times New Roman"/>
          <w:i/>
        </w:rPr>
        <w:t xml:space="preserve"> </w:t>
      </w:r>
      <w:proofErr w:type="spellStart"/>
      <w:r w:rsidRPr="001C4FB2">
        <w:rPr>
          <w:rFonts w:ascii="Times New Roman" w:hAnsi="Times New Roman" w:cs="Times New Roman"/>
          <w:i/>
        </w:rPr>
        <w:t>likert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dikembangkan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Rensis</w:t>
      </w:r>
      <w:proofErr w:type="spellEnd"/>
      <w:r w:rsidRPr="001C4FB2">
        <w:rPr>
          <w:rFonts w:ascii="Times New Roman" w:hAnsi="Times New Roman" w:cs="Times New Roman"/>
        </w:rPr>
        <w:t xml:space="preserve"> Likert, yang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series </w:t>
      </w:r>
      <w:proofErr w:type="spellStart"/>
      <w:r w:rsidRPr="001C4FB2">
        <w:rPr>
          <w:rFonts w:ascii="Times New Roman" w:hAnsi="Times New Roman" w:cs="Times New Roman"/>
        </w:rPr>
        <w:t>butir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butir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soal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i/>
        </w:rPr>
        <w:t>skala</w:t>
      </w:r>
      <w:proofErr w:type="spellEnd"/>
      <w:r w:rsidRPr="001C4FB2">
        <w:rPr>
          <w:rFonts w:ascii="Times New Roman" w:hAnsi="Times New Roman" w:cs="Times New Roman"/>
          <w:i/>
        </w:rPr>
        <w:t xml:space="preserve"> </w:t>
      </w:r>
      <w:proofErr w:type="spellStart"/>
      <w:r w:rsidRPr="001C4FB2">
        <w:rPr>
          <w:rFonts w:ascii="Times New Roman" w:hAnsi="Times New Roman" w:cs="Times New Roman"/>
          <w:i/>
        </w:rPr>
        <w:t>likert</w:t>
      </w:r>
      <w:proofErr w:type="spellEnd"/>
      <w:r w:rsidRPr="001C4FB2">
        <w:rPr>
          <w:rFonts w:ascii="Times New Roman" w:hAnsi="Times New Roman" w:cs="Times New Roman"/>
        </w:rPr>
        <w:t>.</w:t>
      </w:r>
    </w:p>
    <w:p w14:paraId="3144D5A7" w14:textId="7F74183D" w:rsidR="00A62E2F" w:rsidRPr="00CB3B18" w:rsidRDefault="00A62E2F" w:rsidP="001C4FB2">
      <w:pPr>
        <w:spacing w:after="0" w:line="480" w:lineRule="auto"/>
        <w:jc w:val="center"/>
        <w:rPr>
          <w:rFonts w:ascii="Times New Roman" w:hAnsi="Times New Roman" w:cs="Times New Roman"/>
          <w:i/>
          <w:iCs/>
          <w:color w:val="000000" w:themeColor="text1"/>
          <w:sz w:val="22"/>
        </w:rPr>
      </w:pPr>
      <w:bookmarkStart w:id="37" w:name="_Toc192707076"/>
      <w:r w:rsidRPr="00CB3B18">
        <w:rPr>
          <w:rFonts w:ascii="Times New Roman" w:hAnsi="Times New Roman" w:cs="Times New Roman"/>
          <w:b/>
          <w:bCs/>
          <w:color w:val="000000" w:themeColor="text1"/>
          <w:sz w:val="22"/>
        </w:rPr>
        <w:t>Tabel 3.</w:t>
      </w:r>
      <w:r w:rsidRPr="00CB3B18">
        <w:rPr>
          <w:rFonts w:ascii="Times New Roman" w:hAnsi="Times New Roman" w:cs="Times New Roman"/>
          <w:i/>
          <w:iCs/>
          <w:color w:val="000000" w:themeColor="text1"/>
          <w:sz w:val="22"/>
        </w:rPr>
        <w:fldChar w:fldCharType="begin"/>
      </w:r>
      <w:r w:rsidRPr="00CB3B18">
        <w:rPr>
          <w:rFonts w:ascii="Times New Roman" w:hAnsi="Times New Roman" w:cs="Times New Roman"/>
          <w:b/>
          <w:bCs/>
          <w:color w:val="000000" w:themeColor="text1"/>
          <w:sz w:val="22"/>
        </w:rPr>
        <w:instrText xml:space="preserve"> SEQ Tabel_3. \* ARABIC </w:instrText>
      </w:r>
      <w:r w:rsidRPr="00CB3B18">
        <w:rPr>
          <w:rFonts w:ascii="Times New Roman" w:hAnsi="Times New Roman" w:cs="Times New Roman"/>
          <w:i/>
          <w:iCs/>
          <w:color w:val="000000" w:themeColor="text1"/>
          <w:sz w:val="22"/>
        </w:rPr>
        <w:fldChar w:fldCharType="separate"/>
      </w:r>
      <w:r w:rsidR="007D1823">
        <w:rPr>
          <w:rFonts w:ascii="Times New Roman" w:hAnsi="Times New Roman" w:cs="Times New Roman"/>
          <w:b/>
          <w:bCs/>
          <w:noProof/>
          <w:color w:val="000000" w:themeColor="text1"/>
          <w:sz w:val="22"/>
        </w:rPr>
        <w:t>1</w:t>
      </w:r>
      <w:r w:rsidRPr="00CB3B18">
        <w:rPr>
          <w:rFonts w:ascii="Times New Roman" w:hAnsi="Times New Roman" w:cs="Times New Roman"/>
          <w:i/>
          <w:iCs/>
          <w:color w:val="000000" w:themeColor="text1"/>
          <w:sz w:val="22"/>
        </w:rPr>
        <w:fldChar w:fldCharType="end"/>
      </w:r>
      <w:r w:rsidRPr="00CB3B18">
        <w:rPr>
          <w:rFonts w:ascii="Times New Roman" w:hAnsi="Times New Roman" w:cs="Times New Roman"/>
          <w:b/>
          <w:bCs/>
          <w:color w:val="000000" w:themeColor="text1"/>
          <w:sz w:val="22"/>
        </w:rPr>
        <w:t>. Skala Likert</w:t>
      </w:r>
      <w:bookmarkEnd w:id="37"/>
    </w:p>
    <w:tbl>
      <w:tblPr>
        <w:tblW w:w="4416" w:type="dxa"/>
        <w:tblInd w:w="2093" w:type="dxa"/>
        <w:tblLook w:val="04A0" w:firstRow="1" w:lastRow="0" w:firstColumn="1" w:lastColumn="0" w:noHBand="0" w:noVBand="1"/>
      </w:tblPr>
      <w:tblGrid>
        <w:gridCol w:w="2404"/>
        <w:gridCol w:w="953"/>
        <w:gridCol w:w="1059"/>
      </w:tblGrid>
      <w:tr w:rsidR="00A62E2F" w:rsidRPr="00CB3B18" w14:paraId="03E2A7FE" w14:textId="77777777" w:rsidTr="00283451">
        <w:trPr>
          <w:trHeight w:val="297"/>
        </w:trPr>
        <w:tc>
          <w:tcPr>
            <w:tcW w:w="2404" w:type="dxa"/>
            <w:vMerge w:val="restart"/>
            <w:tcBorders>
              <w:top w:val="single" w:sz="4" w:space="0" w:color="auto"/>
              <w:left w:val="single" w:sz="4" w:space="0" w:color="auto"/>
              <w:bottom w:val="single" w:sz="4" w:space="0" w:color="auto"/>
              <w:right w:val="single" w:sz="4" w:space="0" w:color="auto"/>
            </w:tcBorders>
            <w:vAlign w:val="center"/>
            <w:hideMark/>
          </w:tcPr>
          <w:p w14:paraId="38C53EBC"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proofErr w:type="spellStart"/>
            <w:r w:rsidRPr="00CB3B18">
              <w:rPr>
                <w:rFonts w:ascii="Times New Roman" w:eastAsia="Times New Roman" w:hAnsi="Times New Roman" w:cs="Times New Roman"/>
                <w:color w:val="000000"/>
                <w:sz w:val="22"/>
                <w:lang w:eastAsia="en-GB"/>
              </w:rPr>
              <w:t>Alternatif</w:t>
            </w:r>
            <w:proofErr w:type="spellEnd"/>
            <w:r w:rsidRPr="00CB3B18">
              <w:rPr>
                <w:rFonts w:ascii="Times New Roman" w:eastAsia="Times New Roman" w:hAnsi="Times New Roman" w:cs="Times New Roman"/>
                <w:color w:val="000000"/>
                <w:sz w:val="22"/>
                <w:lang w:eastAsia="en-GB"/>
              </w:rPr>
              <w:t xml:space="preserve"> </w:t>
            </w:r>
            <w:proofErr w:type="spellStart"/>
            <w:r w:rsidRPr="00CB3B18">
              <w:rPr>
                <w:rFonts w:ascii="Times New Roman" w:eastAsia="Times New Roman" w:hAnsi="Times New Roman" w:cs="Times New Roman"/>
                <w:color w:val="000000"/>
                <w:sz w:val="22"/>
                <w:lang w:eastAsia="en-GB"/>
              </w:rPr>
              <w:t>Jawaban</w:t>
            </w:r>
            <w:proofErr w:type="spellEnd"/>
          </w:p>
        </w:tc>
        <w:tc>
          <w:tcPr>
            <w:tcW w:w="2012" w:type="dxa"/>
            <w:gridSpan w:val="2"/>
            <w:tcBorders>
              <w:top w:val="single" w:sz="4" w:space="0" w:color="auto"/>
              <w:left w:val="nil"/>
              <w:bottom w:val="single" w:sz="4" w:space="0" w:color="auto"/>
              <w:right w:val="single" w:sz="4" w:space="0" w:color="auto"/>
            </w:tcBorders>
            <w:vAlign w:val="center"/>
            <w:hideMark/>
          </w:tcPr>
          <w:p w14:paraId="02048EB0"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proofErr w:type="spellStart"/>
            <w:r w:rsidRPr="00CB3B18">
              <w:rPr>
                <w:rFonts w:ascii="Times New Roman" w:eastAsia="Times New Roman" w:hAnsi="Times New Roman" w:cs="Times New Roman"/>
                <w:color w:val="000000"/>
                <w:sz w:val="22"/>
                <w:lang w:eastAsia="en-GB"/>
              </w:rPr>
              <w:t>Bobot</w:t>
            </w:r>
            <w:proofErr w:type="spellEnd"/>
            <w:r w:rsidRPr="00CB3B18">
              <w:rPr>
                <w:rFonts w:ascii="Times New Roman" w:eastAsia="Times New Roman" w:hAnsi="Times New Roman" w:cs="Times New Roman"/>
                <w:color w:val="000000"/>
                <w:sz w:val="22"/>
                <w:lang w:eastAsia="en-GB"/>
              </w:rPr>
              <w:t xml:space="preserve"> Skor</w:t>
            </w:r>
          </w:p>
        </w:tc>
      </w:tr>
      <w:tr w:rsidR="00A62E2F" w:rsidRPr="00CB3B18" w14:paraId="0382D36A" w14:textId="77777777" w:rsidTr="00283451">
        <w:trPr>
          <w:trHeight w:val="297"/>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29537BA4"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p>
        </w:tc>
        <w:tc>
          <w:tcPr>
            <w:tcW w:w="953" w:type="dxa"/>
            <w:tcBorders>
              <w:top w:val="nil"/>
              <w:left w:val="nil"/>
              <w:bottom w:val="single" w:sz="4" w:space="0" w:color="auto"/>
              <w:right w:val="single" w:sz="4" w:space="0" w:color="auto"/>
            </w:tcBorders>
            <w:noWrap/>
            <w:vAlign w:val="bottom"/>
            <w:hideMark/>
          </w:tcPr>
          <w:p w14:paraId="02BB0E2D"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proofErr w:type="spellStart"/>
            <w:r w:rsidRPr="00CB3B18">
              <w:rPr>
                <w:rFonts w:ascii="Times New Roman" w:eastAsia="Times New Roman" w:hAnsi="Times New Roman" w:cs="Times New Roman"/>
                <w:color w:val="000000"/>
                <w:sz w:val="22"/>
                <w:lang w:eastAsia="en-GB"/>
              </w:rPr>
              <w:t>Positif</w:t>
            </w:r>
            <w:proofErr w:type="spellEnd"/>
          </w:p>
        </w:tc>
        <w:tc>
          <w:tcPr>
            <w:tcW w:w="1058" w:type="dxa"/>
            <w:tcBorders>
              <w:top w:val="nil"/>
              <w:left w:val="nil"/>
              <w:bottom w:val="single" w:sz="4" w:space="0" w:color="auto"/>
              <w:right w:val="single" w:sz="4" w:space="0" w:color="auto"/>
            </w:tcBorders>
            <w:noWrap/>
            <w:vAlign w:val="bottom"/>
            <w:hideMark/>
          </w:tcPr>
          <w:p w14:paraId="5D1B8324"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proofErr w:type="spellStart"/>
            <w:r w:rsidRPr="00CB3B18">
              <w:rPr>
                <w:rFonts w:ascii="Times New Roman" w:eastAsia="Times New Roman" w:hAnsi="Times New Roman" w:cs="Times New Roman"/>
                <w:color w:val="000000"/>
                <w:sz w:val="22"/>
                <w:lang w:eastAsia="en-GB"/>
              </w:rPr>
              <w:t>Negatif</w:t>
            </w:r>
            <w:proofErr w:type="spellEnd"/>
          </w:p>
        </w:tc>
      </w:tr>
      <w:tr w:rsidR="00A62E2F" w:rsidRPr="00CB3B18" w14:paraId="31E857EA" w14:textId="77777777" w:rsidTr="00283451">
        <w:trPr>
          <w:trHeight w:val="297"/>
        </w:trPr>
        <w:tc>
          <w:tcPr>
            <w:tcW w:w="2404" w:type="dxa"/>
            <w:tcBorders>
              <w:top w:val="nil"/>
              <w:left w:val="single" w:sz="4" w:space="0" w:color="auto"/>
              <w:bottom w:val="single" w:sz="4" w:space="0" w:color="auto"/>
              <w:right w:val="single" w:sz="4" w:space="0" w:color="auto"/>
            </w:tcBorders>
            <w:noWrap/>
            <w:vAlign w:val="bottom"/>
            <w:hideMark/>
          </w:tcPr>
          <w:p w14:paraId="4CF53557"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Sangat Setuju (SS)</w:t>
            </w:r>
          </w:p>
        </w:tc>
        <w:tc>
          <w:tcPr>
            <w:tcW w:w="953" w:type="dxa"/>
            <w:tcBorders>
              <w:top w:val="nil"/>
              <w:left w:val="nil"/>
              <w:bottom w:val="single" w:sz="4" w:space="0" w:color="auto"/>
              <w:right w:val="single" w:sz="4" w:space="0" w:color="auto"/>
            </w:tcBorders>
            <w:noWrap/>
            <w:vAlign w:val="bottom"/>
            <w:hideMark/>
          </w:tcPr>
          <w:p w14:paraId="760C2E68"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5</w:t>
            </w:r>
          </w:p>
        </w:tc>
        <w:tc>
          <w:tcPr>
            <w:tcW w:w="1058" w:type="dxa"/>
            <w:tcBorders>
              <w:top w:val="nil"/>
              <w:left w:val="nil"/>
              <w:bottom w:val="single" w:sz="4" w:space="0" w:color="auto"/>
              <w:right w:val="single" w:sz="4" w:space="0" w:color="auto"/>
            </w:tcBorders>
            <w:noWrap/>
            <w:vAlign w:val="bottom"/>
            <w:hideMark/>
          </w:tcPr>
          <w:p w14:paraId="4C5D49E3"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1</w:t>
            </w:r>
          </w:p>
        </w:tc>
      </w:tr>
      <w:tr w:rsidR="00A62E2F" w:rsidRPr="00CB3B18" w14:paraId="5041E34A" w14:textId="77777777" w:rsidTr="00283451">
        <w:trPr>
          <w:trHeight w:val="297"/>
        </w:trPr>
        <w:tc>
          <w:tcPr>
            <w:tcW w:w="2404" w:type="dxa"/>
            <w:tcBorders>
              <w:top w:val="nil"/>
              <w:left w:val="single" w:sz="4" w:space="0" w:color="auto"/>
              <w:bottom w:val="single" w:sz="4" w:space="0" w:color="auto"/>
              <w:right w:val="single" w:sz="4" w:space="0" w:color="auto"/>
            </w:tcBorders>
            <w:noWrap/>
            <w:vAlign w:val="bottom"/>
            <w:hideMark/>
          </w:tcPr>
          <w:p w14:paraId="39818CAB"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Setuju (S)</w:t>
            </w:r>
          </w:p>
        </w:tc>
        <w:tc>
          <w:tcPr>
            <w:tcW w:w="953" w:type="dxa"/>
            <w:tcBorders>
              <w:top w:val="nil"/>
              <w:left w:val="nil"/>
              <w:bottom w:val="single" w:sz="4" w:space="0" w:color="auto"/>
              <w:right w:val="single" w:sz="4" w:space="0" w:color="auto"/>
            </w:tcBorders>
            <w:noWrap/>
            <w:vAlign w:val="bottom"/>
            <w:hideMark/>
          </w:tcPr>
          <w:p w14:paraId="39FE3BBC"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4</w:t>
            </w:r>
          </w:p>
        </w:tc>
        <w:tc>
          <w:tcPr>
            <w:tcW w:w="1058" w:type="dxa"/>
            <w:tcBorders>
              <w:top w:val="nil"/>
              <w:left w:val="nil"/>
              <w:bottom w:val="single" w:sz="4" w:space="0" w:color="auto"/>
              <w:right w:val="single" w:sz="4" w:space="0" w:color="auto"/>
            </w:tcBorders>
            <w:noWrap/>
            <w:vAlign w:val="bottom"/>
            <w:hideMark/>
          </w:tcPr>
          <w:p w14:paraId="69467D4D"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2</w:t>
            </w:r>
          </w:p>
        </w:tc>
      </w:tr>
      <w:tr w:rsidR="00A62E2F" w:rsidRPr="00CB3B18" w14:paraId="65F09735" w14:textId="77777777" w:rsidTr="00283451">
        <w:trPr>
          <w:trHeight w:val="297"/>
        </w:trPr>
        <w:tc>
          <w:tcPr>
            <w:tcW w:w="2404" w:type="dxa"/>
            <w:tcBorders>
              <w:top w:val="nil"/>
              <w:left w:val="single" w:sz="4" w:space="0" w:color="auto"/>
              <w:bottom w:val="single" w:sz="4" w:space="0" w:color="auto"/>
              <w:right w:val="single" w:sz="4" w:space="0" w:color="auto"/>
            </w:tcBorders>
            <w:noWrap/>
            <w:vAlign w:val="bottom"/>
            <w:hideMark/>
          </w:tcPr>
          <w:p w14:paraId="0AB97271"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Ragu-Ragu (RR)</w:t>
            </w:r>
          </w:p>
        </w:tc>
        <w:tc>
          <w:tcPr>
            <w:tcW w:w="953" w:type="dxa"/>
            <w:tcBorders>
              <w:top w:val="nil"/>
              <w:left w:val="nil"/>
              <w:bottom w:val="single" w:sz="4" w:space="0" w:color="auto"/>
              <w:right w:val="single" w:sz="4" w:space="0" w:color="auto"/>
            </w:tcBorders>
            <w:noWrap/>
            <w:vAlign w:val="bottom"/>
            <w:hideMark/>
          </w:tcPr>
          <w:p w14:paraId="07680364"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3</w:t>
            </w:r>
          </w:p>
        </w:tc>
        <w:tc>
          <w:tcPr>
            <w:tcW w:w="1058" w:type="dxa"/>
            <w:tcBorders>
              <w:top w:val="nil"/>
              <w:left w:val="nil"/>
              <w:bottom w:val="single" w:sz="4" w:space="0" w:color="auto"/>
              <w:right w:val="single" w:sz="4" w:space="0" w:color="auto"/>
            </w:tcBorders>
            <w:noWrap/>
            <w:vAlign w:val="bottom"/>
            <w:hideMark/>
          </w:tcPr>
          <w:p w14:paraId="3C56B87E"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3</w:t>
            </w:r>
          </w:p>
        </w:tc>
      </w:tr>
      <w:tr w:rsidR="00A62E2F" w:rsidRPr="00CB3B18" w14:paraId="5D695E95" w14:textId="77777777" w:rsidTr="00283451">
        <w:trPr>
          <w:trHeight w:val="297"/>
        </w:trPr>
        <w:tc>
          <w:tcPr>
            <w:tcW w:w="2404" w:type="dxa"/>
            <w:tcBorders>
              <w:top w:val="nil"/>
              <w:left w:val="single" w:sz="4" w:space="0" w:color="auto"/>
              <w:bottom w:val="single" w:sz="4" w:space="0" w:color="auto"/>
              <w:right w:val="single" w:sz="4" w:space="0" w:color="auto"/>
            </w:tcBorders>
            <w:noWrap/>
            <w:vAlign w:val="bottom"/>
            <w:hideMark/>
          </w:tcPr>
          <w:p w14:paraId="59E5B980"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Kurang Setuju (KS)</w:t>
            </w:r>
          </w:p>
        </w:tc>
        <w:tc>
          <w:tcPr>
            <w:tcW w:w="953" w:type="dxa"/>
            <w:tcBorders>
              <w:top w:val="nil"/>
              <w:left w:val="nil"/>
              <w:bottom w:val="single" w:sz="4" w:space="0" w:color="auto"/>
              <w:right w:val="single" w:sz="4" w:space="0" w:color="auto"/>
            </w:tcBorders>
            <w:noWrap/>
            <w:vAlign w:val="bottom"/>
            <w:hideMark/>
          </w:tcPr>
          <w:p w14:paraId="5D0A36E5"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2</w:t>
            </w:r>
          </w:p>
        </w:tc>
        <w:tc>
          <w:tcPr>
            <w:tcW w:w="1058" w:type="dxa"/>
            <w:tcBorders>
              <w:top w:val="nil"/>
              <w:left w:val="nil"/>
              <w:bottom w:val="single" w:sz="4" w:space="0" w:color="auto"/>
              <w:right w:val="single" w:sz="4" w:space="0" w:color="auto"/>
            </w:tcBorders>
            <w:noWrap/>
            <w:vAlign w:val="bottom"/>
            <w:hideMark/>
          </w:tcPr>
          <w:p w14:paraId="6BE8CF66"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4</w:t>
            </w:r>
          </w:p>
        </w:tc>
      </w:tr>
      <w:tr w:rsidR="00A62E2F" w:rsidRPr="00CB3B18" w14:paraId="703078BC" w14:textId="77777777" w:rsidTr="00283451">
        <w:trPr>
          <w:trHeight w:val="297"/>
        </w:trPr>
        <w:tc>
          <w:tcPr>
            <w:tcW w:w="2404" w:type="dxa"/>
            <w:tcBorders>
              <w:top w:val="nil"/>
              <w:left w:val="single" w:sz="4" w:space="0" w:color="auto"/>
              <w:bottom w:val="single" w:sz="4" w:space="0" w:color="auto"/>
              <w:right w:val="single" w:sz="4" w:space="0" w:color="auto"/>
            </w:tcBorders>
            <w:noWrap/>
            <w:vAlign w:val="bottom"/>
            <w:hideMark/>
          </w:tcPr>
          <w:p w14:paraId="2E5E74F0" w14:textId="77777777" w:rsidR="00A62E2F" w:rsidRPr="00CB3B18" w:rsidRDefault="00A62E2F" w:rsidP="00CB3B18">
            <w:pPr>
              <w:spacing w:after="0" w:line="240" w:lineRule="auto"/>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Tidak Setuju (TS)</w:t>
            </w:r>
          </w:p>
        </w:tc>
        <w:tc>
          <w:tcPr>
            <w:tcW w:w="953" w:type="dxa"/>
            <w:tcBorders>
              <w:top w:val="nil"/>
              <w:left w:val="nil"/>
              <w:bottom w:val="single" w:sz="4" w:space="0" w:color="auto"/>
              <w:right w:val="single" w:sz="4" w:space="0" w:color="auto"/>
            </w:tcBorders>
            <w:noWrap/>
            <w:vAlign w:val="bottom"/>
            <w:hideMark/>
          </w:tcPr>
          <w:p w14:paraId="78B8E9DC"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1</w:t>
            </w:r>
          </w:p>
        </w:tc>
        <w:tc>
          <w:tcPr>
            <w:tcW w:w="1058" w:type="dxa"/>
            <w:tcBorders>
              <w:top w:val="nil"/>
              <w:left w:val="nil"/>
              <w:bottom w:val="single" w:sz="4" w:space="0" w:color="auto"/>
              <w:right w:val="single" w:sz="4" w:space="0" w:color="auto"/>
            </w:tcBorders>
            <w:noWrap/>
            <w:vAlign w:val="bottom"/>
            <w:hideMark/>
          </w:tcPr>
          <w:p w14:paraId="68F0927B" w14:textId="77777777" w:rsidR="00A62E2F" w:rsidRPr="00CB3B18" w:rsidRDefault="00A62E2F" w:rsidP="00CB3B18">
            <w:pPr>
              <w:spacing w:after="0" w:line="240" w:lineRule="auto"/>
              <w:jc w:val="center"/>
              <w:rPr>
                <w:rFonts w:ascii="Times New Roman" w:eastAsia="Times New Roman" w:hAnsi="Times New Roman" w:cs="Times New Roman"/>
                <w:color w:val="000000"/>
                <w:sz w:val="22"/>
                <w:lang w:eastAsia="en-GB"/>
              </w:rPr>
            </w:pPr>
            <w:r w:rsidRPr="00CB3B18">
              <w:rPr>
                <w:rFonts w:ascii="Times New Roman" w:eastAsia="Times New Roman" w:hAnsi="Times New Roman" w:cs="Times New Roman"/>
                <w:color w:val="000000"/>
                <w:sz w:val="22"/>
                <w:lang w:eastAsia="en-GB"/>
              </w:rPr>
              <w:t>5</w:t>
            </w:r>
          </w:p>
        </w:tc>
      </w:tr>
    </w:tbl>
    <w:p w14:paraId="0E94AE66" w14:textId="3C85F3B4" w:rsidR="00A62E2F" w:rsidRPr="001C4FB2" w:rsidRDefault="00A62E2F" w:rsidP="001C4FB2">
      <w:pPr>
        <w:tabs>
          <w:tab w:val="left" w:pos="3103"/>
        </w:tabs>
        <w:spacing w:after="0" w:line="480" w:lineRule="auto"/>
        <w:ind w:left="709"/>
        <w:contextualSpacing/>
        <w:jc w:val="both"/>
        <w:rPr>
          <w:rFonts w:ascii="Times New Roman" w:hAnsi="Times New Roman" w:cs="Times New Roman"/>
          <w:i/>
        </w:rPr>
      </w:pPr>
      <w:r w:rsidRPr="001C4FB2">
        <w:rPr>
          <w:rFonts w:ascii="Times New Roman" w:hAnsi="Times New Roman" w:cs="Times New Roman"/>
        </w:rPr>
        <w:tab/>
      </w:r>
      <w:proofErr w:type="spellStart"/>
      <w:r w:rsidRPr="00CB3B18">
        <w:rPr>
          <w:rFonts w:ascii="Times New Roman" w:hAnsi="Times New Roman" w:cs="Times New Roman"/>
          <w:i/>
          <w:sz w:val="22"/>
        </w:rPr>
        <w:t>Sumber</w:t>
      </w:r>
      <w:proofErr w:type="spellEnd"/>
      <w:r w:rsidRPr="00CB3B18">
        <w:rPr>
          <w:rFonts w:ascii="Times New Roman" w:hAnsi="Times New Roman" w:cs="Times New Roman"/>
          <w:i/>
          <w:sz w:val="22"/>
        </w:rPr>
        <w:t xml:space="preserve">: </w:t>
      </w:r>
      <w:r w:rsidRPr="00CB3B18">
        <w:rPr>
          <w:rFonts w:ascii="Times New Roman" w:hAnsi="Times New Roman" w:cs="Times New Roman"/>
          <w:i/>
          <w:sz w:val="22"/>
        </w:rPr>
        <w:fldChar w:fldCharType="begin" w:fldLock="1"/>
      </w:r>
      <w:r w:rsidR="00546CD9" w:rsidRPr="00CB3B18">
        <w:rPr>
          <w:rFonts w:ascii="Times New Roman" w:hAnsi="Times New Roman" w:cs="Times New Roman"/>
          <w:i/>
          <w:sz w:val="22"/>
        </w:rPr>
        <w:instrText>ADDIN CSL_CITATION {"citationItems":[{"id":"ITEM-1","itemData":{"ISBN":"9788578110796","ISSN":"1098-6596","PMID":"25246403","abstract":"m-tanano","author":[{"dropping-particle":"","family":"Sugiyono","given":"","non-dropping-particle":"","parse-names":false,"suffix":""}],"id":"ITEM-1","issued":{"date-parts":[["2019"]]},"publisher":"Bandung: Alphabeta","publisher-place":"Bandung: Alphabet","title":"Metode Penelitian Kuantitatif, Kualitatif dan R&amp;D","type":"book"},"uris":["http://www.mendeley.com/documents/?uuid=b915c1ac-b4ab-4554-b551-ef065366ed61"]}],"mendeley":{"formattedCitation":"(Sugiyono, 2019)","manualFormatting":"Sugiyono (2019)","plainTextFormattedCitation":"(Sugiyono, 2019)","previouslyFormattedCitation":"(Sugiyono, 2019)"},"properties":{"noteIndex":0},"schema":"https://github.com/citation-style-language/schema/raw/master/csl-citation.json"}</w:instrText>
      </w:r>
      <w:r w:rsidRPr="00CB3B18">
        <w:rPr>
          <w:rFonts w:ascii="Times New Roman" w:hAnsi="Times New Roman" w:cs="Times New Roman"/>
          <w:i/>
          <w:sz w:val="22"/>
        </w:rPr>
        <w:fldChar w:fldCharType="separate"/>
      </w:r>
      <w:r w:rsidRPr="00CB3B18">
        <w:rPr>
          <w:rFonts w:ascii="Times New Roman" w:hAnsi="Times New Roman" w:cs="Times New Roman"/>
          <w:i/>
          <w:noProof/>
          <w:sz w:val="22"/>
        </w:rPr>
        <w:t>Sugiyono (2019)</w:t>
      </w:r>
      <w:r w:rsidRPr="00CB3B18">
        <w:rPr>
          <w:rFonts w:ascii="Times New Roman" w:hAnsi="Times New Roman" w:cs="Times New Roman"/>
          <w:i/>
          <w:sz w:val="22"/>
        </w:rPr>
        <w:fldChar w:fldCharType="end"/>
      </w:r>
    </w:p>
    <w:p w14:paraId="78F33A52" w14:textId="77777777" w:rsidR="00A62E2F" w:rsidRPr="001C4FB2" w:rsidRDefault="00A62E2F" w:rsidP="001C4FB2">
      <w:pPr>
        <w:tabs>
          <w:tab w:val="left" w:pos="0"/>
        </w:tabs>
        <w:spacing w:after="0" w:line="480" w:lineRule="auto"/>
        <w:ind w:firstLine="851"/>
        <w:jc w:val="both"/>
        <w:rPr>
          <w:rFonts w:ascii="Times New Roman" w:hAnsi="Times New Roman" w:cs="Times New Roman"/>
        </w:rPr>
      </w:pPr>
    </w:p>
    <w:p w14:paraId="26114FA1" w14:textId="4B14F8FB" w:rsidR="00A62E2F" w:rsidRPr="00CB3B18" w:rsidRDefault="00A62E2F" w:rsidP="00CB3B18">
      <w:pPr>
        <w:pStyle w:val="Heading2"/>
        <w:numPr>
          <w:ilvl w:val="1"/>
          <w:numId w:val="2"/>
        </w:numPr>
        <w:spacing w:before="0" w:after="0" w:line="480" w:lineRule="auto"/>
        <w:ind w:left="851" w:hanging="851"/>
        <w:rPr>
          <w:rFonts w:ascii="Times New Roman" w:hAnsi="Times New Roman" w:cs="Times New Roman"/>
          <w:b/>
          <w:bCs/>
          <w:color w:val="auto"/>
          <w:sz w:val="24"/>
          <w:szCs w:val="24"/>
        </w:rPr>
      </w:pPr>
      <w:bookmarkStart w:id="38" w:name="_Toc202786669"/>
      <w:r w:rsidRPr="00CB3B18">
        <w:rPr>
          <w:rFonts w:ascii="Times New Roman" w:hAnsi="Times New Roman" w:cs="Times New Roman"/>
          <w:b/>
          <w:bCs/>
          <w:color w:val="auto"/>
          <w:sz w:val="24"/>
          <w:szCs w:val="24"/>
        </w:rPr>
        <w:lastRenderedPageBreak/>
        <w:t xml:space="preserve">Teknik </w:t>
      </w:r>
      <w:proofErr w:type="spellStart"/>
      <w:r w:rsidRPr="00CB3B18">
        <w:rPr>
          <w:rFonts w:ascii="Times New Roman" w:hAnsi="Times New Roman" w:cs="Times New Roman"/>
          <w:b/>
          <w:bCs/>
          <w:color w:val="auto"/>
          <w:sz w:val="24"/>
          <w:szCs w:val="24"/>
        </w:rPr>
        <w:t>Analisis</w:t>
      </w:r>
      <w:proofErr w:type="spellEnd"/>
      <w:r w:rsidRPr="00CB3B18">
        <w:rPr>
          <w:rFonts w:ascii="Times New Roman" w:hAnsi="Times New Roman" w:cs="Times New Roman"/>
          <w:b/>
          <w:bCs/>
          <w:color w:val="auto"/>
          <w:sz w:val="24"/>
          <w:szCs w:val="24"/>
        </w:rPr>
        <w:t xml:space="preserve"> Data</w:t>
      </w:r>
      <w:bookmarkEnd w:id="38"/>
    </w:p>
    <w:p w14:paraId="0128A670" w14:textId="6E992200" w:rsidR="00A62E2F" w:rsidRPr="00CB3B18" w:rsidRDefault="00A62E2F" w:rsidP="00CB3B18">
      <w:pPr>
        <w:pStyle w:val="Heading3"/>
        <w:numPr>
          <w:ilvl w:val="2"/>
          <w:numId w:val="2"/>
        </w:numPr>
        <w:spacing w:before="0" w:after="0" w:line="480" w:lineRule="auto"/>
        <w:ind w:left="851" w:hanging="851"/>
        <w:rPr>
          <w:rFonts w:ascii="Times New Roman" w:hAnsi="Times New Roman" w:cs="Times New Roman"/>
          <w:b/>
          <w:bCs/>
          <w:color w:val="auto"/>
          <w:sz w:val="24"/>
          <w:szCs w:val="24"/>
        </w:rPr>
      </w:pPr>
      <w:bookmarkStart w:id="39" w:name="_Toc202786670"/>
      <w:proofErr w:type="spellStart"/>
      <w:r w:rsidRPr="00CB3B18">
        <w:rPr>
          <w:rFonts w:ascii="Times New Roman" w:hAnsi="Times New Roman" w:cs="Times New Roman"/>
          <w:b/>
          <w:bCs/>
          <w:color w:val="auto"/>
          <w:sz w:val="24"/>
          <w:szCs w:val="24"/>
        </w:rPr>
        <w:t>Statistik</w:t>
      </w:r>
      <w:proofErr w:type="spellEnd"/>
      <w:r w:rsidRPr="00CB3B18">
        <w:rPr>
          <w:rFonts w:ascii="Times New Roman" w:hAnsi="Times New Roman" w:cs="Times New Roman"/>
          <w:b/>
          <w:bCs/>
          <w:color w:val="auto"/>
          <w:sz w:val="24"/>
          <w:szCs w:val="24"/>
        </w:rPr>
        <w:t xml:space="preserve"> </w:t>
      </w:r>
      <w:proofErr w:type="spellStart"/>
      <w:r w:rsidRPr="00CB3B18">
        <w:rPr>
          <w:rFonts w:ascii="Times New Roman" w:hAnsi="Times New Roman" w:cs="Times New Roman"/>
          <w:b/>
          <w:bCs/>
          <w:color w:val="auto"/>
          <w:sz w:val="24"/>
          <w:szCs w:val="24"/>
        </w:rPr>
        <w:t>Deskriptif</w:t>
      </w:r>
      <w:bookmarkEnd w:id="39"/>
      <w:proofErr w:type="spellEnd"/>
    </w:p>
    <w:p w14:paraId="0F85CD17" w14:textId="77777777"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Statistik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deskriptif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memberikan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gambaran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penjelasan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tentang</w:t>
      </w:r>
      <w:proofErr w:type="spellEnd"/>
      <w:r w:rsidRPr="001C4FB2">
        <w:rPr>
          <w:rFonts w:ascii="Times New Roman" w:hAnsi="Times New Roman" w:cs="Times New Roman"/>
        </w:rPr>
        <w:t xml:space="preserve"> data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dikumpulkan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tanpa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bermaksud</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membuat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kesimpulan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diterapkan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umum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menggeneralisasi</w:t>
      </w:r>
      <w:proofErr w:type="spellEnd"/>
      <w:r w:rsidRPr="001C4FB2">
        <w:rPr>
          <w:rFonts w:ascii="Times New Roman" w:hAnsi="Times New Roman" w:cs="Times New Roman"/>
        </w:rPr>
        <w:t xml:space="preserve"> data </w:t>
      </w:r>
      <w:proofErr w:type="spellStart"/>
      <w:r w:rsidRPr="001C4FB2">
        <w:rPr>
          <w:rFonts w:ascii="Times New Roman" w:hAnsi="Times New Roman" w:cs="Times New Roman"/>
        </w:rPr>
        <w:t>tersebut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Sugiyono</w:t>
      </w:r>
      <w:proofErr w:type="spellEnd"/>
      <w:r w:rsidRPr="001C4FB2">
        <w:rPr>
          <w:rFonts w:ascii="Times New Roman" w:hAnsi="Times New Roman" w:cs="Times New Roman"/>
        </w:rPr>
        <w:t xml:space="preserve">, 2019). </w:t>
      </w:r>
      <w:proofErr w:type="spellStart"/>
      <w:r w:rsidRPr="001C4FB2">
        <w:rPr>
          <w:rFonts w:ascii="Times New Roman" w:hAnsi="Times New Roman" w:cs="Times New Roman"/>
        </w:rPr>
        <w:t>Statistik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deskriptif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menggambarkan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karakteristik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dan data </w:t>
      </w:r>
      <w:proofErr w:type="spellStart"/>
      <w:r w:rsidRPr="001C4FB2">
        <w:rPr>
          <w:rFonts w:ascii="Times New Roman" w:hAnsi="Times New Roman" w:cs="Times New Roman"/>
        </w:rPr>
        <w:t>demografi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subjek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Termasuk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statistik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deskriptif</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antara</w:t>
      </w:r>
      <w:proofErr w:type="spellEnd"/>
      <w:r w:rsidRPr="001C4FB2">
        <w:rPr>
          <w:rFonts w:ascii="Times New Roman" w:hAnsi="Times New Roman" w:cs="Times New Roman"/>
        </w:rPr>
        <w:t xml:space="preserve"> lain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menyajikan</w:t>
      </w:r>
      <w:proofErr w:type="spellEnd"/>
      <w:r w:rsidRPr="001C4FB2">
        <w:rPr>
          <w:rFonts w:ascii="Times New Roman" w:hAnsi="Times New Roman" w:cs="Times New Roman"/>
        </w:rPr>
        <w:t xml:space="preserve"> data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grafik</w:t>
      </w:r>
      <w:proofErr w:type="spellEnd"/>
      <w:r w:rsidRPr="001C4FB2">
        <w:rPr>
          <w:rFonts w:ascii="Times New Roman" w:hAnsi="Times New Roman" w:cs="Times New Roman"/>
        </w:rPr>
        <w:t xml:space="preserve">, diagram </w:t>
      </w:r>
      <w:proofErr w:type="spellStart"/>
      <w:r w:rsidRPr="001C4FB2">
        <w:rPr>
          <w:rFonts w:ascii="Times New Roman" w:hAnsi="Times New Roman" w:cs="Times New Roman"/>
        </w:rPr>
        <w:t>lingkaran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piktogram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perhitungan</w:t>
      </w:r>
      <w:proofErr w:type="spellEnd"/>
      <w:r w:rsidRPr="001C4FB2">
        <w:rPr>
          <w:rFonts w:ascii="Times New Roman" w:hAnsi="Times New Roman" w:cs="Times New Roman"/>
        </w:rPr>
        <w:t xml:space="preserve"> modus, median, dan mean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tendensi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sentral</w:t>
      </w:r>
      <w:proofErr w:type="spellEnd"/>
      <w:r w:rsidRPr="001C4FB2">
        <w:rPr>
          <w:rFonts w:ascii="Times New Roman" w:hAnsi="Times New Roman" w:cs="Times New Roman"/>
        </w:rPr>
        <w:t xml:space="preserve">. Selain </w:t>
      </w:r>
      <w:proofErr w:type="spellStart"/>
      <w:r w:rsidRPr="001C4FB2">
        <w:rPr>
          <w:rFonts w:ascii="Times New Roman" w:hAnsi="Times New Roman" w:cs="Times New Roman"/>
        </w:rPr>
        <w:t>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statistik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deskriptif</w:t>
      </w:r>
      <w:proofErr w:type="spellEnd"/>
      <w:r w:rsidRPr="001C4FB2">
        <w:rPr>
          <w:rFonts w:ascii="Times New Roman" w:hAnsi="Times New Roman" w:cs="Times New Roman"/>
        </w:rPr>
        <w:t xml:space="preserve"> juga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menghitung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desil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persentil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serta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menghitung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penyebaran</w:t>
      </w:r>
      <w:proofErr w:type="spellEnd"/>
      <w:r w:rsidRPr="001C4FB2">
        <w:rPr>
          <w:rFonts w:ascii="Times New Roman" w:hAnsi="Times New Roman" w:cs="Times New Roman"/>
        </w:rPr>
        <w:t xml:space="preserve"> data </w:t>
      </w:r>
      <w:proofErr w:type="spellStart"/>
      <w:r w:rsidRPr="001C4FB2">
        <w:rPr>
          <w:rFonts w:ascii="Times New Roman" w:hAnsi="Times New Roman" w:cs="Times New Roman"/>
        </w:rPr>
        <w:t>melalui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perhitungan</w:t>
      </w:r>
      <w:proofErr w:type="spellEnd"/>
      <w:r w:rsidRPr="001C4FB2">
        <w:rPr>
          <w:rFonts w:ascii="Times New Roman" w:hAnsi="Times New Roman" w:cs="Times New Roman"/>
        </w:rPr>
        <w:t xml:space="preserve"> rata-rata data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populasi</w:t>
      </w:r>
      <w:proofErr w:type="spellEnd"/>
      <w:r w:rsidRPr="001C4FB2">
        <w:rPr>
          <w:rFonts w:ascii="Times New Roman" w:hAnsi="Times New Roman" w:cs="Times New Roman"/>
        </w:rPr>
        <w:t>.</w:t>
      </w:r>
    </w:p>
    <w:p w14:paraId="1B1999E4" w14:textId="4162AA02"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bCs/>
          <w:color w:val="auto"/>
          <w:sz w:val="24"/>
          <w:szCs w:val="24"/>
        </w:rPr>
      </w:pPr>
      <w:bookmarkStart w:id="40" w:name="_Toc202786671"/>
      <w:r w:rsidRPr="008360CF">
        <w:rPr>
          <w:rFonts w:ascii="Times New Roman" w:hAnsi="Times New Roman" w:cs="Times New Roman"/>
          <w:b/>
          <w:bCs/>
          <w:color w:val="auto"/>
          <w:sz w:val="24"/>
          <w:szCs w:val="24"/>
        </w:rPr>
        <w:t xml:space="preserve">Uji </w:t>
      </w:r>
      <w:proofErr w:type="spellStart"/>
      <w:r w:rsidRPr="008360CF">
        <w:rPr>
          <w:rFonts w:ascii="Times New Roman" w:hAnsi="Times New Roman" w:cs="Times New Roman"/>
          <w:b/>
          <w:bCs/>
          <w:color w:val="auto"/>
          <w:sz w:val="24"/>
          <w:szCs w:val="24"/>
        </w:rPr>
        <w:t>Kualitas</w:t>
      </w:r>
      <w:proofErr w:type="spellEnd"/>
      <w:r w:rsidRPr="008360CF">
        <w:rPr>
          <w:rFonts w:ascii="Times New Roman" w:hAnsi="Times New Roman" w:cs="Times New Roman"/>
          <w:b/>
          <w:bCs/>
          <w:color w:val="auto"/>
          <w:sz w:val="24"/>
          <w:szCs w:val="24"/>
        </w:rPr>
        <w:t xml:space="preserve"> Data</w:t>
      </w:r>
      <w:bookmarkEnd w:id="40"/>
    </w:p>
    <w:p w14:paraId="40317717" w14:textId="77777777"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rPr>
      </w:pPr>
      <w:r w:rsidRPr="001C4FB2">
        <w:rPr>
          <w:rFonts w:ascii="Times New Roman" w:hAnsi="Times New Roman" w:cs="Times New Roman"/>
          <w:b/>
          <w:bCs/>
        </w:rPr>
        <w:t xml:space="preserve">Uji </w:t>
      </w:r>
      <w:proofErr w:type="spellStart"/>
      <w:r w:rsidRPr="001C4FB2">
        <w:rPr>
          <w:rFonts w:ascii="Times New Roman" w:hAnsi="Times New Roman" w:cs="Times New Roman"/>
          <w:b/>
          <w:bCs/>
        </w:rPr>
        <w:t>Validitas</w:t>
      </w:r>
      <w:proofErr w:type="spellEnd"/>
    </w:p>
    <w:p w14:paraId="44B2727A" w14:textId="4C5BFF6C"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00283451"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2016)","manualFormatting":"Ghozali (2016)","plainTextFormattedCitation":"(Ghozali, 2016)","previouslyFormattedCitation":"(Ghozali, 2016)"},"properties":{"noteIndex":0},"schema":"https://github.com/citation-style-language/schema/raw/master/csl-citation.json"}</w:instrText>
      </w:r>
      <w:r w:rsidR="00283451" w:rsidRPr="001C4FB2">
        <w:rPr>
          <w:rFonts w:ascii="Times New Roman" w:hAnsi="Times New Roman" w:cs="Times New Roman"/>
        </w:rPr>
        <w:fldChar w:fldCharType="separate"/>
      </w:r>
      <w:r w:rsidR="00283451" w:rsidRPr="001C4FB2">
        <w:rPr>
          <w:rFonts w:ascii="Times New Roman" w:hAnsi="Times New Roman" w:cs="Times New Roman"/>
          <w:noProof/>
        </w:rPr>
        <w:t>Ghozali (2016)</w:t>
      </w:r>
      <w:r w:rsidR="00283451" w:rsidRPr="001C4FB2">
        <w:rPr>
          <w:rFonts w:ascii="Times New Roman" w:hAnsi="Times New Roman" w:cs="Times New Roman"/>
        </w:rPr>
        <w:fldChar w:fldCharType="end"/>
      </w:r>
      <w:r w:rsidR="00283451" w:rsidRPr="001C4FB2">
        <w:rPr>
          <w:rFonts w:ascii="Times New Roman" w:hAnsi="Times New Roman" w:cs="Times New Roman"/>
        </w:rPr>
        <w:t>,</w:t>
      </w:r>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validitas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keabsahan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validitas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sebuah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Validitas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dianggap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terpenuhi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pertanyaan-pertanyaan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didalamnya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mampu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mencerminkan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aspek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ingin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diukur</w:t>
      </w:r>
      <w:proofErr w:type="spellEnd"/>
      <w:r w:rsidRPr="001C4FB2">
        <w:rPr>
          <w:rFonts w:ascii="Times New Roman" w:hAnsi="Times New Roman" w:cs="Times New Roman"/>
        </w:rPr>
        <w:t xml:space="preserve">. Alat uji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analisis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loading </w:t>
      </w:r>
      <w:proofErr w:type="spellStart"/>
      <w:r w:rsidRPr="001C4FB2">
        <w:rPr>
          <w:rFonts w:ascii="Times New Roman" w:hAnsi="Times New Roman" w:cs="Times New Roman"/>
        </w:rPr>
        <w:t>faktor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lebih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besar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0,5. Tabel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menentukan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melihat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component matrix.</w:t>
      </w:r>
    </w:p>
    <w:p w14:paraId="0CDE8EA3" w14:textId="7B03F41C"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rPr>
      </w:pPr>
      <w:r w:rsidRPr="001C4FB2">
        <w:rPr>
          <w:rFonts w:ascii="Times New Roman" w:hAnsi="Times New Roman" w:cs="Times New Roman"/>
          <w:b/>
          <w:bCs/>
        </w:rPr>
        <w:t xml:space="preserve">Uji </w:t>
      </w:r>
      <w:proofErr w:type="spellStart"/>
      <w:r w:rsidRPr="001C4FB2">
        <w:rPr>
          <w:rFonts w:ascii="Times New Roman" w:hAnsi="Times New Roman" w:cs="Times New Roman"/>
          <w:b/>
          <w:bCs/>
        </w:rPr>
        <w:t>Re</w:t>
      </w:r>
      <w:r w:rsidR="00F93608">
        <w:rPr>
          <w:rFonts w:ascii="Times New Roman" w:hAnsi="Times New Roman" w:cs="Times New Roman"/>
          <w:b/>
          <w:bCs/>
        </w:rPr>
        <w:t>liabilitas</w:t>
      </w:r>
      <w:proofErr w:type="spellEnd"/>
    </w:p>
    <w:p w14:paraId="5112AE4C" w14:textId="28FD055E"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00283451"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2016)","manualFormatting":"Ghozali (2016)","plainTextFormattedCitation":"(Ghozali, 2016)","previouslyFormattedCitation":"(Ghozali, 2016)"},"properties":{"noteIndex":0},"schema":"https://github.com/citation-style-language/schema/raw/master/csl-citation.json"}</w:instrText>
      </w:r>
      <w:r w:rsidR="00283451" w:rsidRPr="001C4FB2">
        <w:rPr>
          <w:rFonts w:ascii="Times New Roman" w:hAnsi="Times New Roman" w:cs="Times New Roman"/>
        </w:rPr>
        <w:fldChar w:fldCharType="separate"/>
      </w:r>
      <w:r w:rsidR="00283451" w:rsidRPr="001C4FB2">
        <w:rPr>
          <w:rFonts w:ascii="Times New Roman" w:hAnsi="Times New Roman" w:cs="Times New Roman"/>
          <w:noProof/>
        </w:rPr>
        <w:t>Ghozali (2016)</w:t>
      </w:r>
      <w:r w:rsidR="00283451" w:rsidRPr="001C4FB2">
        <w:rPr>
          <w:rFonts w:ascii="Times New Roman" w:hAnsi="Times New Roman" w:cs="Times New Roman"/>
        </w:rPr>
        <w:fldChar w:fldCharType="end"/>
      </w:r>
      <w:r w:rsidR="00283451" w:rsidRPr="001C4FB2">
        <w:rPr>
          <w:rFonts w:ascii="Times New Roman" w:hAnsi="Times New Roman" w:cs="Times New Roman"/>
        </w:rPr>
        <w:t xml:space="preserve"> </w:t>
      </w:r>
      <w:r w:rsidRPr="001C4FB2">
        <w:rPr>
          <w:rFonts w:ascii="Times New Roman" w:hAnsi="Times New Roman" w:cs="Times New Roman"/>
        </w:rPr>
        <w:t xml:space="preserve">uji </w:t>
      </w:r>
      <w:proofErr w:type="spellStart"/>
      <w:r w:rsidRPr="001C4FB2">
        <w:rPr>
          <w:rFonts w:ascii="Times New Roman" w:hAnsi="Times New Roman" w:cs="Times New Roman"/>
        </w:rPr>
        <w:t>reliabilitas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mengukur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konsistensi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stabilitas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indikator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lastRenderedPageBreak/>
        <w:t>konstruk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diukur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handal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reliabel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jawaban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responden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konsisten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stabil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waktu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Reliabilitas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merujuk</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kestabilan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konsistensi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akurasi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daya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prediksinya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reliabilitas</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tinggi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menghasilkan</w:t>
      </w:r>
      <w:proofErr w:type="spellEnd"/>
      <w:r w:rsidRPr="001C4FB2">
        <w:rPr>
          <w:rFonts w:ascii="Times New Roman" w:hAnsi="Times New Roman" w:cs="Times New Roman"/>
        </w:rPr>
        <w:t xml:space="preserve"> data yang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diandalkan</w:t>
      </w:r>
      <w:proofErr w:type="spellEnd"/>
      <w:r w:rsidRPr="001C4FB2">
        <w:rPr>
          <w:rFonts w:ascii="Times New Roman" w:hAnsi="Times New Roman" w:cs="Times New Roman"/>
        </w:rPr>
        <w:t xml:space="preserve">. Dalam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reliabilitas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kuesioner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diukur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menjamin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data yang </w:t>
      </w:r>
      <w:proofErr w:type="spellStart"/>
      <w:r w:rsidRPr="001C4FB2">
        <w:rPr>
          <w:rFonts w:ascii="Times New Roman" w:hAnsi="Times New Roman" w:cs="Times New Roman"/>
        </w:rPr>
        <w:t>diperoleh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responden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diandalkan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konsisten</w:t>
      </w:r>
      <w:proofErr w:type="spellEnd"/>
      <w:r w:rsidRPr="001C4FB2">
        <w:rPr>
          <w:rFonts w:ascii="Times New Roman" w:hAnsi="Times New Roman" w:cs="Times New Roman"/>
        </w:rPr>
        <w:t>.</w:t>
      </w:r>
    </w:p>
    <w:p w14:paraId="54B58475" w14:textId="2AE02463"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bCs/>
          <w:color w:val="auto"/>
          <w:sz w:val="24"/>
          <w:szCs w:val="24"/>
        </w:rPr>
      </w:pPr>
      <w:bookmarkStart w:id="41" w:name="_Toc202786672"/>
      <w:r w:rsidRPr="008360CF">
        <w:rPr>
          <w:rFonts w:ascii="Times New Roman" w:hAnsi="Times New Roman" w:cs="Times New Roman"/>
          <w:b/>
          <w:bCs/>
          <w:color w:val="auto"/>
          <w:sz w:val="24"/>
          <w:szCs w:val="24"/>
        </w:rPr>
        <w:t xml:space="preserve">Uji </w:t>
      </w:r>
      <w:proofErr w:type="spellStart"/>
      <w:r w:rsidRPr="008360CF">
        <w:rPr>
          <w:rFonts w:ascii="Times New Roman" w:hAnsi="Times New Roman" w:cs="Times New Roman"/>
          <w:b/>
          <w:bCs/>
          <w:color w:val="auto"/>
          <w:sz w:val="24"/>
          <w:szCs w:val="24"/>
        </w:rPr>
        <w:t>Asumsi</w:t>
      </w:r>
      <w:proofErr w:type="spellEnd"/>
      <w:r w:rsidRPr="008360CF">
        <w:rPr>
          <w:rFonts w:ascii="Times New Roman" w:hAnsi="Times New Roman" w:cs="Times New Roman"/>
          <w:b/>
          <w:bCs/>
          <w:color w:val="auto"/>
          <w:sz w:val="24"/>
          <w:szCs w:val="24"/>
        </w:rPr>
        <w:t xml:space="preserve"> </w:t>
      </w:r>
      <w:proofErr w:type="spellStart"/>
      <w:r w:rsidRPr="008360CF">
        <w:rPr>
          <w:rFonts w:ascii="Times New Roman" w:hAnsi="Times New Roman" w:cs="Times New Roman"/>
          <w:b/>
          <w:bCs/>
          <w:color w:val="auto"/>
          <w:sz w:val="24"/>
          <w:szCs w:val="24"/>
        </w:rPr>
        <w:t>Klasik</w:t>
      </w:r>
      <w:bookmarkEnd w:id="41"/>
      <w:proofErr w:type="spellEnd"/>
    </w:p>
    <w:p w14:paraId="52A75717" w14:textId="77777777" w:rsidR="00A62E2F" w:rsidRPr="001C4FB2"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asumsi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klasik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pemberi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kejelasan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persamaan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telah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ditetapkan</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mengandung</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ketidakkonsistenan</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asumsi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klasik</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normalitas</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multikolineritas</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heteroskedastisitas</w:t>
      </w:r>
      <w:proofErr w:type="spellEnd"/>
      <w:r w:rsidRPr="001C4FB2">
        <w:rPr>
          <w:rFonts w:ascii="Times New Roman" w:hAnsi="Times New Roman" w:cs="Times New Roman"/>
        </w:rPr>
        <w:t xml:space="preserve"> dan uji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w:t>
      </w:r>
    </w:p>
    <w:p w14:paraId="78C4FE58" w14:textId="77777777"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b/>
          <w:bCs/>
        </w:rPr>
      </w:pPr>
      <w:r w:rsidRPr="001C4FB2">
        <w:rPr>
          <w:rFonts w:ascii="Times New Roman" w:hAnsi="Times New Roman" w:cs="Times New Roman"/>
          <w:b/>
          <w:bCs/>
        </w:rPr>
        <w:t xml:space="preserve">Uji </w:t>
      </w:r>
      <w:proofErr w:type="spellStart"/>
      <w:r w:rsidRPr="001C4FB2">
        <w:rPr>
          <w:rFonts w:ascii="Times New Roman" w:hAnsi="Times New Roman" w:cs="Times New Roman"/>
          <w:b/>
          <w:bCs/>
        </w:rPr>
        <w:t>Normalitas</w:t>
      </w:r>
      <w:proofErr w:type="spellEnd"/>
    </w:p>
    <w:p w14:paraId="385E72E0" w14:textId="0CE7AA84" w:rsidR="00A62E2F" w:rsidRDefault="00283451"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2016)","manualFormatting":"Ghozali (2016)","plainTextFormattedCitation":"(Ghozali, 2016)","previouslyFormattedCitation":"(Ghozali, 2016)"},"properties":{"noteIndex":0},"schema":"https://github.com/citation-style-language/schema/raw/master/csl-citation.json"}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Ghozali (2016)</w:t>
      </w:r>
      <w:r w:rsidRPr="001C4FB2">
        <w:rPr>
          <w:rFonts w:ascii="Times New Roman" w:hAnsi="Times New Roman" w:cs="Times New Roman"/>
        </w:rPr>
        <w:fldChar w:fldCharType="end"/>
      </w:r>
      <w:r w:rsidRPr="001C4FB2">
        <w:rPr>
          <w:rFonts w:ascii="Times New Roman" w:hAnsi="Times New Roman" w:cs="Times New Roman"/>
        </w:rPr>
        <w:t xml:space="preserve"> </w:t>
      </w:r>
      <w:proofErr w:type="spellStart"/>
      <w:r w:rsidR="00A62E2F" w:rsidRPr="001C4FB2">
        <w:rPr>
          <w:rFonts w:ascii="Times New Roman" w:hAnsi="Times New Roman" w:cs="Times New Roman"/>
        </w:rPr>
        <w:t>menyatakan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bahwa</w:t>
      </w:r>
      <w:proofErr w:type="spellEnd"/>
      <w:r w:rsidR="00A62E2F" w:rsidRPr="001C4FB2">
        <w:rPr>
          <w:rFonts w:ascii="Times New Roman" w:hAnsi="Times New Roman" w:cs="Times New Roman"/>
        </w:rPr>
        <w:t xml:space="preserve"> uji </w:t>
      </w:r>
      <w:proofErr w:type="spellStart"/>
      <w:r w:rsidR="00A62E2F" w:rsidRPr="001C4FB2">
        <w:rPr>
          <w:rFonts w:ascii="Times New Roman" w:hAnsi="Times New Roman" w:cs="Times New Roman"/>
        </w:rPr>
        <w:t>normalitas</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adalah</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suatu</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pengujian</w:t>
      </w:r>
      <w:proofErr w:type="spellEnd"/>
      <w:r w:rsidR="00A62E2F" w:rsidRPr="001C4FB2">
        <w:rPr>
          <w:rFonts w:ascii="Times New Roman" w:hAnsi="Times New Roman" w:cs="Times New Roman"/>
        </w:rPr>
        <w:t xml:space="preserve"> yang </w:t>
      </w:r>
      <w:proofErr w:type="spellStart"/>
      <w:r w:rsidR="00A62E2F" w:rsidRPr="001C4FB2">
        <w:rPr>
          <w:rFonts w:ascii="Times New Roman" w:hAnsi="Times New Roman" w:cs="Times New Roman"/>
        </w:rPr>
        <w:t>memiliki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tujuan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untuk</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menilai</w:t>
      </w:r>
      <w:proofErr w:type="spellEnd"/>
      <w:r w:rsidR="00A62E2F" w:rsidRPr="001C4FB2">
        <w:rPr>
          <w:rFonts w:ascii="Times New Roman" w:hAnsi="Times New Roman" w:cs="Times New Roman"/>
        </w:rPr>
        <w:t xml:space="preserve"> model </w:t>
      </w:r>
      <w:proofErr w:type="spellStart"/>
      <w:r w:rsidR="00A62E2F" w:rsidRPr="001C4FB2">
        <w:rPr>
          <w:rFonts w:ascii="Times New Roman" w:hAnsi="Times New Roman" w:cs="Times New Roman"/>
        </w:rPr>
        <w:t>regresi</w:t>
      </w:r>
      <w:proofErr w:type="spellEnd"/>
      <w:r w:rsidR="00A62E2F" w:rsidRPr="001C4FB2">
        <w:rPr>
          <w:rFonts w:ascii="Times New Roman" w:hAnsi="Times New Roman" w:cs="Times New Roman"/>
        </w:rPr>
        <w:t xml:space="preserve"> pada </w:t>
      </w:r>
      <w:proofErr w:type="spellStart"/>
      <w:r w:rsidR="00A62E2F" w:rsidRPr="001C4FB2">
        <w:rPr>
          <w:rFonts w:ascii="Times New Roman" w:hAnsi="Times New Roman" w:cs="Times New Roman"/>
        </w:rPr>
        <w:t>variabel</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dependen</w:t>
      </w:r>
      <w:proofErr w:type="spellEnd"/>
      <w:r w:rsidR="00A62E2F" w:rsidRPr="001C4FB2">
        <w:rPr>
          <w:rFonts w:ascii="Times New Roman" w:hAnsi="Times New Roman" w:cs="Times New Roman"/>
        </w:rPr>
        <w:t xml:space="preserve"> dan </w:t>
      </w:r>
      <w:proofErr w:type="spellStart"/>
      <w:r w:rsidR="00A62E2F" w:rsidRPr="001C4FB2">
        <w:rPr>
          <w:rFonts w:ascii="Times New Roman" w:hAnsi="Times New Roman" w:cs="Times New Roman"/>
        </w:rPr>
        <w:t>variabel</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independen</w:t>
      </w:r>
      <w:proofErr w:type="spellEnd"/>
      <w:r w:rsidR="00A62E2F" w:rsidRPr="001C4FB2">
        <w:rPr>
          <w:rFonts w:ascii="Times New Roman" w:hAnsi="Times New Roman" w:cs="Times New Roman"/>
        </w:rPr>
        <w:t xml:space="preserve"> yang </w:t>
      </w:r>
      <w:proofErr w:type="spellStart"/>
      <w:r w:rsidR="00A62E2F" w:rsidRPr="001C4FB2">
        <w:rPr>
          <w:rFonts w:ascii="Times New Roman" w:hAnsi="Times New Roman" w:cs="Times New Roman"/>
        </w:rPr>
        <w:t>mempunyai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distribusi</w:t>
      </w:r>
      <w:proofErr w:type="spellEnd"/>
      <w:r w:rsidR="00A62E2F" w:rsidRPr="001C4FB2">
        <w:rPr>
          <w:rFonts w:ascii="Times New Roman" w:hAnsi="Times New Roman" w:cs="Times New Roman"/>
        </w:rPr>
        <w:t xml:space="preserve"> normal </w:t>
      </w:r>
      <w:proofErr w:type="spellStart"/>
      <w:r w:rsidR="00A62E2F" w:rsidRPr="001C4FB2">
        <w:rPr>
          <w:rFonts w:ascii="Times New Roman" w:hAnsi="Times New Roman" w:cs="Times New Roman"/>
        </w:rPr>
        <w:t>atau</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sebaliknya</w:t>
      </w:r>
      <w:proofErr w:type="spellEnd"/>
      <w:r w:rsidR="00A62E2F" w:rsidRPr="001C4FB2">
        <w:rPr>
          <w:rFonts w:ascii="Times New Roman" w:hAnsi="Times New Roman" w:cs="Times New Roman"/>
        </w:rPr>
        <w:t xml:space="preserve">. Teknik yang </w:t>
      </w:r>
      <w:proofErr w:type="spellStart"/>
      <w:r w:rsidR="00A62E2F" w:rsidRPr="001C4FB2">
        <w:rPr>
          <w:rFonts w:ascii="Times New Roman" w:hAnsi="Times New Roman" w:cs="Times New Roman"/>
        </w:rPr>
        <w:t>digunakan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untuk</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menguji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normalitas</w:t>
      </w:r>
      <w:proofErr w:type="spellEnd"/>
      <w:r w:rsidR="00A62E2F" w:rsidRPr="001C4FB2">
        <w:rPr>
          <w:rFonts w:ascii="Times New Roman" w:hAnsi="Times New Roman" w:cs="Times New Roman"/>
        </w:rPr>
        <w:t xml:space="preserve"> pada </w:t>
      </w:r>
      <w:proofErr w:type="spellStart"/>
      <w:r w:rsidR="00A62E2F" w:rsidRPr="001C4FB2">
        <w:rPr>
          <w:rFonts w:ascii="Times New Roman" w:hAnsi="Times New Roman" w:cs="Times New Roman"/>
        </w:rPr>
        <w:t>sampel</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penelitian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ini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dengan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menggunakan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pengujian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kolmogorov-smirnov</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adalah</w:t>
      </w:r>
      <w:proofErr w:type="spellEnd"/>
      <w:r w:rsidR="00A62E2F" w:rsidRPr="001C4FB2">
        <w:rPr>
          <w:rFonts w:ascii="Times New Roman" w:hAnsi="Times New Roman" w:cs="Times New Roman"/>
        </w:rPr>
        <w:t xml:space="preserve"> uji non </w:t>
      </w:r>
      <w:proofErr w:type="spellStart"/>
      <w:r w:rsidR="00A62E2F" w:rsidRPr="001C4FB2">
        <w:rPr>
          <w:rFonts w:ascii="Times New Roman" w:hAnsi="Times New Roman" w:cs="Times New Roman"/>
        </w:rPr>
        <w:t>prametrik</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bertujuan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melihat</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kesamaan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jenis</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distribusi</w:t>
      </w:r>
      <w:proofErr w:type="spellEnd"/>
      <w:r w:rsidR="00A62E2F" w:rsidRPr="001C4FB2">
        <w:rPr>
          <w:rFonts w:ascii="Times New Roman" w:hAnsi="Times New Roman" w:cs="Times New Roman"/>
        </w:rPr>
        <w:t xml:space="preserve"> pada dua </w:t>
      </w:r>
      <w:proofErr w:type="spellStart"/>
      <w:r w:rsidR="00A62E2F" w:rsidRPr="001C4FB2">
        <w:rPr>
          <w:rFonts w:ascii="Times New Roman" w:hAnsi="Times New Roman" w:cs="Times New Roman"/>
        </w:rPr>
        <w:t>sampel</w:t>
      </w:r>
      <w:proofErr w:type="spellEnd"/>
      <w:r w:rsidR="00A62E2F" w:rsidRPr="001C4FB2">
        <w:rPr>
          <w:rFonts w:ascii="Times New Roman" w:hAnsi="Times New Roman" w:cs="Times New Roman"/>
        </w:rPr>
        <w:t xml:space="preserve"> yang </w:t>
      </w:r>
      <w:proofErr w:type="spellStart"/>
      <w:r w:rsidR="00A62E2F" w:rsidRPr="001C4FB2">
        <w:rPr>
          <w:rFonts w:ascii="Times New Roman" w:hAnsi="Times New Roman" w:cs="Times New Roman"/>
        </w:rPr>
        <w:t>berbeda</w:t>
      </w:r>
      <w:proofErr w:type="spellEnd"/>
      <w:r w:rsidR="00A62E2F" w:rsidRPr="001C4FB2">
        <w:rPr>
          <w:rFonts w:ascii="Times New Roman" w:hAnsi="Times New Roman" w:cs="Times New Roman"/>
        </w:rPr>
        <w:t xml:space="preserve">. Pada </w:t>
      </w:r>
      <w:proofErr w:type="spellStart"/>
      <w:r w:rsidR="00A62E2F" w:rsidRPr="001C4FB2">
        <w:rPr>
          <w:rFonts w:ascii="Times New Roman" w:hAnsi="Times New Roman" w:cs="Times New Roman"/>
        </w:rPr>
        <w:t>pengujian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ini</w:t>
      </w:r>
      <w:proofErr w:type="spellEnd"/>
      <w:r w:rsidR="00A62E2F" w:rsidRPr="001C4FB2">
        <w:rPr>
          <w:rFonts w:ascii="Times New Roman" w:hAnsi="Times New Roman" w:cs="Times New Roman"/>
        </w:rPr>
        <w:t xml:space="preserve"> data </w:t>
      </w:r>
      <w:proofErr w:type="spellStart"/>
      <w:r w:rsidR="00A62E2F" w:rsidRPr="001C4FB2">
        <w:rPr>
          <w:rFonts w:ascii="Times New Roman" w:hAnsi="Times New Roman" w:cs="Times New Roman"/>
        </w:rPr>
        <w:t>dianggap</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terdistribusi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secara</w:t>
      </w:r>
      <w:proofErr w:type="spellEnd"/>
      <w:r w:rsidR="00A62E2F" w:rsidRPr="001C4FB2">
        <w:rPr>
          <w:rFonts w:ascii="Times New Roman" w:hAnsi="Times New Roman" w:cs="Times New Roman"/>
        </w:rPr>
        <w:t xml:space="preserve"> normal </w:t>
      </w:r>
      <w:proofErr w:type="spellStart"/>
      <w:r w:rsidR="00A62E2F" w:rsidRPr="001C4FB2">
        <w:rPr>
          <w:rFonts w:ascii="Times New Roman" w:hAnsi="Times New Roman" w:cs="Times New Roman"/>
        </w:rPr>
        <w:t>bila</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signifikan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lebih</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dari</w:t>
      </w:r>
      <w:proofErr w:type="spellEnd"/>
      <w:r w:rsidR="00A62E2F" w:rsidRPr="001C4FB2">
        <w:rPr>
          <w:rFonts w:ascii="Times New Roman" w:hAnsi="Times New Roman" w:cs="Times New Roman"/>
        </w:rPr>
        <w:t xml:space="preserve"> 0,05 dan </w:t>
      </w:r>
      <w:proofErr w:type="spellStart"/>
      <w:r w:rsidR="00A62E2F" w:rsidRPr="001C4FB2">
        <w:rPr>
          <w:rFonts w:ascii="Times New Roman" w:hAnsi="Times New Roman" w:cs="Times New Roman"/>
        </w:rPr>
        <w:t>sebaliknya</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dianggap</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tidak</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terdistribusi</w:t>
      </w:r>
      <w:proofErr w:type="spellEnd"/>
      <w:r w:rsidR="00A62E2F" w:rsidRPr="001C4FB2">
        <w:rPr>
          <w:rFonts w:ascii="Times New Roman" w:hAnsi="Times New Roman" w:cs="Times New Roman"/>
        </w:rPr>
        <w:t xml:space="preserve"> normal </w:t>
      </w:r>
      <w:proofErr w:type="spellStart"/>
      <w:r w:rsidR="00A62E2F" w:rsidRPr="001C4FB2">
        <w:rPr>
          <w:rFonts w:ascii="Times New Roman" w:hAnsi="Times New Roman" w:cs="Times New Roman"/>
        </w:rPr>
        <w:t>bila</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nilai</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signifikan</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kurang</w:t>
      </w:r>
      <w:proofErr w:type="spellEnd"/>
      <w:r w:rsidR="00A62E2F" w:rsidRPr="001C4FB2">
        <w:rPr>
          <w:rFonts w:ascii="Times New Roman" w:hAnsi="Times New Roman" w:cs="Times New Roman"/>
        </w:rPr>
        <w:t xml:space="preserve"> </w:t>
      </w:r>
      <w:proofErr w:type="spellStart"/>
      <w:r w:rsidR="00A62E2F" w:rsidRPr="001C4FB2">
        <w:rPr>
          <w:rFonts w:ascii="Times New Roman" w:hAnsi="Times New Roman" w:cs="Times New Roman"/>
        </w:rPr>
        <w:t>dari</w:t>
      </w:r>
      <w:proofErr w:type="spellEnd"/>
      <w:r w:rsidR="00A62E2F" w:rsidRPr="001C4FB2">
        <w:rPr>
          <w:rFonts w:ascii="Times New Roman" w:hAnsi="Times New Roman" w:cs="Times New Roman"/>
        </w:rPr>
        <w:t xml:space="preserve"> 0,05.</w:t>
      </w:r>
    </w:p>
    <w:p w14:paraId="73E0AD06" w14:textId="77777777" w:rsidR="008360CF" w:rsidRPr="001C4FB2" w:rsidRDefault="008360CF" w:rsidP="001C4FB2">
      <w:pPr>
        <w:spacing w:after="0" w:line="480" w:lineRule="auto"/>
        <w:ind w:firstLine="851"/>
        <w:jc w:val="both"/>
        <w:rPr>
          <w:rFonts w:ascii="Times New Roman" w:hAnsi="Times New Roman" w:cs="Times New Roman"/>
        </w:rPr>
      </w:pPr>
    </w:p>
    <w:p w14:paraId="1A69CD6D" w14:textId="77777777"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b/>
          <w:bCs/>
        </w:rPr>
      </w:pPr>
      <w:r w:rsidRPr="001C4FB2">
        <w:rPr>
          <w:rFonts w:ascii="Times New Roman" w:hAnsi="Times New Roman" w:cs="Times New Roman"/>
          <w:b/>
          <w:bCs/>
        </w:rPr>
        <w:lastRenderedPageBreak/>
        <w:t xml:space="preserve">Uji </w:t>
      </w:r>
      <w:proofErr w:type="spellStart"/>
      <w:r w:rsidRPr="001C4FB2">
        <w:rPr>
          <w:rFonts w:ascii="Times New Roman" w:hAnsi="Times New Roman" w:cs="Times New Roman"/>
          <w:b/>
          <w:bCs/>
        </w:rPr>
        <w:t>Multikolonieritas</w:t>
      </w:r>
      <w:proofErr w:type="spellEnd"/>
    </w:p>
    <w:p w14:paraId="67FA7E1A" w14:textId="0FF55D87" w:rsidR="00A62E2F" w:rsidRPr="001C4FB2" w:rsidRDefault="00A62E2F" w:rsidP="008360CF">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Uji </w:t>
      </w:r>
      <w:proofErr w:type="spellStart"/>
      <w:r w:rsidRPr="001C4FB2">
        <w:rPr>
          <w:rFonts w:ascii="Times New Roman" w:hAnsi="Times New Roman" w:cs="Times New Roman"/>
        </w:rPr>
        <w:t>multikoloneritas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keeratan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hubungan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antar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bebas</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ditemukan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00283451" w:rsidRPr="001C4FB2">
        <w:rPr>
          <w:rFonts w:ascii="Times New Roman" w:hAnsi="Times New Roman" w:cs="Times New Roman"/>
        </w:rPr>
        <w:t xml:space="preserve"> </w:t>
      </w:r>
      <w:r w:rsidR="00283451"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2016)","plainTextFormattedCitation":"(Ghozali, 2016)","previouslyFormattedCitation":"(Ghozali, 2016)"},"properties":{"noteIndex":0},"schema":"https://github.com/citation-style-language/schema/raw/master/csl-citation.json"}</w:instrText>
      </w:r>
      <w:r w:rsidR="00283451" w:rsidRPr="001C4FB2">
        <w:rPr>
          <w:rFonts w:ascii="Times New Roman" w:hAnsi="Times New Roman" w:cs="Times New Roman"/>
        </w:rPr>
        <w:fldChar w:fldCharType="separate"/>
      </w:r>
      <w:r w:rsidR="00283451" w:rsidRPr="001C4FB2">
        <w:rPr>
          <w:rFonts w:ascii="Times New Roman" w:hAnsi="Times New Roman" w:cs="Times New Roman"/>
          <w:noProof/>
        </w:rPr>
        <w:t>(Ghozali, 2016)</w:t>
      </w:r>
      <w:r w:rsidR="00283451" w:rsidRPr="001C4FB2">
        <w:rPr>
          <w:rFonts w:ascii="Times New Roman" w:hAnsi="Times New Roman" w:cs="Times New Roman"/>
        </w:rPr>
        <w:fldChar w:fldCharType="end"/>
      </w:r>
      <w:r w:rsidR="00283451" w:rsidRPr="001C4FB2">
        <w:rPr>
          <w:rFonts w:ascii="Times New Roman" w:hAnsi="Times New Roman" w:cs="Times New Roman"/>
        </w:rPr>
        <w:t>.</w:t>
      </w:r>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diketahui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melihat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toleransi</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variance inflation factor (VIF).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melihat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VIF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variance inflation factors.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centered</w:t>
      </w:r>
      <w:proofErr w:type="spellEnd"/>
      <w:r w:rsidRPr="001C4FB2">
        <w:rPr>
          <w:rFonts w:ascii="Times New Roman" w:hAnsi="Times New Roman" w:cs="Times New Roman"/>
        </w:rPr>
        <w:t xml:space="preserve"> VIF (Variance Inflation Factor).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keputusan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terkait</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multikolinearitas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Ghozali</w:t>
      </w:r>
      <w:proofErr w:type="spellEnd"/>
      <w:r w:rsidRPr="001C4FB2">
        <w:rPr>
          <w:rFonts w:ascii="Times New Roman" w:hAnsi="Times New Roman" w:cs="Times New Roman"/>
        </w:rPr>
        <w:t>, 2016):</w:t>
      </w:r>
    </w:p>
    <w:p w14:paraId="0FC48B6F" w14:textId="77777777" w:rsidR="00A62E2F" w:rsidRPr="001C4FB2" w:rsidRDefault="00A62E2F" w:rsidP="001C4FB2">
      <w:pPr>
        <w:numPr>
          <w:ilvl w:val="0"/>
          <w:numId w:val="33"/>
        </w:numPr>
        <w:spacing w:after="0" w:line="480" w:lineRule="auto"/>
        <w:ind w:hanging="720"/>
        <w:contextualSpacing/>
        <w:jc w:val="both"/>
        <w:rPr>
          <w:rFonts w:ascii="Times New Roman" w:hAnsi="Times New Roman" w:cs="Times New Roman"/>
        </w:rPr>
      </w:pPr>
      <w:r w:rsidRPr="001C4FB2">
        <w:rPr>
          <w:rFonts w:ascii="Times New Roman" w:hAnsi="Times New Roman" w:cs="Times New Roman"/>
        </w:rPr>
        <w:t xml:space="preserve">Jika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VIF &lt; 10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Tolerance &gt; 0,01,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multikolinearitas</w:t>
      </w:r>
      <w:proofErr w:type="spellEnd"/>
      <w:r w:rsidRPr="001C4FB2">
        <w:rPr>
          <w:rFonts w:ascii="Times New Roman" w:hAnsi="Times New Roman" w:cs="Times New Roman"/>
        </w:rPr>
        <w:t>.</w:t>
      </w:r>
    </w:p>
    <w:p w14:paraId="0225C897" w14:textId="77777777" w:rsidR="00A62E2F" w:rsidRPr="001C4FB2" w:rsidRDefault="00A62E2F" w:rsidP="001C4FB2">
      <w:pPr>
        <w:numPr>
          <w:ilvl w:val="0"/>
          <w:numId w:val="33"/>
        </w:numPr>
        <w:spacing w:after="0" w:line="480" w:lineRule="auto"/>
        <w:ind w:hanging="720"/>
        <w:contextualSpacing/>
        <w:jc w:val="both"/>
        <w:rPr>
          <w:rFonts w:ascii="Times New Roman" w:hAnsi="Times New Roman" w:cs="Times New Roman"/>
        </w:rPr>
      </w:pPr>
      <w:r w:rsidRPr="001C4FB2">
        <w:rPr>
          <w:rFonts w:ascii="Times New Roman" w:hAnsi="Times New Roman" w:cs="Times New Roman"/>
        </w:rPr>
        <w:t xml:space="preserve">Jika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VIF &gt; 10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Tolerance &lt; 0,01,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multikolinearitas</w:t>
      </w:r>
      <w:proofErr w:type="spellEnd"/>
      <w:r w:rsidRPr="001C4FB2">
        <w:rPr>
          <w:rFonts w:ascii="Times New Roman" w:hAnsi="Times New Roman" w:cs="Times New Roman"/>
        </w:rPr>
        <w:t>.</w:t>
      </w:r>
    </w:p>
    <w:p w14:paraId="7E8D0339" w14:textId="77777777" w:rsidR="00A62E2F" w:rsidRPr="001C4FB2" w:rsidRDefault="00A62E2F" w:rsidP="001C4FB2">
      <w:pPr>
        <w:numPr>
          <w:ilvl w:val="0"/>
          <w:numId w:val="33"/>
        </w:numPr>
        <w:spacing w:after="0" w:line="480" w:lineRule="auto"/>
        <w:ind w:hanging="720"/>
        <w:contextualSpacing/>
        <w:jc w:val="both"/>
        <w:rPr>
          <w:rFonts w:ascii="Times New Roman" w:hAnsi="Times New Roman" w:cs="Times New Roman"/>
        </w:rPr>
      </w:pPr>
      <w:r w:rsidRPr="001C4FB2">
        <w:rPr>
          <w:rFonts w:ascii="Times New Roman" w:hAnsi="Times New Roman" w:cs="Times New Roman"/>
        </w:rPr>
        <w:t xml:space="preserve">Jika </w:t>
      </w:r>
      <w:proofErr w:type="spellStart"/>
      <w:r w:rsidRPr="001C4FB2">
        <w:rPr>
          <w:rFonts w:ascii="Times New Roman" w:hAnsi="Times New Roman" w:cs="Times New Roman"/>
        </w:rPr>
        <w:t>koefisien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korelasi</w:t>
      </w:r>
      <w:proofErr w:type="spellEnd"/>
      <w:r w:rsidRPr="001C4FB2">
        <w:rPr>
          <w:rFonts w:ascii="Times New Roman" w:hAnsi="Times New Roman" w:cs="Times New Roman"/>
        </w:rPr>
        <w:t xml:space="preserve"> masing-masing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bebas</w:t>
      </w:r>
      <w:proofErr w:type="spellEnd"/>
      <w:r w:rsidRPr="001C4FB2">
        <w:rPr>
          <w:rFonts w:ascii="Times New Roman" w:hAnsi="Times New Roman" w:cs="Times New Roman"/>
        </w:rPr>
        <w:t xml:space="preserve"> &gt; 0,8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multikolinearitas</w:t>
      </w:r>
      <w:proofErr w:type="spellEnd"/>
      <w:r w:rsidRPr="001C4FB2">
        <w:rPr>
          <w:rFonts w:ascii="Times New Roman" w:hAnsi="Times New Roman" w:cs="Times New Roman"/>
        </w:rPr>
        <w:t xml:space="preserve">. Tetapi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korelasi</w:t>
      </w:r>
      <w:proofErr w:type="spellEnd"/>
      <w:r w:rsidRPr="001C4FB2">
        <w:rPr>
          <w:rFonts w:ascii="Times New Roman" w:hAnsi="Times New Roman" w:cs="Times New Roman"/>
        </w:rPr>
        <w:t xml:space="preserve"> masing-masing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bebas</w:t>
      </w:r>
      <w:proofErr w:type="spellEnd"/>
      <w:r w:rsidRPr="001C4FB2">
        <w:rPr>
          <w:rFonts w:ascii="Times New Roman" w:hAnsi="Times New Roman" w:cs="Times New Roman"/>
        </w:rPr>
        <w:t xml:space="preserve"> &lt; 0,8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multikolinearitas</w:t>
      </w:r>
      <w:proofErr w:type="spellEnd"/>
      <w:r w:rsidRPr="001C4FB2">
        <w:rPr>
          <w:rFonts w:ascii="Times New Roman" w:hAnsi="Times New Roman" w:cs="Times New Roman"/>
        </w:rPr>
        <w:t>.</w:t>
      </w:r>
    </w:p>
    <w:p w14:paraId="02C18EA9" w14:textId="77777777"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b/>
          <w:bCs/>
        </w:rPr>
      </w:pPr>
      <w:r w:rsidRPr="001C4FB2">
        <w:rPr>
          <w:rFonts w:ascii="Times New Roman" w:hAnsi="Times New Roman" w:cs="Times New Roman"/>
          <w:b/>
          <w:bCs/>
        </w:rPr>
        <w:t xml:space="preserve">Uji </w:t>
      </w:r>
      <w:proofErr w:type="spellStart"/>
      <w:r w:rsidRPr="001C4FB2">
        <w:rPr>
          <w:rFonts w:ascii="Times New Roman" w:hAnsi="Times New Roman" w:cs="Times New Roman"/>
          <w:b/>
          <w:bCs/>
        </w:rPr>
        <w:t>Heterokedastistas</w:t>
      </w:r>
      <w:proofErr w:type="spellEnd"/>
    </w:p>
    <w:p w14:paraId="568A91A1" w14:textId="56F2A08D" w:rsidR="00A62E2F" w:rsidRDefault="00A62E2F" w:rsidP="001C4FB2">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r w:rsidR="00283451"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2016)","manualFormatting":"Ghozali (2016)","plainTextFormattedCitation":"(Ghozali, 2016)","previouslyFormattedCitation":"(Ghozali, 2016)"},"properties":{"noteIndex":0},"schema":"https://github.com/citation-style-language/schema/raw/master/csl-citation.json"}</w:instrText>
      </w:r>
      <w:r w:rsidR="00283451" w:rsidRPr="001C4FB2">
        <w:rPr>
          <w:rFonts w:ascii="Times New Roman" w:hAnsi="Times New Roman" w:cs="Times New Roman"/>
        </w:rPr>
        <w:fldChar w:fldCharType="separate"/>
      </w:r>
      <w:r w:rsidR="00283451" w:rsidRPr="001C4FB2">
        <w:rPr>
          <w:rFonts w:ascii="Times New Roman" w:hAnsi="Times New Roman" w:cs="Times New Roman"/>
          <w:noProof/>
        </w:rPr>
        <w:t>Ghozali (2016)</w:t>
      </w:r>
      <w:r w:rsidR="00283451" w:rsidRPr="001C4FB2">
        <w:rPr>
          <w:rFonts w:ascii="Times New Roman" w:hAnsi="Times New Roman" w:cs="Times New Roman"/>
        </w:rPr>
        <w:fldChar w:fldCharType="end"/>
      </w:r>
      <w:r w:rsidR="00283451" w:rsidRPr="001C4FB2">
        <w:rPr>
          <w:rFonts w:ascii="Times New Roman" w:hAnsi="Times New Roman" w:cs="Times New Roman"/>
        </w:rPr>
        <w:t xml:space="preserve"> </w:t>
      </w:r>
      <w:proofErr w:type="spellStart"/>
      <w:r w:rsidRPr="001C4FB2">
        <w:rPr>
          <w:rFonts w:ascii="Times New Roman" w:hAnsi="Times New Roman" w:cs="Times New Roman"/>
        </w:rPr>
        <w:t>menyatakan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uji </w:t>
      </w:r>
      <w:proofErr w:type="spellStart"/>
      <w:r w:rsidRPr="001C4FB2">
        <w:rPr>
          <w:rFonts w:ascii="Times New Roman" w:hAnsi="Times New Roman" w:cs="Times New Roman"/>
        </w:rPr>
        <w:t>heterokedastistas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ketidaksamaan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bentuk</w:t>
      </w:r>
      <w:proofErr w:type="spellEnd"/>
      <w:r w:rsidRPr="001C4FB2">
        <w:rPr>
          <w:rFonts w:ascii="Times New Roman" w:hAnsi="Times New Roman" w:cs="Times New Roman"/>
        </w:rPr>
        <w:t xml:space="preserve"> residual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antar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kurun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pengamatan</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heterokedastistas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varian</w:t>
      </w:r>
      <w:proofErr w:type="spellEnd"/>
      <w:r w:rsidRPr="001C4FB2">
        <w:rPr>
          <w:rFonts w:ascii="Times New Roman" w:hAnsi="Times New Roman" w:cs="Times New Roman"/>
        </w:rPr>
        <w:t xml:space="preserve"> residual yang </w:t>
      </w:r>
      <w:proofErr w:type="spellStart"/>
      <w:r w:rsidRPr="001C4FB2">
        <w:rPr>
          <w:rFonts w:ascii="Times New Roman" w:hAnsi="Times New Roman" w:cs="Times New Roman"/>
        </w:rPr>
        <w:t>tetap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menggambarkan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tersebut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homoskedastisitas</w:t>
      </w:r>
      <w:proofErr w:type="spellEnd"/>
      <w:r w:rsidRPr="001C4FB2">
        <w:rPr>
          <w:rFonts w:ascii="Times New Roman" w:hAnsi="Times New Roman" w:cs="Times New Roman"/>
        </w:rPr>
        <w:t>.</w:t>
      </w:r>
    </w:p>
    <w:p w14:paraId="0D5AAED4" w14:textId="77777777" w:rsidR="008360CF" w:rsidRPr="001C4FB2" w:rsidRDefault="008360CF" w:rsidP="001C4FB2">
      <w:pPr>
        <w:spacing w:after="0" w:line="480" w:lineRule="auto"/>
        <w:ind w:firstLine="851"/>
        <w:jc w:val="both"/>
        <w:rPr>
          <w:rFonts w:ascii="Times New Roman" w:hAnsi="Times New Roman" w:cs="Times New Roman"/>
        </w:rPr>
      </w:pPr>
    </w:p>
    <w:p w14:paraId="1D01BC16" w14:textId="77777777" w:rsidR="00A62E2F" w:rsidRPr="001C4FB2" w:rsidRDefault="00A62E2F" w:rsidP="001C4FB2">
      <w:pPr>
        <w:numPr>
          <w:ilvl w:val="3"/>
          <w:numId w:val="2"/>
        </w:numPr>
        <w:spacing w:after="0" w:line="480" w:lineRule="auto"/>
        <w:ind w:left="851" w:hanging="851"/>
        <w:contextualSpacing/>
        <w:jc w:val="both"/>
        <w:rPr>
          <w:rFonts w:ascii="Times New Roman" w:hAnsi="Times New Roman" w:cs="Times New Roman"/>
          <w:b/>
          <w:bCs/>
        </w:rPr>
      </w:pPr>
      <w:r w:rsidRPr="001C4FB2">
        <w:rPr>
          <w:rFonts w:ascii="Times New Roman" w:hAnsi="Times New Roman" w:cs="Times New Roman"/>
          <w:b/>
          <w:bCs/>
        </w:rPr>
        <w:lastRenderedPageBreak/>
        <w:t>Uji Autokorelasi</w:t>
      </w:r>
    </w:p>
    <w:p w14:paraId="6699665D" w14:textId="77777777" w:rsidR="00A62E2F" w:rsidRPr="001C4FB2" w:rsidRDefault="00A62E2F"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Uji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persamaan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linear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hubungan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antara</w:t>
      </w:r>
      <w:proofErr w:type="spellEnd"/>
      <w:r w:rsidRPr="001C4FB2">
        <w:rPr>
          <w:rFonts w:ascii="Times New Roman" w:hAnsi="Times New Roman" w:cs="Times New Roman"/>
        </w:rPr>
        <w:t xml:space="preserve"> residual pada </w:t>
      </w:r>
      <w:proofErr w:type="spellStart"/>
      <w:r w:rsidRPr="001C4FB2">
        <w:rPr>
          <w:rFonts w:ascii="Times New Roman" w:hAnsi="Times New Roman" w:cs="Times New Roman"/>
        </w:rPr>
        <w:t>periode</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w:t>
      </w:r>
      <w:proofErr w:type="spellEnd"/>
      <w:r w:rsidRPr="001C4FB2">
        <w:rPr>
          <w:rFonts w:ascii="Times New Roman" w:hAnsi="Times New Roman" w:cs="Times New Roman"/>
        </w:rPr>
        <w:t xml:space="preserve">-t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risidual</w:t>
      </w:r>
      <w:proofErr w:type="spellEnd"/>
      <w:r w:rsidRPr="001C4FB2">
        <w:rPr>
          <w:rFonts w:ascii="Times New Roman" w:hAnsi="Times New Roman" w:cs="Times New Roman"/>
        </w:rPr>
        <w:t xml:space="preserve"> pada </w:t>
      </w:r>
      <w:proofErr w:type="spellStart"/>
      <w:r w:rsidRPr="001C4FB2">
        <w:rPr>
          <w:rFonts w:ascii="Times New Roman" w:hAnsi="Times New Roman" w:cs="Times New Roman"/>
        </w:rPr>
        <w:t>periode</w:t>
      </w:r>
      <w:proofErr w:type="spellEnd"/>
      <w:r w:rsidRPr="001C4FB2">
        <w:rPr>
          <w:rFonts w:ascii="Times New Roman" w:hAnsi="Times New Roman" w:cs="Times New Roman"/>
        </w:rPr>
        <w:t xml:space="preserve"> t-1 (</w:t>
      </w:r>
      <w:proofErr w:type="spellStart"/>
      <w:r w:rsidRPr="001C4FB2">
        <w:rPr>
          <w:rFonts w:ascii="Times New Roman" w:hAnsi="Times New Roman" w:cs="Times New Roman"/>
        </w:rPr>
        <w:t>sebelumnya</w:t>
      </w:r>
      <w:proofErr w:type="spellEnd"/>
      <w:r w:rsidRPr="001C4FB2">
        <w:rPr>
          <w:rFonts w:ascii="Times New Roman" w:hAnsi="Times New Roman" w:cs="Times New Roman"/>
        </w:rPr>
        <w:t xml:space="preserve">). Jika </w:t>
      </w:r>
      <w:proofErr w:type="spellStart"/>
      <w:r w:rsidRPr="001C4FB2">
        <w:rPr>
          <w:rFonts w:ascii="Times New Roman" w:hAnsi="Times New Roman" w:cs="Times New Roman"/>
        </w:rPr>
        <w:t>terjadi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dinamakan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problem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Gejala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dideteksi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uji Durbin  Watson Test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menentukan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durbin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watosn</w:t>
      </w:r>
      <w:proofErr w:type="spellEnd"/>
      <w:r w:rsidRPr="001C4FB2">
        <w:rPr>
          <w:rFonts w:ascii="Times New Roman" w:hAnsi="Times New Roman" w:cs="Times New Roman"/>
        </w:rPr>
        <w:t xml:space="preserve"> (DW). </w:t>
      </w:r>
    </w:p>
    <w:p w14:paraId="25F8FDD7" w14:textId="77777777" w:rsidR="00A62E2F" w:rsidRPr="001C4FB2" w:rsidRDefault="00A62E2F" w:rsidP="001C4FB2">
      <w:pPr>
        <w:spacing w:after="0" w:line="480" w:lineRule="auto"/>
        <w:jc w:val="both"/>
        <w:rPr>
          <w:rFonts w:ascii="Times New Roman" w:hAnsi="Times New Roman" w:cs="Times New Roman"/>
        </w:rPr>
      </w:pPr>
      <w:r w:rsidRPr="001C4FB2">
        <w:rPr>
          <w:rFonts w:ascii="Times New Roman" w:hAnsi="Times New Roman" w:cs="Times New Roman"/>
        </w:rPr>
        <w:t>Uji Durbin – Watson</w:t>
      </w:r>
    </w:p>
    <w:p w14:paraId="5C2EE4D7" w14:textId="77777777" w:rsidR="00A62E2F" w:rsidRPr="001C4FB2" w:rsidRDefault="00A62E2F" w:rsidP="001C4FB2">
      <w:pPr>
        <w:numPr>
          <w:ilvl w:val="0"/>
          <w:numId w:val="34"/>
        </w:numPr>
        <w:spacing w:after="0" w:line="480" w:lineRule="auto"/>
        <w:ind w:hanging="720"/>
        <w:contextualSpacing/>
        <w:jc w:val="both"/>
        <w:rPr>
          <w:rFonts w:ascii="Times New Roman" w:hAnsi="Times New Roman" w:cs="Times New Roman"/>
        </w:rPr>
      </w:pP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keputusan</w:t>
      </w:r>
      <w:proofErr w:type="spellEnd"/>
      <w:r w:rsidRPr="001C4FB2">
        <w:rPr>
          <w:rFonts w:ascii="Times New Roman" w:hAnsi="Times New Roman" w:cs="Times New Roman"/>
        </w:rPr>
        <w:t xml:space="preserve">: </w:t>
      </w:r>
    </w:p>
    <w:p w14:paraId="0E0DEDBE" w14:textId="77777777" w:rsidR="00A62E2F" w:rsidRPr="001C4FB2" w:rsidRDefault="00A62E2F" w:rsidP="001C4FB2">
      <w:pPr>
        <w:numPr>
          <w:ilvl w:val="1"/>
          <w:numId w:val="14"/>
        </w:numPr>
        <w:spacing w:after="0" w:line="480" w:lineRule="auto"/>
        <w:ind w:left="993" w:hanging="284"/>
        <w:contextualSpacing/>
        <w:jc w:val="both"/>
        <w:rPr>
          <w:rFonts w:ascii="Times New Roman" w:hAnsi="Times New Roman" w:cs="Times New Roman"/>
        </w:rPr>
      </w:pPr>
      <w:proofErr w:type="spellStart"/>
      <w:r w:rsidRPr="001C4FB2">
        <w:rPr>
          <w:rFonts w:ascii="Times New Roman" w:hAnsi="Times New Roman" w:cs="Times New Roman"/>
        </w:rPr>
        <w:t>Mencari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dl dan du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t-</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berdasarkan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jumlah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sampel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w:t>
      </w:r>
    </w:p>
    <w:p w14:paraId="47663923" w14:textId="77777777" w:rsidR="00A62E2F" w:rsidRPr="001C4FB2" w:rsidRDefault="00A62E2F" w:rsidP="001C4FB2">
      <w:pPr>
        <w:numPr>
          <w:ilvl w:val="1"/>
          <w:numId w:val="14"/>
        </w:numPr>
        <w:spacing w:after="0" w:line="480" w:lineRule="auto"/>
        <w:ind w:left="993" w:hanging="284"/>
        <w:contextualSpacing/>
        <w:jc w:val="both"/>
        <w:rPr>
          <w:rFonts w:ascii="Times New Roman" w:hAnsi="Times New Roman" w:cs="Times New Roman"/>
        </w:rPr>
      </w:pPr>
      <w:proofErr w:type="spellStart"/>
      <w:r w:rsidRPr="001C4FB2">
        <w:rPr>
          <w:rFonts w:ascii="Times New Roman" w:hAnsi="Times New Roman" w:cs="Times New Roman"/>
        </w:rPr>
        <w:t>Membuat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grafik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data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masalah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w:t>
      </w:r>
    </w:p>
    <w:p w14:paraId="37AAC683" w14:textId="77777777" w:rsidR="00A62E2F" w:rsidRPr="001C4FB2" w:rsidRDefault="00A62E2F" w:rsidP="001C4FB2">
      <w:pPr>
        <w:numPr>
          <w:ilvl w:val="0"/>
          <w:numId w:val="34"/>
        </w:numPr>
        <w:spacing w:after="0" w:line="480" w:lineRule="auto"/>
        <w:ind w:hanging="720"/>
        <w:contextualSpacing/>
        <w:jc w:val="both"/>
        <w:rPr>
          <w:rFonts w:ascii="Times New Roman" w:hAnsi="Times New Roman" w:cs="Times New Roman"/>
        </w:rPr>
      </w:pP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keputusan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DW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signifikansi</w:t>
      </w:r>
      <w:proofErr w:type="spellEnd"/>
      <w:r w:rsidRPr="001C4FB2">
        <w:rPr>
          <w:rFonts w:ascii="Times New Roman" w:hAnsi="Times New Roman" w:cs="Times New Roman"/>
        </w:rPr>
        <w:t xml:space="preserve"> 5% </w:t>
      </w:r>
      <w:proofErr w:type="spellStart"/>
      <w:r w:rsidRPr="001C4FB2">
        <w:rPr>
          <w:rFonts w:ascii="Times New Roman" w:hAnsi="Times New Roman" w:cs="Times New Roman"/>
        </w:rPr>
        <w:t>yaitu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5AB80EA1" w14:textId="77777777" w:rsidR="00283451" w:rsidRPr="001C4FB2" w:rsidRDefault="00A62E2F" w:rsidP="001C4FB2">
      <w:pPr>
        <w:pStyle w:val="ListParagraph"/>
        <w:numPr>
          <w:ilvl w:val="2"/>
          <w:numId w:val="24"/>
        </w:numPr>
        <w:spacing w:after="0" w:line="480" w:lineRule="auto"/>
        <w:ind w:left="993" w:hanging="142"/>
        <w:jc w:val="both"/>
        <w:rPr>
          <w:rFonts w:ascii="Times New Roman" w:hAnsi="Times New Roman" w:cs="Times New Roman"/>
        </w:rPr>
      </w:pPr>
      <w:r w:rsidRPr="001C4FB2">
        <w:rPr>
          <w:rFonts w:ascii="Times New Roman" w:hAnsi="Times New Roman" w:cs="Times New Roman"/>
        </w:rPr>
        <w:t xml:space="preserve">Nilai D-W di </w:t>
      </w:r>
      <w:proofErr w:type="spellStart"/>
      <w:r w:rsidRPr="001C4FB2">
        <w:rPr>
          <w:rFonts w:ascii="Times New Roman" w:hAnsi="Times New Roman" w:cs="Times New Roman"/>
        </w:rPr>
        <w:t>bawah</w:t>
      </w:r>
      <w:proofErr w:type="spellEnd"/>
      <w:r w:rsidRPr="001C4FB2">
        <w:rPr>
          <w:rFonts w:ascii="Times New Roman" w:hAnsi="Times New Roman" w:cs="Times New Roman"/>
        </w:rPr>
        <w:t xml:space="preserve"> -2 </w:t>
      </w:r>
      <w:proofErr w:type="spellStart"/>
      <w:r w:rsidRPr="001C4FB2">
        <w:rPr>
          <w:rFonts w:ascii="Times New Roman" w:hAnsi="Times New Roman" w:cs="Times New Roman"/>
        </w:rPr>
        <w:t>artinya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positif</w:t>
      </w:r>
      <w:proofErr w:type="spellEnd"/>
      <w:r w:rsidRPr="001C4FB2">
        <w:rPr>
          <w:rFonts w:ascii="Times New Roman" w:hAnsi="Times New Roman" w:cs="Times New Roman"/>
        </w:rPr>
        <w:t>.</w:t>
      </w:r>
    </w:p>
    <w:p w14:paraId="16267B13" w14:textId="77777777" w:rsidR="00283451" w:rsidRPr="001C4FB2" w:rsidRDefault="00A62E2F" w:rsidP="001C4FB2">
      <w:pPr>
        <w:pStyle w:val="ListParagraph"/>
        <w:numPr>
          <w:ilvl w:val="2"/>
          <w:numId w:val="24"/>
        </w:numPr>
        <w:spacing w:after="0" w:line="480" w:lineRule="auto"/>
        <w:ind w:left="993" w:hanging="142"/>
        <w:jc w:val="both"/>
        <w:rPr>
          <w:rFonts w:ascii="Times New Roman" w:hAnsi="Times New Roman" w:cs="Times New Roman"/>
        </w:rPr>
      </w:pPr>
      <w:r w:rsidRPr="001C4FB2">
        <w:rPr>
          <w:rFonts w:ascii="Times New Roman" w:hAnsi="Times New Roman" w:cs="Times New Roman"/>
        </w:rPr>
        <w:t xml:space="preserve">Nilai D-W di </w:t>
      </w:r>
      <w:proofErr w:type="spellStart"/>
      <w:r w:rsidRPr="001C4FB2">
        <w:rPr>
          <w:rFonts w:ascii="Times New Roman" w:hAnsi="Times New Roman" w:cs="Times New Roman"/>
        </w:rPr>
        <w:t>antara</w:t>
      </w:r>
      <w:proofErr w:type="spellEnd"/>
      <w:r w:rsidRPr="001C4FB2">
        <w:rPr>
          <w:rFonts w:ascii="Times New Roman" w:hAnsi="Times New Roman" w:cs="Times New Roman"/>
        </w:rPr>
        <w:t xml:space="preserve"> -2 </w:t>
      </w:r>
      <w:proofErr w:type="spellStart"/>
      <w:r w:rsidRPr="001C4FB2">
        <w:rPr>
          <w:rFonts w:ascii="Times New Roman" w:hAnsi="Times New Roman" w:cs="Times New Roman"/>
        </w:rPr>
        <w:t>sampai</w:t>
      </w:r>
      <w:proofErr w:type="spellEnd"/>
      <w:r w:rsidRPr="001C4FB2">
        <w:rPr>
          <w:rFonts w:ascii="Times New Roman" w:hAnsi="Times New Roman" w:cs="Times New Roman"/>
        </w:rPr>
        <w:t xml:space="preserve"> +2 </w:t>
      </w:r>
      <w:proofErr w:type="spellStart"/>
      <w:r w:rsidRPr="001C4FB2">
        <w:rPr>
          <w:rFonts w:ascii="Times New Roman" w:hAnsi="Times New Roman" w:cs="Times New Roman"/>
        </w:rPr>
        <w:t>artinya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w:t>
      </w:r>
    </w:p>
    <w:p w14:paraId="3B1EBC50" w14:textId="673277B0" w:rsidR="00A62E2F" w:rsidRPr="001C4FB2" w:rsidRDefault="00A62E2F" w:rsidP="001C4FB2">
      <w:pPr>
        <w:pStyle w:val="ListParagraph"/>
        <w:numPr>
          <w:ilvl w:val="2"/>
          <w:numId w:val="24"/>
        </w:numPr>
        <w:spacing w:after="0" w:line="480" w:lineRule="auto"/>
        <w:ind w:left="993" w:hanging="142"/>
        <w:jc w:val="both"/>
        <w:rPr>
          <w:rFonts w:ascii="Times New Roman" w:hAnsi="Times New Roman" w:cs="Times New Roman"/>
        </w:rPr>
      </w:pPr>
      <w:r w:rsidRPr="001C4FB2">
        <w:rPr>
          <w:rFonts w:ascii="Times New Roman" w:hAnsi="Times New Roman" w:cs="Times New Roman"/>
        </w:rPr>
        <w:t xml:space="preserve">Nilai D-W di </w:t>
      </w:r>
      <w:proofErr w:type="spellStart"/>
      <w:r w:rsidRPr="001C4FB2">
        <w:rPr>
          <w:rFonts w:ascii="Times New Roman" w:hAnsi="Times New Roman" w:cs="Times New Roman"/>
        </w:rPr>
        <w:t>atas</w:t>
      </w:r>
      <w:proofErr w:type="spellEnd"/>
      <w:r w:rsidRPr="001C4FB2">
        <w:rPr>
          <w:rFonts w:ascii="Times New Roman" w:hAnsi="Times New Roman" w:cs="Times New Roman"/>
        </w:rPr>
        <w:t xml:space="preserve"> +2 </w:t>
      </w:r>
      <w:proofErr w:type="spellStart"/>
      <w:r w:rsidRPr="001C4FB2">
        <w:rPr>
          <w:rFonts w:ascii="Times New Roman" w:hAnsi="Times New Roman" w:cs="Times New Roman"/>
        </w:rPr>
        <w:t>artinya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autokorelasi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negatif</w:t>
      </w:r>
      <w:proofErr w:type="spellEnd"/>
      <w:r w:rsidRPr="001C4FB2">
        <w:rPr>
          <w:rFonts w:ascii="Times New Roman" w:hAnsi="Times New Roman" w:cs="Times New Roman"/>
        </w:rPr>
        <w:t>.</w:t>
      </w:r>
    </w:p>
    <w:p w14:paraId="252B2CF2" w14:textId="52B4C0FB"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bCs/>
          <w:color w:val="auto"/>
          <w:sz w:val="24"/>
          <w:szCs w:val="24"/>
        </w:rPr>
      </w:pPr>
      <w:bookmarkStart w:id="42" w:name="_Toc202786673"/>
      <w:proofErr w:type="spellStart"/>
      <w:r w:rsidRPr="008360CF">
        <w:rPr>
          <w:rFonts w:ascii="Times New Roman" w:hAnsi="Times New Roman" w:cs="Times New Roman"/>
          <w:b/>
          <w:bCs/>
          <w:color w:val="auto"/>
          <w:sz w:val="24"/>
          <w:szCs w:val="24"/>
        </w:rPr>
        <w:t>Analisis</w:t>
      </w:r>
      <w:proofErr w:type="spellEnd"/>
      <w:r w:rsidRPr="008360CF">
        <w:rPr>
          <w:rFonts w:ascii="Times New Roman" w:hAnsi="Times New Roman" w:cs="Times New Roman"/>
          <w:b/>
          <w:bCs/>
          <w:color w:val="auto"/>
          <w:sz w:val="24"/>
          <w:szCs w:val="24"/>
        </w:rPr>
        <w:t xml:space="preserve"> </w:t>
      </w:r>
      <w:proofErr w:type="spellStart"/>
      <w:r w:rsidRPr="008360CF">
        <w:rPr>
          <w:rFonts w:ascii="Times New Roman" w:hAnsi="Times New Roman" w:cs="Times New Roman"/>
          <w:b/>
          <w:bCs/>
          <w:color w:val="auto"/>
          <w:sz w:val="24"/>
          <w:szCs w:val="24"/>
        </w:rPr>
        <w:t>Regresi</w:t>
      </w:r>
      <w:proofErr w:type="spellEnd"/>
      <w:r w:rsidRPr="008360CF">
        <w:rPr>
          <w:rFonts w:ascii="Times New Roman" w:hAnsi="Times New Roman" w:cs="Times New Roman"/>
          <w:b/>
          <w:bCs/>
          <w:color w:val="auto"/>
          <w:sz w:val="24"/>
          <w:szCs w:val="24"/>
        </w:rPr>
        <w:t xml:space="preserve"> Linier </w:t>
      </w:r>
      <w:proofErr w:type="spellStart"/>
      <w:r w:rsidRPr="008360CF">
        <w:rPr>
          <w:rFonts w:ascii="Times New Roman" w:hAnsi="Times New Roman" w:cs="Times New Roman"/>
          <w:b/>
          <w:bCs/>
          <w:color w:val="auto"/>
          <w:sz w:val="24"/>
          <w:szCs w:val="24"/>
        </w:rPr>
        <w:t>Berganda</w:t>
      </w:r>
      <w:bookmarkEnd w:id="42"/>
      <w:proofErr w:type="spellEnd"/>
    </w:p>
    <w:p w14:paraId="0467F844" w14:textId="77777777" w:rsidR="00A62E2F" w:rsidRPr="001C4FB2" w:rsidRDefault="00A62E2F" w:rsidP="008360CF">
      <w:pPr>
        <w:spacing w:after="0" w:line="480" w:lineRule="auto"/>
        <w:ind w:firstLine="851"/>
        <w:jc w:val="both"/>
        <w:rPr>
          <w:rFonts w:ascii="Times New Roman" w:hAnsi="Times New Roman" w:cs="Times New Roman"/>
        </w:rPr>
      </w:pPr>
      <w:proofErr w:type="spellStart"/>
      <w:r w:rsidRPr="001C4FB2">
        <w:rPr>
          <w:rFonts w:ascii="Times New Roman" w:hAnsi="Times New Roman" w:cs="Times New Roman"/>
        </w:rPr>
        <w:t>Analisis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linear </w:t>
      </w:r>
      <w:proofErr w:type="spellStart"/>
      <w:r w:rsidRPr="001C4FB2">
        <w:rPr>
          <w:rFonts w:ascii="Times New Roman" w:hAnsi="Times New Roman" w:cs="Times New Roman"/>
        </w:rPr>
        <w:t>berganda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dua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lebih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skala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pengukuran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rasio</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persamaan</w:t>
      </w:r>
      <w:proofErr w:type="spellEnd"/>
      <w:r w:rsidRPr="001C4FB2">
        <w:rPr>
          <w:rFonts w:ascii="Times New Roman" w:hAnsi="Times New Roman" w:cs="Times New Roman"/>
        </w:rPr>
        <w:t xml:space="preserve"> linear. Modal </w:t>
      </w:r>
      <w:proofErr w:type="spellStart"/>
      <w:r w:rsidRPr="001C4FB2">
        <w:rPr>
          <w:rFonts w:ascii="Times New Roman" w:hAnsi="Times New Roman" w:cs="Times New Roman"/>
        </w:rPr>
        <w:t>persamaan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analisis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dua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menurut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Sugiyono</w:t>
      </w:r>
      <w:proofErr w:type="spellEnd"/>
      <w:r w:rsidRPr="001C4FB2">
        <w:rPr>
          <w:rFonts w:ascii="Times New Roman" w:hAnsi="Times New Roman" w:cs="Times New Roman"/>
        </w:rPr>
        <w:t xml:space="preserve"> (2019) </w:t>
      </w:r>
      <w:proofErr w:type="spellStart"/>
      <w:r w:rsidRPr="001C4FB2">
        <w:rPr>
          <w:rFonts w:ascii="Times New Roman" w:hAnsi="Times New Roman" w:cs="Times New Roman"/>
        </w:rPr>
        <w:t>adalah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w:t>
      </w:r>
    </w:p>
    <w:p w14:paraId="23ABEC99" w14:textId="77777777" w:rsidR="00A62E2F" w:rsidRPr="001C4FB2" w:rsidRDefault="00A62E2F" w:rsidP="001C4FB2">
      <w:pPr>
        <w:spacing w:before="240" w:after="0" w:line="480" w:lineRule="auto"/>
        <w:jc w:val="both"/>
        <w:rPr>
          <w:rFonts w:ascii="Times New Roman" w:hAnsi="Times New Roman" w:cs="Times New Roman"/>
        </w:rPr>
      </w:pPr>
      <w:r w:rsidRPr="001C4FB2">
        <w:rPr>
          <w:rFonts w:ascii="Times New Roman" w:hAnsi="Times New Roman" w:cs="Times New Roman"/>
          <w:lang w:val="id-ID"/>
        </w:rPr>
        <w:lastRenderedPageBreak/>
        <w:t>Y = α + β</w:t>
      </w:r>
      <w:r w:rsidRPr="001C4FB2">
        <w:rPr>
          <w:rFonts w:ascii="Times New Roman" w:hAnsi="Times New Roman" w:cs="Times New Roman"/>
          <w:vertAlign w:val="subscript"/>
          <w:lang w:val="id-ID"/>
        </w:rPr>
        <w:t>1</w:t>
      </w:r>
      <w:r w:rsidRPr="001C4FB2">
        <w:rPr>
          <w:rFonts w:ascii="Times New Roman" w:hAnsi="Times New Roman" w:cs="Times New Roman"/>
          <w:vertAlign w:val="subscript"/>
        </w:rPr>
        <w:t xml:space="preserve"> </w:t>
      </w:r>
      <w:r w:rsidRPr="001C4FB2">
        <w:rPr>
          <w:rFonts w:ascii="Times New Roman" w:hAnsi="Times New Roman" w:cs="Times New Roman"/>
        </w:rPr>
        <w:t>X1</w:t>
      </w:r>
      <w:r w:rsidRPr="001C4FB2">
        <w:rPr>
          <w:rFonts w:ascii="Times New Roman" w:hAnsi="Times New Roman" w:cs="Times New Roman"/>
          <w:lang w:val="id-ID"/>
        </w:rPr>
        <w:t xml:space="preserve"> + β</w:t>
      </w:r>
      <w:r w:rsidRPr="001C4FB2">
        <w:rPr>
          <w:rFonts w:ascii="Times New Roman" w:hAnsi="Times New Roman" w:cs="Times New Roman"/>
          <w:vertAlign w:val="subscript"/>
          <w:lang w:val="id-ID"/>
        </w:rPr>
        <w:t>2</w:t>
      </w:r>
      <w:r w:rsidRPr="001C4FB2">
        <w:rPr>
          <w:rFonts w:ascii="Times New Roman" w:hAnsi="Times New Roman" w:cs="Times New Roman"/>
          <w:lang w:val="id-ID"/>
        </w:rPr>
        <w:t xml:space="preserve"> </w:t>
      </w:r>
      <w:r w:rsidRPr="001C4FB2">
        <w:rPr>
          <w:rFonts w:ascii="Times New Roman" w:hAnsi="Times New Roman" w:cs="Times New Roman"/>
        </w:rPr>
        <w:t>X2</w:t>
      </w:r>
      <w:r w:rsidRPr="001C4FB2">
        <w:rPr>
          <w:rFonts w:ascii="Times New Roman" w:hAnsi="Times New Roman" w:cs="Times New Roman"/>
          <w:lang w:val="id-ID"/>
        </w:rPr>
        <w:t xml:space="preserve"> + β</w:t>
      </w:r>
      <w:r w:rsidRPr="001C4FB2">
        <w:rPr>
          <w:rFonts w:ascii="Times New Roman" w:hAnsi="Times New Roman" w:cs="Times New Roman"/>
          <w:vertAlign w:val="subscript"/>
          <w:lang w:val="id-ID"/>
        </w:rPr>
        <w:t>3</w:t>
      </w:r>
      <w:r w:rsidRPr="001C4FB2">
        <w:rPr>
          <w:rFonts w:ascii="Times New Roman" w:hAnsi="Times New Roman" w:cs="Times New Roman"/>
          <w:lang w:val="id-ID"/>
        </w:rPr>
        <w:t xml:space="preserve"> </w:t>
      </w:r>
      <w:r w:rsidRPr="001C4FB2">
        <w:rPr>
          <w:rFonts w:ascii="Times New Roman" w:hAnsi="Times New Roman" w:cs="Times New Roman"/>
        </w:rPr>
        <w:t>X3</w:t>
      </w:r>
      <w:r w:rsidRPr="001C4FB2">
        <w:rPr>
          <w:rFonts w:ascii="Times New Roman" w:hAnsi="Times New Roman" w:cs="Times New Roman"/>
          <w:lang w:val="id-ID"/>
        </w:rPr>
        <w:t xml:space="preserve">+ </w:t>
      </w:r>
      <w:r w:rsidRPr="001C4FB2">
        <w:rPr>
          <w:rFonts w:ascii="Times New Roman" w:hAnsi="Times New Roman" w:cs="Times New Roman"/>
        </w:rPr>
        <w:t>ε</w:t>
      </w:r>
    </w:p>
    <w:p w14:paraId="15A05D49" w14:textId="77777777" w:rsidR="00A62E2F" w:rsidRPr="001C4FB2" w:rsidRDefault="00A62E2F" w:rsidP="001C4FB2">
      <w:pPr>
        <w:spacing w:before="240" w:after="0" w:line="480" w:lineRule="auto"/>
        <w:jc w:val="both"/>
        <w:rPr>
          <w:rFonts w:ascii="Times New Roman" w:hAnsi="Times New Roman" w:cs="Times New Roman"/>
          <w:lang w:val="id-ID"/>
        </w:rPr>
      </w:pPr>
      <w:r w:rsidRPr="001C4FB2">
        <w:rPr>
          <w:rFonts w:ascii="Times New Roman" w:hAnsi="Times New Roman" w:cs="Times New Roman"/>
          <w:lang w:val="id-ID"/>
        </w:rPr>
        <w:t>Keterangan :</w:t>
      </w:r>
    </w:p>
    <w:p w14:paraId="442779BC" w14:textId="77777777" w:rsidR="00A62E2F" w:rsidRPr="001C4FB2" w:rsidRDefault="00A62E2F" w:rsidP="001C4FB2">
      <w:pPr>
        <w:spacing w:before="240" w:after="0" w:line="480" w:lineRule="auto"/>
        <w:jc w:val="both"/>
        <w:rPr>
          <w:rFonts w:ascii="Times New Roman" w:hAnsi="Times New Roman" w:cs="Times New Roman"/>
          <w:i/>
        </w:rPr>
      </w:pPr>
      <w:r w:rsidRPr="001C4FB2">
        <w:rPr>
          <w:rFonts w:ascii="Times New Roman" w:hAnsi="Times New Roman" w:cs="Times New Roman"/>
          <w:lang w:val="id-ID"/>
        </w:rPr>
        <w:t xml:space="preserve">Y = </w:t>
      </w:r>
      <w:proofErr w:type="spellStart"/>
      <w:r w:rsidRPr="001C4FB2">
        <w:rPr>
          <w:rFonts w:ascii="Times New Roman" w:hAnsi="Times New Roman" w:cs="Times New Roman"/>
        </w:rPr>
        <w:t>Kepatuhan</w:t>
      </w:r>
      <w:proofErr w:type="spellEnd"/>
      <w:r w:rsidRPr="001C4FB2">
        <w:rPr>
          <w:rFonts w:ascii="Times New Roman" w:hAnsi="Times New Roman" w:cs="Times New Roman"/>
        </w:rPr>
        <w:t xml:space="preserve"> Wajib Pajak Orang </w:t>
      </w:r>
      <w:proofErr w:type="spellStart"/>
      <w:r w:rsidRPr="001C4FB2">
        <w:rPr>
          <w:rFonts w:ascii="Times New Roman" w:hAnsi="Times New Roman" w:cs="Times New Roman"/>
        </w:rPr>
        <w:t>Pribadi</w:t>
      </w:r>
      <w:proofErr w:type="spellEnd"/>
    </w:p>
    <w:p w14:paraId="3975EE53" w14:textId="77777777" w:rsidR="00A62E2F" w:rsidRPr="001C4FB2" w:rsidRDefault="00A62E2F" w:rsidP="001C4FB2">
      <w:pPr>
        <w:spacing w:before="240" w:after="0" w:line="480" w:lineRule="auto"/>
        <w:jc w:val="both"/>
        <w:rPr>
          <w:rFonts w:ascii="Times New Roman" w:hAnsi="Times New Roman" w:cs="Times New Roman"/>
          <w:lang w:val="id-ID"/>
        </w:rPr>
      </w:pPr>
      <w:r w:rsidRPr="001C4FB2">
        <w:rPr>
          <w:rFonts w:ascii="Times New Roman" w:hAnsi="Times New Roman" w:cs="Times New Roman"/>
          <w:lang w:val="id-ID"/>
        </w:rPr>
        <w:t>α = Konstanta</w:t>
      </w:r>
    </w:p>
    <w:p w14:paraId="7C44B580" w14:textId="77777777" w:rsidR="00A62E2F" w:rsidRPr="001C4FB2" w:rsidRDefault="00A62E2F" w:rsidP="001C4FB2">
      <w:pPr>
        <w:spacing w:before="240" w:after="0" w:line="480" w:lineRule="auto"/>
        <w:jc w:val="both"/>
        <w:rPr>
          <w:rFonts w:ascii="Times New Roman" w:hAnsi="Times New Roman" w:cs="Times New Roman"/>
        </w:rPr>
      </w:pPr>
      <w:r w:rsidRPr="001C4FB2">
        <w:rPr>
          <w:rFonts w:ascii="Times New Roman" w:hAnsi="Times New Roman" w:cs="Times New Roman"/>
        </w:rPr>
        <w:t xml:space="preserve">X1 </w:t>
      </w:r>
      <w:r w:rsidRPr="001C4FB2">
        <w:rPr>
          <w:rFonts w:ascii="Times New Roman" w:hAnsi="Times New Roman" w:cs="Times New Roman"/>
          <w:lang w:val="id-ID"/>
        </w:rPr>
        <w:t xml:space="preserve">= </w:t>
      </w:r>
      <w:proofErr w:type="spellStart"/>
      <w:r w:rsidRPr="001C4FB2">
        <w:rPr>
          <w:rFonts w:ascii="Times New Roman" w:hAnsi="Times New Roman" w:cs="Times New Roman"/>
        </w:rPr>
        <w:t>Kesadaran</w:t>
      </w:r>
      <w:proofErr w:type="spellEnd"/>
      <w:r w:rsidRPr="001C4FB2">
        <w:rPr>
          <w:rFonts w:ascii="Times New Roman" w:hAnsi="Times New Roman" w:cs="Times New Roman"/>
        </w:rPr>
        <w:t xml:space="preserve"> Wajib Pajak</w:t>
      </w:r>
    </w:p>
    <w:p w14:paraId="72F3D70C" w14:textId="77777777" w:rsidR="00A62E2F" w:rsidRPr="001C4FB2" w:rsidRDefault="00A62E2F" w:rsidP="001C4FB2">
      <w:pPr>
        <w:spacing w:before="240" w:after="0" w:line="480" w:lineRule="auto"/>
        <w:jc w:val="both"/>
        <w:rPr>
          <w:rFonts w:ascii="Times New Roman" w:hAnsi="Times New Roman" w:cs="Times New Roman"/>
        </w:rPr>
      </w:pPr>
      <w:r w:rsidRPr="001C4FB2">
        <w:rPr>
          <w:rFonts w:ascii="Times New Roman" w:hAnsi="Times New Roman" w:cs="Times New Roman"/>
        </w:rPr>
        <w:t xml:space="preserve">X2 </w:t>
      </w:r>
      <w:r w:rsidRPr="001C4FB2">
        <w:rPr>
          <w:rFonts w:ascii="Times New Roman" w:hAnsi="Times New Roman" w:cs="Times New Roman"/>
          <w:lang w:val="id-ID"/>
        </w:rPr>
        <w:t xml:space="preserve">= </w:t>
      </w:r>
      <w:proofErr w:type="spellStart"/>
      <w:r w:rsidRPr="001C4FB2">
        <w:rPr>
          <w:rFonts w:ascii="Times New Roman" w:hAnsi="Times New Roman" w:cs="Times New Roman"/>
        </w:rPr>
        <w:t>Modernisasi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Sistem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Administrasi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p>
    <w:p w14:paraId="0F8DE8C4" w14:textId="77777777" w:rsidR="00A62E2F" w:rsidRPr="001C4FB2" w:rsidRDefault="00A62E2F" w:rsidP="001C4FB2">
      <w:pPr>
        <w:spacing w:before="240" w:after="0" w:line="480" w:lineRule="auto"/>
        <w:jc w:val="both"/>
        <w:rPr>
          <w:rFonts w:ascii="Times New Roman" w:hAnsi="Times New Roman" w:cs="Times New Roman"/>
        </w:rPr>
      </w:pPr>
      <w:r w:rsidRPr="001C4FB2">
        <w:rPr>
          <w:rFonts w:ascii="Times New Roman" w:hAnsi="Times New Roman" w:cs="Times New Roman"/>
        </w:rPr>
        <w:t xml:space="preserve">X3 </w:t>
      </w:r>
      <w:r w:rsidRPr="001C4FB2">
        <w:rPr>
          <w:rFonts w:ascii="Times New Roman" w:hAnsi="Times New Roman" w:cs="Times New Roman"/>
          <w:lang w:val="id-ID"/>
        </w:rPr>
        <w:t xml:space="preserve">= </w:t>
      </w:r>
      <w:proofErr w:type="spellStart"/>
      <w:r w:rsidRPr="001C4FB2">
        <w:rPr>
          <w:rFonts w:ascii="Times New Roman" w:hAnsi="Times New Roman" w:cs="Times New Roman"/>
        </w:rPr>
        <w:t>Sanksi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Perpajakan</w:t>
      </w:r>
      <w:proofErr w:type="spellEnd"/>
    </w:p>
    <w:p w14:paraId="52274EFD" w14:textId="2CB66043"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202786674"/>
      <w:r w:rsidRPr="008360CF">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Uji </w:t>
      </w:r>
      <w:proofErr w:type="spellStart"/>
      <w:r w:rsidRPr="008360CF">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Koefisien</w:t>
      </w:r>
      <w:proofErr w:type="spellEnd"/>
      <w:r w:rsidRPr="008360CF">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60CF">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Determinasi</w:t>
      </w:r>
      <w:bookmarkEnd w:id="43"/>
      <w:proofErr w:type="spellEnd"/>
    </w:p>
    <w:p w14:paraId="490E2B0F" w14:textId="163D1FCD" w:rsidR="00A62E2F" w:rsidRPr="001C4FB2" w:rsidRDefault="00A62E2F" w:rsidP="001C4FB2">
      <w:pPr>
        <w:spacing w:after="0" w:line="480" w:lineRule="auto"/>
        <w:ind w:firstLine="851"/>
        <w:contextualSpacing/>
        <w:jc w:val="both"/>
        <w:rPr>
          <w:rFonts w:ascii="Times New Roman" w:hAnsi="Times New Roman" w:cs="Times New Roman"/>
        </w:rPr>
      </w:pPr>
      <w:proofErr w:type="spellStart"/>
      <w:r w:rsidRPr="001C4FB2">
        <w:rPr>
          <w:rFonts w:ascii="Times New Roman" w:hAnsi="Times New Roman" w:cs="Times New Roman"/>
        </w:rPr>
        <w:t>Koefisien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determinasi</w:t>
      </w:r>
      <w:proofErr w:type="spellEnd"/>
      <w:r w:rsidRPr="001C4FB2">
        <w:rPr>
          <w:rFonts w:ascii="Times New Roman" w:hAnsi="Times New Roman" w:cs="Times New Roman"/>
        </w:rPr>
        <w:t xml:space="preserve"> (R</w:t>
      </w:r>
      <w:r w:rsidRPr="001C4FB2">
        <w:rPr>
          <w:rFonts w:ascii="Times New Roman" w:hAnsi="Times New Roman" w:cs="Times New Roman"/>
          <w:vertAlign w:val="superscript"/>
        </w:rPr>
        <w:t>2</w:t>
      </w:r>
      <w:r w:rsidRPr="001C4FB2">
        <w:rPr>
          <w:rFonts w:ascii="Times New Roman" w:hAnsi="Times New Roman" w:cs="Times New Roman"/>
        </w:rPr>
        <w:t xml:space="preserve">) </w:t>
      </w:r>
      <w:proofErr w:type="spellStart"/>
      <w:r w:rsidRPr="001C4FB2">
        <w:rPr>
          <w:rFonts w:ascii="Times New Roman" w:hAnsi="Times New Roman" w:cs="Times New Roman"/>
        </w:rPr>
        <w:t>bertujuan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seberapa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kemampuan</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Koefisien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determinasi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antara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nol</w:t>
      </w:r>
      <w:proofErr w:type="spellEnd"/>
      <w:r w:rsidRPr="001C4FB2">
        <w:rPr>
          <w:rFonts w:ascii="Times New Roman" w:hAnsi="Times New Roman" w:cs="Times New Roman"/>
        </w:rPr>
        <w:t xml:space="preserve"> (0) dan </w:t>
      </w:r>
      <w:proofErr w:type="spellStart"/>
      <w:r w:rsidRPr="001C4FB2">
        <w:rPr>
          <w:rFonts w:ascii="Times New Roman" w:hAnsi="Times New Roman" w:cs="Times New Roman"/>
        </w:rPr>
        <w:t>satu</w:t>
      </w:r>
      <w:proofErr w:type="spellEnd"/>
      <w:r w:rsidRPr="001C4FB2">
        <w:rPr>
          <w:rFonts w:ascii="Times New Roman" w:hAnsi="Times New Roman" w:cs="Times New Roman"/>
        </w:rPr>
        <w:t xml:space="preserve"> (1). Jika </w:t>
      </w:r>
      <w:proofErr w:type="spellStart"/>
      <w:r w:rsidRPr="001C4FB2">
        <w:rPr>
          <w:rFonts w:ascii="Times New Roman" w:hAnsi="Times New Roman" w:cs="Times New Roman"/>
        </w:rPr>
        <w:t>nilainya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angka</w:t>
      </w:r>
      <w:proofErr w:type="spellEnd"/>
      <w:r w:rsidRPr="001C4FB2">
        <w:rPr>
          <w:rFonts w:ascii="Times New Roman" w:hAnsi="Times New Roman" w:cs="Times New Roman"/>
        </w:rPr>
        <w:t xml:space="preserve"> yang </w:t>
      </w:r>
      <w:proofErr w:type="spellStart"/>
      <w:r w:rsidRPr="001C4FB2">
        <w:rPr>
          <w:rFonts w:ascii="Times New Roman" w:hAnsi="Times New Roman" w:cs="Times New Roman"/>
        </w:rPr>
        <w:t>kecil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berarti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kemampuan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sangat </w:t>
      </w:r>
      <w:proofErr w:type="spellStart"/>
      <w:r w:rsidRPr="001C4FB2">
        <w:rPr>
          <w:rFonts w:ascii="Times New Roman" w:hAnsi="Times New Roman" w:cs="Times New Roman"/>
        </w:rPr>
        <w:t>terbatas</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namun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angka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mendekati</w:t>
      </w:r>
      <w:proofErr w:type="spellEnd"/>
      <w:r w:rsidRPr="001C4FB2">
        <w:rPr>
          <w:rFonts w:ascii="Times New Roman" w:hAnsi="Times New Roman" w:cs="Times New Roman"/>
        </w:rPr>
        <w:t xml:space="preserve"> 1 </w:t>
      </w:r>
      <w:proofErr w:type="spellStart"/>
      <w:r w:rsidRPr="001C4FB2">
        <w:rPr>
          <w:rFonts w:ascii="Times New Roman" w:hAnsi="Times New Roman" w:cs="Times New Roman"/>
        </w:rPr>
        <w:t>berarti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hampir</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semua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informasi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memprediksi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diberikan</w:t>
      </w:r>
      <w:proofErr w:type="spellEnd"/>
      <w:r w:rsidRPr="001C4FB2">
        <w:rPr>
          <w:rFonts w:ascii="Times New Roman" w:hAnsi="Times New Roman" w:cs="Times New Roman"/>
        </w:rPr>
        <w:t xml:space="preserve"> oleh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2016)","plainTextFormattedCitation":"(Ghozali, 2016)","previouslyFormattedCitation":"(Ghozali, 2016)"},"properties":{"noteIndex":0},"schema":"https://github.com/citation-style-language/schema/raw/master/csl-citation.json"}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(Ghozali, 2016)</w:t>
      </w:r>
      <w:r w:rsidRPr="001C4FB2">
        <w:rPr>
          <w:rFonts w:ascii="Times New Roman" w:hAnsi="Times New Roman" w:cs="Times New Roman"/>
        </w:rPr>
        <w:fldChar w:fldCharType="end"/>
      </w:r>
      <w:r w:rsidRPr="001C4FB2">
        <w:rPr>
          <w:rFonts w:ascii="Times New Roman" w:hAnsi="Times New Roman" w:cs="Times New Roman"/>
        </w:rPr>
        <w:t xml:space="preserve">. </w:t>
      </w:r>
    </w:p>
    <w:p w14:paraId="3F96AE8C" w14:textId="35E9A5EE"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color w:val="auto"/>
          <w:sz w:val="24"/>
          <w:szCs w:val="24"/>
        </w:rPr>
      </w:pPr>
      <w:bookmarkStart w:id="44" w:name="_Toc167303903"/>
      <w:bookmarkStart w:id="45" w:name="_Toc167373560"/>
      <w:bookmarkStart w:id="46" w:name="_Toc167382776"/>
      <w:bookmarkStart w:id="47" w:name="_Toc202786675"/>
      <w:r w:rsidRPr="008360CF">
        <w:rPr>
          <w:rFonts w:ascii="Times New Roman" w:hAnsi="Times New Roman" w:cs="Times New Roman"/>
          <w:b/>
          <w:color w:val="auto"/>
          <w:sz w:val="24"/>
          <w:szCs w:val="24"/>
        </w:rPr>
        <w:t xml:space="preserve">Uji </w:t>
      </w:r>
      <w:proofErr w:type="spellStart"/>
      <w:r w:rsidRPr="008360CF">
        <w:rPr>
          <w:rFonts w:ascii="Times New Roman" w:hAnsi="Times New Roman" w:cs="Times New Roman"/>
          <w:b/>
          <w:color w:val="auto"/>
          <w:sz w:val="24"/>
          <w:szCs w:val="24"/>
        </w:rPr>
        <w:t>Kelayakan</w:t>
      </w:r>
      <w:proofErr w:type="spellEnd"/>
      <w:r w:rsidRPr="008360CF">
        <w:rPr>
          <w:rFonts w:ascii="Times New Roman" w:hAnsi="Times New Roman" w:cs="Times New Roman"/>
          <w:b/>
          <w:color w:val="auto"/>
          <w:sz w:val="24"/>
          <w:szCs w:val="24"/>
        </w:rPr>
        <w:t xml:space="preserve"> Model (Uji F)</w:t>
      </w:r>
      <w:bookmarkEnd w:id="44"/>
      <w:bookmarkEnd w:id="45"/>
      <w:bookmarkEnd w:id="46"/>
      <w:bookmarkEnd w:id="47"/>
    </w:p>
    <w:p w14:paraId="12B3115F" w14:textId="5D4C3D1A" w:rsidR="00A62E2F" w:rsidRPr="001C4FB2" w:rsidRDefault="00A62E2F" w:rsidP="001C4FB2">
      <w:pPr>
        <w:spacing w:after="0" w:line="480" w:lineRule="auto"/>
        <w:ind w:firstLine="851"/>
        <w:contextualSpacing/>
        <w:jc w:val="both"/>
        <w:rPr>
          <w:rFonts w:ascii="Times New Roman" w:hAnsi="Times New Roman" w:cs="Times New Roman"/>
        </w:rPr>
      </w:pPr>
      <w:r w:rsidRPr="001C4FB2">
        <w:rPr>
          <w:rFonts w:ascii="Times New Roman" w:hAnsi="Times New Roman" w:cs="Times New Roman"/>
        </w:rPr>
        <w:t xml:space="preserve">Uji </w:t>
      </w:r>
      <w:proofErr w:type="spellStart"/>
      <w:r w:rsidRPr="001C4FB2">
        <w:rPr>
          <w:rFonts w:ascii="Times New Roman" w:hAnsi="Times New Roman" w:cs="Times New Roman"/>
        </w:rPr>
        <w:t>stimulan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Uji F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memiliki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mengetahui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apakah</w:t>
      </w:r>
      <w:proofErr w:type="spellEnd"/>
      <w:r w:rsidRPr="001C4FB2">
        <w:rPr>
          <w:rFonts w:ascii="Times New Roman" w:hAnsi="Times New Roman" w:cs="Times New Roman"/>
        </w:rPr>
        <w:t xml:space="preserve"> dua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bersama-sama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mempunyai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kelayakan</w:t>
      </w:r>
      <w:proofErr w:type="spellEnd"/>
      <w:r w:rsidRPr="001C4FB2">
        <w:rPr>
          <w:rFonts w:ascii="Times New Roman" w:hAnsi="Times New Roman" w:cs="Times New Roman"/>
        </w:rPr>
        <w:t xml:space="preserve"> pada model </w:t>
      </w:r>
      <w:proofErr w:type="spellStart"/>
      <w:r w:rsidRPr="001C4FB2">
        <w:rPr>
          <w:rFonts w:ascii="Times New Roman" w:hAnsi="Times New Roman" w:cs="Times New Roman"/>
        </w:rPr>
        <w:lastRenderedPageBreak/>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pada uji </w:t>
      </w:r>
      <w:proofErr w:type="spellStart"/>
      <w:r w:rsidRPr="001C4FB2">
        <w:rPr>
          <w:rFonts w:ascii="Times New Roman" w:hAnsi="Times New Roman" w:cs="Times New Roman"/>
        </w:rPr>
        <w:t>kesesuaian</w:t>
      </w:r>
      <w:proofErr w:type="spellEnd"/>
      <w:r w:rsidRPr="001C4FB2">
        <w:rPr>
          <w:rFonts w:ascii="Times New Roman" w:hAnsi="Times New Roman" w:cs="Times New Roman"/>
        </w:rPr>
        <w:t xml:space="preserve">. Nilai F pada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ANOVA </w:t>
      </w:r>
      <w:proofErr w:type="spellStart"/>
      <w:r w:rsidRPr="001C4FB2">
        <w:rPr>
          <w:rFonts w:ascii="Times New Roman" w:hAnsi="Times New Roman" w:cs="Times New Roman"/>
        </w:rPr>
        <w:t>merupakan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suatu</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pengambilan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keputusan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menggunakan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tingkat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signifikansi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sebesar</w:t>
      </w:r>
      <w:proofErr w:type="spellEnd"/>
      <w:r w:rsidRPr="001C4FB2">
        <w:rPr>
          <w:rFonts w:ascii="Times New Roman" w:hAnsi="Times New Roman" w:cs="Times New Roman"/>
        </w:rPr>
        <w:t xml:space="preserve"> 0,05. </w:t>
      </w:r>
      <w:proofErr w:type="spellStart"/>
      <w:r w:rsidRPr="001C4FB2">
        <w:rPr>
          <w:rFonts w:ascii="Times New Roman" w:hAnsi="Times New Roman" w:cs="Times New Roman"/>
        </w:rPr>
        <w:t>Ketentuan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pengujian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Uji F </w:t>
      </w:r>
      <w:proofErr w:type="spellStart"/>
      <w:r w:rsidRPr="001C4FB2">
        <w:rPr>
          <w:rFonts w:ascii="Times New Roman" w:hAnsi="Times New Roman" w:cs="Times New Roman"/>
        </w:rPr>
        <w:t>dilakukan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kriteria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sebagai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berikut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signifikansi</w:t>
      </w:r>
      <w:proofErr w:type="spellEnd"/>
      <w:r w:rsidRPr="001C4FB2">
        <w:rPr>
          <w:rFonts w:ascii="Times New Roman" w:hAnsi="Times New Roman" w:cs="Times New Roman"/>
        </w:rPr>
        <w:t xml:space="preserve"> F&lt;0,05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layak</w:t>
      </w:r>
      <w:proofErr w:type="spellEnd"/>
      <w:r w:rsidRPr="001C4FB2">
        <w:rPr>
          <w:rFonts w:ascii="Times New Roman" w:hAnsi="Times New Roman" w:cs="Times New Roman"/>
        </w:rPr>
        <w:t xml:space="preserve"> dan </w:t>
      </w:r>
      <w:proofErr w:type="spellStart"/>
      <w:r w:rsidRPr="001C4FB2">
        <w:rPr>
          <w:rFonts w:ascii="Times New Roman" w:hAnsi="Times New Roman" w:cs="Times New Roman"/>
        </w:rPr>
        <w:t>sebaliknya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apabila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nilai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signifikansi</w:t>
      </w:r>
      <w:proofErr w:type="spellEnd"/>
      <w:r w:rsidRPr="001C4FB2">
        <w:rPr>
          <w:rFonts w:ascii="Times New Roman" w:hAnsi="Times New Roman" w:cs="Times New Roman"/>
        </w:rPr>
        <w:t xml:space="preserve"> F&gt; 0,05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bahwa</w:t>
      </w:r>
      <w:proofErr w:type="spellEnd"/>
      <w:r w:rsidRPr="001C4FB2">
        <w:rPr>
          <w:rFonts w:ascii="Times New Roman" w:hAnsi="Times New Roman" w:cs="Times New Roman"/>
        </w:rPr>
        <w:t xml:space="preserve"> model </w:t>
      </w:r>
      <w:proofErr w:type="spellStart"/>
      <w:r w:rsidRPr="001C4FB2">
        <w:rPr>
          <w:rFonts w:ascii="Times New Roman" w:hAnsi="Times New Roman" w:cs="Times New Roman"/>
        </w:rPr>
        <w:t>penelitian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dinyatakan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layak</w:t>
      </w:r>
      <w:proofErr w:type="spellEnd"/>
      <w:r w:rsidRPr="001C4FB2">
        <w:rPr>
          <w:rFonts w:ascii="Times New Roman" w:hAnsi="Times New Roman" w:cs="Times New Roman"/>
        </w:rPr>
        <w:t>.</w:t>
      </w:r>
    </w:p>
    <w:p w14:paraId="7AAE1B30" w14:textId="1CD6252F" w:rsidR="00A62E2F" w:rsidRPr="008360CF" w:rsidRDefault="00A62E2F" w:rsidP="008360CF">
      <w:pPr>
        <w:pStyle w:val="Heading3"/>
        <w:numPr>
          <w:ilvl w:val="2"/>
          <w:numId w:val="2"/>
        </w:numPr>
        <w:spacing w:after="0" w:line="480" w:lineRule="auto"/>
        <w:ind w:left="851" w:hanging="851"/>
        <w:rPr>
          <w:rFonts w:ascii="Times New Roman" w:hAnsi="Times New Roman" w:cs="Times New Roman"/>
          <w:b/>
          <w:color w:val="auto"/>
          <w:sz w:val="24"/>
          <w:szCs w:val="24"/>
        </w:rPr>
      </w:pPr>
      <w:bookmarkStart w:id="48" w:name="_Toc167303904"/>
      <w:bookmarkStart w:id="49" w:name="_Toc167373561"/>
      <w:bookmarkStart w:id="50" w:name="_Toc167382777"/>
      <w:bookmarkStart w:id="51" w:name="_Toc202786676"/>
      <w:r w:rsidRPr="008360CF">
        <w:rPr>
          <w:rFonts w:ascii="Times New Roman" w:hAnsi="Times New Roman" w:cs="Times New Roman"/>
          <w:b/>
          <w:color w:val="auto"/>
          <w:sz w:val="24"/>
          <w:szCs w:val="24"/>
        </w:rPr>
        <w:t xml:space="preserve">Uji </w:t>
      </w:r>
      <w:proofErr w:type="spellStart"/>
      <w:r w:rsidRPr="008360CF">
        <w:rPr>
          <w:rFonts w:ascii="Times New Roman" w:hAnsi="Times New Roman" w:cs="Times New Roman"/>
          <w:b/>
          <w:color w:val="auto"/>
          <w:sz w:val="24"/>
          <w:szCs w:val="24"/>
        </w:rPr>
        <w:t>Hipotesis</w:t>
      </w:r>
      <w:proofErr w:type="spellEnd"/>
      <w:r w:rsidRPr="008360CF">
        <w:rPr>
          <w:rFonts w:ascii="Times New Roman" w:hAnsi="Times New Roman" w:cs="Times New Roman"/>
          <w:b/>
          <w:color w:val="auto"/>
          <w:sz w:val="24"/>
          <w:szCs w:val="24"/>
        </w:rPr>
        <w:t xml:space="preserve"> (Uji t)</w:t>
      </w:r>
      <w:bookmarkEnd w:id="48"/>
      <w:bookmarkEnd w:id="49"/>
      <w:bookmarkEnd w:id="50"/>
      <w:bookmarkEnd w:id="51"/>
    </w:p>
    <w:p w14:paraId="0455EAB1" w14:textId="6FAC7AA6" w:rsidR="00A62E2F" w:rsidRPr="001C4FB2" w:rsidRDefault="00A62E2F" w:rsidP="001C4FB2">
      <w:pPr>
        <w:spacing w:after="0" w:line="480" w:lineRule="auto"/>
        <w:ind w:firstLine="851"/>
        <w:jc w:val="both"/>
        <w:rPr>
          <w:rFonts w:ascii="Times New Roman" w:hAnsi="Times New Roman" w:cs="Times New Roman"/>
        </w:rPr>
      </w:pPr>
      <w:r w:rsidRPr="001C4FB2">
        <w:rPr>
          <w:rFonts w:ascii="Times New Roman" w:hAnsi="Times New Roman" w:cs="Times New Roman"/>
        </w:rPr>
        <w:t xml:space="preserve">Uji t </w:t>
      </w:r>
      <w:proofErr w:type="spellStart"/>
      <w:r w:rsidRPr="001C4FB2">
        <w:rPr>
          <w:rFonts w:ascii="Times New Roman" w:hAnsi="Times New Roman" w:cs="Times New Roman"/>
        </w:rPr>
        <w:t>bertujuan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untuk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menguji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seberapa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berpengaruhnya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secara</w:t>
      </w:r>
      <w:proofErr w:type="spellEnd"/>
      <w:r w:rsidRPr="001C4FB2">
        <w:rPr>
          <w:rFonts w:ascii="Times New Roman" w:hAnsi="Times New Roman" w:cs="Times New Roman"/>
        </w:rPr>
        <w:t xml:space="preserve"> individual </w:t>
      </w:r>
      <w:proofErr w:type="spellStart"/>
      <w:r w:rsidRPr="001C4FB2">
        <w:rPr>
          <w:rFonts w:ascii="Times New Roman" w:hAnsi="Times New Roman" w:cs="Times New Roman"/>
        </w:rPr>
        <w:t>dalam</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menjelaskan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dengan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asumsi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jika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signifikan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dari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analisia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regresi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menunjukkan</w:t>
      </w:r>
      <w:proofErr w:type="spellEnd"/>
      <w:r w:rsidRPr="001C4FB2">
        <w:rPr>
          <w:rFonts w:ascii="Times New Roman" w:hAnsi="Times New Roman" w:cs="Times New Roman"/>
        </w:rPr>
        <w:t xml:space="preserve"> </w:t>
      </w:r>
      <w:r w:rsidRPr="001C4FB2">
        <w:rPr>
          <w:rFonts w:ascii="Times New Roman" w:hAnsi="Times New Roman" w:cs="Times New Roman"/>
          <w:i/>
        </w:rPr>
        <w:t xml:space="preserve">sig </w:t>
      </w:r>
      <w:r w:rsidRPr="001C4FB2">
        <w:rPr>
          <w:rFonts w:ascii="Times New Roman" w:hAnsi="Times New Roman" w:cs="Times New Roman"/>
        </w:rPr>
        <w:t xml:space="preserve">&lt; 0,05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5% </w:t>
      </w:r>
      <w:proofErr w:type="spellStart"/>
      <w:r w:rsidRPr="001C4FB2">
        <w:rPr>
          <w:rFonts w:ascii="Times New Roman" w:hAnsi="Times New Roman" w:cs="Times New Roman"/>
        </w:rPr>
        <w:t>berarti</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independen</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berpengaruh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dependen</w:t>
      </w:r>
      <w:proofErr w:type="spellEnd"/>
      <w:r w:rsidRPr="001C4FB2">
        <w:rPr>
          <w:rFonts w:ascii="Times New Roman" w:hAnsi="Times New Roman" w:cs="Times New Roman"/>
        </w:rPr>
        <w:t xml:space="preserve"> </w:t>
      </w:r>
      <w:r w:rsidRPr="001C4FB2">
        <w:rPr>
          <w:rFonts w:ascii="Times New Roman" w:hAnsi="Times New Roman" w:cs="Times New Roman"/>
        </w:rPr>
        <w:fldChar w:fldCharType="begin" w:fldLock="1"/>
      </w:r>
      <w:r w:rsidR="00546CD9" w:rsidRPr="001C4FB2">
        <w:rPr>
          <w:rFonts w:ascii="Times New Roman" w:hAnsi="Times New Roman" w:cs="Times New Roman"/>
        </w:rPr>
        <w:instrText>ADDIN CSL_CITATION {"citationItems":[{"id":"ITEM-1","itemData":{"author":[{"dropping-particle":"","family":"Ghozali","given":"I","non-dropping-particle":"","parse-names":false,"suffix":""}],"id":"ITEM-1","issued":{"date-parts":[["2016"]]},"publisher":"Semarang: Badan Penerbit Universitas Diponegoro","publisher-place":"Semarang","title":"Aplikasi Analisis Multivariate dengan Program IBM SPSS 23","type":"book"},"uris":["http://www.mendeley.com/documents/?uuid=bc10a25b-1c4b-4ed8-a27b-16a9e0a85b36"]}],"mendeley":{"formattedCitation":"(Ghozali, 2016)","plainTextFormattedCitation":"(Ghozali, 2016)","previouslyFormattedCitation":"(Ghozali, 2016)"},"properties":{"noteIndex":0},"schema":"https://github.com/citation-style-language/schema/raw/master/csl-citation.json"}</w:instrText>
      </w:r>
      <w:r w:rsidRPr="001C4FB2">
        <w:rPr>
          <w:rFonts w:ascii="Times New Roman" w:hAnsi="Times New Roman" w:cs="Times New Roman"/>
        </w:rPr>
        <w:fldChar w:fldCharType="separate"/>
      </w:r>
      <w:r w:rsidRPr="001C4FB2">
        <w:rPr>
          <w:rFonts w:ascii="Times New Roman" w:hAnsi="Times New Roman" w:cs="Times New Roman"/>
          <w:noProof/>
        </w:rPr>
        <w:t>(Ghozali, 2016)</w:t>
      </w:r>
      <w:r w:rsidRPr="001C4FB2">
        <w:rPr>
          <w:rFonts w:ascii="Times New Roman" w:hAnsi="Times New Roman" w:cs="Times New Roman"/>
        </w:rPr>
        <w:fldChar w:fldCharType="end"/>
      </w:r>
      <w:r w:rsidRPr="001C4FB2">
        <w:rPr>
          <w:rFonts w:ascii="Times New Roman" w:hAnsi="Times New Roman" w:cs="Times New Roman"/>
        </w:rPr>
        <w:t>.</w:t>
      </w:r>
    </w:p>
    <w:p w14:paraId="6F192B4A" w14:textId="77777777" w:rsidR="00A62E2F" w:rsidRPr="001C4FB2" w:rsidRDefault="00A62E2F" w:rsidP="001C4FB2">
      <w:pPr>
        <w:numPr>
          <w:ilvl w:val="0"/>
          <w:numId w:val="19"/>
        </w:numPr>
        <w:spacing w:after="0" w:line="480" w:lineRule="auto"/>
        <w:ind w:left="426" w:hanging="426"/>
        <w:contextualSpacing/>
        <w:jc w:val="both"/>
        <w:rPr>
          <w:rFonts w:ascii="Times New Roman" w:hAnsi="Times New Roman" w:cs="Times New Roman"/>
        </w:rPr>
      </w:pPr>
      <w:r w:rsidRPr="001C4FB2">
        <w:rPr>
          <w:rFonts w:ascii="Times New Roman" w:hAnsi="Times New Roman" w:cs="Times New Roman"/>
        </w:rPr>
        <w:t xml:space="preserve">Jika t </w:t>
      </w:r>
      <w:proofErr w:type="spellStart"/>
      <w:r w:rsidRPr="001C4FB2">
        <w:rPr>
          <w:rFonts w:ascii="Times New Roman" w:hAnsi="Times New Roman" w:cs="Times New Roman"/>
        </w:rPr>
        <w:t>hitung</w:t>
      </w:r>
      <w:proofErr w:type="spellEnd"/>
      <w:r w:rsidRPr="001C4FB2">
        <w:rPr>
          <w:rFonts w:ascii="Times New Roman" w:hAnsi="Times New Roman" w:cs="Times New Roman"/>
        </w:rPr>
        <w:t xml:space="preserve"> &gt; t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r w:rsidRPr="001C4FB2">
        <w:rPr>
          <w:rFonts w:ascii="Times New Roman" w:hAnsi="Times New Roman" w:cs="Times New Roman"/>
          <w:i/>
        </w:rPr>
        <w:t>sig</w:t>
      </w:r>
      <w:r w:rsidRPr="001C4FB2">
        <w:rPr>
          <w:rFonts w:ascii="Times New Roman" w:hAnsi="Times New Roman" w:cs="Times New Roman"/>
        </w:rPr>
        <w:t xml:space="preserve"> &lt; 0,05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X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Y.</w:t>
      </w:r>
    </w:p>
    <w:p w14:paraId="339EAF6B" w14:textId="77777777" w:rsidR="00A62E2F" w:rsidRPr="001C4FB2" w:rsidRDefault="00A62E2F" w:rsidP="001C4FB2">
      <w:pPr>
        <w:numPr>
          <w:ilvl w:val="0"/>
          <w:numId w:val="19"/>
        </w:numPr>
        <w:spacing w:after="0" w:line="480" w:lineRule="auto"/>
        <w:ind w:left="426" w:hanging="426"/>
        <w:contextualSpacing/>
        <w:jc w:val="both"/>
        <w:rPr>
          <w:rFonts w:ascii="Times New Roman" w:hAnsi="Times New Roman" w:cs="Times New Roman"/>
        </w:rPr>
      </w:pPr>
      <w:r w:rsidRPr="001C4FB2">
        <w:rPr>
          <w:rFonts w:ascii="Times New Roman" w:hAnsi="Times New Roman" w:cs="Times New Roman"/>
        </w:rPr>
        <w:t xml:space="preserve">Jika t </w:t>
      </w:r>
      <w:proofErr w:type="spellStart"/>
      <w:r w:rsidRPr="001C4FB2">
        <w:rPr>
          <w:rFonts w:ascii="Times New Roman" w:hAnsi="Times New Roman" w:cs="Times New Roman"/>
        </w:rPr>
        <w:t>hitung</w:t>
      </w:r>
      <w:proofErr w:type="spellEnd"/>
      <w:r w:rsidRPr="001C4FB2">
        <w:rPr>
          <w:rFonts w:ascii="Times New Roman" w:hAnsi="Times New Roman" w:cs="Times New Roman"/>
        </w:rPr>
        <w:t xml:space="preserve"> &lt; t </w:t>
      </w:r>
      <w:proofErr w:type="spellStart"/>
      <w:r w:rsidRPr="001C4FB2">
        <w:rPr>
          <w:rFonts w:ascii="Times New Roman" w:hAnsi="Times New Roman" w:cs="Times New Roman"/>
        </w:rPr>
        <w:t>tabel</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atau</w:t>
      </w:r>
      <w:proofErr w:type="spellEnd"/>
      <w:r w:rsidRPr="001C4FB2">
        <w:rPr>
          <w:rFonts w:ascii="Times New Roman" w:hAnsi="Times New Roman" w:cs="Times New Roman"/>
        </w:rPr>
        <w:t xml:space="preserve"> </w:t>
      </w:r>
      <w:r w:rsidRPr="001C4FB2">
        <w:rPr>
          <w:rFonts w:ascii="Times New Roman" w:hAnsi="Times New Roman" w:cs="Times New Roman"/>
          <w:i/>
        </w:rPr>
        <w:t>sig</w:t>
      </w:r>
      <w:r w:rsidRPr="001C4FB2">
        <w:rPr>
          <w:rFonts w:ascii="Times New Roman" w:hAnsi="Times New Roman" w:cs="Times New Roman"/>
        </w:rPr>
        <w:t xml:space="preserve"> &gt; 0,05 </w:t>
      </w:r>
      <w:proofErr w:type="spellStart"/>
      <w:r w:rsidRPr="001C4FB2">
        <w:rPr>
          <w:rFonts w:ascii="Times New Roman" w:hAnsi="Times New Roman" w:cs="Times New Roman"/>
        </w:rPr>
        <w:t>maka</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tidak</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terdapat</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pengaruh</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X </w:t>
      </w:r>
      <w:proofErr w:type="spellStart"/>
      <w:r w:rsidRPr="001C4FB2">
        <w:rPr>
          <w:rFonts w:ascii="Times New Roman" w:hAnsi="Times New Roman" w:cs="Times New Roman"/>
        </w:rPr>
        <w:t>terhadap</w:t>
      </w:r>
      <w:proofErr w:type="spellEnd"/>
      <w:r w:rsidRPr="001C4FB2">
        <w:rPr>
          <w:rFonts w:ascii="Times New Roman" w:hAnsi="Times New Roman" w:cs="Times New Roman"/>
        </w:rPr>
        <w:t xml:space="preserve"> </w:t>
      </w:r>
      <w:proofErr w:type="spellStart"/>
      <w:r w:rsidRPr="001C4FB2">
        <w:rPr>
          <w:rFonts w:ascii="Times New Roman" w:hAnsi="Times New Roman" w:cs="Times New Roman"/>
        </w:rPr>
        <w:t>variabel</w:t>
      </w:r>
      <w:proofErr w:type="spellEnd"/>
      <w:r w:rsidRPr="001C4FB2">
        <w:rPr>
          <w:rFonts w:ascii="Times New Roman" w:hAnsi="Times New Roman" w:cs="Times New Roman"/>
        </w:rPr>
        <w:t xml:space="preserve"> Y.</w:t>
      </w:r>
    </w:p>
    <w:p w14:paraId="69BC6752" w14:textId="77777777" w:rsidR="00A62E2F" w:rsidRPr="001C4FB2" w:rsidRDefault="00A62E2F" w:rsidP="001C4FB2">
      <w:pPr>
        <w:spacing w:after="0" w:line="480" w:lineRule="auto"/>
        <w:rPr>
          <w:rFonts w:ascii="Times New Roman" w:hAnsi="Times New Roman" w:cs="Times New Roman"/>
        </w:rPr>
      </w:pPr>
      <w:r w:rsidRPr="001C4FB2">
        <w:rPr>
          <w:rFonts w:ascii="Times New Roman" w:hAnsi="Times New Roman" w:cs="Times New Roman"/>
        </w:rPr>
        <w:br w:type="page"/>
      </w:r>
    </w:p>
    <w:p w14:paraId="33C0861F" w14:textId="77777777" w:rsidR="00862147" w:rsidRDefault="00862147" w:rsidP="008360CF">
      <w:pPr>
        <w:pStyle w:val="Heading1"/>
        <w:jc w:val="center"/>
        <w:rPr>
          <w:rFonts w:ascii="Times New Roman" w:hAnsi="Times New Roman" w:cs="Times New Roman"/>
          <w:b/>
          <w:color w:val="auto"/>
          <w:sz w:val="24"/>
          <w:szCs w:val="24"/>
        </w:rPr>
        <w:sectPr w:rsidR="00862147" w:rsidSect="00862147">
          <w:pgSz w:w="11910" w:h="16840"/>
          <w:pgMar w:top="2268" w:right="1701" w:bottom="1701" w:left="2268" w:header="720" w:footer="720" w:gutter="0"/>
          <w:cols w:space="720"/>
          <w:titlePg/>
          <w:docGrid w:linePitch="326"/>
        </w:sectPr>
      </w:pPr>
    </w:p>
    <w:p w14:paraId="44882973" w14:textId="0324BF03" w:rsidR="00283451" w:rsidRPr="008360CF" w:rsidRDefault="00A62E2F" w:rsidP="008360CF">
      <w:pPr>
        <w:pStyle w:val="Heading1"/>
        <w:jc w:val="center"/>
        <w:rPr>
          <w:rFonts w:ascii="Times New Roman" w:hAnsi="Times New Roman" w:cs="Times New Roman"/>
          <w:b/>
          <w:color w:val="auto"/>
          <w:sz w:val="24"/>
          <w:szCs w:val="24"/>
        </w:rPr>
      </w:pPr>
      <w:bookmarkStart w:id="52" w:name="_Toc202786677"/>
      <w:r w:rsidRPr="008360CF">
        <w:rPr>
          <w:rFonts w:ascii="Times New Roman" w:hAnsi="Times New Roman" w:cs="Times New Roman"/>
          <w:b/>
          <w:color w:val="auto"/>
          <w:sz w:val="24"/>
          <w:szCs w:val="24"/>
        </w:rPr>
        <w:lastRenderedPageBreak/>
        <w:t>DAFTAR PUSTAKA</w:t>
      </w:r>
      <w:bookmarkEnd w:id="52"/>
    </w:p>
    <w:p w14:paraId="632015B9" w14:textId="77777777" w:rsidR="00283451" w:rsidRDefault="00283451" w:rsidP="00A62E2F">
      <w:pPr>
        <w:jc w:val="center"/>
        <w:rPr>
          <w:rFonts w:ascii="Times New Roman" w:hAnsi="Times New Roman" w:cs="Times New Roman"/>
          <w:b/>
        </w:rPr>
      </w:pPr>
    </w:p>
    <w:p w14:paraId="36B1B17B" w14:textId="6828A1A1" w:rsidR="00E32754" w:rsidRPr="00E32754" w:rsidRDefault="00283451" w:rsidP="008360CF">
      <w:pPr>
        <w:widowControl w:val="0"/>
        <w:autoSpaceDE w:val="0"/>
        <w:autoSpaceDN w:val="0"/>
        <w:adjustRightInd w:val="0"/>
        <w:spacing w:line="360" w:lineRule="auto"/>
        <w:ind w:left="851" w:hanging="851"/>
        <w:jc w:val="both"/>
        <w:rPr>
          <w:rFonts w:ascii="Times New Roman" w:hAnsi="Times New Roman" w:cs="Times New Roman"/>
          <w:noProof/>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E32754" w:rsidRPr="00E32754">
        <w:rPr>
          <w:rFonts w:ascii="Times New Roman" w:hAnsi="Times New Roman" w:cs="Times New Roman"/>
          <w:noProof/>
        </w:rPr>
        <w:t xml:space="preserve">Ahmad, E. F., &amp; Dasuki, T. M. S. (2023). Modernisasi Sistem Administrasi Perpajakan dan Pelayanan Fiskus Dalam Meningkatkan Kepatuhan Wajib Pajak Orang Pribadi. </w:t>
      </w:r>
      <w:r w:rsidR="00E32754" w:rsidRPr="00E32754">
        <w:rPr>
          <w:rFonts w:ascii="Times New Roman" w:hAnsi="Times New Roman" w:cs="Times New Roman"/>
          <w:i/>
          <w:iCs/>
          <w:noProof/>
        </w:rPr>
        <w:t>Journal of Innovation in Management, Accounting and Business</w:t>
      </w:r>
      <w:r w:rsidR="00E32754" w:rsidRPr="00E32754">
        <w:rPr>
          <w:rFonts w:ascii="Times New Roman" w:hAnsi="Times New Roman" w:cs="Times New Roman"/>
          <w:noProof/>
        </w:rPr>
        <w:t xml:space="preserve">, </w:t>
      </w:r>
      <w:r w:rsidR="00E32754" w:rsidRPr="00E32754">
        <w:rPr>
          <w:rFonts w:ascii="Times New Roman" w:hAnsi="Times New Roman" w:cs="Times New Roman"/>
          <w:i/>
          <w:iCs/>
          <w:noProof/>
        </w:rPr>
        <w:t>2</w:t>
      </w:r>
      <w:r w:rsidR="00E32754" w:rsidRPr="00E32754">
        <w:rPr>
          <w:rFonts w:ascii="Times New Roman" w:hAnsi="Times New Roman" w:cs="Times New Roman"/>
          <w:noProof/>
        </w:rPr>
        <w:t>(2), 68–77. https://doi.org/10.56916/jimab.v2i2.386</w:t>
      </w:r>
    </w:p>
    <w:p w14:paraId="59F27CCC"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Andreansyah, F., &amp; Farina, K. (2022). Analisis Pengaruh Insentif Pajak, Sanksi Pajak Dan Pelayanan Pajak Terhadap Kepatuhan Wajib Pajak UMKM. </w:t>
      </w:r>
      <w:r w:rsidRPr="00E32754">
        <w:rPr>
          <w:rFonts w:ascii="Times New Roman" w:hAnsi="Times New Roman" w:cs="Times New Roman"/>
          <w:i/>
          <w:iCs/>
          <w:noProof/>
        </w:rPr>
        <w:t>Jesya</w:t>
      </w:r>
      <w:r w:rsidRPr="00E32754">
        <w:rPr>
          <w:rFonts w:ascii="Times New Roman" w:hAnsi="Times New Roman" w:cs="Times New Roman"/>
          <w:noProof/>
        </w:rPr>
        <w:t xml:space="preserve">, </w:t>
      </w:r>
      <w:r w:rsidRPr="00E32754">
        <w:rPr>
          <w:rFonts w:ascii="Times New Roman" w:hAnsi="Times New Roman" w:cs="Times New Roman"/>
          <w:i/>
          <w:iCs/>
          <w:noProof/>
        </w:rPr>
        <w:t>5</w:t>
      </w:r>
      <w:r w:rsidRPr="00E32754">
        <w:rPr>
          <w:rFonts w:ascii="Times New Roman" w:hAnsi="Times New Roman" w:cs="Times New Roman"/>
          <w:noProof/>
        </w:rPr>
        <w:t>(2), 2097–2104. https://doi.org/10.36778/jesya.v5i2.796</w:t>
      </w:r>
    </w:p>
    <w:p w14:paraId="46AA7207"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Ariesta, R. P., &amp; Latifah, L. (2017). Pengaruh Kesadaran Wajib Pajak, Sanksi Perpajakan, Sistem Administrasi Perpajakan Modern, Pengetahuan Korupsi, dan Tax Amnesty terhadap Kepatuhan Wajib Pajak Di KPP Pratama Semarang. </w:t>
      </w:r>
      <w:r w:rsidRPr="00E32754">
        <w:rPr>
          <w:rFonts w:ascii="Times New Roman" w:hAnsi="Times New Roman" w:cs="Times New Roman"/>
          <w:i/>
          <w:iCs/>
          <w:noProof/>
        </w:rPr>
        <w:t>Akuntansi Dewantara</w:t>
      </w:r>
      <w:r w:rsidRPr="00E32754">
        <w:rPr>
          <w:rFonts w:ascii="Times New Roman" w:hAnsi="Times New Roman" w:cs="Times New Roman"/>
          <w:noProof/>
        </w:rPr>
        <w:t xml:space="preserve">, </w:t>
      </w:r>
      <w:r w:rsidRPr="00E32754">
        <w:rPr>
          <w:rFonts w:ascii="Times New Roman" w:hAnsi="Times New Roman" w:cs="Times New Roman"/>
          <w:i/>
          <w:iCs/>
          <w:noProof/>
        </w:rPr>
        <w:t>1</w:t>
      </w:r>
      <w:r w:rsidRPr="00E32754">
        <w:rPr>
          <w:rFonts w:ascii="Times New Roman" w:hAnsi="Times New Roman" w:cs="Times New Roman"/>
          <w:noProof/>
        </w:rPr>
        <w:t>(2), 1–15.</w:t>
      </w:r>
    </w:p>
    <w:p w14:paraId="13E5612B"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Arini, D. S., &amp; Isharijadi, I. (2015). Pengaruh Modernisasi Sistem Administrasi Perpajakan Terhadap Kepatuhan Wajib Pajak Orang Pribadi Pada Kantor Pelayanan Pajak (Kpp) Pratama Madiun. </w:t>
      </w:r>
      <w:r w:rsidRPr="00E32754">
        <w:rPr>
          <w:rFonts w:ascii="Times New Roman" w:hAnsi="Times New Roman" w:cs="Times New Roman"/>
          <w:i/>
          <w:iCs/>
          <w:noProof/>
        </w:rPr>
        <w:t>Assets: Jurnal Akuntansi Dan Pendidikan</w:t>
      </w:r>
      <w:r w:rsidRPr="00E32754">
        <w:rPr>
          <w:rFonts w:ascii="Times New Roman" w:hAnsi="Times New Roman" w:cs="Times New Roman"/>
          <w:noProof/>
        </w:rPr>
        <w:t xml:space="preserve">, </w:t>
      </w:r>
      <w:r w:rsidRPr="00E32754">
        <w:rPr>
          <w:rFonts w:ascii="Times New Roman" w:hAnsi="Times New Roman" w:cs="Times New Roman"/>
          <w:i/>
          <w:iCs/>
          <w:noProof/>
        </w:rPr>
        <w:t>4</w:t>
      </w:r>
      <w:r w:rsidRPr="00E32754">
        <w:rPr>
          <w:rFonts w:ascii="Times New Roman" w:hAnsi="Times New Roman" w:cs="Times New Roman"/>
          <w:noProof/>
        </w:rPr>
        <w:t>(2), 145. https://doi.org/10.25273/jap.v4i2.683</w:t>
      </w:r>
    </w:p>
    <w:p w14:paraId="61CD744D"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Fitria, D. A., &amp; Mildawati, T. (2019). Pengaruh Modernisasi Administrasi, Sosialisasi Dan Sanksi Perpajakan Terhadap Kepatuhan Wajib Pajak Orang Pribadi. </w:t>
      </w:r>
      <w:r w:rsidRPr="00E32754">
        <w:rPr>
          <w:rFonts w:ascii="Times New Roman" w:hAnsi="Times New Roman" w:cs="Times New Roman"/>
          <w:i/>
          <w:iCs/>
          <w:noProof/>
        </w:rPr>
        <w:t>Jurnal Ilmu Dan Riset Akuntansi</w:t>
      </w:r>
      <w:r w:rsidRPr="00E32754">
        <w:rPr>
          <w:rFonts w:ascii="Times New Roman" w:hAnsi="Times New Roman" w:cs="Times New Roman"/>
          <w:noProof/>
        </w:rPr>
        <w:t xml:space="preserve">, </w:t>
      </w:r>
      <w:r w:rsidRPr="00E32754">
        <w:rPr>
          <w:rFonts w:ascii="Times New Roman" w:hAnsi="Times New Roman" w:cs="Times New Roman"/>
          <w:i/>
          <w:iCs/>
          <w:noProof/>
        </w:rPr>
        <w:t>8</w:t>
      </w:r>
      <w:r w:rsidRPr="00E32754">
        <w:rPr>
          <w:rFonts w:ascii="Times New Roman" w:hAnsi="Times New Roman" w:cs="Times New Roman"/>
          <w:noProof/>
        </w:rPr>
        <w:t>(3), 1–22.</w:t>
      </w:r>
    </w:p>
    <w:p w14:paraId="21F3AB54"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Fuadi, A. O., &amp; Mangonting, Y. (2013). </w:t>
      </w:r>
      <w:r w:rsidRPr="00E32754">
        <w:rPr>
          <w:rFonts w:ascii="Times New Roman" w:hAnsi="Times New Roman" w:cs="Times New Roman"/>
          <w:i/>
          <w:iCs/>
          <w:noProof/>
        </w:rPr>
        <w:t>193045-ID-pengaruh-kualitas-pelayanan-petugas-paja</w:t>
      </w:r>
      <w:r w:rsidRPr="00E32754">
        <w:rPr>
          <w:rFonts w:ascii="Times New Roman" w:hAnsi="Times New Roman" w:cs="Times New Roman"/>
          <w:noProof/>
        </w:rPr>
        <w:t>.</w:t>
      </w:r>
    </w:p>
    <w:p w14:paraId="1C008AF0"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Ghozali, I. (2016). </w:t>
      </w:r>
      <w:r w:rsidRPr="00E32754">
        <w:rPr>
          <w:rFonts w:ascii="Times New Roman" w:hAnsi="Times New Roman" w:cs="Times New Roman"/>
          <w:i/>
          <w:iCs/>
          <w:noProof/>
        </w:rPr>
        <w:t>Aplikasi Analisis Multivariate dengan Program IBM SPSS 23</w:t>
      </w:r>
      <w:r w:rsidRPr="00E32754">
        <w:rPr>
          <w:rFonts w:ascii="Times New Roman" w:hAnsi="Times New Roman" w:cs="Times New Roman"/>
          <w:noProof/>
        </w:rPr>
        <w:t>. Semarang: Badan Penerbit Universitas Diponegoro.</w:t>
      </w:r>
    </w:p>
    <w:p w14:paraId="5BDECF5C"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Haryanti, M. D., Pitoyo, B. S., &amp; Napitupulu, A. (2022). Pengaruh Modernisasi Administrasi Perpajakan, Pengetahuan Perpajakan, Sosialisasi Perpajakan Dan Sanksi Perpajakan Terhadap Kepatuhan Wajib Pajak </w:t>
      </w:r>
      <w:r w:rsidRPr="00E32754">
        <w:rPr>
          <w:rFonts w:ascii="Times New Roman" w:hAnsi="Times New Roman" w:cs="Times New Roman"/>
          <w:noProof/>
        </w:rPr>
        <w:lastRenderedPageBreak/>
        <w:t xml:space="preserve">Orang Pribadi Di Wilayah Kabupaten Bekasi. </w:t>
      </w:r>
      <w:r w:rsidRPr="00E32754">
        <w:rPr>
          <w:rFonts w:ascii="Times New Roman" w:hAnsi="Times New Roman" w:cs="Times New Roman"/>
          <w:i/>
          <w:iCs/>
          <w:noProof/>
        </w:rPr>
        <w:t>Jurnal Akuntansi Dan Perpajakan Jayakarta</w:t>
      </w:r>
      <w:r w:rsidRPr="00E32754">
        <w:rPr>
          <w:rFonts w:ascii="Times New Roman" w:hAnsi="Times New Roman" w:cs="Times New Roman"/>
          <w:noProof/>
        </w:rPr>
        <w:t xml:space="preserve">, </w:t>
      </w:r>
      <w:r w:rsidRPr="00E32754">
        <w:rPr>
          <w:rFonts w:ascii="Times New Roman" w:hAnsi="Times New Roman" w:cs="Times New Roman"/>
          <w:i/>
          <w:iCs/>
          <w:noProof/>
        </w:rPr>
        <w:t>3</w:t>
      </w:r>
      <w:r w:rsidRPr="00E32754">
        <w:rPr>
          <w:rFonts w:ascii="Times New Roman" w:hAnsi="Times New Roman" w:cs="Times New Roman"/>
          <w:noProof/>
        </w:rPr>
        <w:t>(02), 108–130. https://doi.org/10.53825/japjayakarta.v3i02.105</w:t>
      </w:r>
    </w:p>
    <w:p w14:paraId="0DC5E2C7"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Karnedi, N. F., &amp; Hidayatulloh, A. (2019). Pengaruh Kesadaran Perpajakan, Sanksi Pajak Dan Tax Amnesty Terhadap Kepatuhan Wajib Pajak Orang Pribadi. </w:t>
      </w:r>
      <w:r w:rsidRPr="00E32754">
        <w:rPr>
          <w:rFonts w:ascii="Times New Roman" w:hAnsi="Times New Roman" w:cs="Times New Roman"/>
          <w:i/>
          <w:iCs/>
          <w:noProof/>
        </w:rPr>
        <w:t>Jurnal Profita</w:t>
      </w:r>
      <w:r w:rsidRPr="00E32754">
        <w:rPr>
          <w:rFonts w:ascii="Times New Roman" w:hAnsi="Times New Roman" w:cs="Times New Roman"/>
          <w:noProof/>
        </w:rPr>
        <w:t xml:space="preserve">, </w:t>
      </w:r>
      <w:r w:rsidRPr="00E32754">
        <w:rPr>
          <w:rFonts w:ascii="Times New Roman" w:hAnsi="Times New Roman" w:cs="Times New Roman"/>
          <w:i/>
          <w:iCs/>
          <w:noProof/>
        </w:rPr>
        <w:t>12</w:t>
      </w:r>
      <w:r w:rsidRPr="00E32754">
        <w:rPr>
          <w:rFonts w:ascii="Times New Roman" w:hAnsi="Times New Roman" w:cs="Times New Roman"/>
          <w:noProof/>
        </w:rPr>
        <w:t>(1), 1. https://doi.org/10.22441/profita.2019.v12.01.001</w:t>
      </w:r>
    </w:p>
    <w:p w14:paraId="7B99A469"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Kelley, H. H. (1973). Kelley_The process of causal attribution. </w:t>
      </w:r>
      <w:r w:rsidRPr="00E32754">
        <w:rPr>
          <w:rFonts w:ascii="Times New Roman" w:hAnsi="Times New Roman" w:cs="Times New Roman"/>
          <w:i/>
          <w:iCs/>
          <w:noProof/>
        </w:rPr>
        <w:t>American Psychologist</w:t>
      </w:r>
      <w:r w:rsidRPr="00E32754">
        <w:rPr>
          <w:rFonts w:ascii="Times New Roman" w:hAnsi="Times New Roman" w:cs="Times New Roman"/>
          <w:noProof/>
        </w:rPr>
        <w:t xml:space="preserve">, </w:t>
      </w:r>
      <w:r w:rsidRPr="00E32754">
        <w:rPr>
          <w:rFonts w:ascii="Times New Roman" w:hAnsi="Times New Roman" w:cs="Times New Roman"/>
          <w:i/>
          <w:iCs/>
          <w:noProof/>
        </w:rPr>
        <w:t>38</w:t>
      </w:r>
      <w:r w:rsidRPr="00E32754">
        <w:rPr>
          <w:rFonts w:ascii="Times New Roman" w:hAnsi="Times New Roman" w:cs="Times New Roman"/>
          <w:noProof/>
        </w:rPr>
        <w:t>(February), 107–128.</w:t>
      </w:r>
    </w:p>
    <w:p w14:paraId="50455238"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Kurniawan, I. (2018). TERHADAP KEPATUHAN WAJIB PAJAK ORANG PRIBADI (Studi Kasus pada Kantor Pelayanan Pajak Pratama Magelang). </w:t>
      </w:r>
      <w:r w:rsidRPr="00E32754">
        <w:rPr>
          <w:rFonts w:ascii="Times New Roman" w:hAnsi="Times New Roman" w:cs="Times New Roman"/>
          <w:i/>
          <w:iCs/>
          <w:noProof/>
        </w:rPr>
        <w:t>Jurnal Ekobis Dewantara</w:t>
      </w:r>
      <w:r w:rsidRPr="00E32754">
        <w:rPr>
          <w:rFonts w:ascii="Times New Roman" w:hAnsi="Times New Roman" w:cs="Times New Roman"/>
          <w:noProof/>
        </w:rPr>
        <w:t xml:space="preserve">, </w:t>
      </w:r>
      <w:r w:rsidRPr="00E32754">
        <w:rPr>
          <w:rFonts w:ascii="Times New Roman" w:hAnsi="Times New Roman" w:cs="Times New Roman"/>
          <w:i/>
          <w:iCs/>
          <w:noProof/>
        </w:rPr>
        <w:t>1</w:t>
      </w:r>
      <w:r w:rsidRPr="00E32754">
        <w:rPr>
          <w:rFonts w:ascii="Times New Roman" w:hAnsi="Times New Roman" w:cs="Times New Roman"/>
          <w:noProof/>
        </w:rPr>
        <w:t>(3), 1–11.</w:t>
      </w:r>
    </w:p>
    <w:p w14:paraId="0E7014C6"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Langi, L. T., Saerang, D. P. E., &amp; Warongan, J. D. . (2018). Analisis Pemungutan Dan Pencatatan Pajak Bumi Dan Bangunan Pedesaan Dan Perkotaan (Pbb - P2) Pada Pemerintah Kabupaten Minahasa Tenggara. </w:t>
      </w:r>
      <w:r w:rsidRPr="00E32754">
        <w:rPr>
          <w:rFonts w:ascii="Times New Roman" w:hAnsi="Times New Roman" w:cs="Times New Roman"/>
          <w:i/>
          <w:iCs/>
          <w:noProof/>
        </w:rPr>
        <w:t>Going Concern : Jurnal Riset Akuntansi</w:t>
      </w:r>
      <w:r w:rsidRPr="00E32754">
        <w:rPr>
          <w:rFonts w:ascii="Times New Roman" w:hAnsi="Times New Roman" w:cs="Times New Roman"/>
          <w:noProof/>
        </w:rPr>
        <w:t xml:space="preserve">, </w:t>
      </w:r>
      <w:r w:rsidRPr="00E32754">
        <w:rPr>
          <w:rFonts w:ascii="Times New Roman" w:hAnsi="Times New Roman" w:cs="Times New Roman"/>
          <w:i/>
          <w:iCs/>
          <w:noProof/>
        </w:rPr>
        <w:t>13</w:t>
      </w:r>
      <w:r w:rsidRPr="00E32754">
        <w:rPr>
          <w:rFonts w:ascii="Times New Roman" w:hAnsi="Times New Roman" w:cs="Times New Roman"/>
          <w:noProof/>
        </w:rPr>
        <w:t>(04), 557–562. https://doi.org/10.32400/gc.13.03.20677.2018</w:t>
      </w:r>
    </w:p>
    <w:p w14:paraId="7CD9AF04"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Maulana M, R., &amp; Yulianti Desi. (2022). Pengaruh Pemanfaatan Teknologi Dan Modernisasi Sistem Administrasi Perpajakan Terhadap Kepatuhan Wajib Pajak Orang Pribadi (Studi Kasus Pada WPOP yang Terdaftar di KPP Mikro PilotingMajalengka). </w:t>
      </w:r>
      <w:r w:rsidRPr="00E32754">
        <w:rPr>
          <w:rFonts w:ascii="Times New Roman" w:hAnsi="Times New Roman" w:cs="Times New Roman"/>
          <w:i/>
          <w:iCs/>
          <w:noProof/>
        </w:rPr>
        <w:t>Jurnal Akuntansi Kompetif</w:t>
      </w:r>
      <w:r w:rsidRPr="00E32754">
        <w:rPr>
          <w:rFonts w:ascii="Times New Roman" w:hAnsi="Times New Roman" w:cs="Times New Roman"/>
          <w:noProof/>
        </w:rPr>
        <w:t xml:space="preserve">, </w:t>
      </w:r>
      <w:r w:rsidRPr="00E32754">
        <w:rPr>
          <w:rFonts w:ascii="Times New Roman" w:hAnsi="Times New Roman" w:cs="Times New Roman"/>
          <w:i/>
          <w:iCs/>
          <w:noProof/>
        </w:rPr>
        <w:t>5</w:t>
      </w:r>
      <w:r w:rsidRPr="00E32754">
        <w:rPr>
          <w:rFonts w:ascii="Times New Roman" w:hAnsi="Times New Roman" w:cs="Times New Roman"/>
          <w:noProof/>
        </w:rPr>
        <w:t>(3), 360–367.</w:t>
      </w:r>
    </w:p>
    <w:p w14:paraId="461C2A68"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Nasiroh, D., &amp; Afiqoh, N. W. (2023). Pengaruh Pengetahuan Perpajakan, Kesadaran Perpajakan, Dan Sanksi Perpajakan Terhadap Kepatuhan Wajib Pajak Orang Pribadi. </w:t>
      </w:r>
      <w:r w:rsidRPr="00E32754">
        <w:rPr>
          <w:rFonts w:ascii="Times New Roman" w:hAnsi="Times New Roman" w:cs="Times New Roman"/>
          <w:i/>
          <w:iCs/>
          <w:noProof/>
        </w:rPr>
        <w:t>RISTANSI: Riset Akuntansi</w:t>
      </w:r>
      <w:r w:rsidRPr="00E32754">
        <w:rPr>
          <w:rFonts w:ascii="Times New Roman" w:hAnsi="Times New Roman" w:cs="Times New Roman"/>
          <w:noProof/>
        </w:rPr>
        <w:t xml:space="preserve">, </w:t>
      </w:r>
      <w:r w:rsidRPr="00E32754">
        <w:rPr>
          <w:rFonts w:ascii="Times New Roman" w:hAnsi="Times New Roman" w:cs="Times New Roman"/>
          <w:i/>
          <w:iCs/>
          <w:noProof/>
        </w:rPr>
        <w:t>3</w:t>
      </w:r>
      <w:r w:rsidRPr="00E32754">
        <w:rPr>
          <w:rFonts w:ascii="Times New Roman" w:hAnsi="Times New Roman" w:cs="Times New Roman"/>
          <w:noProof/>
        </w:rPr>
        <w:t>(2), 152–164. https://doi.org/10.32815/ristansi.v3i2.1232</w:t>
      </w:r>
    </w:p>
    <w:p w14:paraId="4193BEA8"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Paembonan, A., Indrawati, A., Ekonomi, F., Akuntansi, P. S., Sanctions, T., &amp; Complience, T. (1945). </w:t>
      </w:r>
      <w:r w:rsidRPr="00E32754">
        <w:rPr>
          <w:rFonts w:ascii="Times New Roman" w:hAnsi="Times New Roman" w:cs="Times New Roman"/>
          <w:i/>
          <w:iCs/>
          <w:noProof/>
        </w:rPr>
        <w:t>SAMARINDA</w:t>
      </w:r>
      <w:r w:rsidRPr="00E32754">
        <w:rPr>
          <w:rFonts w:ascii="Times New Roman" w:hAnsi="Times New Roman" w:cs="Times New Roman"/>
          <w:noProof/>
        </w:rPr>
        <w:t>.</w:t>
      </w:r>
    </w:p>
    <w:p w14:paraId="5C061BEE"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Putri, N. K., Zirman, &amp; Humairoh, F. (2023). </w:t>
      </w:r>
      <w:r w:rsidRPr="00E32754">
        <w:rPr>
          <w:rFonts w:ascii="Times New Roman" w:hAnsi="Times New Roman" w:cs="Times New Roman"/>
          <w:i/>
          <w:iCs/>
          <w:noProof/>
        </w:rPr>
        <w:t xml:space="preserve">Pengaruh Kesadaran Wajib Pajak, </w:t>
      </w:r>
      <w:r w:rsidRPr="00E32754">
        <w:rPr>
          <w:rFonts w:ascii="Times New Roman" w:hAnsi="Times New Roman" w:cs="Times New Roman"/>
          <w:i/>
          <w:iCs/>
          <w:noProof/>
        </w:rPr>
        <w:lastRenderedPageBreak/>
        <w:t>Modernisasi Administrasi Perpajakan Dan Ketegasan Sanksi Perpajakan Terhadap Kepatuhan Wajib Pajak (Studi Empiris Pada Wajib Pajak Orang Pribadi Di KPP Pratama Pekanbaru Tampan)</w:t>
      </w:r>
      <w:r w:rsidRPr="00E32754">
        <w:rPr>
          <w:rFonts w:ascii="Times New Roman" w:hAnsi="Times New Roman" w:cs="Times New Roman"/>
          <w:noProof/>
        </w:rPr>
        <w:t xml:space="preserve">. </w:t>
      </w:r>
      <w:r w:rsidRPr="00E32754">
        <w:rPr>
          <w:rFonts w:ascii="Times New Roman" w:hAnsi="Times New Roman" w:cs="Times New Roman"/>
          <w:i/>
          <w:iCs/>
          <w:noProof/>
        </w:rPr>
        <w:t>4</w:t>
      </w:r>
      <w:r w:rsidRPr="00E32754">
        <w:rPr>
          <w:rFonts w:ascii="Times New Roman" w:hAnsi="Times New Roman" w:cs="Times New Roman"/>
          <w:noProof/>
        </w:rPr>
        <w:t>(1), 1–28.</w:t>
      </w:r>
    </w:p>
    <w:p w14:paraId="716A5EB0"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Sani, P. J., &amp; Sulfan, S. (2022). Perilaku Kepatuhan Wajib Pajak Orang Pribadi Pekerjaan Bebas Di Kota Denpasar. </w:t>
      </w:r>
      <w:r w:rsidRPr="00E32754">
        <w:rPr>
          <w:rFonts w:ascii="Times New Roman" w:hAnsi="Times New Roman" w:cs="Times New Roman"/>
          <w:i/>
          <w:iCs/>
          <w:noProof/>
        </w:rPr>
        <w:t>Jurnal Pajak Dan Keuangan Negara (PKN)</w:t>
      </w:r>
      <w:r w:rsidRPr="00E32754">
        <w:rPr>
          <w:rFonts w:ascii="Times New Roman" w:hAnsi="Times New Roman" w:cs="Times New Roman"/>
          <w:noProof/>
        </w:rPr>
        <w:t xml:space="preserve">, </w:t>
      </w:r>
      <w:r w:rsidRPr="00E32754">
        <w:rPr>
          <w:rFonts w:ascii="Times New Roman" w:hAnsi="Times New Roman" w:cs="Times New Roman"/>
          <w:i/>
          <w:iCs/>
          <w:noProof/>
        </w:rPr>
        <w:t>3</w:t>
      </w:r>
      <w:r w:rsidRPr="00E32754">
        <w:rPr>
          <w:rFonts w:ascii="Times New Roman" w:hAnsi="Times New Roman" w:cs="Times New Roman"/>
          <w:noProof/>
        </w:rPr>
        <w:t>(2), 294–304. https://doi.org/10.31092/jpkn.v3i2.1520</w:t>
      </w:r>
    </w:p>
    <w:p w14:paraId="18BF6EFD"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Siahaan, S., &amp; Halimatusyadiah. (2018). the Influences of Tax Awareness, Tax Socialization, Fiscus Servicing and Tax Sanctions on Obedience of Personal Taxes Obligatory. </w:t>
      </w:r>
      <w:r w:rsidRPr="00E32754">
        <w:rPr>
          <w:rFonts w:ascii="Times New Roman" w:hAnsi="Times New Roman" w:cs="Times New Roman"/>
          <w:i/>
          <w:iCs/>
          <w:noProof/>
        </w:rPr>
        <w:t>Jurnal Akuntansi</w:t>
      </w:r>
      <w:r w:rsidRPr="00E32754">
        <w:rPr>
          <w:rFonts w:ascii="Times New Roman" w:hAnsi="Times New Roman" w:cs="Times New Roman"/>
          <w:noProof/>
        </w:rPr>
        <w:t xml:space="preserve">, </w:t>
      </w:r>
      <w:r w:rsidRPr="00E32754">
        <w:rPr>
          <w:rFonts w:ascii="Times New Roman" w:hAnsi="Times New Roman" w:cs="Times New Roman"/>
          <w:i/>
          <w:iCs/>
          <w:noProof/>
        </w:rPr>
        <w:t>8</w:t>
      </w:r>
      <w:r w:rsidRPr="00E32754">
        <w:rPr>
          <w:rFonts w:ascii="Times New Roman" w:hAnsi="Times New Roman" w:cs="Times New Roman"/>
          <w:noProof/>
        </w:rPr>
        <w:t>(1), 1–13.</w:t>
      </w:r>
    </w:p>
    <w:p w14:paraId="0311ACB7"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Sugiyono. (2019). </w:t>
      </w:r>
      <w:r w:rsidRPr="00E32754">
        <w:rPr>
          <w:rFonts w:ascii="Times New Roman" w:hAnsi="Times New Roman" w:cs="Times New Roman"/>
          <w:i/>
          <w:iCs/>
          <w:noProof/>
        </w:rPr>
        <w:t>Metode Penelitian Kuantitatif, Kualitatif dan R&amp;D</w:t>
      </w:r>
      <w:r w:rsidRPr="00E32754">
        <w:rPr>
          <w:rFonts w:ascii="Times New Roman" w:hAnsi="Times New Roman" w:cs="Times New Roman"/>
          <w:noProof/>
        </w:rPr>
        <w:t>. Bandung: Alphabeta.</w:t>
      </w:r>
    </w:p>
    <w:p w14:paraId="581BA2EC"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Supriatiningsih, S., &amp; Jamil, F. S. (2021). Pengaruh Kebijakan E-Filing, Sanksi Perpajakan dan Kesadaran Wajib Pajak Terhadap Kepatuhan Wajib Pajak Orang Pribadi. </w:t>
      </w:r>
      <w:r w:rsidRPr="00E32754">
        <w:rPr>
          <w:rFonts w:ascii="Times New Roman" w:hAnsi="Times New Roman" w:cs="Times New Roman"/>
          <w:i/>
          <w:iCs/>
          <w:noProof/>
        </w:rPr>
        <w:t>Jurnal Ilmiah Akuntansi Kesatuan</w:t>
      </w:r>
      <w:r w:rsidRPr="00E32754">
        <w:rPr>
          <w:rFonts w:ascii="Times New Roman" w:hAnsi="Times New Roman" w:cs="Times New Roman"/>
          <w:noProof/>
        </w:rPr>
        <w:t xml:space="preserve">, </w:t>
      </w:r>
      <w:r w:rsidRPr="00E32754">
        <w:rPr>
          <w:rFonts w:ascii="Times New Roman" w:hAnsi="Times New Roman" w:cs="Times New Roman"/>
          <w:i/>
          <w:iCs/>
          <w:noProof/>
        </w:rPr>
        <w:t>9</w:t>
      </w:r>
      <w:r w:rsidRPr="00E32754">
        <w:rPr>
          <w:rFonts w:ascii="Times New Roman" w:hAnsi="Times New Roman" w:cs="Times New Roman"/>
          <w:noProof/>
        </w:rPr>
        <w:t>(1), 199–208. https://doi.org/10.37641/jiakes.v9i1.560</w:t>
      </w:r>
    </w:p>
    <w:p w14:paraId="37462BA7"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Trilogi, K. A., Diana, N., &amp; Cholid Mawardi, D. M. (2021). Pengaruh Kesadaran Wajib Pajak, Pemahaman Peraturan Perpajakan dan Sanksi Pajak terhadap Kepatuhan WAjib Pajak Orang Pribadi yang terdaftar di KPP Pratama Malang Utara. </w:t>
      </w:r>
      <w:r w:rsidRPr="00E32754">
        <w:rPr>
          <w:rFonts w:ascii="Times New Roman" w:hAnsi="Times New Roman" w:cs="Times New Roman"/>
          <w:i/>
          <w:iCs/>
          <w:noProof/>
        </w:rPr>
        <w:t>E-Jra</w:t>
      </w:r>
      <w:r w:rsidRPr="00E32754">
        <w:rPr>
          <w:rFonts w:ascii="Times New Roman" w:hAnsi="Times New Roman" w:cs="Times New Roman"/>
          <w:noProof/>
        </w:rPr>
        <w:t xml:space="preserve">, </w:t>
      </w:r>
      <w:r w:rsidRPr="00E32754">
        <w:rPr>
          <w:rFonts w:ascii="Times New Roman" w:hAnsi="Times New Roman" w:cs="Times New Roman"/>
          <w:i/>
          <w:iCs/>
          <w:noProof/>
        </w:rPr>
        <w:t>10</w:t>
      </w:r>
      <w:r w:rsidRPr="00E32754">
        <w:rPr>
          <w:rFonts w:ascii="Times New Roman" w:hAnsi="Times New Roman" w:cs="Times New Roman"/>
          <w:noProof/>
        </w:rPr>
        <w:t>(06), 77–84.</w:t>
      </w:r>
    </w:p>
    <w:p w14:paraId="1A057013"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Wahyuni, &amp; Purnamawati. (2020). Analisis Faktor Internal dan Eksternal yang Mempengaruhi Kepatuhan Wajib Pajak UMKM di Kabupaten Buleleng. </w:t>
      </w:r>
      <w:r w:rsidRPr="00E32754">
        <w:rPr>
          <w:rFonts w:ascii="Times New Roman" w:hAnsi="Times New Roman" w:cs="Times New Roman"/>
          <w:i/>
          <w:iCs/>
          <w:noProof/>
        </w:rPr>
        <w:t>Jurnal Ilmiah Akuntansi Dan Humanika</w:t>
      </w:r>
      <w:r w:rsidRPr="00E32754">
        <w:rPr>
          <w:rFonts w:ascii="Times New Roman" w:hAnsi="Times New Roman" w:cs="Times New Roman"/>
          <w:noProof/>
        </w:rPr>
        <w:t xml:space="preserve">, </w:t>
      </w:r>
      <w:r w:rsidRPr="00E32754">
        <w:rPr>
          <w:rFonts w:ascii="Times New Roman" w:hAnsi="Times New Roman" w:cs="Times New Roman"/>
          <w:i/>
          <w:iCs/>
          <w:noProof/>
        </w:rPr>
        <w:t>10</w:t>
      </w:r>
      <w:r w:rsidRPr="00E32754">
        <w:rPr>
          <w:rFonts w:ascii="Times New Roman" w:hAnsi="Times New Roman" w:cs="Times New Roman"/>
          <w:noProof/>
        </w:rPr>
        <w:t>(3), 381–392.</w:t>
      </w:r>
    </w:p>
    <w:p w14:paraId="5DA94A8A"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Weiner, B. (2010). Attribution Theory. </w:t>
      </w:r>
      <w:r w:rsidRPr="00E32754">
        <w:rPr>
          <w:rFonts w:ascii="Times New Roman" w:hAnsi="Times New Roman" w:cs="Times New Roman"/>
          <w:i/>
          <w:iCs/>
          <w:noProof/>
        </w:rPr>
        <w:t>A Companion to the Philosophy of Action</w:t>
      </w:r>
      <w:r w:rsidRPr="00E32754">
        <w:rPr>
          <w:rFonts w:ascii="Times New Roman" w:hAnsi="Times New Roman" w:cs="Times New Roman"/>
          <w:noProof/>
        </w:rPr>
        <w:t xml:space="preserve">, </w:t>
      </w:r>
      <w:r w:rsidRPr="00E32754">
        <w:rPr>
          <w:rFonts w:ascii="Times New Roman" w:hAnsi="Times New Roman" w:cs="Times New Roman"/>
          <w:i/>
          <w:iCs/>
          <w:noProof/>
        </w:rPr>
        <w:t>January 2015</w:t>
      </w:r>
      <w:r w:rsidRPr="00E32754">
        <w:rPr>
          <w:rFonts w:ascii="Times New Roman" w:hAnsi="Times New Roman" w:cs="Times New Roman"/>
          <w:noProof/>
        </w:rPr>
        <w:t>, 366–373. https://doi.org/10.1002/9781444323528.ch46</w:t>
      </w:r>
    </w:p>
    <w:p w14:paraId="429D6E78" w14:textId="77777777"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Yuli Lestari, T., Khasanah, U., &amp; Kuntadi, C. (2022). Literature Review Pengaruh Pengetahuan, Modernisasi Sistem Administrasi Dan Sosialisasi Perpajakan Terhadap Kepatuhan Wajib Pajak Orang Pribadi. </w:t>
      </w:r>
      <w:r w:rsidRPr="00E32754">
        <w:rPr>
          <w:rFonts w:ascii="Times New Roman" w:hAnsi="Times New Roman" w:cs="Times New Roman"/>
          <w:i/>
          <w:iCs/>
          <w:noProof/>
        </w:rPr>
        <w:t>Jurnal Manajemen Pendidikan Dan Ilmu Sosial</w:t>
      </w:r>
      <w:r w:rsidRPr="00E32754">
        <w:rPr>
          <w:rFonts w:ascii="Times New Roman" w:hAnsi="Times New Roman" w:cs="Times New Roman"/>
          <w:noProof/>
        </w:rPr>
        <w:t xml:space="preserve">, </w:t>
      </w:r>
      <w:r w:rsidRPr="00E32754">
        <w:rPr>
          <w:rFonts w:ascii="Times New Roman" w:hAnsi="Times New Roman" w:cs="Times New Roman"/>
          <w:i/>
          <w:iCs/>
          <w:noProof/>
        </w:rPr>
        <w:t>3</w:t>
      </w:r>
      <w:r w:rsidRPr="00E32754">
        <w:rPr>
          <w:rFonts w:ascii="Times New Roman" w:hAnsi="Times New Roman" w:cs="Times New Roman"/>
          <w:noProof/>
        </w:rPr>
        <w:t xml:space="preserve">(2), 670–681. </w:t>
      </w:r>
      <w:r w:rsidRPr="00E32754">
        <w:rPr>
          <w:rFonts w:ascii="Times New Roman" w:hAnsi="Times New Roman" w:cs="Times New Roman"/>
          <w:noProof/>
        </w:rPr>
        <w:lastRenderedPageBreak/>
        <w:t>https://doi.org/10.38035/jmpis.v3i2.1129</w:t>
      </w:r>
    </w:p>
    <w:p w14:paraId="40C36DFB" w14:textId="7CE2072C" w:rsidR="00E32754" w:rsidRPr="00E32754" w:rsidRDefault="00E32754" w:rsidP="008360CF">
      <w:pPr>
        <w:widowControl w:val="0"/>
        <w:autoSpaceDE w:val="0"/>
        <w:autoSpaceDN w:val="0"/>
        <w:adjustRightInd w:val="0"/>
        <w:spacing w:line="360" w:lineRule="auto"/>
        <w:ind w:left="851" w:hanging="851"/>
        <w:jc w:val="both"/>
        <w:rPr>
          <w:rFonts w:ascii="Times New Roman" w:hAnsi="Times New Roman" w:cs="Times New Roman"/>
          <w:noProof/>
        </w:rPr>
      </w:pPr>
      <w:r w:rsidRPr="00E32754">
        <w:rPr>
          <w:rFonts w:ascii="Times New Roman" w:hAnsi="Times New Roman" w:cs="Times New Roman"/>
          <w:noProof/>
        </w:rPr>
        <w:t xml:space="preserve">Yusro, H. W., &amp; Kiswanto. (2014). Pengaruh Tarif Pajak, Mekanisme Pembayaran Pajak Dan Kesadaran Membayar Pajak Terhadap Kepatuhan Wajib Pajak UMKM Di Kabupen Jepara. </w:t>
      </w:r>
      <w:r w:rsidRPr="00E32754">
        <w:rPr>
          <w:rFonts w:ascii="Times New Roman" w:hAnsi="Times New Roman" w:cs="Times New Roman"/>
          <w:i/>
          <w:iCs/>
          <w:noProof/>
        </w:rPr>
        <w:t>Accounting Analysis Journal</w:t>
      </w:r>
      <w:r w:rsidRPr="00E32754">
        <w:rPr>
          <w:rFonts w:ascii="Times New Roman" w:hAnsi="Times New Roman" w:cs="Times New Roman"/>
          <w:noProof/>
        </w:rPr>
        <w:t xml:space="preserve">, </w:t>
      </w:r>
      <w:r w:rsidRPr="00E32754">
        <w:rPr>
          <w:rFonts w:ascii="Times New Roman" w:hAnsi="Times New Roman" w:cs="Times New Roman"/>
          <w:i/>
          <w:iCs/>
          <w:noProof/>
        </w:rPr>
        <w:t>3</w:t>
      </w:r>
      <w:r w:rsidRPr="00E32754">
        <w:rPr>
          <w:rFonts w:ascii="Times New Roman" w:hAnsi="Times New Roman" w:cs="Times New Roman"/>
          <w:noProof/>
        </w:rPr>
        <w:t>(4), 429–436.</w:t>
      </w:r>
      <w:r w:rsidR="008360CF">
        <w:rPr>
          <w:rFonts w:ascii="Times New Roman" w:hAnsi="Times New Roman" w:cs="Times New Roman"/>
          <w:noProof/>
        </w:rPr>
        <w:t xml:space="preserve"> </w:t>
      </w:r>
      <w:r w:rsidR="008360CF">
        <w:rPr>
          <w:rFonts w:ascii="Times New Roman" w:hAnsi="Times New Roman" w:cs="Times New Roman"/>
          <w:noProof/>
        </w:rPr>
        <w:br w:type="page"/>
      </w:r>
    </w:p>
    <w:p w14:paraId="75158D6E" w14:textId="77777777" w:rsidR="00053EE2" w:rsidRDefault="00283451" w:rsidP="00053EE2">
      <w:pPr>
        <w:widowControl w:val="0"/>
        <w:autoSpaceDE w:val="0"/>
        <w:autoSpaceDN w:val="0"/>
        <w:adjustRightInd w:val="0"/>
        <w:spacing w:line="360" w:lineRule="auto"/>
        <w:ind w:left="851" w:hanging="851"/>
        <w:jc w:val="center"/>
        <w:rPr>
          <w:rFonts w:ascii="Times New Roman" w:hAnsi="Times New Roman" w:cs="Times New Roman"/>
          <w:b/>
        </w:rPr>
      </w:pPr>
      <w:r>
        <w:rPr>
          <w:rFonts w:ascii="Times New Roman" w:hAnsi="Times New Roman" w:cs="Times New Roman"/>
          <w:b/>
        </w:rPr>
        <w:lastRenderedPageBreak/>
        <w:fldChar w:fldCharType="end"/>
      </w:r>
    </w:p>
    <w:p w14:paraId="5CA95B49"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rPr>
      </w:pPr>
    </w:p>
    <w:p w14:paraId="681FE7AB"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rPr>
      </w:pPr>
    </w:p>
    <w:p w14:paraId="2B077765"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rPr>
      </w:pPr>
    </w:p>
    <w:p w14:paraId="587C2339"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rPr>
      </w:pPr>
    </w:p>
    <w:p w14:paraId="2D603120"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rPr>
      </w:pPr>
    </w:p>
    <w:p w14:paraId="5E497649" w14:textId="77777777" w:rsidR="00053EE2" w:rsidRDefault="00053EE2" w:rsidP="00053EE2">
      <w:pPr>
        <w:widowControl w:val="0"/>
        <w:autoSpaceDE w:val="0"/>
        <w:autoSpaceDN w:val="0"/>
        <w:adjustRightInd w:val="0"/>
        <w:spacing w:line="360" w:lineRule="auto"/>
        <w:ind w:left="851" w:hanging="851"/>
        <w:jc w:val="center"/>
        <w:rPr>
          <w:rFonts w:ascii="Times New Roman" w:hAnsi="Times New Roman" w:cs="Times New Roman"/>
          <w:b/>
          <w:sz w:val="80"/>
          <w:szCs w:val="80"/>
        </w:rPr>
      </w:pPr>
    </w:p>
    <w:p w14:paraId="5FCAE12A" w14:textId="56DFA427" w:rsidR="00862147" w:rsidRPr="00053EE2" w:rsidRDefault="00053EE2" w:rsidP="00053EE2">
      <w:pPr>
        <w:pStyle w:val="Heading1"/>
        <w:jc w:val="center"/>
        <w:rPr>
          <w:rFonts w:ascii="Times New Roman" w:eastAsia="Times New Roman" w:hAnsi="Times New Roman" w:cs="Times New Roman"/>
          <w:b/>
          <w:color w:val="auto"/>
          <w:sz w:val="80"/>
          <w:szCs w:val="80"/>
          <w:lang w:val="id"/>
        </w:rPr>
      </w:pPr>
      <w:bookmarkStart w:id="53" w:name="_Toc202786678"/>
      <w:r w:rsidRPr="00053EE2">
        <w:rPr>
          <w:rFonts w:ascii="Times New Roman" w:hAnsi="Times New Roman" w:cs="Times New Roman"/>
          <w:b/>
          <w:color w:val="auto"/>
          <w:sz w:val="80"/>
          <w:szCs w:val="80"/>
        </w:rPr>
        <w:t>L</w:t>
      </w:r>
      <w:r w:rsidR="00862147" w:rsidRPr="00053EE2">
        <w:rPr>
          <w:rFonts w:ascii="Times New Roman" w:eastAsia="Times New Roman" w:hAnsi="Times New Roman" w:cs="Times New Roman"/>
          <w:b/>
          <w:color w:val="auto"/>
          <w:sz w:val="80"/>
          <w:szCs w:val="80"/>
          <w:lang w:val="id"/>
        </w:rPr>
        <w:t>AMPIRAN</w:t>
      </w:r>
      <w:bookmarkEnd w:id="53"/>
    </w:p>
    <w:p w14:paraId="2DE5C50B" w14:textId="77777777" w:rsidR="00862147" w:rsidRDefault="00862147">
      <w:pPr>
        <w:rPr>
          <w:rFonts w:ascii="Times New Roman" w:eastAsia="Times New Roman" w:hAnsi="Times New Roman" w:cs="Times New Roman"/>
          <w:b/>
          <w:bCs/>
          <w:lang w:val="id"/>
        </w:rPr>
      </w:pPr>
      <w:r>
        <w:rPr>
          <w:rFonts w:ascii="Times New Roman" w:eastAsia="Times New Roman" w:hAnsi="Times New Roman" w:cs="Times New Roman"/>
          <w:b/>
          <w:bCs/>
          <w:lang w:val="id"/>
        </w:rPr>
        <w:br w:type="page"/>
      </w:r>
    </w:p>
    <w:p w14:paraId="29AEEBC4" w14:textId="05F5485D" w:rsidR="00A62E2F" w:rsidRPr="00A62E2F" w:rsidRDefault="00A62E2F" w:rsidP="008360CF">
      <w:pPr>
        <w:widowControl w:val="0"/>
        <w:autoSpaceDE w:val="0"/>
        <w:autoSpaceDN w:val="0"/>
        <w:adjustRightInd w:val="0"/>
        <w:spacing w:line="360" w:lineRule="auto"/>
        <w:ind w:left="851" w:hanging="851"/>
        <w:jc w:val="right"/>
        <w:rPr>
          <w:rFonts w:ascii="Times New Roman" w:eastAsia="Times New Roman" w:hAnsi="Times New Roman" w:cs="Times New Roman"/>
          <w:b/>
          <w:bCs/>
          <w:lang w:val="id"/>
        </w:rPr>
      </w:pPr>
      <w:r w:rsidRPr="00A62E2F">
        <w:rPr>
          <w:rFonts w:ascii="Times New Roman" w:eastAsia="Times New Roman" w:hAnsi="Times New Roman" w:cs="Times New Roman"/>
          <w:b/>
          <w:bCs/>
          <w:lang w:val="id"/>
        </w:rPr>
        <w:lastRenderedPageBreak/>
        <w:t>Samarinda,    J</w:t>
      </w:r>
      <w:r w:rsidR="008360CF">
        <w:rPr>
          <w:rFonts w:ascii="Times New Roman" w:eastAsia="Times New Roman" w:hAnsi="Times New Roman" w:cs="Times New Roman"/>
          <w:b/>
          <w:bCs/>
          <w:lang w:val="id"/>
        </w:rPr>
        <w:t>uli</w:t>
      </w:r>
      <w:r w:rsidRPr="00A62E2F">
        <w:rPr>
          <w:rFonts w:ascii="Times New Roman" w:eastAsia="Times New Roman" w:hAnsi="Times New Roman" w:cs="Times New Roman"/>
          <w:b/>
          <w:bCs/>
          <w:lang w:val="id"/>
        </w:rPr>
        <w:t xml:space="preserve"> 2025</w:t>
      </w:r>
    </w:p>
    <w:p w14:paraId="3697914D" w14:textId="77777777" w:rsidR="00A62E2F" w:rsidRPr="00A62E2F" w:rsidRDefault="00A62E2F" w:rsidP="00A62E2F">
      <w:pPr>
        <w:widowControl w:val="0"/>
        <w:autoSpaceDE w:val="0"/>
        <w:autoSpaceDN w:val="0"/>
        <w:spacing w:before="1" w:after="0" w:line="240" w:lineRule="auto"/>
        <w:rPr>
          <w:rFonts w:ascii="Times New Roman" w:eastAsia="Times New Roman" w:hAnsi="Times New Roman" w:cs="Times New Roman"/>
          <w:b/>
          <w:sz w:val="18"/>
          <w:lang w:val="id"/>
        </w:rPr>
      </w:pPr>
    </w:p>
    <w:p w14:paraId="6FADFB4E" w14:textId="77777777" w:rsidR="00A62E2F" w:rsidRPr="00A62E2F" w:rsidRDefault="00A62E2F" w:rsidP="00A62E2F">
      <w:pPr>
        <w:widowControl w:val="0"/>
        <w:autoSpaceDE w:val="0"/>
        <w:autoSpaceDN w:val="0"/>
        <w:spacing w:before="90" w:after="0" w:line="360" w:lineRule="auto"/>
        <w:ind w:right="3"/>
        <w:rPr>
          <w:rFonts w:ascii="Times New Roman" w:eastAsia="Times New Roman" w:hAnsi="Times New Roman" w:cs="Times New Roman"/>
          <w:b/>
          <w:spacing w:val="-57"/>
          <w:lang w:val="id"/>
        </w:rPr>
      </w:pPr>
      <w:r w:rsidRPr="00A62E2F">
        <w:rPr>
          <w:rFonts w:ascii="Times New Roman" w:eastAsia="Times New Roman" w:hAnsi="Times New Roman" w:cs="Times New Roman"/>
          <w:b/>
          <w:lang w:val="id"/>
        </w:rPr>
        <w:t>Hal: Permohonan Pengisian Kuesioner</w:t>
      </w:r>
      <w:r w:rsidRPr="00A62E2F">
        <w:rPr>
          <w:rFonts w:ascii="Times New Roman" w:eastAsia="Times New Roman" w:hAnsi="Times New Roman" w:cs="Times New Roman"/>
          <w:b/>
          <w:spacing w:val="-57"/>
          <w:lang w:val="id"/>
        </w:rPr>
        <w:t xml:space="preserve"> </w:t>
      </w:r>
    </w:p>
    <w:p w14:paraId="008ED25B" w14:textId="77777777" w:rsidR="00A62E2F" w:rsidRPr="00A62E2F" w:rsidRDefault="00A62E2F" w:rsidP="00A62E2F">
      <w:pPr>
        <w:widowControl w:val="0"/>
        <w:autoSpaceDE w:val="0"/>
        <w:autoSpaceDN w:val="0"/>
        <w:spacing w:before="90" w:after="0" w:line="360" w:lineRule="auto"/>
        <w:ind w:right="3"/>
        <w:rPr>
          <w:rFonts w:ascii="Times New Roman" w:eastAsia="Times New Roman" w:hAnsi="Times New Roman" w:cs="Times New Roman"/>
          <w:b/>
          <w:lang w:val="id"/>
        </w:rPr>
      </w:pPr>
      <w:r w:rsidRPr="00A62E2F">
        <w:rPr>
          <w:rFonts w:ascii="Times New Roman" w:eastAsia="Times New Roman" w:hAnsi="Times New Roman" w:cs="Times New Roman"/>
          <w:b/>
          <w:lang w:val="id"/>
        </w:rPr>
        <w:t>Kepada</w:t>
      </w:r>
      <w:r w:rsidRPr="00A62E2F">
        <w:rPr>
          <w:rFonts w:ascii="Times New Roman" w:eastAsia="Times New Roman" w:hAnsi="Times New Roman" w:cs="Times New Roman"/>
          <w:b/>
          <w:spacing w:val="-1"/>
          <w:lang w:val="id"/>
        </w:rPr>
        <w:t xml:space="preserve"> </w:t>
      </w:r>
      <w:r w:rsidRPr="00A62E2F">
        <w:rPr>
          <w:rFonts w:ascii="Times New Roman" w:eastAsia="Times New Roman" w:hAnsi="Times New Roman" w:cs="Times New Roman"/>
          <w:b/>
          <w:lang w:val="id"/>
        </w:rPr>
        <w:t>Yth.</w:t>
      </w:r>
    </w:p>
    <w:p w14:paraId="022899A5" w14:textId="77777777" w:rsidR="00A62E2F" w:rsidRPr="00A62E2F" w:rsidRDefault="00A62E2F" w:rsidP="00A62E2F">
      <w:pPr>
        <w:widowControl w:val="0"/>
        <w:autoSpaceDE w:val="0"/>
        <w:autoSpaceDN w:val="0"/>
        <w:spacing w:before="160" w:after="0" w:line="499" w:lineRule="auto"/>
        <w:ind w:right="3"/>
        <w:outlineLvl w:val="0"/>
        <w:rPr>
          <w:rFonts w:ascii="Times New Roman" w:eastAsia="Times New Roman" w:hAnsi="Times New Roman" w:cs="Times New Roman"/>
          <w:b/>
          <w:bCs/>
          <w:lang w:val="id"/>
        </w:rPr>
      </w:pPr>
      <w:bookmarkStart w:id="54" w:name="_Toc202785502"/>
      <w:bookmarkStart w:id="55" w:name="_Toc202785594"/>
      <w:bookmarkStart w:id="56" w:name="_Toc202785751"/>
      <w:bookmarkStart w:id="57" w:name="_Toc202786679"/>
      <w:r w:rsidRPr="00A62E2F">
        <w:rPr>
          <w:rFonts w:ascii="Times New Roman" w:eastAsia="Times New Roman" w:hAnsi="Times New Roman" w:cs="Times New Roman"/>
          <w:b/>
          <w:bCs/>
          <w:lang w:val="id"/>
        </w:rPr>
        <w:t>Bapak/Ibu.Sdr/i Responden</w:t>
      </w:r>
      <w:r w:rsidRPr="00A62E2F">
        <w:rPr>
          <w:rFonts w:ascii="Times New Roman" w:eastAsia="Times New Roman" w:hAnsi="Times New Roman" w:cs="Times New Roman"/>
          <w:b/>
          <w:bCs/>
          <w:spacing w:val="-57"/>
          <w:lang w:val="id"/>
        </w:rPr>
        <w:t xml:space="preserve">   </w:t>
      </w:r>
      <w:r w:rsidRPr="00A62E2F">
        <w:rPr>
          <w:rFonts w:ascii="Times New Roman" w:eastAsia="Times New Roman" w:hAnsi="Times New Roman" w:cs="Times New Roman"/>
          <w:b/>
          <w:bCs/>
          <w:lang w:val="id"/>
        </w:rPr>
        <w:t>di Tempat</w:t>
      </w:r>
      <w:bookmarkEnd w:id="54"/>
      <w:bookmarkEnd w:id="55"/>
      <w:bookmarkEnd w:id="56"/>
      <w:bookmarkEnd w:id="57"/>
    </w:p>
    <w:p w14:paraId="6A9B0557" w14:textId="77777777" w:rsidR="00A62E2F" w:rsidRPr="00A62E2F" w:rsidRDefault="00A62E2F" w:rsidP="00A62E2F">
      <w:pPr>
        <w:widowControl w:val="0"/>
        <w:autoSpaceDE w:val="0"/>
        <w:autoSpaceDN w:val="0"/>
        <w:spacing w:after="0" w:line="276" w:lineRule="exact"/>
        <w:ind w:right="3"/>
        <w:rPr>
          <w:rFonts w:ascii="Times New Roman" w:eastAsia="Times New Roman" w:hAnsi="Times New Roman" w:cs="Times New Roman"/>
          <w:lang w:val="id"/>
        </w:rPr>
      </w:pP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hormat,</w:t>
      </w:r>
    </w:p>
    <w:p w14:paraId="5828BAFF" w14:textId="77777777" w:rsidR="00A62E2F" w:rsidRPr="00A62E2F" w:rsidRDefault="00A62E2F" w:rsidP="00A62E2F">
      <w:pPr>
        <w:widowControl w:val="0"/>
        <w:autoSpaceDE w:val="0"/>
        <w:autoSpaceDN w:val="0"/>
        <w:spacing w:before="140" w:after="0" w:line="360" w:lineRule="auto"/>
        <w:ind w:right="3"/>
        <w:rPr>
          <w:rFonts w:ascii="Times New Roman" w:eastAsia="Times New Roman" w:hAnsi="Times New Roman" w:cs="Times New Roman"/>
          <w:lang w:val="id"/>
        </w:rPr>
      </w:pPr>
      <w:r w:rsidRPr="00A62E2F">
        <w:rPr>
          <w:rFonts w:ascii="Times New Roman" w:eastAsia="Times New Roman" w:hAnsi="Times New Roman" w:cs="Times New Roman"/>
          <w:lang w:val="id"/>
        </w:rPr>
        <w:t>Sehubungan</w:t>
      </w:r>
      <w:r w:rsidRPr="00A62E2F">
        <w:rPr>
          <w:rFonts w:ascii="Times New Roman" w:eastAsia="Times New Roman" w:hAnsi="Times New Roman" w:cs="Times New Roman"/>
          <w:spacing w:val="31"/>
          <w:lang w:val="id"/>
        </w:rPr>
        <w:t xml:space="preserve"> </w:t>
      </w: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34"/>
          <w:lang w:val="id"/>
        </w:rPr>
        <w:t xml:space="preserve"> </w:t>
      </w:r>
      <w:r w:rsidRPr="00A62E2F">
        <w:rPr>
          <w:rFonts w:ascii="Times New Roman" w:eastAsia="Times New Roman" w:hAnsi="Times New Roman" w:cs="Times New Roman"/>
          <w:lang w:val="id"/>
        </w:rPr>
        <w:t>penyelesaian</w:t>
      </w:r>
      <w:r w:rsidRPr="00A62E2F">
        <w:rPr>
          <w:rFonts w:ascii="Times New Roman" w:eastAsia="Times New Roman" w:hAnsi="Times New Roman" w:cs="Times New Roman"/>
          <w:spacing w:val="31"/>
          <w:lang w:val="id"/>
        </w:rPr>
        <w:t xml:space="preserve"> </w:t>
      </w:r>
      <w:r w:rsidRPr="00A62E2F">
        <w:rPr>
          <w:rFonts w:ascii="Times New Roman" w:eastAsia="Times New Roman" w:hAnsi="Times New Roman" w:cs="Times New Roman"/>
          <w:lang w:val="id"/>
        </w:rPr>
        <w:t>tugas</w:t>
      </w:r>
      <w:r w:rsidRPr="00A62E2F">
        <w:rPr>
          <w:rFonts w:ascii="Times New Roman" w:eastAsia="Times New Roman" w:hAnsi="Times New Roman" w:cs="Times New Roman"/>
          <w:spacing w:val="34"/>
          <w:lang w:val="id"/>
        </w:rPr>
        <w:t xml:space="preserve"> </w:t>
      </w:r>
      <w:r w:rsidRPr="00A62E2F">
        <w:rPr>
          <w:rFonts w:ascii="Times New Roman" w:eastAsia="Times New Roman" w:hAnsi="Times New Roman" w:cs="Times New Roman"/>
          <w:lang w:val="id"/>
        </w:rPr>
        <w:t>akhir</w:t>
      </w:r>
      <w:r w:rsidRPr="00A62E2F">
        <w:rPr>
          <w:rFonts w:ascii="Times New Roman" w:eastAsia="Times New Roman" w:hAnsi="Times New Roman" w:cs="Times New Roman"/>
          <w:spacing w:val="32"/>
          <w:lang w:val="id"/>
        </w:rPr>
        <w:t xml:space="preserve"> </w:t>
      </w:r>
      <w:r w:rsidRPr="00A62E2F">
        <w:rPr>
          <w:rFonts w:ascii="Times New Roman" w:eastAsia="Times New Roman" w:hAnsi="Times New Roman" w:cs="Times New Roman"/>
          <w:lang w:val="id"/>
        </w:rPr>
        <w:t>sebagai</w:t>
      </w:r>
      <w:r w:rsidRPr="00A62E2F">
        <w:rPr>
          <w:rFonts w:ascii="Times New Roman" w:eastAsia="Times New Roman" w:hAnsi="Times New Roman" w:cs="Times New Roman"/>
          <w:spacing w:val="32"/>
          <w:lang w:val="id"/>
        </w:rPr>
        <w:t xml:space="preserve"> </w:t>
      </w:r>
      <w:r w:rsidRPr="00A62E2F">
        <w:rPr>
          <w:rFonts w:ascii="Times New Roman" w:eastAsia="Times New Roman" w:hAnsi="Times New Roman" w:cs="Times New Roman"/>
          <w:lang w:val="id"/>
        </w:rPr>
        <w:t>mahasiswi</w:t>
      </w:r>
      <w:r w:rsidRPr="00A62E2F">
        <w:rPr>
          <w:rFonts w:ascii="Times New Roman" w:eastAsia="Times New Roman" w:hAnsi="Times New Roman" w:cs="Times New Roman"/>
          <w:spacing w:val="32"/>
          <w:lang w:val="id"/>
        </w:rPr>
        <w:t xml:space="preserve"> </w:t>
      </w:r>
      <w:r w:rsidRPr="00A62E2F">
        <w:rPr>
          <w:rFonts w:ascii="Times New Roman" w:eastAsia="Times New Roman" w:hAnsi="Times New Roman" w:cs="Times New Roman"/>
          <w:lang w:val="id"/>
        </w:rPr>
        <w:t>Program</w:t>
      </w:r>
      <w:r w:rsidRPr="00A62E2F">
        <w:rPr>
          <w:rFonts w:ascii="Times New Roman" w:eastAsia="Times New Roman" w:hAnsi="Times New Roman" w:cs="Times New Roman"/>
          <w:spacing w:val="31"/>
          <w:lang w:val="id"/>
        </w:rPr>
        <w:t xml:space="preserve"> </w:t>
      </w:r>
      <w:r w:rsidRPr="00A62E2F">
        <w:rPr>
          <w:rFonts w:ascii="Times New Roman" w:eastAsia="Times New Roman" w:hAnsi="Times New Roman" w:cs="Times New Roman"/>
          <w:lang w:val="id"/>
        </w:rPr>
        <w:t>Studi</w:t>
      </w:r>
      <w:r w:rsidRPr="00A62E2F">
        <w:rPr>
          <w:rFonts w:ascii="Times New Roman" w:eastAsia="Times New Roman" w:hAnsi="Times New Roman" w:cs="Times New Roman"/>
          <w:spacing w:val="-57"/>
          <w:lang w:val="id"/>
        </w:rPr>
        <w:t xml:space="preserve"> </w:t>
      </w:r>
      <w:r w:rsidRPr="00A62E2F">
        <w:rPr>
          <w:rFonts w:ascii="Times New Roman" w:eastAsia="Times New Roman" w:hAnsi="Times New Roman" w:cs="Times New Roman"/>
          <w:lang w:val="id"/>
        </w:rPr>
        <w:t>Akuntansi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jenjang Strata Satu (S1)</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Universitas Mulawarman,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Saya:</w:t>
      </w:r>
    </w:p>
    <w:p w14:paraId="2D9AB8CE" w14:textId="77777777" w:rsidR="00A62E2F" w:rsidRPr="00A62E2F" w:rsidRDefault="00A62E2F" w:rsidP="00A62E2F">
      <w:pPr>
        <w:widowControl w:val="0"/>
        <w:tabs>
          <w:tab w:val="left" w:pos="2410"/>
        </w:tabs>
        <w:autoSpaceDE w:val="0"/>
        <w:autoSpaceDN w:val="0"/>
        <w:spacing w:after="0" w:line="240" w:lineRule="auto"/>
        <w:ind w:right="3"/>
        <w:outlineLvl w:val="0"/>
        <w:rPr>
          <w:rFonts w:ascii="Times New Roman" w:eastAsia="Times New Roman" w:hAnsi="Times New Roman" w:cs="Times New Roman"/>
          <w:b/>
          <w:bCs/>
          <w:lang w:val="id"/>
        </w:rPr>
      </w:pPr>
      <w:bookmarkStart w:id="58" w:name="_Toc202785503"/>
      <w:bookmarkStart w:id="59" w:name="_Toc202785595"/>
      <w:bookmarkStart w:id="60" w:name="_Toc202785752"/>
      <w:bookmarkStart w:id="61" w:name="_Toc202786680"/>
      <w:r w:rsidRPr="00A62E2F">
        <w:rPr>
          <w:rFonts w:ascii="Times New Roman" w:eastAsia="Times New Roman" w:hAnsi="Times New Roman" w:cs="Times New Roman"/>
          <w:b/>
          <w:bCs/>
          <w:lang w:val="id"/>
        </w:rPr>
        <w:t>Nama</w:t>
      </w:r>
      <w:r w:rsidRPr="00A62E2F">
        <w:rPr>
          <w:rFonts w:ascii="Times New Roman" w:eastAsia="Times New Roman" w:hAnsi="Times New Roman" w:cs="Times New Roman"/>
          <w:b/>
          <w:bCs/>
          <w:lang w:val="id"/>
        </w:rPr>
        <w:tab/>
      </w:r>
      <w:r w:rsidRPr="00A62E2F">
        <w:rPr>
          <w:rFonts w:ascii="Times New Roman" w:eastAsia="Times New Roman" w:hAnsi="Times New Roman" w:cs="Times New Roman"/>
          <w:b/>
          <w:bCs/>
          <w:lang w:val="id"/>
        </w:rPr>
        <w:tab/>
        <w:t>:</w:t>
      </w:r>
      <w:r w:rsidRPr="00A62E2F">
        <w:rPr>
          <w:rFonts w:ascii="Times New Roman" w:eastAsia="Times New Roman" w:hAnsi="Times New Roman" w:cs="Times New Roman"/>
          <w:b/>
          <w:bCs/>
          <w:spacing w:val="-2"/>
          <w:lang w:val="id"/>
        </w:rPr>
        <w:t xml:space="preserve"> </w:t>
      </w:r>
      <w:r w:rsidRPr="00A62E2F">
        <w:rPr>
          <w:rFonts w:ascii="Times New Roman" w:eastAsia="Times New Roman" w:hAnsi="Times New Roman" w:cs="Times New Roman"/>
          <w:b/>
          <w:bCs/>
          <w:lang w:val="id"/>
        </w:rPr>
        <w:t>Ariq Zahiryan Darwis</w:t>
      </w:r>
      <w:bookmarkEnd w:id="58"/>
      <w:bookmarkEnd w:id="59"/>
      <w:bookmarkEnd w:id="60"/>
      <w:bookmarkEnd w:id="61"/>
    </w:p>
    <w:p w14:paraId="23B08D75" w14:textId="77777777" w:rsidR="00A62E2F" w:rsidRPr="00A62E2F" w:rsidRDefault="00A62E2F" w:rsidP="00A62E2F">
      <w:pPr>
        <w:widowControl w:val="0"/>
        <w:tabs>
          <w:tab w:val="right" w:pos="2835"/>
        </w:tabs>
        <w:autoSpaceDE w:val="0"/>
        <w:autoSpaceDN w:val="0"/>
        <w:spacing w:before="137" w:after="0" w:line="240" w:lineRule="auto"/>
        <w:ind w:right="3"/>
        <w:rPr>
          <w:rFonts w:ascii="Times New Roman" w:eastAsia="Times New Roman" w:hAnsi="Times New Roman" w:cs="Times New Roman"/>
          <w:b/>
          <w:lang w:val="id"/>
        </w:rPr>
      </w:pPr>
      <w:r w:rsidRPr="00A62E2F">
        <w:rPr>
          <w:rFonts w:ascii="Times New Roman" w:eastAsia="Times New Roman" w:hAnsi="Times New Roman" w:cs="Times New Roman"/>
          <w:b/>
          <w:lang w:val="id"/>
        </w:rPr>
        <w:t>NIM</w:t>
      </w:r>
      <w:r w:rsidRPr="00A62E2F">
        <w:rPr>
          <w:rFonts w:ascii="Times New Roman" w:eastAsia="Times New Roman" w:hAnsi="Times New Roman" w:cs="Times New Roman"/>
          <w:b/>
          <w:lang w:val="id"/>
        </w:rPr>
        <w:tab/>
      </w:r>
      <w:r w:rsidRPr="00A62E2F">
        <w:rPr>
          <w:rFonts w:ascii="Times New Roman" w:eastAsia="Times New Roman" w:hAnsi="Times New Roman" w:cs="Times New Roman"/>
          <w:b/>
          <w:lang w:val="id"/>
        </w:rPr>
        <w:tab/>
        <w:t>: 2001036193</w:t>
      </w:r>
    </w:p>
    <w:p w14:paraId="472F7415" w14:textId="77777777" w:rsidR="00A62E2F" w:rsidRPr="00A62E2F" w:rsidRDefault="00A62E2F" w:rsidP="00A62E2F">
      <w:pPr>
        <w:widowControl w:val="0"/>
        <w:autoSpaceDE w:val="0"/>
        <w:autoSpaceDN w:val="0"/>
        <w:spacing w:before="139" w:after="0" w:line="240" w:lineRule="auto"/>
        <w:ind w:right="3"/>
        <w:jc w:val="both"/>
        <w:outlineLvl w:val="0"/>
        <w:rPr>
          <w:rFonts w:ascii="Times New Roman" w:eastAsia="Times New Roman" w:hAnsi="Times New Roman" w:cs="Times New Roman"/>
          <w:b/>
          <w:bCs/>
          <w:lang w:val="id"/>
        </w:rPr>
      </w:pPr>
      <w:bookmarkStart w:id="62" w:name="_Toc202785504"/>
      <w:bookmarkStart w:id="63" w:name="_Toc202785596"/>
      <w:bookmarkStart w:id="64" w:name="_Toc202785753"/>
      <w:bookmarkStart w:id="65" w:name="_Toc202786681"/>
      <w:r w:rsidRPr="00A62E2F">
        <w:rPr>
          <w:rFonts w:ascii="Times New Roman" w:eastAsia="Times New Roman" w:hAnsi="Times New Roman" w:cs="Times New Roman"/>
          <w:b/>
          <w:bCs/>
          <w:spacing w:val="-1"/>
          <w:lang w:val="id"/>
        </w:rPr>
        <w:t>Fakultas/Jurusan</w:t>
      </w:r>
      <w:r w:rsidRPr="00A62E2F">
        <w:rPr>
          <w:rFonts w:ascii="Times New Roman" w:eastAsia="Times New Roman" w:hAnsi="Times New Roman" w:cs="Times New Roman"/>
          <w:b/>
          <w:bCs/>
          <w:spacing w:val="-16"/>
          <w:lang w:val="id"/>
        </w:rPr>
        <w:tab/>
      </w:r>
      <w:r w:rsidRPr="00A62E2F">
        <w:rPr>
          <w:rFonts w:ascii="Times New Roman" w:eastAsia="Times New Roman" w:hAnsi="Times New Roman" w:cs="Times New Roman"/>
          <w:b/>
          <w:bCs/>
          <w:spacing w:val="-16"/>
          <w:lang w:val="id"/>
        </w:rPr>
        <w:tab/>
      </w:r>
      <w:r w:rsidRPr="00A62E2F">
        <w:rPr>
          <w:rFonts w:ascii="Times New Roman" w:eastAsia="Times New Roman" w:hAnsi="Times New Roman" w:cs="Times New Roman"/>
          <w:b/>
          <w:bCs/>
          <w:lang w:val="id"/>
        </w:rPr>
        <w:t>:</w:t>
      </w:r>
      <w:r w:rsidRPr="00A62E2F">
        <w:rPr>
          <w:rFonts w:ascii="Times New Roman" w:eastAsia="Times New Roman" w:hAnsi="Times New Roman" w:cs="Times New Roman"/>
          <w:b/>
          <w:bCs/>
          <w:spacing w:val="2"/>
          <w:lang w:val="id"/>
        </w:rPr>
        <w:t xml:space="preserve"> </w:t>
      </w:r>
      <w:r w:rsidRPr="00A62E2F">
        <w:rPr>
          <w:rFonts w:ascii="Times New Roman" w:eastAsia="Times New Roman" w:hAnsi="Times New Roman" w:cs="Times New Roman"/>
          <w:b/>
          <w:bCs/>
          <w:lang w:val="id"/>
        </w:rPr>
        <w:t>Ekonomi</w:t>
      </w:r>
      <w:r w:rsidRPr="00A62E2F">
        <w:rPr>
          <w:rFonts w:ascii="Times New Roman" w:eastAsia="Times New Roman" w:hAnsi="Times New Roman" w:cs="Times New Roman"/>
          <w:b/>
          <w:bCs/>
          <w:spacing w:val="1"/>
          <w:lang w:val="id"/>
        </w:rPr>
        <w:t xml:space="preserve"> </w:t>
      </w:r>
      <w:r w:rsidRPr="00A62E2F">
        <w:rPr>
          <w:rFonts w:ascii="Times New Roman" w:eastAsia="Times New Roman" w:hAnsi="Times New Roman" w:cs="Times New Roman"/>
          <w:b/>
          <w:bCs/>
          <w:lang w:val="id"/>
        </w:rPr>
        <w:t>dan Bisnis</w:t>
      </w:r>
      <w:r w:rsidRPr="00A62E2F">
        <w:rPr>
          <w:rFonts w:ascii="Times New Roman" w:eastAsia="Times New Roman" w:hAnsi="Times New Roman" w:cs="Times New Roman"/>
          <w:b/>
          <w:bCs/>
          <w:spacing w:val="2"/>
          <w:lang w:val="id"/>
        </w:rPr>
        <w:t xml:space="preserve"> </w:t>
      </w:r>
      <w:r w:rsidRPr="00A62E2F">
        <w:rPr>
          <w:rFonts w:ascii="Times New Roman" w:eastAsia="Times New Roman" w:hAnsi="Times New Roman" w:cs="Times New Roman"/>
          <w:b/>
          <w:bCs/>
          <w:lang w:val="id"/>
        </w:rPr>
        <w:t>/</w:t>
      </w:r>
      <w:r w:rsidRPr="00A62E2F">
        <w:rPr>
          <w:rFonts w:ascii="Times New Roman" w:eastAsia="Times New Roman" w:hAnsi="Times New Roman" w:cs="Times New Roman"/>
          <w:b/>
          <w:bCs/>
          <w:spacing w:val="-1"/>
          <w:lang w:val="id"/>
        </w:rPr>
        <w:t xml:space="preserve"> </w:t>
      </w:r>
      <w:r w:rsidRPr="00A62E2F">
        <w:rPr>
          <w:rFonts w:ascii="Times New Roman" w:eastAsia="Times New Roman" w:hAnsi="Times New Roman" w:cs="Times New Roman"/>
          <w:b/>
          <w:bCs/>
          <w:lang w:val="id"/>
        </w:rPr>
        <w:t>Akuntansi</w:t>
      </w:r>
      <w:bookmarkEnd w:id="62"/>
      <w:bookmarkEnd w:id="63"/>
      <w:bookmarkEnd w:id="64"/>
      <w:bookmarkEnd w:id="65"/>
    </w:p>
    <w:p w14:paraId="02851469" w14:textId="77777777" w:rsidR="00A62E2F" w:rsidRPr="00A62E2F" w:rsidRDefault="00A62E2F" w:rsidP="00A62E2F">
      <w:pPr>
        <w:widowControl w:val="0"/>
        <w:autoSpaceDE w:val="0"/>
        <w:autoSpaceDN w:val="0"/>
        <w:spacing w:before="137" w:after="0" w:line="360" w:lineRule="auto"/>
        <w:ind w:right="3"/>
        <w:jc w:val="both"/>
        <w:rPr>
          <w:rFonts w:ascii="Times New Roman" w:eastAsia="Times New Roman" w:hAnsi="Times New Roman" w:cs="Times New Roman"/>
          <w:lang w:val="id"/>
        </w:rPr>
      </w:pPr>
      <w:r w:rsidRPr="00A62E2F">
        <w:rPr>
          <w:rFonts w:ascii="Times New Roman" w:eastAsia="Times New Roman" w:hAnsi="Times New Roman" w:cs="Times New Roman"/>
          <w:lang w:val="id"/>
        </w:rPr>
        <w:t>Bermaksud melakukan penelitian ilmiah untuk penyusunan skripsi dengan judul</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b/>
          <w:lang w:val="id"/>
        </w:rPr>
        <w:t>“Pengaruh Kesadaran Wajib Pajak, Modernisasi Sistem Administrasi Perpajakan dan Sanksi Perpajakan Terhadap Kepatuhan Wajib Pajak Orang Pribadi Yang Terdaftar Di KPP Saarinda Ulu dan Ilir”.</w:t>
      </w:r>
      <w:r w:rsidRPr="00A62E2F">
        <w:rPr>
          <w:rFonts w:ascii="Times New Roman" w:eastAsia="Times New Roman" w:hAnsi="Times New Roman" w:cs="Times New Roman"/>
          <w:b/>
          <w:spacing w:val="1"/>
          <w:lang w:val="id"/>
        </w:rPr>
        <w:t xml:space="preserve"> </w:t>
      </w:r>
      <w:r w:rsidRPr="00A62E2F">
        <w:rPr>
          <w:rFonts w:ascii="Times New Roman" w:eastAsia="Times New Roman" w:hAnsi="Times New Roman" w:cs="Times New Roman"/>
          <w:lang w:val="id"/>
        </w:rPr>
        <w:t>Untuk</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itu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saya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mengharapkan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kesediaan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Bapak/Ibu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untuk</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menjadi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responden penelitian ini dengan mengisi lembar kuesioner atas pertanyaan dengan lengkap.</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Data yang diperoleh hanya akan digunakan demi kepentingan penelitian, bukan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untuk menilai kinerja di tempat Bapak/Ibu bekerja, sehingga kerahasiaannya akan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saya</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jaga</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sesuai dengan</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etika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penelitian.</w:t>
      </w:r>
    </w:p>
    <w:p w14:paraId="466CBE43" w14:textId="77777777" w:rsidR="00A62E2F" w:rsidRPr="00A62E2F" w:rsidRDefault="00A62E2F" w:rsidP="00A62E2F">
      <w:pPr>
        <w:widowControl w:val="0"/>
        <w:tabs>
          <w:tab w:val="left" w:pos="2269"/>
          <w:tab w:val="left" w:pos="3474"/>
          <w:tab w:val="left" w:pos="5478"/>
          <w:tab w:val="left" w:pos="6586"/>
          <w:tab w:val="left" w:pos="7992"/>
        </w:tabs>
        <w:autoSpaceDE w:val="0"/>
        <w:autoSpaceDN w:val="0"/>
        <w:spacing w:after="0" w:line="360" w:lineRule="auto"/>
        <w:ind w:right="3"/>
        <w:jc w:val="both"/>
        <w:rPr>
          <w:rFonts w:ascii="Times New Roman" w:eastAsia="Times New Roman" w:hAnsi="Times New Roman" w:cs="Times New Roman"/>
          <w:lang w:val="id"/>
        </w:rPr>
      </w:pPr>
      <w:r w:rsidRPr="00A62E2F">
        <w:rPr>
          <w:rFonts w:ascii="Times New Roman" w:eastAsia="Times New Roman" w:hAnsi="Times New Roman" w:cs="Times New Roman"/>
          <w:lang w:val="id"/>
        </w:rPr>
        <w:t xml:space="preserve">Apabila diantara Bapak/Ibu ada yang membutuhkan hasil penelitian ini, maka dapat menghubungi email saya </w:t>
      </w:r>
      <w:r w:rsidRPr="00A62E2F">
        <w:rPr>
          <w:rFonts w:ascii="Times New Roman" w:eastAsia="Times New Roman" w:hAnsi="Times New Roman" w:cs="Times New Roman"/>
          <w:b/>
          <w:u w:val="single"/>
          <w:lang w:val="id"/>
        </w:rPr>
        <w:t>ariqzahiryan@icloud.com</w:t>
      </w:r>
      <w:r w:rsidRPr="00A62E2F">
        <w:rPr>
          <w:rFonts w:ascii="Times New Roman" w:eastAsia="Times New Roman" w:hAnsi="Times New Roman" w:cs="Times New Roman"/>
          <w:lang w:val="id"/>
        </w:rPr>
        <w:t>.</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Atas</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kesediaan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Bapak/Ibu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saya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ucapkan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terimakasih.</w:t>
      </w:r>
    </w:p>
    <w:p w14:paraId="54CBDA12" w14:textId="77777777" w:rsidR="00A62E2F" w:rsidRPr="00A62E2F" w:rsidRDefault="00A62E2F" w:rsidP="00A62E2F">
      <w:pPr>
        <w:widowControl w:val="0"/>
        <w:autoSpaceDE w:val="0"/>
        <w:autoSpaceDN w:val="0"/>
        <w:spacing w:before="1" w:after="0" w:line="240" w:lineRule="auto"/>
        <w:ind w:right="3"/>
        <w:jc w:val="right"/>
        <w:rPr>
          <w:rFonts w:ascii="Times New Roman" w:eastAsia="Times New Roman" w:hAnsi="Times New Roman" w:cs="Times New Roman"/>
          <w:lang w:val="id"/>
        </w:rPr>
      </w:pPr>
      <w:r w:rsidRPr="00A62E2F">
        <w:rPr>
          <w:rFonts w:ascii="Times New Roman" w:eastAsia="Times New Roman" w:hAnsi="Times New Roman" w:cs="Times New Roman"/>
          <w:lang w:val="id"/>
        </w:rPr>
        <w:t>Hormat</w:t>
      </w:r>
      <w:r w:rsidRPr="00A62E2F">
        <w:rPr>
          <w:rFonts w:ascii="Times New Roman" w:eastAsia="Times New Roman" w:hAnsi="Times New Roman" w:cs="Times New Roman"/>
          <w:spacing w:val="-5"/>
          <w:lang w:val="id"/>
        </w:rPr>
        <w:t xml:space="preserve"> </w:t>
      </w:r>
      <w:r w:rsidRPr="00A62E2F">
        <w:rPr>
          <w:rFonts w:ascii="Times New Roman" w:eastAsia="Times New Roman" w:hAnsi="Times New Roman" w:cs="Times New Roman"/>
          <w:lang w:val="id"/>
        </w:rPr>
        <w:t>Saya,</w:t>
      </w:r>
    </w:p>
    <w:p w14:paraId="2B79CB31" w14:textId="77777777" w:rsidR="00A62E2F" w:rsidRPr="00A62E2F" w:rsidRDefault="00A62E2F" w:rsidP="00A62E2F">
      <w:pPr>
        <w:widowControl w:val="0"/>
        <w:autoSpaceDE w:val="0"/>
        <w:autoSpaceDN w:val="0"/>
        <w:spacing w:before="137" w:after="0" w:line="240" w:lineRule="auto"/>
        <w:ind w:right="3"/>
        <w:jc w:val="right"/>
        <w:rPr>
          <w:rFonts w:ascii="Times New Roman" w:eastAsia="Times New Roman" w:hAnsi="Times New Roman" w:cs="Times New Roman"/>
          <w:lang w:val="id"/>
        </w:rPr>
      </w:pPr>
      <w:r w:rsidRPr="00A62E2F">
        <w:rPr>
          <w:rFonts w:ascii="Times New Roman" w:eastAsia="Times New Roman" w:hAnsi="Times New Roman" w:cs="Times New Roman"/>
          <w:lang w:val="id"/>
        </w:rPr>
        <w:t>Peneliti</w:t>
      </w:r>
    </w:p>
    <w:p w14:paraId="7A74EACB" w14:textId="77777777" w:rsidR="00A62E2F" w:rsidRPr="00A62E2F" w:rsidRDefault="00A62E2F" w:rsidP="00A62E2F">
      <w:pPr>
        <w:widowControl w:val="0"/>
        <w:autoSpaceDE w:val="0"/>
        <w:autoSpaceDN w:val="0"/>
        <w:spacing w:after="0" w:line="240" w:lineRule="auto"/>
        <w:ind w:right="3"/>
        <w:rPr>
          <w:rFonts w:ascii="Times New Roman" w:eastAsia="Times New Roman" w:hAnsi="Times New Roman" w:cs="Times New Roman"/>
          <w:sz w:val="26"/>
          <w:lang w:val="id"/>
        </w:rPr>
      </w:pPr>
    </w:p>
    <w:p w14:paraId="72605F56" w14:textId="77777777" w:rsidR="00A62E2F" w:rsidRPr="00A62E2F" w:rsidRDefault="00A62E2F" w:rsidP="00A62E2F">
      <w:pPr>
        <w:widowControl w:val="0"/>
        <w:autoSpaceDE w:val="0"/>
        <w:autoSpaceDN w:val="0"/>
        <w:spacing w:after="0" w:line="240" w:lineRule="auto"/>
        <w:ind w:right="3"/>
        <w:rPr>
          <w:rFonts w:ascii="Times New Roman" w:eastAsia="Times New Roman" w:hAnsi="Times New Roman" w:cs="Times New Roman"/>
          <w:sz w:val="26"/>
          <w:lang w:val="id"/>
        </w:rPr>
      </w:pPr>
    </w:p>
    <w:p w14:paraId="76364E2A" w14:textId="77777777" w:rsidR="00A62E2F" w:rsidRPr="00A62E2F" w:rsidRDefault="00A62E2F" w:rsidP="00A62E2F">
      <w:pPr>
        <w:widowControl w:val="0"/>
        <w:autoSpaceDE w:val="0"/>
        <w:autoSpaceDN w:val="0"/>
        <w:spacing w:before="11" w:after="0" w:line="240" w:lineRule="auto"/>
        <w:ind w:right="3"/>
        <w:rPr>
          <w:rFonts w:ascii="Times New Roman" w:eastAsia="Times New Roman" w:hAnsi="Times New Roman" w:cs="Times New Roman"/>
          <w:sz w:val="23"/>
          <w:lang w:val="id"/>
        </w:rPr>
      </w:pPr>
    </w:p>
    <w:p w14:paraId="1C619F11" w14:textId="77777777" w:rsidR="00A62E2F" w:rsidRPr="00A62E2F" w:rsidRDefault="00A62E2F" w:rsidP="00A62E2F">
      <w:pPr>
        <w:widowControl w:val="0"/>
        <w:autoSpaceDE w:val="0"/>
        <w:autoSpaceDN w:val="0"/>
        <w:spacing w:after="0" w:line="240" w:lineRule="auto"/>
        <w:ind w:right="3"/>
        <w:jc w:val="right"/>
        <w:rPr>
          <w:rFonts w:ascii="Times New Roman" w:eastAsia="Times New Roman" w:hAnsi="Times New Roman" w:cs="Times New Roman"/>
          <w:lang w:val="id"/>
        </w:rPr>
      </w:pPr>
      <w:r w:rsidRPr="00A62E2F">
        <w:rPr>
          <w:rFonts w:ascii="Times New Roman" w:eastAsia="Times New Roman" w:hAnsi="Times New Roman" w:cs="Times New Roman"/>
          <w:lang w:val="id"/>
        </w:rPr>
        <w:t>(Ariq Zahiryan Darwis)</w:t>
      </w:r>
    </w:p>
    <w:p w14:paraId="682001C0" w14:textId="77777777" w:rsidR="00A62E2F" w:rsidRPr="00A62E2F" w:rsidRDefault="00A62E2F" w:rsidP="00A62E2F">
      <w:pPr>
        <w:widowControl w:val="0"/>
        <w:autoSpaceDE w:val="0"/>
        <w:autoSpaceDN w:val="0"/>
        <w:spacing w:after="0" w:line="240" w:lineRule="auto"/>
        <w:ind w:right="3"/>
        <w:rPr>
          <w:rFonts w:ascii="Times New Roman" w:eastAsia="Times New Roman" w:hAnsi="Times New Roman" w:cs="Times New Roman"/>
          <w:lang w:val="id"/>
        </w:rPr>
        <w:sectPr w:rsidR="00A62E2F" w:rsidRPr="00A62E2F" w:rsidSect="00862147">
          <w:headerReference w:type="default" r:id="rId15"/>
          <w:footerReference w:type="default" r:id="rId16"/>
          <w:headerReference w:type="first" r:id="rId17"/>
          <w:pgSz w:w="11910" w:h="16840"/>
          <w:pgMar w:top="2268" w:right="1701" w:bottom="1701" w:left="2268" w:header="720" w:footer="720" w:gutter="0"/>
          <w:cols w:space="720"/>
          <w:docGrid w:linePitch="326"/>
        </w:sectPr>
      </w:pPr>
    </w:p>
    <w:p w14:paraId="2EF013E5" w14:textId="77777777" w:rsidR="00A62E2F" w:rsidRPr="00A62E2F" w:rsidRDefault="00A62E2F" w:rsidP="00A62E2F">
      <w:pPr>
        <w:widowControl w:val="0"/>
        <w:autoSpaceDE w:val="0"/>
        <w:autoSpaceDN w:val="0"/>
        <w:spacing w:before="209" w:after="0" w:line="360" w:lineRule="auto"/>
        <w:outlineLvl w:val="0"/>
        <w:rPr>
          <w:rFonts w:ascii="Times New Roman" w:eastAsia="Times New Roman" w:hAnsi="Times New Roman" w:cs="Times New Roman"/>
          <w:b/>
          <w:bCs/>
          <w:lang w:val="id"/>
        </w:rPr>
      </w:pPr>
      <w:bookmarkStart w:id="66" w:name="_Toc202785505"/>
      <w:bookmarkStart w:id="67" w:name="_Toc202785597"/>
      <w:bookmarkStart w:id="68" w:name="_Toc202785754"/>
      <w:bookmarkStart w:id="69" w:name="_Toc202786682"/>
      <w:r w:rsidRPr="00A62E2F">
        <w:rPr>
          <w:rFonts w:ascii="Times New Roman" w:eastAsia="Times New Roman" w:hAnsi="Times New Roman" w:cs="Times New Roman"/>
          <w:b/>
          <w:bCs/>
          <w:lang w:val="id"/>
        </w:rPr>
        <w:lastRenderedPageBreak/>
        <w:t>KUESIONER</w:t>
      </w:r>
      <w:r w:rsidRPr="00A62E2F">
        <w:rPr>
          <w:rFonts w:ascii="Times New Roman" w:eastAsia="Times New Roman" w:hAnsi="Times New Roman" w:cs="Times New Roman"/>
          <w:b/>
          <w:bCs/>
          <w:spacing w:val="-2"/>
          <w:lang w:val="id"/>
        </w:rPr>
        <w:t xml:space="preserve"> </w:t>
      </w:r>
      <w:r w:rsidRPr="00A62E2F">
        <w:rPr>
          <w:rFonts w:ascii="Times New Roman" w:eastAsia="Times New Roman" w:hAnsi="Times New Roman" w:cs="Times New Roman"/>
          <w:b/>
          <w:bCs/>
          <w:lang w:val="id"/>
        </w:rPr>
        <w:t>PENELITIAN</w:t>
      </w:r>
      <w:bookmarkEnd w:id="66"/>
      <w:bookmarkEnd w:id="67"/>
      <w:bookmarkEnd w:id="68"/>
      <w:bookmarkEnd w:id="69"/>
    </w:p>
    <w:p w14:paraId="4B37F64E" w14:textId="77777777" w:rsidR="00A62E2F" w:rsidRPr="00A62E2F" w:rsidRDefault="00A62E2F" w:rsidP="00A62E2F">
      <w:pPr>
        <w:widowControl w:val="0"/>
        <w:autoSpaceDE w:val="0"/>
        <w:autoSpaceDN w:val="0"/>
        <w:spacing w:after="0" w:line="360" w:lineRule="auto"/>
        <w:outlineLvl w:val="0"/>
        <w:rPr>
          <w:rFonts w:ascii="Times New Roman" w:eastAsia="Times New Roman" w:hAnsi="Times New Roman" w:cs="Times New Roman"/>
          <w:b/>
          <w:bCs/>
          <w:lang w:val="id"/>
        </w:rPr>
      </w:pPr>
      <w:bookmarkStart w:id="70" w:name="_Toc202785506"/>
      <w:bookmarkStart w:id="71" w:name="_Toc202785598"/>
      <w:bookmarkStart w:id="72" w:name="_Toc202785755"/>
      <w:bookmarkStart w:id="73" w:name="_Toc202786683"/>
      <w:r w:rsidRPr="00A62E2F">
        <w:rPr>
          <w:rFonts w:ascii="Times New Roman" w:eastAsia="Times New Roman" w:hAnsi="Times New Roman" w:cs="Times New Roman"/>
          <w:lang w:val="id"/>
        </w:rPr>
        <w:t>Harap</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isi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biodata</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Bapak/Ibu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terlebih</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dahulu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pada formulir</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bawah</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ini:</w:t>
      </w:r>
      <w:bookmarkEnd w:id="70"/>
      <w:bookmarkEnd w:id="71"/>
      <w:bookmarkEnd w:id="72"/>
      <w:bookmarkEnd w:id="73"/>
    </w:p>
    <w:p w14:paraId="3CF0FE6E" w14:textId="77777777" w:rsidR="00A62E2F" w:rsidRPr="00A62E2F" w:rsidRDefault="00A62E2F" w:rsidP="00A62E2F">
      <w:pPr>
        <w:widowControl w:val="0"/>
        <w:autoSpaceDE w:val="0"/>
        <w:autoSpaceDN w:val="0"/>
        <w:spacing w:after="0" w:line="360" w:lineRule="auto"/>
        <w:outlineLvl w:val="0"/>
        <w:rPr>
          <w:rFonts w:ascii="Times New Roman" w:eastAsia="Times New Roman" w:hAnsi="Times New Roman" w:cs="Times New Roman"/>
          <w:sz w:val="18"/>
          <w:lang w:val="id"/>
        </w:rPr>
      </w:pPr>
      <w:bookmarkStart w:id="74" w:name="_Toc202785507"/>
      <w:bookmarkStart w:id="75" w:name="_Toc202785599"/>
      <w:bookmarkStart w:id="76" w:name="_Toc202785756"/>
      <w:bookmarkStart w:id="77" w:name="_Toc202786684"/>
      <w:r w:rsidRPr="00A62E2F">
        <w:rPr>
          <w:rFonts w:ascii="Times New Roman" w:eastAsia="Times New Roman" w:hAnsi="Times New Roman" w:cs="Times New Roman"/>
          <w:lang w:val="id"/>
        </w:rPr>
        <w:t>(</w:t>
      </w:r>
      <w:r w:rsidRPr="00A62E2F">
        <w:rPr>
          <w:rFonts w:ascii="Times New Roman" w:eastAsia="Times New Roman" w:hAnsi="Times New Roman" w:cs="Times New Roman"/>
          <w:sz w:val="18"/>
          <w:lang w:val="id"/>
        </w:rPr>
        <w:t>Data</w:t>
      </w:r>
      <w:r w:rsidRPr="00A62E2F">
        <w:rPr>
          <w:rFonts w:ascii="Times New Roman" w:eastAsia="Times New Roman" w:hAnsi="Times New Roman" w:cs="Times New Roman"/>
          <w:spacing w:val="-3"/>
          <w:sz w:val="18"/>
          <w:lang w:val="id"/>
        </w:rPr>
        <w:t xml:space="preserve"> </w:t>
      </w:r>
      <w:r w:rsidRPr="00A62E2F">
        <w:rPr>
          <w:rFonts w:ascii="Times New Roman" w:eastAsia="Times New Roman" w:hAnsi="Times New Roman" w:cs="Times New Roman"/>
          <w:sz w:val="18"/>
          <w:lang w:val="id"/>
        </w:rPr>
        <w:t>ini</w:t>
      </w:r>
      <w:r w:rsidRPr="00A62E2F">
        <w:rPr>
          <w:rFonts w:ascii="Times New Roman" w:eastAsia="Times New Roman" w:hAnsi="Times New Roman" w:cs="Times New Roman"/>
          <w:spacing w:val="-2"/>
          <w:sz w:val="18"/>
          <w:lang w:val="id"/>
        </w:rPr>
        <w:t xml:space="preserve"> </w:t>
      </w:r>
      <w:r w:rsidRPr="00A62E2F">
        <w:rPr>
          <w:rFonts w:ascii="Times New Roman" w:eastAsia="Times New Roman" w:hAnsi="Times New Roman" w:cs="Times New Roman"/>
          <w:sz w:val="18"/>
          <w:lang w:val="id"/>
        </w:rPr>
        <w:t>hanya</w:t>
      </w:r>
      <w:r w:rsidRPr="00A62E2F">
        <w:rPr>
          <w:rFonts w:ascii="Times New Roman" w:eastAsia="Times New Roman" w:hAnsi="Times New Roman" w:cs="Times New Roman"/>
          <w:spacing w:val="-3"/>
          <w:sz w:val="18"/>
          <w:lang w:val="id"/>
        </w:rPr>
        <w:t xml:space="preserve"> </w:t>
      </w:r>
      <w:r w:rsidRPr="00A62E2F">
        <w:rPr>
          <w:rFonts w:ascii="Times New Roman" w:eastAsia="Times New Roman" w:hAnsi="Times New Roman" w:cs="Times New Roman"/>
          <w:sz w:val="18"/>
          <w:lang w:val="id"/>
        </w:rPr>
        <w:t>untuk</w:t>
      </w:r>
      <w:r w:rsidRPr="00A62E2F">
        <w:rPr>
          <w:rFonts w:ascii="Times New Roman" w:eastAsia="Times New Roman" w:hAnsi="Times New Roman" w:cs="Times New Roman"/>
          <w:spacing w:val="-1"/>
          <w:sz w:val="18"/>
          <w:lang w:val="id"/>
        </w:rPr>
        <w:t xml:space="preserve"> </w:t>
      </w:r>
      <w:r w:rsidRPr="00A62E2F">
        <w:rPr>
          <w:rFonts w:ascii="Times New Roman" w:eastAsia="Times New Roman" w:hAnsi="Times New Roman" w:cs="Times New Roman"/>
          <w:sz w:val="18"/>
          <w:lang w:val="id"/>
        </w:rPr>
        <w:t>kepentingan</w:t>
      </w:r>
      <w:r w:rsidRPr="00A62E2F">
        <w:rPr>
          <w:rFonts w:ascii="Times New Roman" w:eastAsia="Times New Roman" w:hAnsi="Times New Roman" w:cs="Times New Roman"/>
          <w:spacing w:val="-1"/>
          <w:sz w:val="18"/>
          <w:lang w:val="id"/>
        </w:rPr>
        <w:t xml:space="preserve"> </w:t>
      </w:r>
      <w:r w:rsidRPr="00A62E2F">
        <w:rPr>
          <w:rFonts w:ascii="Times New Roman" w:eastAsia="Times New Roman" w:hAnsi="Times New Roman" w:cs="Times New Roman"/>
          <w:sz w:val="18"/>
          <w:lang w:val="id"/>
        </w:rPr>
        <w:t>penelitian.</w:t>
      </w:r>
      <w:r w:rsidRPr="00A62E2F">
        <w:rPr>
          <w:rFonts w:ascii="Times New Roman" w:eastAsia="Times New Roman" w:hAnsi="Times New Roman" w:cs="Times New Roman"/>
          <w:spacing w:val="-4"/>
          <w:sz w:val="18"/>
          <w:lang w:val="id"/>
        </w:rPr>
        <w:t xml:space="preserve"> </w:t>
      </w:r>
      <w:r w:rsidRPr="00A62E2F">
        <w:rPr>
          <w:rFonts w:ascii="Times New Roman" w:eastAsia="Times New Roman" w:hAnsi="Times New Roman" w:cs="Times New Roman"/>
          <w:sz w:val="18"/>
          <w:lang w:val="id"/>
        </w:rPr>
        <w:t>Setiap</w:t>
      </w:r>
      <w:r w:rsidRPr="00A62E2F">
        <w:rPr>
          <w:rFonts w:ascii="Times New Roman" w:eastAsia="Times New Roman" w:hAnsi="Times New Roman" w:cs="Times New Roman"/>
          <w:spacing w:val="-4"/>
          <w:sz w:val="18"/>
          <w:lang w:val="id"/>
        </w:rPr>
        <w:t xml:space="preserve"> </w:t>
      </w:r>
      <w:r w:rsidRPr="00A62E2F">
        <w:rPr>
          <w:rFonts w:ascii="Times New Roman" w:eastAsia="Times New Roman" w:hAnsi="Times New Roman" w:cs="Times New Roman"/>
          <w:sz w:val="18"/>
          <w:lang w:val="id"/>
        </w:rPr>
        <w:t>data</w:t>
      </w:r>
      <w:r w:rsidRPr="00A62E2F">
        <w:rPr>
          <w:rFonts w:ascii="Times New Roman" w:eastAsia="Times New Roman" w:hAnsi="Times New Roman" w:cs="Times New Roman"/>
          <w:spacing w:val="-2"/>
          <w:sz w:val="18"/>
          <w:lang w:val="id"/>
        </w:rPr>
        <w:t xml:space="preserve"> </w:t>
      </w:r>
      <w:r w:rsidRPr="00A62E2F">
        <w:rPr>
          <w:rFonts w:ascii="Times New Roman" w:eastAsia="Times New Roman" w:hAnsi="Times New Roman" w:cs="Times New Roman"/>
          <w:sz w:val="18"/>
          <w:lang w:val="id"/>
        </w:rPr>
        <w:t>yang</w:t>
      </w:r>
      <w:r w:rsidRPr="00A62E2F">
        <w:rPr>
          <w:rFonts w:ascii="Times New Roman" w:eastAsia="Times New Roman" w:hAnsi="Times New Roman" w:cs="Times New Roman"/>
          <w:spacing w:val="-1"/>
          <w:sz w:val="18"/>
          <w:lang w:val="id"/>
        </w:rPr>
        <w:t xml:space="preserve"> </w:t>
      </w:r>
      <w:r w:rsidRPr="00A62E2F">
        <w:rPr>
          <w:rFonts w:ascii="Times New Roman" w:eastAsia="Times New Roman" w:hAnsi="Times New Roman" w:cs="Times New Roman"/>
          <w:sz w:val="18"/>
          <w:lang w:val="id"/>
        </w:rPr>
        <w:t>anda</w:t>
      </w:r>
      <w:r w:rsidRPr="00A62E2F">
        <w:rPr>
          <w:rFonts w:ascii="Times New Roman" w:eastAsia="Times New Roman" w:hAnsi="Times New Roman" w:cs="Times New Roman"/>
          <w:spacing w:val="-3"/>
          <w:sz w:val="18"/>
          <w:lang w:val="id"/>
        </w:rPr>
        <w:t xml:space="preserve"> </w:t>
      </w:r>
      <w:r w:rsidRPr="00A62E2F">
        <w:rPr>
          <w:rFonts w:ascii="Times New Roman" w:eastAsia="Times New Roman" w:hAnsi="Times New Roman" w:cs="Times New Roman"/>
          <w:sz w:val="18"/>
          <w:lang w:val="id"/>
        </w:rPr>
        <w:t>berikan</w:t>
      </w:r>
      <w:r w:rsidRPr="00A62E2F">
        <w:rPr>
          <w:rFonts w:ascii="Times New Roman" w:eastAsia="Times New Roman" w:hAnsi="Times New Roman" w:cs="Times New Roman"/>
          <w:spacing w:val="-1"/>
          <w:sz w:val="18"/>
          <w:lang w:val="id"/>
        </w:rPr>
        <w:t xml:space="preserve"> </w:t>
      </w:r>
      <w:r w:rsidRPr="00A62E2F">
        <w:rPr>
          <w:rFonts w:ascii="Times New Roman" w:eastAsia="Times New Roman" w:hAnsi="Times New Roman" w:cs="Times New Roman"/>
          <w:sz w:val="18"/>
          <w:lang w:val="id"/>
        </w:rPr>
        <w:t>akan</w:t>
      </w:r>
      <w:r w:rsidRPr="00A62E2F">
        <w:rPr>
          <w:rFonts w:ascii="Times New Roman" w:eastAsia="Times New Roman" w:hAnsi="Times New Roman" w:cs="Times New Roman"/>
          <w:spacing w:val="-2"/>
          <w:sz w:val="18"/>
          <w:lang w:val="id"/>
        </w:rPr>
        <w:t xml:space="preserve"> </w:t>
      </w:r>
      <w:r w:rsidRPr="00A62E2F">
        <w:rPr>
          <w:rFonts w:ascii="Times New Roman" w:eastAsia="Times New Roman" w:hAnsi="Times New Roman" w:cs="Times New Roman"/>
          <w:sz w:val="18"/>
          <w:lang w:val="id"/>
        </w:rPr>
        <w:t>dijaga</w:t>
      </w:r>
      <w:r w:rsidRPr="00A62E2F">
        <w:rPr>
          <w:rFonts w:ascii="Times New Roman" w:eastAsia="Times New Roman" w:hAnsi="Times New Roman" w:cs="Times New Roman"/>
          <w:spacing w:val="-3"/>
          <w:sz w:val="18"/>
          <w:lang w:val="id"/>
        </w:rPr>
        <w:t xml:space="preserve"> </w:t>
      </w:r>
      <w:r w:rsidRPr="00A62E2F">
        <w:rPr>
          <w:rFonts w:ascii="Times New Roman" w:eastAsia="Times New Roman" w:hAnsi="Times New Roman" w:cs="Times New Roman"/>
          <w:sz w:val="18"/>
          <w:lang w:val="id"/>
        </w:rPr>
        <w:t>kerahasiaannya)</w:t>
      </w:r>
      <w:bookmarkEnd w:id="74"/>
      <w:bookmarkEnd w:id="75"/>
      <w:bookmarkEnd w:id="76"/>
      <w:bookmarkEnd w:id="77"/>
    </w:p>
    <w:tbl>
      <w:tblPr>
        <w:tblStyle w:val="TableGrid"/>
        <w:tblpPr w:leftFromText="180" w:rightFromText="180" w:vertAnchor="text" w:horzAnchor="page" w:tblpX="2281" w:tblpY="144"/>
        <w:tblW w:w="8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A62E2F" w:rsidRPr="00A62E2F" w14:paraId="5325D307" w14:textId="77777777" w:rsidTr="008360CF">
        <w:tc>
          <w:tcPr>
            <w:tcW w:w="2717" w:type="dxa"/>
          </w:tcPr>
          <w:p w14:paraId="045D919D"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Nama</w:t>
            </w:r>
          </w:p>
        </w:tc>
        <w:tc>
          <w:tcPr>
            <w:tcW w:w="2718" w:type="dxa"/>
          </w:tcPr>
          <w:p w14:paraId="14A7EABC"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w:t>
            </w:r>
          </w:p>
        </w:tc>
        <w:tc>
          <w:tcPr>
            <w:tcW w:w="2718" w:type="dxa"/>
          </w:tcPr>
          <w:p w14:paraId="08E4F8B4"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r>
      <w:tr w:rsidR="00A62E2F" w:rsidRPr="00A62E2F" w14:paraId="73E41A6B" w14:textId="77777777" w:rsidTr="008360CF">
        <w:tc>
          <w:tcPr>
            <w:tcW w:w="2717" w:type="dxa"/>
          </w:tcPr>
          <w:p w14:paraId="6D1D91E0"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22723284"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(Boleh tidak diisi)</w:t>
            </w:r>
          </w:p>
        </w:tc>
        <w:tc>
          <w:tcPr>
            <w:tcW w:w="2718" w:type="dxa"/>
          </w:tcPr>
          <w:p w14:paraId="1208BA69"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r>
      <w:tr w:rsidR="00A62E2F" w:rsidRPr="00A62E2F" w14:paraId="65BD7B88" w14:textId="77777777" w:rsidTr="008360CF">
        <w:tc>
          <w:tcPr>
            <w:tcW w:w="2717" w:type="dxa"/>
          </w:tcPr>
          <w:p w14:paraId="10D677A1"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NPWP</w:t>
            </w:r>
          </w:p>
        </w:tc>
        <w:tc>
          <w:tcPr>
            <w:tcW w:w="2718" w:type="dxa"/>
          </w:tcPr>
          <w:p w14:paraId="0EB81F9A"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w:t>
            </w:r>
          </w:p>
        </w:tc>
        <w:tc>
          <w:tcPr>
            <w:tcW w:w="2718" w:type="dxa"/>
          </w:tcPr>
          <w:p w14:paraId="48A10EB1"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r>
      <w:tr w:rsidR="00A62E2F" w:rsidRPr="00A62E2F" w14:paraId="7E46D0A7" w14:textId="77777777" w:rsidTr="008360CF">
        <w:tc>
          <w:tcPr>
            <w:tcW w:w="2717" w:type="dxa"/>
          </w:tcPr>
          <w:p w14:paraId="31390B71"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Jenis Kelamin</w:t>
            </w:r>
          </w:p>
        </w:tc>
        <w:tc>
          <w:tcPr>
            <w:tcW w:w="2718" w:type="dxa"/>
          </w:tcPr>
          <w:p w14:paraId="7478AB44"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 Laki-Laki</w:t>
            </w:r>
          </w:p>
        </w:tc>
        <w:tc>
          <w:tcPr>
            <w:tcW w:w="2718" w:type="dxa"/>
          </w:tcPr>
          <w:p w14:paraId="544F38E7"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Perempuan</w:t>
            </w:r>
          </w:p>
        </w:tc>
      </w:tr>
      <w:tr w:rsidR="00A62E2F" w:rsidRPr="00A62E2F" w14:paraId="6B14C629" w14:textId="77777777" w:rsidTr="008360CF">
        <w:tc>
          <w:tcPr>
            <w:tcW w:w="2717" w:type="dxa"/>
          </w:tcPr>
          <w:p w14:paraId="7DBF9598"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Pendidikan Terakhir</w:t>
            </w:r>
          </w:p>
        </w:tc>
        <w:tc>
          <w:tcPr>
            <w:tcW w:w="2718" w:type="dxa"/>
          </w:tcPr>
          <w:p w14:paraId="39DADD08"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 SMP</w:t>
            </w:r>
          </w:p>
        </w:tc>
        <w:tc>
          <w:tcPr>
            <w:tcW w:w="2718" w:type="dxa"/>
          </w:tcPr>
          <w:p w14:paraId="1C5E5CA4"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SMK</w:t>
            </w:r>
          </w:p>
        </w:tc>
      </w:tr>
      <w:tr w:rsidR="00A62E2F" w:rsidRPr="00A62E2F" w14:paraId="2182101D" w14:textId="77777777" w:rsidTr="008360CF">
        <w:tc>
          <w:tcPr>
            <w:tcW w:w="2717" w:type="dxa"/>
          </w:tcPr>
          <w:p w14:paraId="1702F0C8"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66DBF30F"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D3</w:t>
            </w:r>
          </w:p>
        </w:tc>
        <w:tc>
          <w:tcPr>
            <w:tcW w:w="2718" w:type="dxa"/>
          </w:tcPr>
          <w:p w14:paraId="1F086E74"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S1</w:t>
            </w:r>
          </w:p>
        </w:tc>
      </w:tr>
      <w:tr w:rsidR="00A62E2F" w:rsidRPr="00A62E2F" w14:paraId="6E9ED6D4" w14:textId="77777777" w:rsidTr="008360CF">
        <w:tc>
          <w:tcPr>
            <w:tcW w:w="2717" w:type="dxa"/>
          </w:tcPr>
          <w:p w14:paraId="15B0F650"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40E6235E"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S2</w:t>
            </w:r>
          </w:p>
        </w:tc>
        <w:tc>
          <w:tcPr>
            <w:tcW w:w="2718" w:type="dxa"/>
          </w:tcPr>
          <w:p w14:paraId="57E7B1DA"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S3</w:t>
            </w:r>
          </w:p>
        </w:tc>
      </w:tr>
      <w:tr w:rsidR="00A62E2F" w:rsidRPr="00A62E2F" w14:paraId="78E21270" w14:textId="77777777" w:rsidTr="008360CF">
        <w:tc>
          <w:tcPr>
            <w:tcW w:w="2717" w:type="dxa"/>
          </w:tcPr>
          <w:p w14:paraId="5EA46CAA"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Pekerjaan</w:t>
            </w:r>
          </w:p>
        </w:tc>
        <w:tc>
          <w:tcPr>
            <w:tcW w:w="2718" w:type="dxa"/>
          </w:tcPr>
          <w:p w14:paraId="64E99417"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 Pengusaha</w:t>
            </w:r>
          </w:p>
        </w:tc>
        <w:tc>
          <w:tcPr>
            <w:tcW w:w="2718" w:type="dxa"/>
          </w:tcPr>
          <w:p w14:paraId="6FE32A7E"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Aktuaris</w:t>
            </w:r>
          </w:p>
        </w:tc>
      </w:tr>
      <w:tr w:rsidR="00A62E2F" w:rsidRPr="00A62E2F" w14:paraId="1C3B218D" w14:textId="77777777" w:rsidTr="008360CF">
        <w:tc>
          <w:tcPr>
            <w:tcW w:w="2717" w:type="dxa"/>
          </w:tcPr>
          <w:p w14:paraId="13EA5DD5"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211E73B2"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Konsultan</w:t>
            </w:r>
          </w:p>
        </w:tc>
        <w:tc>
          <w:tcPr>
            <w:tcW w:w="2718" w:type="dxa"/>
          </w:tcPr>
          <w:p w14:paraId="284939CC"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Pengacara</w:t>
            </w:r>
          </w:p>
        </w:tc>
      </w:tr>
      <w:tr w:rsidR="00A62E2F" w:rsidRPr="00A62E2F" w14:paraId="0BC2B50A" w14:textId="77777777" w:rsidTr="008360CF">
        <w:tc>
          <w:tcPr>
            <w:tcW w:w="2717" w:type="dxa"/>
          </w:tcPr>
          <w:p w14:paraId="2382DAEB"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6E1521CA"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Akuntan</w:t>
            </w:r>
          </w:p>
        </w:tc>
        <w:tc>
          <w:tcPr>
            <w:tcW w:w="2718" w:type="dxa"/>
          </w:tcPr>
          <w:p w14:paraId="3BBE39F8"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Notaris</w:t>
            </w:r>
          </w:p>
        </w:tc>
      </w:tr>
      <w:tr w:rsidR="00A62E2F" w:rsidRPr="00A62E2F" w14:paraId="3769B3A2" w14:textId="77777777" w:rsidTr="008360CF">
        <w:tc>
          <w:tcPr>
            <w:tcW w:w="2717" w:type="dxa"/>
          </w:tcPr>
          <w:p w14:paraId="47A80139"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1343B137"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Dokter</w:t>
            </w:r>
          </w:p>
        </w:tc>
        <w:tc>
          <w:tcPr>
            <w:tcW w:w="2718" w:type="dxa"/>
          </w:tcPr>
          <w:p w14:paraId="26F245BA"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Arsitek</w:t>
            </w:r>
          </w:p>
        </w:tc>
      </w:tr>
      <w:tr w:rsidR="00A62E2F" w:rsidRPr="00A62E2F" w14:paraId="68C5ED1D" w14:textId="77777777" w:rsidTr="008360CF">
        <w:tc>
          <w:tcPr>
            <w:tcW w:w="2717" w:type="dxa"/>
          </w:tcPr>
          <w:p w14:paraId="6D1D1721"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p>
        </w:tc>
        <w:tc>
          <w:tcPr>
            <w:tcW w:w="2718" w:type="dxa"/>
          </w:tcPr>
          <w:p w14:paraId="100D3F8F"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xml:space="preserve">  (     ) Penilai</w:t>
            </w:r>
          </w:p>
        </w:tc>
        <w:tc>
          <w:tcPr>
            <w:tcW w:w="2718" w:type="dxa"/>
          </w:tcPr>
          <w:p w14:paraId="674BFA15" w14:textId="77777777" w:rsidR="00A62E2F" w:rsidRPr="00A62E2F" w:rsidRDefault="00A62E2F" w:rsidP="008360CF">
            <w:pPr>
              <w:widowControl w:val="0"/>
              <w:tabs>
                <w:tab w:val="center" w:pos="4513"/>
                <w:tab w:val="right" w:pos="9026"/>
              </w:tabs>
              <w:autoSpaceDE w:val="0"/>
              <w:autoSpaceDN w:val="0"/>
              <w:spacing w:after="160"/>
              <w:rPr>
                <w:rFonts w:ascii="Times New Roman" w:eastAsia="Times New Roman" w:hAnsi="Times New Roman" w:cs="Times New Roman"/>
                <w:sz w:val="26"/>
                <w:szCs w:val="24"/>
                <w:lang w:val="id"/>
              </w:rPr>
            </w:pPr>
            <w:r w:rsidRPr="00A62E2F">
              <w:rPr>
                <w:rFonts w:ascii="Times New Roman" w:eastAsia="Times New Roman" w:hAnsi="Times New Roman" w:cs="Times New Roman"/>
                <w:sz w:val="26"/>
                <w:szCs w:val="24"/>
                <w:lang w:val="id"/>
              </w:rPr>
              <w:t>(     ) Lainnya</w:t>
            </w:r>
          </w:p>
        </w:tc>
      </w:tr>
    </w:tbl>
    <w:p w14:paraId="0C266A8C" w14:textId="77777777" w:rsidR="00A62E2F" w:rsidRPr="00A62E2F" w:rsidRDefault="00A62E2F" w:rsidP="00A62E2F">
      <w:pPr>
        <w:widowControl w:val="0"/>
        <w:autoSpaceDE w:val="0"/>
        <w:autoSpaceDN w:val="0"/>
        <w:spacing w:after="0" w:line="240" w:lineRule="auto"/>
        <w:outlineLvl w:val="0"/>
        <w:rPr>
          <w:rFonts w:ascii="Times New Roman" w:eastAsia="Times New Roman" w:hAnsi="Times New Roman" w:cs="Times New Roman"/>
          <w:b/>
          <w:bCs/>
          <w:lang w:val="id"/>
        </w:rPr>
      </w:pPr>
    </w:p>
    <w:p w14:paraId="38D23DBF" w14:textId="77777777" w:rsidR="00A62E2F" w:rsidRPr="00A62E2F" w:rsidRDefault="00A62E2F" w:rsidP="00A62E2F">
      <w:pPr>
        <w:widowControl w:val="0"/>
        <w:autoSpaceDE w:val="0"/>
        <w:autoSpaceDN w:val="0"/>
        <w:spacing w:after="0" w:line="240" w:lineRule="auto"/>
        <w:outlineLvl w:val="0"/>
        <w:rPr>
          <w:rFonts w:ascii="Times New Roman" w:eastAsia="Times New Roman" w:hAnsi="Times New Roman" w:cs="Times New Roman"/>
          <w:b/>
          <w:bCs/>
          <w:lang w:val="id"/>
        </w:rPr>
      </w:pPr>
      <w:bookmarkStart w:id="78" w:name="_Toc202785508"/>
      <w:bookmarkStart w:id="79" w:name="_Toc202785600"/>
      <w:bookmarkStart w:id="80" w:name="_Toc202785757"/>
      <w:bookmarkStart w:id="81" w:name="_Toc202786685"/>
      <w:r w:rsidRPr="00A62E2F">
        <w:rPr>
          <w:rFonts w:ascii="Times New Roman" w:eastAsia="Times New Roman" w:hAnsi="Times New Roman" w:cs="Times New Roman"/>
          <w:b/>
          <w:bCs/>
          <w:lang w:val="id"/>
        </w:rPr>
        <w:t>PANDUAN</w:t>
      </w:r>
      <w:r w:rsidRPr="00A62E2F">
        <w:rPr>
          <w:rFonts w:ascii="Times New Roman" w:eastAsia="Times New Roman" w:hAnsi="Times New Roman" w:cs="Times New Roman"/>
          <w:b/>
          <w:bCs/>
          <w:spacing w:val="-1"/>
          <w:lang w:val="id"/>
        </w:rPr>
        <w:t xml:space="preserve"> </w:t>
      </w:r>
      <w:r w:rsidRPr="00A62E2F">
        <w:rPr>
          <w:rFonts w:ascii="Times New Roman" w:eastAsia="Times New Roman" w:hAnsi="Times New Roman" w:cs="Times New Roman"/>
          <w:b/>
          <w:bCs/>
          <w:lang w:val="id"/>
        </w:rPr>
        <w:t>PENGISIAN</w:t>
      </w:r>
      <w:r w:rsidRPr="00A62E2F">
        <w:rPr>
          <w:rFonts w:ascii="Times New Roman" w:eastAsia="Times New Roman" w:hAnsi="Times New Roman" w:cs="Times New Roman"/>
          <w:b/>
          <w:bCs/>
          <w:spacing w:val="-2"/>
          <w:lang w:val="id"/>
        </w:rPr>
        <w:t xml:space="preserve"> </w:t>
      </w:r>
      <w:r w:rsidRPr="00A62E2F">
        <w:rPr>
          <w:rFonts w:ascii="Times New Roman" w:eastAsia="Times New Roman" w:hAnsi="Times New Roman" w:cs="Times New Roman"/>
          <w:b/>
          <w:bCs/>
          <w:lang w:val="id"/>
        </w:rPr>
        <w:t>KUESIONER</w:t>
      </w:r>
      <w:bookmarkEnd w:id="78"/>
      <w:bookmarkEnd w:id="79"/>
      <w:bookmarkEnd w:id="80"/>
      <w:bookmarkEnd w:id="81"/>
    </w:p>
    <w:p w14:paraId="7497ADC3" w14:textId="77777777" w:rsidR="00A62E2F" w:rsidRPr="00A62E2F" w:rsidRDefault="00A62E2F" w:rsidP="00A62E2F">
      <w:pPr>
        <w:widowControl w:val="0"/>
        <w:numPr>
          <w:ilvl w:val="0"/>
          <w:numId w:val="35"/>
        </w:numPr>
        <w:tabs>
          <w:tab w:val="left" w:pos="709"/>
        </w:tabs>
        <w:autoSpaceDE w:val="0"/>
        <w:autoSpaceDN w:val="0"/>
        <w:spacing w:before="138" w:after="0" w:line="360" w:lineRule="auto"/>
        <w:ind w:left="709"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Bacalah</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sejumlah</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pernyataan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bawah</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ini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teliti.</w:t>
      </w:r>
    </w:p>
    <w:p w14:paraId="79F208D3" w14:textId="77777777" w:rsidR="00A62E2F" w:rsidRPr="00A62E2F" w:rsidRDefault="00A62E2F" w:rsidP="00A62E2F">
      <w:pPr>
        <w:widowControl w:val="0"/>
        <w:numPr>
          <w:ilvl w:val="0"/>
          <w:numId w:val="35"/>
        </w:numPr>
        <w:tabs>
          <w:tab w:val="left" w:pos="709"/>
        </w:tabs>
        <w:autoSpaceDE w:val="0"/>
        <w:autoSpaceDN w:val="0"/>
        <w:spacing w:before="139" w:after="0" w:line="360" w:lineRule="auto"/>
        <w:ind w:left="709" w:right="-1"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Anda</w:t>
      </w:r>
      <w:r w:rsidRPr="00A62E2F">
        <w:rPr>
          <w:rFonts w:ascii="Times New Roman" w:eastAsia="Times New Roman" w:hAnsi="Times New Roman" w:cs="Times New Roman"/>
          <w:spacing w:val="-13"/>
          <w:lang w:val="id"/>
        </w:rPr>
        <w:t xml:space="preserve"> </w:t>
      </w:r>
      <w:r w:rsidRPr="00A62E2F">
        <w:rPr>
          <w:rFonts w:ascii="Times New Roman" w:eastAsia="Times New Roman" w:hAnsi="Times New Roman" w:cs="Times New Roman"/>
          <w:lang w:val="id"/>
        </w:rPr>
        <w:t>dimohon</w:t>
      </w:r>
      <w:r w:rsidRPr="00A62E2F">
        <w:rPr>
          <w:rFonts w:ascii="Times New Roman" w:eastAsia="Times New Roman" w:hAnsi="Times New Roman" w:cs="Times New Roman"/>
          <w:spacing w:val="-12"/>
          <w:lang w:val="id"/>
        </w:rPr>
        <w:t xml:space="preserve"> </w:t>
      </w:r>
      <w:r w:rsidRPr="00A62E2F">
        <w:rPr>
          <w:rFonts w:ascii="Times New Roman" w:eastAsia="Times New Roman" w:hAnsi="Times New Roman" w:cs="Times New Roman"/>
          <w:lang w:val="id"/>
        </w:rPr>
        <w:t>untuk</w:t>
      </w:r>
      <w:r w:rsidRPr="00A62E2F">
        <w:rPr>
          <w:rFonts w:ascii="Times New Roman" w:eastAsia="Times New Roman" w:hAnsi="Times New Roman" w:cs="Times New Roman"/>
          <w:spacing w:val="-11"/>
          <w:lang w:val="id"/>
        </w:rPr>
        <w:t xml:space="preserve"> </w:t>
      </w:r>
      <w:r w:rsidRPr="00A62E2F">
        <w:rPr>
          <w:rFonts w:ascii="Times New Roman" w:eastAsia="Times New Roman" w:hAnsi="Times New Roman" w:cs="Times New Roman"/>
          <w:lang w:val="id"/>
        </w:rPr>
        <w:t>memberikan</w:t>
      </w:r>
      <w:r w:rsidRPr="00A62E2F">
        <w:rPr>
          <w:rFonts w:ascii="Times New Roman" w:eastAsia="Times New Roman" w:hAnsi="Times New Roman" w:cs="Times New Roman"/>
          <w:spacing w:val="-13"/>
          <w:lang w:val="id"/>
        </w:rPr>
        <w:t xml:space="preserve"> </w:t>
      </w:r>
      <w:r w:rsidRPr="00A62E2F">
        <w:rPr>
          <w:rFonts w:ascii="Times New Roman" w:eastAsia="Times New Roman" w:hAnsi="Times New Roman" w:cs="Times New Roman"/>
          <w:lang w:val="id"/>
        </w:rPr>
        <w:t>jawaban</w:t>
      </w:r>
      <w:r w:rsidRPr="00A62E2F">
        <w:rPr>
          <w:rFonts w:ascii="Times New Roman" w:eastAsia="Times New Roman" w:hAnsi="Times New Roman" w:cs="Times New Roman"/>
          <w:spacing w:val="-11"/>
          <w:lang w:val="id"/>
        </w:rPr>
        <w:t xml:space="preserve"> </w:t>
      </w:r>
      <w:r w:rsidRPr="00A62E2F">
        <w:rPr>
          <w:rFonts w:ascii="Times New Roman" w:eastAsia="Times New Roman" w:hAnsi="Times New Roman" w:cs="Times New Roman"/>
          <w:lang w:val="id"/>
        </w:rPr>
        <w:t>sesuai</w:t>
      </w:r>
      <w:r w:rsidRPr="00A62E2F">
        <w:rPr>
          <w:rFonts w:ascii="Times New Roman" w:eastAsia="Times New Roman" w:hAnsi="Times New Roman" w:cs="Times New Roman"/>
          <w:spacing w:val="-12"/>
          <w:lang w:val="id"/>
        </w:rPr>
        <w:t xml:space="preserve"> </w:t>
      </w: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11"/>
          <w:lang w:val="id"/>
        </w:rPr>
        <w:t xml:space="preserve"> </w:t>
      </w:r>
      <w:r w:rsidRPr="00A62E2F">
        <w:rPr>
          <w:rFonts w:ascii="Times New Roman" w:eastAsia="Times New Roman" w:hAnsi="Times New Roman" w:cs="Times New Roman"/>
          <w:lang w:val="id"/>
        </w:rPr>
        <w:t>penilaian</w:t>
      </w:r>
      <w:r w:rsidRPr="00A62E2F">
        <w:rPr>
          <w:rFonts w:ascii="Times New Roman" w:eastAsia="Times New Roman" w:hAnsi="Times New Roman" w:cs="Times New Roman"/>
          <w:spacing w:val="-13"/>
          <w:lang w:val="id"/>
        </w:rPr>
        <w:t xml:space="preserve"> </w:t>
      </w:r>
      <w:r w:rsidRPr="00A62E2F">
        <w:rPr>
          <w:rFonts w:ascii="Times New Roman" w:eastAsia="Times New Roman" w:hAnsi="Times New Roman" w:cs="Times New Roman"/>
          <w:lang w:val="id"/>
        </w:rPr>
        <w:t>anda</w:t>
      </w:r>
      <w:r w:rsidRPr="00A62E2F">
        <w:rPr>
          <w:rFonts w:ascii="Times New Roman" w:eastAsia="Times New Roman" w:hAnsi="Times New Roman" w:cs="Times New Roman"/>
          <w:spacing w:val="-12"/>
          <w:lang w:val="id"/>
        </w:rPr>
        <w:t xml:space="preserve"> </w:t>
      </w:r>
      <w:r w:rsidRPr="00A62E2F">
        <w:rPr>
          <w:rFonts w:ascii="Times New Roman" w:eastAsia="Times New Roman" w:hAnsi="Times New Roman" w:cs="Times New Roman"/>
          <w:lang w:val="id"/>
        </w:rPr>
        <w:t>secara</w:t>
      </w:r>
      <w:r w:rsidRPr="00A62E2F">
        <w:rPr>
          <w:rFonts w:ascii="Times New Roman" w:eastAsia="Times New Roman" w:hAnsi="Times New Roman" w:cs="Times New Roman"/>
          <w:spacing w:val="-58"/>
          <w:lang w:val="id"/>
        </w:rPr>
        <w:t xml:space="preserve"> </w:t>
      </w:r>
      <w:r w:rsidRPr="00A62E2F">
        <w:rPr>
          <w:rFonts w:ascii="Times New Roman" w:eastAsia="Times New Roman" w:hAnsi="Times New Roman" w:cs="Times New Roman"/>
          <w:lang w:val="id"/>
        </w:rPr>
        <w:t xml:space="preserve">objektif dengan </w:t>
      </w:r>
      <w:r w:rsidRPr="00A62E2F">
        <w:rPr>
          <w:rFonts w:ascii="Times New Roman" w:eastAsia="Times New Roman" w:hAnsi="Times New Roman" w:cs="Times New Roman"/>
          <w:b/>
          <w:lang w:val="id"/>
        </w:rPr>
        <w:t xml:space="preserve">mencoret/memberi tanda </w:t>
      </w:r>
      <w:r w:rsidRPr="00A62E2F">
        <w:rPr>
          <w:rFonts w:ascii="Times New Roman" w:eastAsia="Times New Roman" w:hAnsi="Times New Roman" w:cs="Times New Roman"/>
          <w:lang w:val="id"/>
        </w:rPr>
        <w:t>pada salah satu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jawaban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untuk setiap pernyataan yang dianggap</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mewakili.</w:t>
      </w:r>
    </w:p>
    <w:p w14:paraId="55497193" w14:textId="77777777" w:rsidR="00A62E2F" w:rsidRPr="00A62E2F" w:rsidRDefault="00A62E2F" w:rsidP="00A62E2F">
      <w:pPr>
        <w:widowControl w:val="0"/>
        <w:numPr>
          <w:ilvl w:val="0"/>
          <w:numId w:val="35"/>
        </w:numPr>
        <w:tabs>
          <w:tab w:val="left" w:pos="709"/>
        </w:tabs>
        <w:autoSpaceDE w:val="0"/>
        <w:autoSpaceDN w:val="0"/>
        <w:spacing w:after="0" w:line="360" w:lineRule="auto"/>
        <w:ind w:left="709" w:right="-1"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Skor yang diberikan tidak mengandung nilai jawaban benar-salah melainkan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menunjukkan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kesesuaian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penilaian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Anda</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terhadap</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isi setiap</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pernyataan.</w:t>
      </w:r>
    </w:p>
    <w:p w14:paraId="7D96F608" w14:textId="77777777" w:rsidR="00A62E2F" w:rsidRPr="00A62E2F" w:rsidRDefault="00A62E2F" w:rsidP="00A62E2F">
      <w:pPr>
        <w:widowControl w:val="0"/>
        <w:numPr>
          <w:ilvl w:val="0"/>
          <w:numId w:val="35"/>
        </w:numPr>
        <w:tabs>
          <w:tab w:val="left" w:pos="709"/>
        </w:tabs>
        <w:autoSpaceDE w:val="0"/>
        <w:autoSpaceDN w:val="0"/>
        <w:spacing w:after="0" w:line="360" w:lineRule="auto"/>
        <w:ind w:left="709"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Dimohon</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dalam</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memberikan</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penilaian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tidak</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ada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pernyataan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yang</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terlewatkan.</w:t>
      </w:r>
    </w:p>
    <w:p w14:paraId="236984BF" w14:textId="77777777" w:rsidR="00A62E2F" w:rsidRPr="00A62E2F" w:rsidRDefault="00A62E2F" w:rsidP="00A62E2F">
      <w:pPr>
        <w:widowControl w:val="0"/>
        <w:numPr>
          <w:ilvl w:val="0"/>
          <w:numId w:val="35"/>
        </w:numPr>
        <w:tabs>
          <w:tab w:val="left" w:pos="709"/>
          <w:tab w:val="left" w:pos="7937"/>
        </w:tabs>
        <w:autoSpaceDE w:val="0"/>
        <w:autoSpaceDN w:val="0"/>
        <w:spacing w:before="139" w:after="0" w:line="360" w:lineRule="auto"/>
        <w:ind w:left="709" w:right="-1"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Hasil</w:t>
      </w:r>
      <w:r w:rsidRPr="00A62E2F">
        <w:rPr>
          <w:rFonts w:ascii="Times New Roman" w:eastAsia="Times New Roman" w:hAnsi="Times New Roman" w:cs="Times New Roman"/>
          <w:spacing w:val="-8"/>
          <w:lang w:val="id"/>
        </w:rPr>
        <w:t xml:space="preserve"> </w:t>
      </w:r>
      <w:r w:rsidRPr="00A62E2F">
        <w:rPr>
          <w:rFonts w:ascii="Times New Roman" w:eastAsia="Times New Roman" w:hAnsi="Times New Roman" w:cs="Times New Roman"/>
          <w:lang w:val="id"/>
        </w:rPr>
        <w:t>penelitian</w:t>
      </w:r>
      <w:r w:rsidRPr="00A62E2F">
        <w:rPr>
          <w:rFonts w:ascii="Times New Roman" w:eastAsia="Times New Roman" w:hAnsi="Times New Roman" w:cs="Times New Roman"/>
          <w:spacing w:val="-10"/>
          <w:lang w:val="id"/>
        </w:rPr>
        <w:t xml:space="preserve"> </w:t>
      </w:r>
      <w:r w:rsidRPr="00A62E2F">
        <w:rPr>
          <w:rFonts w:ascii="Times New Roman" w:eastAsia="Times New Roman" w:hAnsi="Times New Roman" w:cs="Times New Roman"/>
          <w:lang w:val="id"/>
        </w:rPr>
        <w:t>ini</w:t>
      </w:r>
      <w:r w:rsidRPr="00A62E2F">
        <w:rPr>
          <w:rFonts w:ascii="Times New Roman" w:eastAsia="Times New Roman" w:hAnsi="Times New Roman" w:cs="Times New Roman"/>
          <w:spacing w:val="-8"/>
          <w:lang w:val="id"/>
        </w:rPr>
        <w:t xml:space="preserve"> </w:t>
      </w:r>
      <w:r w:rsidRPr="00A62E2F">
        <w:rPr>
          <w:rFonts w:ascii="Times New Roman" w:eastAsia="Times New Roman" w:hAnsi="Times New Roman" w:cs="Times New Roman"/>
          <w:lang w:val="id"/>
        </w:rPr>
        <w:t>hanya</w:t>
      </w:r>
      <w:r w:rsidRPr="00A62E2F">
        <w:rPr>
          <w:rFonts w:ascii="Times New Roman" w:eastAsia="Times New Roman" w:hAnsi="Times New Roman" w:cs="Times New Roman"/>
          <w:spacing w:val="-11"/>
          <w:lang w:val="id"/>
        </w:rPr>
        <w:t xml:space="preserve"> </w:t>
      </w:r>
      <w:r w:rsidRPr="00A62E2F">
        <w:rPr>
          <w:rFonts w:ascii="Times New Roman" w:eastAsia="Times New Roman" w:hAnsi="Times New Roman" w:cs="Times New Roman"/>
          <w:lang w:val="id"/>
        </w:rPr>
        <w:t>untuk</w:t>
      </w:r>
      <w:r w:rsidRPr="00A62E2F">
        <w:rPr>
          <w:rFonts w:ascii="Times New Roman" w:eastAsia="Times New Roman" w:hAnsi="Times New Roman" w:cs="Times New Roman"/>
          <w:spacing w:val="-8"/>
          <w:lang w:val="id"/>
        </w:rPr>
        <w:t xml:space="preserve"> </w:t>
      </w:r>
      <w:r w:rsidRPr="00A62E2F">
        <w:rPr>
          <w:rFonts w:ascii="Times New Roman" w:eastAsia="Times New Roman" w:hAnsi="Times New Roman" w:cs="Times New Roman"/>
          <w:lang w:val="id"/>
        </w:rPr>
        <w:t>kepentingan</w:t>
      </w:r>
      <w:r w:rsidRPr="00A62E2F">
        <w:rPr>
          <w:rFonts w:ascii="Times New Roman" w:eastAsia="Times New Roman" w:hAnsi="Times New Roman" w:cs="Times New Roman"/>
          <w:spacing w:val="-10"/>
          <w:lang w:val="id"/>
        </w:rPr>
        <w:t xml:space="preserve"> </w:t>
      </w:r>
      <w:r w:rsidRPr="00A62E2F">
        <w:rPr>
          <w:rFonts w:ascii="Times New Roman" w:eastAsia="Times New Roman" w:hAnsi="Times New Roman" w:cs="Times New Roman"/>
          <w:lang w:val="id"/>
        </w:rPr>
        <w:t>akademis</w:t>
      </w:r>
      <w:r w:rsidRPr="00A62E2F">
        <w:rPr>
          <w:rFonts w:ascii="Times New Roman" w:eastAsia="Times New Roman" w:hAnsi="Times New Roman" w:cs="Times New Roman"/>
          <w:spacing w:val="-8"/>
          <w:lang w:val="id"/>
        </w:rPr>
        <w:t xml:space="preserve"> </w:t>
      </w:r>
      <w:r w:rsidRPr="00A62E2F">
        <w:rPr>
          <w:rFonts w:ascii="Times New Roman" w:eastAsia="Times New Roman" w:hAnsi="Times New Roman" w:cs="Times New Roman"/>
          <w:lang w:val="id"/>
        </w:rPr>
        <w:t>saja.</w:t>
      </w:r>
      <w:r w:rsidRPr="00A62E2F">
        <w:rPr>
          <w:rFonts w:ascii="Times New Roman" w:eastAsia="Times New Roman" w:hAnsi="Times New Roman" w:cs="Times New Roman"/>
          <w:spacing w:val="-10"/>
          <w:lang w:val="id"/>
        </w:rPr>
        <w:t xml:space="preserve"> </w:t>
      </w:r>
      <w:r w:rsidRPr="00A62E2F">
        <w:rPr>
          <w:rFonts w:ascii="Times New Roman" w:eastAsia="Times New Roman" w:hAnsi="Times New Roman" w:cs="Times New Roman"/>
          <w:lang w:val="id"/>
        </w:rPr>
        <w:t>Identitas</w:t>
      </w:r>
      <w:r w:rsidRPr="00A62E2F">
        <w:rPr>
          <w:rFonts w:ascii="Times New Roman" w:eastAsia="Times New Roman" w:hAnsi="Times New Roman" w:cs="Times New Roman"/>
          <w:spacing w:val="-10"/>
          <w:lang w:val="id"/>
        </w:rPr>
        <w:t xml:space="preserve"> </w:t>
      </w:r>
      <w:r w:rsidRPr="00A62E2F">
        <w:rPr>
          <w:rFonts w:ascii="Times New Roman" w:eastAsia="Times New Roman" w:hAnsi="Times New Roman" w:cs="Times New Roman"/>
          <w:lang w:val="id"/>
        </w:rPr>
        <w:t>dari</w:t>
      </w:r>
      <w:r w:rsidRPr="00A62E2F">
        <w:rPr>
          <w:rFonts w:ascii="Times New Roman" w:eastAsia="Times New Roman" w:hAnsi="Times New Roman" w:cs="Times New Roman"/>
          <w:spacing w:val="-9"/>
          <w:lang w:val="id"/>
        </w:rPr>
        <w:t xml:space="preserve"> </w:t>
      </w:r>
      <w:r w:rsidRPr="00A62E2F">
        <w:rPr>
          <w:rFonts w:ascii="Times New Roman" w:eastAsia="Times New Roman" w:hAnsi="Times New Roman" w:cs="Times New Roman"/>
          <w:lang w:val="id"/>
        </w:rPr>
        <w:t>Anda</w:t>
      </w:r>
      <w:r w:rsidRPr="00A62E2F">
        <w:rPr>
          <w:rFonts w:ascii="Times New Roman" w:eastAsia="Times New Roman" w:hAnsi="Times New Roman" w:cs="Times New Roman"/>
          <w:spacing w:val="-58"/>
          <w:lang w:val="id"/>
        </w:rPr>
        <w:t xml:space="preserve"> </w:t>
      </w:r>
      <w:r w:rsidRPr="00A62E2F">
        <w:rPr>
          <w:rFonts w:ascii="Times New Roman" w:eastAsia="Times New Roman" w:hAnsi="Times New Roman" w:cs="Times New Roman"/>
          <w:lang w:val="id"/>
        </w:rPr>
        <w:t xml:space="preserve">akan dirahasiakan dan hanya diketahui oleh peneliti. Hasil penilaian </w:t>
      </w:r>
      <w:r w:rsidRPr="00A62E2F">
        <w:rPr>
          <w:rFonts w:ascii="Times New Roman" w:eastAsia="Times New Roman" w:hAnsi="Times New Roman" w:cs="Times New Roman"/>
          <w:lang w:val="id"/>
        </w:rPr>
        <w:lastRenderedPageBreak/>
        <w:t>ini tidak</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akan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ada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pengaruhnya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terhadap pekerjaan anda.</w:t>
      </w:r>
    </w:p>
    <w:p w14:paraId="22166656" w14:textId="77777777" w:rsidR="00A62E2F" w:rsidRPr="00A62E2F" w:rsidRDefault="00A62E2F" w:rsidP="00A62E2F">
      <w:pPr>
        <w:widowControl w:val="0"/>
        <w:numPr>
          <w:ilvl w:val="0"/>
          <w:numId w:val="35"/>
        </w:numPr>
        <w:tabs>
          <w:tab w:val="left" w:pos="709"/>
        </w:tabs>
        <w:autoSpaceDE w:val="0"/>
        <w:autoSpaceDN w:val="0"/>
        <w:spacing w:before="156" w:after="0" w:line="360" w:lineRule="auto"/>
        <w:ind w:left="709" w:right="-1" w:hanging="709"/>
        <w:jc w:val="both"/>
        <w:rPr>
          <w:rFonts w:ascii="Times New Roman" w:eastAsia="Times New Roman" w:hAnsi="Times New Roman" w:cs="Times New Roman"/>
          <w:lang w:val="id"/>
        </w:rPr>
      </w:pPr>
      <w:r w:rsidRPr="00A62E2F">
        <w:rPr>
          <w:rFonts w:ascii="Times New Roman" w:eastAsia="Times New Roman" w:hAnsi="Times New Roman" w:cs="Times New Roman"/>
          <w:lang w:val="id"/>
        </w:rPr>
        <w:t>Bapak/Ibu mungkin saja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setuju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atau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tidak</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setuju</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pernyataan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tersebut.</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Kami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ingin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mengetahui</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seberapa jauh Bapak/Ibu setuju atau tidak setuju terhadap pernyataan tersebut,</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dengan</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memberi tanda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silang</w:t>
      </w:r>
      <w:r w:rsidRPr="00A62E2F">
        <w:rPr>
          <w:rFonts w:ascii="Times New Roman" w:eastAsia="Times New Roman" w:hAnsi="Times New Roman" w:cs="Times New Roman"/>
          <w:spacing w:val="-4"/>
          <w:lang w:val="id"/>
        </w:rPr>
        <w:t xml:space="preserve"> </w:t>
      </w:r>
      <w:r w:rsidRPr="00A62E2F">
        <w:rPr>
          <w:rFonts w:ascii="Times New Roman" w:eastAsia="Times New Roman" w:hAnsi="Times New Roman" w:cs="Times New Roman"/>
          <w:lang w:val="id"/>
        </w:rPr>
        <w:t>(</w:t>
      </w:r>
      <w:r w:rsidRPr="00A62E2F">
        <w:rPr>
          <w:rFonts w:ascii="Times New Roman" w:eastAsia="Times New Roman" w:hAnsi="Times New Roman" w:cs="Times New Roman"/>
          <w:lang w:val="id"/>
        </w:rPr>
        <w:sym w:font="Wingdings 2" w:char="F050"/>
      </w:r>
      <w:r w:rsidRPr="00A62E2F">
        <w:rPr>
          <w:rFonts w:ascii="Times New Roman" w:eastAsia="Times New Roman" w:hAnsi="Times New Roman" w:cs="Times New Roman"/>
          <w:lang w:val="id"/>
        </w:rPr>
        <w:t>)</w:t>
      </w:r>
      <w:r w:rsidRPr="00A62E2F">
        <w:rPr>
          <w:rFonts w:ascii="Times New Roman" w:eastAsia="Times New Roman" w:hAnsi="Times New Roman" w:cs="Times New Roman"/>
          <w:spacing w:val="-2"/>
          <w:lang w:val="id"/>
        </w:rPr>
        <w:t xml:space="preserve"> </w:t>
      </w:r>
      <w:r w:rsidRPr="00A62E2F">
        <w:rPr>
          <w:rFonts w:ascii="Times New Roman" w:eastAsia="Times New Roman" w:hAnsi="Times New Roman" w:cs="Times New Roman"/>
          <w:lang w:val="id"/>
        </w:rPr>
        <w:t>pada</w:t>
      </w:r>
      <w:r w:rsidRPr="00A62E2F">
        <w:rPr>
          <w:rFonts w:ascii="Times New Roman" w:eastAsia="Times New Roman" w:hAnsi="Times New Roman" w:cs="Times New Roman"/>
          <w:spacing w:val="-1"/>
          <w:lang w:val="id"/>
        </w:rPr>
        <w:t xml:space="preserve"> </w:t>
      </w:r>
      <w:r w:rsidRPr="00A62E2F">
        <w:rPr>
          <w:rFonts w:ascii="Times New Roman" w:eastAsia="Times New Roman" w:hAnsi="Times New Roman" w:cs="Times New Roman"/>
          <w:lang w:val="id"/>
        </w:rPr>
        <w:t>pilihan</w:t>
      </w:r>
      <w:r w:rsidRPr="00A62E2F">
        <w:rPr>
          <w:rFonts w:ascii="Times New Roman" w:eastAsia="Times New Roman" w:hAnsi="Times New Roman" w:cs="Times New Roman"/>
          <w:spacing w:val="4"/>
          <w:lang w:val="id"/>
        </w:rPr>
        <w:t xml:space="preserve"> </w:t>
      </w:r>
      <w:r w:rsidRPr="00A62E2F">
        <w:rPr>
          <w:rFonts w:ascii="Times New Roman" w:eastAsia="Times New Roman" w:hAnsi="Times New Roman" w:cs="Times New Roman"/>
          <w:lang w:val="id"/>
        </w:rPr>
        <w:t>yang</w:t>
      </w:r>
      <w:r w:rsidRPr="00A62E2F">
        <w:rPr>
          <w:rFonts w:ascii="Times New Roman" w:eastAsia="Times New Roman" w:hAnsi="Times New Roman" w:cs="Times New Roman"/>
          <w:spacing w:val="-4"/>
          <w:lang w:val="id"/>
        </w:rPr>
        <w:t xml:space="preserve"> </w:t>
      </w:r>
      <w:r w:rsidRPr="00A62E2F">
        <w:rPr>
          <w:rFonts w:ascii="Times New Roman" w:eastAsia="Times New Roman" w:hAnsi="Times New Roman" w:cs="Times New Roman"/>
          <w:lang w:val="id"/>
        </w:rPr>
        <w:t>tersedia sebagai berikut:</w:t>
      </w:r>
    </w:p>
    <w:p w14:paraId="5060A7A4" w14:textId="77777777" w:rsidR="00A62E2F" w:rsidRPr="00A62E2F" w:rsidRDefault="00A62E2F" w:rsidP="00A62E2F">
      <w:pPr>
        <w:widowControl w:val="0"/>
        <w:tabs>
          <w:tab w:val="left" w:pos="709"/>
        </w:tabs>
        <w:autoSpaceDE w:val="0"/>
        <w:autoSpaceDN w:val="0"/>
        <w:spacing w:before="156" w:after="0" w:line="360" w:lineRule="auto"/>
        <w:ind w:left="709" w:right="-1"/>
        <w:jc w:val="both"/>
        <w:rPr>
          <w:rFonts w:ascii="Times New Roman" w:eastAsia="Times New Roman" w:hAnsi="Times New Roman" w:cs="Times New Roman"/>
          <w:b/>
          <w:lang w:val="id"/>
        </w:rPr>
      </w:pPr>
      <w:r w:rsidRPr="00A62E2F">
        <w:rPr>
          <w:rFonts w:ascii="Times New Roman" w:eastAsia="Times New Roman" w:hAnsi="Times New Roman" w:cs="Times New Roman"/>
          <w:b/>
          <w:lang w:val="id"/>
        </w:rPr>
        <w:t>1=</w:t>
      </w:r>
      <w:r w:rsidRPr="00A62E2F">
        <w:rPr>
          <w:rFonts w:ascii="Times New Roman" w:eastAsia="Times New Roman" w:hAnsi="Times New Roman" w:cs="Times New Roman"/>
          <w:b/>
          <w:spacing w:val="-1"/>
          <w:lang w:val="id"/>
        </w:rPr>
        <w:t xml:space="preserve"> </w:t>
      </w:r>
      <w:r w:rsidRPr="00A62E2F">
        <w:rPr>
          <w:rFonts w:ascii="Times New Roman" w:eastAsia="Times New Roman" w:hAnsi="Times New Roman" w:cs="Times New Roman"/>
          <w:b/>
          <w:lang w:val="id"/>
        </w:rPr>
        <w:t>Tidak Setuju</w:t>
      </w:r>
      <w:r w:rsidRPr="00A62E2F">
        <w:rPr>
          <w:rFonts w:ascii="Times New Roman" w:eastAsia="Times New Roman" w:hAnsi="Times New Roman" w:cs="Times New Roman"/>
          <w:b/>
          <w:spacing w:val="-3"/>
          <w:lang w:val="id"/>
        </w:rPr>
        <w:t xml:space="preserve"> </w:t>
      </w:r>
      <w:r w:rsidRPr="00A62E2F">
        <w:rPr>
          <w:rFonts w:ascii="Times New Roman" w:eastAsia="Times New Roman" w:hAnsi="Times New Roman" w:cs="Times New Roman"/>
          <w:b/>
          <w:lang w:val="id"/>
        </w:rPr>
        <w:t>(TS)</w:t>
      </w:r>
    </w:p>
    <w:p w14:paraId="270C1379" w14:textId="77777777" w:rsidR="00A62E2F" w:rsidRPr="00A62E2F" w:rsidRDefault="00A62E2F" w:rsidP="00A62E2F">
      <w:pPr>
        <w:widowControl w:val="0"/>
        <w:tabs>
          <w:tab w:val="left" w:pos="709"/>
        </w:tabs>
        <w:autoSpaceDE w:val="0"/>
        <w:autoSpaceDN w:val="0"/>
        <w:spacing w:before="156" w:after="0" w:line="360" w:lineRule="auto"/>
        <w:ind w:left="709" w:right="-1"/>
        <w:jc w:val="both"/>
        <w:rPr>
          <w:rFonts w:ascii="Times New Roman" w:eastAsia="Times New Roman" w:hAnsi="Times New Roman" w:cs="Times New Roman"/>
          <w:b/>
          <w:lang w:val="id"/>
        </w:rPr>
      </w:pPr>
      <w:r w:rsidRPr="00A62E2F">
        <w:rPr>
          <w:rFonts w:ascii="Times New Roman" w:eastAsia="Times New Roman" w:hAnsi="Times New Roman" w:cs="Times New Roman"/>
          <w:b/>
          <w:lang w:val="id"/>
        </w:rPr>
        <w:t>2= Kurang</w:t>
      </w:r>
      <w:r w:rsidRPr="00A62E2F">
        <w:rPr>
          <w:rFonts w:ascii="Times New Roman" w:eastAsia="Times New Roman" w:hAnsi="Times New Roman" w:cs="Times New Roman"/>
          <w:b/>
          <w:spacing w:val="-2"/>
          <w:lang w:val="id"/>
        </w:rPr>
        <w:t xml:space="preserve"> </w:t>
      </w:r>
      <w:r w:rsidRPr="00A62E2F">
        <w:rPr>
          <w:rFonts w:ascii="Times New Roman" w:eastAsia="Times New Roman" w:hAnsi="Times New Roman" w:cs="Times New Roman"/>
          <w:b/>
          <w:lang w:val="id"/>
        </w:rPr>
        <w:t>Setuju (KS)</w:t>
      </w:r>
    </w:p>
    <w:p w14:paraId="1553DB15" w14:textId="77777777" w:rsidR="00A62E2F" w:rsidRPr="00A62E2F" w:rsidRDefault="00A62E2F" w:rsidP="00A62E2F">
      <w:pPr>
        <w:widowControl w:val="0"/>
        <w:tabs>
          <w:tab w:val="left" w:pos="709"/>
        </w:tabs>
        <w:autoSpaceDE w:val="0"/>
        <w:autoSpaceDN w:val="0"/>
        <w:spacing w:before="156" w:after="0" w:line="360" w:lineRule="auto"/>
        <w:ind w:left="709" w:right="-1"/>
        <w:jc w:val="both"/>
        <w:rPr>
          <w:rFonts w:ascii="Times New Roman" w:eastAsia="Times New Roman" w:hAnsi="Times New Roman" w:cs="Times New Roman"/>
          <w:b/>
          <w:lang w:val="id"/>
        </w:rPr>
      </w:pPr>
      <w:r w:rsidRPr="00A62E2F">
        <w:rPr>
          <w:rFonts w:ascii="Times New Roman" w:eastAsia="Times New Roman" w:hAnsi="Times New Roman" w:cs="Times New Roman"/>
          <w:b/>
          <w:lang w:val="id"/>
        </w:rPr>
        <w:t>3=</w:t>
      </w:r>
      <w:r w:rsidRPr="00A62E2F">
        <w:rPr>
          <w:rFonts w:ascii="Times New Roman" w:eastAsia="Times New Roman" w:hAnsi="Times New Roman" w:cs="Times New Roman"/>
          <w:b/>
          <w:spacing w:val="-1"/>
          <w:lang w:val="id"/>
        </w:rPr>
        <w:t xml:space="preserve"> </w:t>
      </w:r>
      <w:r w:rsidRPr="00A62E2F">
        <w:rPr>
          <w:rFonts w:ascii="Times New Roman" w:eastAsia="Times New Roman" w:hAnsi="Times New Roman" w:cs="Times New Roman"/>
          <w:b/>
          <w:lang w:val="id"/>
        </w:rPr>
        <w:t>Ragu-Ragu (RR)</w:t>
      </w:r>
      <w:r w:rsidRPr="00A62E2F">
        <w:rPr>
          <w:rFonts w:ascii="Times New Roman" w:eastAsia="Times New Roman" w:hAnsi="Times New Roman" w:cs="Times New Roman"/>
          <w:b/>
          <w:lang w:val="id"/>
        </w:rPr>
        <w:tab/>
      </w:r>
      <w:r w:rsidRPr="00A62E2F">
        <w:rPr>
          <w:rFonts w:ascii="Times New Roman" w:eastAsia="Times New Roman" w:hAnsi="Times New Roman" w:cs="Times New Roman"/>
          <w:b/>
          <w:lang w:val="id"/>
        </w:rPr>
        <w:tab/>
      </w:r>
    </w:p>
    <w:p w14:paraId="4D086B1A" w14:textId="77777777" w:rsidR="00A62E2F" w:rsidRPr="00A62E2F" w:rsidRDefault="00A62E2F" w:rsidP="00A62E2F">
      <w:pPr>
        <w:widowControl w:val="0"/>
        <w:tabs>
          <w:tab w:val="left" w:pos="709"/>
        </w:tabs>
        <w:autoSpaceDE w:val="0"/>
        <w:autoSpaceDN w:val="0"/>
        <w:spacing w:before="156" w:after="0" w:line="360" w:lineRule="auto"/>
        <w:ind w:left="709" w:right="-1"/>
        <w:jc w:val="both"/>
        <w:rPr>
          <w:rFonts w:ascii="Times New Roman" w:eastAsia="Times New Roman" w:hAnsi="Times New Roman" w:cs="Times New Roman"/>
          <w:b/>
          <w:spacing w:val="-57"/>
          <w:lang w:val="id"/>
        </w:rPr>
      </w:pPr>
      <w:r w:rsidRPr="00A62E2F">
        <w:rPr>
          <w:rFonts w:ascii="Times New Roman" w:eastAsia="Times New Roman" w:hAnsi="Times New Roman" w:cs="Times New Roman"/>
          <w:b/>
          <w:lang w:val="id"/>
        </w:rPr>
        <w:tab/>
        <w:t>4= Setuju (S)</w:t>
      </w:r>
      <w:r w:rsidRPr="00A62E2F">
        <w:rPr>
          <w:rFonts w:ascii="Times New Roman" w:eastAsia="Times New Roman" w:hAnsi="Times New Roman" w:cs="Times New Roman"/>
          <w:b/>
          <w:spacing w:val="-57"/>
          <w:lang w:val="id"/>
        </w:rPr>
        <w:t xml:space="preserve"> </w:t>
      </w:r>
    </w:p>
    <w:p w14:paraId="5701A04E" w14:textId="77777777" w:rsidR="00A62E2F" w:rsidRPr="00A62E2F" w:rsidRDefault="00A62E2F" w:rsidP="00A62E2F">
      <w:pPr>
        <w:widowControl w:val="0"/>
        <w:tabs>
          <w:tab w:val="left" w:pos="709"/>
        </w:tabs>
        <w:autoSpaceDE w:val="0"/>
        <w:autoSpaceDN w:val="0"/>
        <w:spacing w:before="156" w:after="0" w:line="360" w:lineRule="auto"/>
        <w:ind w:left="709" w:right="-1"/>
        <w:jc w:val="both"/>
        <w:rPr>
          <w:rFonts w:ascii="Times New Roman" w:eastAsia="Times New Roman" w:hAnsi="Times New Roman" w:cs="Times New Roman"/>
          <w:lang w:val="id"/>
        </w:rPr>
      </w:pPr>
      <w:r w:rsidRPr="00A62E2F">
        <w:rPr>
          <w:rFonts w:ascii="Times New Roman" w:eastAsia="Times New Roman" w:hAnsi="Times New Roman" w:cs="Times New Roman"/>
          <w:b/>
          <w:lang w:val="id"/>
        </w:rPr>
        <w:t>5=  Sangat Setuju (SS)</w:t>
      </w:r>
      <w:r w:rsidRPr="00A62E2F">
        <w:rPr>
          <w:rFonts w:ascii="Times New Roman" w:eastAsia="Times New Roman" w:hAnsi="Times New Roman" w:cs="Times New Roman"/>
          <w:b/>
          <w:lang w:val="id"/>
        </w:rPr>
        <w:tab/>
      </w:r>
    </w:p>
    <w:p w14:paraId="746FC4B2" w14:textId="77777777" w:rsidR="00A62E2F" w:rsidRPr="00A62E2F" w:rsidRDefault="00A62E2F" w:rsidP="00A62E2F">
      <w:pPr>
        <w:widowControl w:val="0"/>
        <w:tabs>
          <w:tab w:val="left" w:pos="709"/>
        </w:tabs>
        <w:autoSpaceDE w:val="0"/>
        <w:autoSpaceDN w:val="0"/>
        <w:spacing w:before="139" w:after="0" w:line="360" w:lineRule="auto"/>
        <w:ind w:left="709" w:right="538" w:hanging="709"/>
        <w:jc w:val="both"/>
        <w:rPr>
          <w:rFonts w:ascii="Times New Roman" w:eastAsia="Times New Roman" w:hAnsi="Times New Roman" w:cs="Times New Roman"/>
          <w:lang w:val="id"/>
        </w:rPr>
      </w:pPr>
    </w:p>
    <w:p w14:paraId="7ED9E43C" w14:textId="77777777" w:rsidR="00A62E2F" w:rsidRPr="00A62E2F" w:rsidRDefault="00A62E2F" w:rsidP="00A62E2F">
      <w:pPr>
        <w:rPr>
          <w:rFonts w:ascii="Times New Roman" w:eastAsia="Times New Roman" w:hAnsi="Times New Roman" w:cs="Times New Roman"/>
          <w:lang w:val="id"/>
        </w:rPr>
      </w:pPr>
      <w:r w:rsidRPr="00A62E2F">
        <w:rPr>
          <w:rFonts w:ascii="Times New Roman" w:eastAsia="Times New Roman" w:hAnsi="Times New Roman" w:cs="Times New Roman"/>
          <w:lang w:val="id"/>
        </w:rPr>
        <w:br w:type="page"/>
      </w:r>
    </w:p>
    <w:p w14:paraId="0815D081" w14:textId="77777777" w:rsidR="00A62E2F" w:rsidRPr="00A62E2F" w:rsidRDefault="00A62E2F" w:rsidP="00A62E2F">
      <w:pPr>
        <w:ind w:left="-142"/>
        <w:jc w:val="center"/>
        <w:rPr>
          <w:rFonts w:ascii="Times New Roman" w:hAnsi="Times New Roman" w:cs="Times New Roman"/>
          <w:b/>
          <w:u w:val="single"/>
        </w:rPr>
      </w:pPr>
      <w:r w:rsidRPr="00A62E2F">
        <w:rPr>
          <w:rFonts w:ascii="Times New Roman" w:hAnsi="Times New Roman" w:cs="Times New Roman"/>
          <w:b/>
          <w:u w:val="single"/>
        </w:rPr>
        <w:lastRenderedPageBreak/>
        <w:t>DAFTAR PERNYATAAN/PERTANYAAN</w:t>
      </w:r>
    </w:p>
    <w:p w14:paraId="47EC9E55" w14:textId="77777777" w:rsidR="00A62E2F" w:rsidRPr="00A62E2F" w:rsidRDefault="00A62E2F" w:rsidP="00A62E2F">
      <w:pPr>
        <w:ind w:left="-142"/>
        <w:rPr>
          <w:rFonts w:ascii="Times New Roman" w:hAnsi="Times New Roman" w:cs="Times New Roman"/>
          <w:b/>
        </w:rPr>
      </w:pPr>
      <w:r w:rsidRPr="00A62E2F">
        <w:rPr>
          <w:rFonts w:ascii="Times New Roman" w:hAnsi="Times New Roman" w:cs="Times New Roman"/>
          <w:b/>
        </w:rPr>
        <w:t>KESADARAN WAJIB PAJAK</w:t>
      </w:r>
    </w:p>
    <w:tbl>
      <w:tblPr>
        <w:tblStyle w:val="TableGrid"/>
        <w:tblW w:w="0" w:type="auto"/>
        <w:tblLook w:val="04A0" w:firstRow="1" w:lastRow="0" w:firstColumn="1" w:lastColumn="0" w:noHBand="0" w:noVBand="1"/>
      </w:tblPr>
      <w:tblGrid>
        <w:gridCol w:w="534"/>
        <w:gridCol w:w="4658"/>
        <w:gridCol w:w="586"/>
        <w:gridCol w:w="567"/>
        <w:gridCol w:w="576"/>
        <w:gridCol w:w="531"/>
        <w:gridCol w:w="594"/>
      </w:tblGrid>
      <w:tr w:rsidR="00A62E2F" w:rsidRPr="00A62E2F" w14:paraId="43367E9E" w14:textId="77777777" w:rsidTr="00FF5C96">
        <w:tc>
          <w:tcPr>
            <w:tcW w:w="534" w:type="dxa"/>
          </w:tcPr>
          <w:p w14:paraId="5B8308EE"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r w:rsidRPr="00A62E2F">
              <w:rPr>
                <w:rFonts w:ascii="Times New Roman" w:hAnsi="Times New Roman" w:cs="Times New Roman"/>
                <w:sz w:val="24"/>
                <w:szCs w:val="24"/>
              </w:rPr>
              <w:t>No</w:t>
            </w:r>
          </w:p>
        </w:tc>
        <w:tc>
          <w:tcPr>
            <w:tcW w:w="4658" w:type="dxa"/>
          </w:tcPr>
          <w:p w14:paraId="4CFA7B6F"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roofErr w:type="spellStart"/>
            <w:r w:rsidRPr="00A62E2F">
              <w:rPr>
                <w:rFonts w:ascii="Times New Roman" w:hAnsi="Times New Roman" w:cs="Times New Roman"/>
                <w:sz w:val="24"/>
                <w:szCs w:val="24"/>
              </w:rPr>
              <w:t>Pernyataan</w:t>
            </w:r>
            <w:proofErr w:type="spellEnd"/>
          </w:p>
        </w:tc>
        <w:tc>
          <w:tcPr>
            <w:tcW w:w="586" w:type="dxa"/>
          </w:tcPr>
          <w:p w14:paraId="405E3D85"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TS</w:t>
            </w:r>
          </w:p>
        </w:tc>
        <w:tc>
          <w:tcPr>
            <w:tcW w:w="567" w:type="dxa"/>
          </w:tcPr>
          <w:p w14:paraId="7A6AFC3E"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KS</w:t>
            </w:r>
          </w:p>
        </w:tc>
        <w:tc>
          <w:tcPr>
            <w:tcW w:w="576" w:type="dxa"/>
          </w:tcPr>
          <w:p w14:paraId="755BCA0F"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RR</w:t>
            </w:r>
          </w:p>
        </w:tc>
        <w:tc>
          <w:tcPr>
            <w:tcW w:w="531" w:type="dxa"/>
          </w:tcPr>
          <w:p w14:paraId="5D63A53F"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S</w:t>
            </w:r>
          </w:p>
        </w:tc>
        <w:tc>
          <w:tcPr>
            <w:tcW w:w="594" w:type="dxa"/>
          </w:tcPr>
          <w:p w14:paraId="52C74F35" w14:textId="77777777" w:rsidR="00A62E2F" w:rsidRPr="00A62E2F" w:rsidRDefault="00A62E2F" w:rsidP="00A62E2F">
            <w:pPr>
              <w:tabs>
                <w:tab w:val="center" w:pos="4513"/>
                <w:tab w:val="right" w:pos="9026"/>
              </w:tabs>
              <w:spacing w:after="160" w:line="278" w:lineRule="auto"/>
              <w:ind w:left="236" w:hanging="236"/>
              <w:jc w:val="center"/>
              <w:rPr>
                <w:rFonts w:ascii="Times New Roman" w:hAnsi="Times New Roman" w:cs="Times New Roman"/>
                <w:sz w:val="24"/>
                <w:szCs w:val="24"/>
              </w:rPr>
            </w:pPr>
            <w:r w:rsidRPr="00A62E2F">
              <w:rPr>
                <w:rFonts w:ascii="Times New Roman" w:hAnsi="Times New Roman" w:cs="Times New Roman"/>
                <w:sz w:val="24"/>
                <w:szCs w:val="24"/>
              </w:rPr>
              <w:t>SS</w:t>
            </w:r>
          </w:p>
        </w:tc>
      </w:tr>
      <w:tr w:rsidR="00A62E2F" w:rsidRPr="00A62E2F" w14:paraId="2AA2D4BA" w14:textId="77777777" w:rsidTr="00FF5C96">
        <w:tc>
          <w:tcPr>
            <w:tcW w:w="534" w:type="dxa"/>
          </w:tcPr>
          <w:p w14:paraId="668A2AF3" w14:textId="77777777" w:rsidR="00A62E2F" w:rsidRPr="00A62E2F" w:rsidRDefault="00A62E2F" w:rsidP="008360C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1</w:t>
            </w:r>
          </w:p>
        </w:tc>
        <w:tc>
          <w:tcPr>
            <w:tcW w:w="4658" w:type="dxa"/>
          </w:tcPr>
          <w:p w14:paraId="5D9EA37D"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mengetahui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bahwa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fungsi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sebagai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sumber</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pendapatan</w:t>
            </w:r>
            <w:proofErr w:type="spellEnd"/>
            <w:r w:rsidRPr="00A62E2F">
              <w:rPr>
                <w:rFonts w:ascii="Times New Roman" w:hAnsi="Times New Roman" w:cs="Times New Roman"/>
                <w:sz w:val="24"/>
                <w:szCs w:val="24"/>
              </w:rPr>
              <w:t xml:space="preserve"> negara</w:t>
            </w:r>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untuk</w:t>
            </w:r>
            <w:proofErr w:type="spellEnd"/>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sarana</w:t>
            </w:r>
            <w:proofErr w:type="spellEnd"/>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pembangunan</w:t>
            </w:r>
            <w:proofErr w:type="spellEnd"/>
            <w:r w:rsidRPr="00A62E2F">
              <w:rPr>
                <w:rFonts w:ascii="Times New Roman" w:hAnsi="Times New Roman" w:cs="Times New Roman"/>
                <w:sz w:val="24"/>
                <w:szCs w:val="24"/>
              </w:rPr>
              <w:t xml:space="preserve"> dan </w:t>
            </w:r>
            <w:proofErr w:type="spellStart"/>
            <w:r w:rsidRPr="00A62E2F">
              <w:rPr>
                <w:rFonts w:ascii="Times New Roman" w:hAnsi="Times New Roman" w:cs="Times New Roman"/>
                <w:sz w:val="24"/>
                <w:szCs w:val="24"/>
              </w:rPr>
              <w:t>kepentingan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umum</w:t>
            </w:r>
            <w:proofErr w:type="spellEnd"/>
          </w:p>
        </w:tc>
        <w:tc>
          <w:tcPr>
            <w:tcW w:w="586" w:type="dxa"/>
          </w:tcPr>
          <w:p w14:paraId="29F2CBE0"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62842591"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02A219AD"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1FBFA7D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16969A1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00F771B6" w14:textId="77777777" w:rsidTr="00FF5C96">
        <w:tc>
          <w:tcPr>
            <w:tcW w:w="534" w:type="dxa"/>
          </w:tcPr>
          <w:p w14:paraId="43C7B205"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2</w:t>
            </w:r>
          </w:p>
        </w:tc>
        <w:tc>
          <w:tcPr>
            <w:tcW w:w="4658" w:type="dxa"/>
          </w:tcPr>
          <w:p w14:paraId="5F054A79"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proofErr w:type="spellStart"/>
            <w:r w:rsidRPr="00A62E2F">
              <w:rPr>
                <w:rFonts w:ascii="Times New Roman" w:hAnsi="Times New Roman" w:cs="Times New Roman"/>
                <w:sz w:val="24"/>
                <w:szCs w:val="24"/>
              </w:rPr>
              <w:t>Membayar</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merupakan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bentuk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partisipasi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dalam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menunjang</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pembangunan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daerah</w:t>
            </w:r>
            <w:proofErr w:type="spellEnd"/>
          </w:p>
        </w:tc>
        <w:tc>
          <w:tcPr>
            <w:tcW w:w="586" w:type="dxa"/>
          </w:tcPr>
          <w:p w14:paraId="6906E9EF"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494957D5"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1DBB5056"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3605B16F"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1374C006"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55ADA88A" w14:textId="77777777" w:rsidTr="00FF5C96">
        <w:tc>
          <w:tcPr>
            <w:tcW w:w="534" w:type="dxa"/>
          </w:tcPr>
          <w:p w14:paraId="2FD20A31"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3</w:t>
            </w:r>
          </w:p>
        </w:tc>
        <w:tc>
          <w:tcPr>
            <w:tcW w:w="4658" w:type="dxa"/>
          </w:tcPr>
          <w:p w14:paraId="27DDC0B0"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harus</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membayar</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karena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adalah</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kewajiban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saya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sebagai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warga</w:t>
            </w:r>
            <w:proofErr w:type="spellEnd"/>
            <w:r w:rsidRPr="00A62E2F">
              <w:rPr>
                <w:rFonts w:ascii="Times New Roman" w:hAnsi="Times New Roman" w:cs="Times New Roman"/>
                <w:sz w:val="24"/>
                <w:szCs w:val="24"/>
              </w:rPr>
              <w:t xml:space="preserve"> negara</w:t>
            </w:r>
          </w:p>
        </w:tc>
        <w:tc>
          <w:tcPr>
            <w:tcW w:w="586" w:type="dxa"/>
          </w:tcPr>
          <w:p w14:paraId="0135D87A"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09BE627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67D3B8B8"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40625DD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18B793C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419915DA" w14:textId="77777777" w:rsidTr="00FF5C96">
        <w:tc>
          <w:tcPr>
            <w:tcW w:w="534" w:type="dxa"/>
          </w:tcPr>
          <w:p w14:paraId="02278F27"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4</w:t>
            </w:r>
          </w:p>
        </w:tc>
        <w:tc>
          <w:tcPr>
            <w:tcW w:w="4658" w:type="dxa"/>
          </w:tcPr>
          <w:p w14:paraId="42AB768D"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dengan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senang</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hati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melakukan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kewajiban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perpajakan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saya</w:t>
            </w:r>
            <w:proofErr w:type="spellEnd"/>
          </w:p>
        </w:tc>
        <w:tc>
          <w:tcPr>
            <w:tcW w:w="586" w:type="dxa"/>
          </w:tcPr>
          <w:p w14:paraId="46EFDF95"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7B61383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5BB73F38"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20013710"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69AA33FB"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bl>
    <w:p w14:paraId="24F81F1C" w14:textId="77777777" w:rsidR="00A62E2F" w:rsidRPr="00A62E2F" w:rsidRDefault="00A62E2F" w:rsidP="00A62E2F">
      <w:pPr>
        <w:rPr>
          <w:rFonts w:ascii="Times New Roman" w:hAnsi="Times New Roman" w:cs="Times New Roman"/>
          <w:b/>
        </w:rPr>
      </w:pPr>
    </w:p>
    <w:p w14:paraId="5DCE4D5C" w14:textId="77777777" w:rsidR="00A62E2F" w:rsidRPr="00A62E2F" w:rsidRDefault="00A62E2F" w:rsidP="00A62E2F">
      <w:pPr>
        <w:rPr>
          <w:rFonts w:ascii="Times New Roman" w:hAnsi="Times New Roman" w:cs="Times New Roman"/>
          <w:b/>
        </w:rPr>
      </w:pPr>
      <w:r w:rsidRPr="00A62E2F">
        <w:rPr>
          <w:rFonts w:ascii="Times New Roman" w:hAnsi="Times New Roman" w:cs="Times New Roman"/>
          <w:b/>
        </w:rPr>
        <w:t>MODERNISASI SISTEM ADMINISTRASI PERPAJAKAN</w:t>
      </w:r>
    </w:p>
    <w:tbl>
      <w:tblPr>
        <w:tblStyle w:val="TableGrid"/>
        <w:tblW w:w="0" w:type="auto"/>
        <w:tblLook w:val="04A0" w:firstRow="1" w:lastRow="0" w:firstColumn="1" w:lastColumn="0" w:noHBand="0" w:noVBand="1"/>
      </w:tblPr>
      <w:tblGrid>
        <w:gridCol w:w="534"/>
        <w:gridCol w:w="4658"/>
        <w:gridCol w:w="586"/>
        <w:gridCol w:w="567"/>
        <w:gridCol w:w="576"/>
        <w:gridCol w:w="531"/>
        <w:gridCol w:w="594"/>
      </w:tblGrid>
      <w:tr w:rsidR="00A62E2F" w:rsidRPr="00A62E2F" w14:paraId="3C871DA1" w14:textId="77777777" w:rsidTr="00FF5C96">
        <w:trPr>
          <w:tblHeader/>
        </w:trPr>
        <w:tc>
          <w:tcPr>
            <w:tcW w:w="534" w:type="dxa"/>
          </w:tcPr>
          <w:p w14:paraId="4E7ABA9B"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No</w:t>
            </w:r>
          </w:p>
        </w:tc>
        <w:tc>
          <w:tcPr>
            <w:tcW w:w="4658" w:type="dxa"/>
          </w:tcPr>
          <w:p w14:paraId="5555B3A2"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roofErr w:type="spellStart"/>
            <w:r w:rsidRPr="00A62E2F">
              <w:rPr>
                <w:rFonts w:ascii="Times New Roman" w:hAnsi="Times New Roman" w:cs="Times New Roman"/>
                <w:sz w:val="24"/>
                <w:szCs w:val="24"/>
              </w:rPr>
              <w:t>Pernyataan</w:t>
            </w:r>
            <w:proofErr w:type="spellEnd"/>
          </w:p>
        </w:tc>
        <w:tc>
          <w:tcPr>
            <w:tcW w:w="586" w:type="dxa"/>
          </w:tcPr>
          <w:p w14:paraId="53D93A32"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TS</w:t>
            </w:r>
          </w:p>
        </w:tc>
        <w:tc>
          <w:tcPr>
            <w:tcW w:w="567" w:type="dxa"/>
          </w:tcPr>
          <w:p w14:paraId="4F9A8307"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KS</w:t>
            </w:r>
          </w:p>
        </w:tc>
        <w:tc>
          <w:tcPr>
            <w:tcW w:w="576" w:type="dxa"/>
          </w:tcPr>
          <w:p w14:paraId="75A18ED6"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RR</w:t>
            </w:r>
          </w:p>
        </w:tc>
        <w:tc>
          <w:tcPr>
            <w:tcW w:w="531" w:type="dxa"/>
          </w:tcPr>
          <w:p w14:paraId="51F1AC24"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S</w:t>
            </w:r>
          </w:p>
        </w:tc>
        <w:tc>
          <w:tcPr>
            <w:tcW w:w="594" w:type="dxa"/>
          </w:tcPr>
          <w:p w14:paraId="3F65B96B" w14:textId="77777777" w:rsidR="00A62E2F" w:rsidRPr="00A62E2F" w:rsidRDefault="00A62E2F" w:rsidP="00A62E2F">
            <w:pPr>
              <w:tabs>
                <w:tab w:val="center" w:pos="4513"/>
                <w:tab w:val="right" w:pos="9026"/>
              </w:tabs>
              <w:spacing w:after="160" w:line="278" w:lineRule="auto"/>
              <w:ind w:left="236" w:hanging="236"/>
              <w:jc w:val="center"/>
              <w:rPr>
                <w:rFonts w:ascii="Times New Roman" w:hAnsi="Times New Roman" w:cs="Times New Roman"/>
                <w:sz w:val="24"/>
                <w:szCs w:val="24"/>
              </w:rPr>
            </w:pPr>
            <w:r w:rsidRPr="00A62E2F">
              <w:rPr>
                <w:rFonts w:ascii="Times New Roman" w:hAnsi="Times New Roman" w:cs="Times New Roman"/>
                <w:sz w:val="24"/>
                <w:szCs w:val="24"/>
              </w:rPr>
              <w:t>SS</w:t>
            </w:r>
          </w:p>
        </w:tc>
      </w:tr>
      <w:tr w:rsidR="00A62E2F" w:rsidRPr="00A62E2F" w14:paraId="47F327EA" w14:textId="77777777" w:rsidTr="00FF5C96">
        <w:trPr>
          <w:tblHeader/>
        </w:trPr>
        <w:tc>
          <w:tcPr>
            <w:tcW w:w="534" w:type="dxa"/>
          </w:tcPr>
          <w:p w14:paraId="26888893"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1</w:t>
            </w:r>
          </w:p>
        </w:tc>
        <w:tc>
          <w:tcPr>
            <w:tcW w:w="4658" w:type="dxa"/>
          </w:tcPr>
          <w:p w14:paraId="5EEC362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roofErr w:type="spellStart"/>
            <w:r w:rsidRPr="00A62E2F">
              <w:rPr>
                <w:rFonts w:ascii="Times New Roman" w:hAnsi="Times New Roman" w:cs="Times New Roman"/>
                <w:sz w:val="24"/>
                <w:szCs w:val="24"/>
              </w:rPr>
              <w:t>Keberadaan</w:t>
            </w:r>
            <w:proofErr w:type="spellEnd"/>
            <w:r w:rsidRPr="00A62E2F">
              <w:rPr>
                <w:rFonts w:ascii="Times New Roman" w:hAnsi="Times New Roman" w:cs="Times New Roman"/>
                <w:sz w:val="24"/>
                <w:szCs w:val="24"/>
              </w:rPr>
              <w:t xml:space="preserve"> system </w:t>
            </w:r>
            <w:proofErr w:type="spellStart"/>
            <w:r w:rsidRPr="00A62E2F">
              <w:rPr>
                <w:rFonts w:ascii="Times New Roman" w:hAnsi="Times New Roman" w:cs="Times New Roman"/>
                <w:sz w:val="24"/>
                <w:szCs w:val="24"/>
              </w:rPr>
              <w:t>administrasi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dalam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bentuk</w:t>
            </w:r>
            <w:proofErr w:type="spellEnd"/>
            <w:r w:rsidRPr="00A62E2F">
              <w:rPr>
                <w:rFonts w:ascii="Times New Roman" w:hAnsi="Times New Roman" w:cs="Times New Roman"/>
                <w:sz w:val="24"/>
                <w:szCs w:val="24"/>
              </w:rPr>
              <w:t xml:space="preserve"> e-system </w:t>
            </w:r>
            <w:proofErr w:type="spellStart"/>
            <w:r w:rsidRPr="00A62E2F">
              <w:rPr>
                <w:rFonts w:ascii="Times New Roman" w:hAnsi="Times New Roman" w:cs="Times New Roman"/>
                <w:sz w:val="24"/>
                <w:szCs w:val="24"/>
              </w:rPr>
              <w:t>memudahkan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wajib</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dalam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mengakses</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informasi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perpajakan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dimanapun</w:t>
            </w:r>
            <w:proofErr w:type="spellEnd"/>
            <w:r w:rsidRPr="00A62E2F">
              <w:rPr>
                <w:rFonts w:ascii="Times New Roman" w:hAnsi="Times New Roman" w:cs="Times New Roman"/>
                <w:sz w:val="24"/>
                <w:szCs w:val="24"/>
              </w:rPr>
              <w:t xml:space="preserve"> dan </w:t>
            </w:r>
            <w:proofErr w:type="spellStart"/>
            <w:r w:rsidRPr="00A62E2F">
              <w:rPr>
                <w:rFonts w:ascii="Times New Roman" w:hAnsi="Times New Roman" w:cs="Times New Roman"/>
                <w:sz w:val="24"/>
                <w:szCs w:val="24"/>
              </w:rPr>
              <w:t>kapanpun</w:t>
            </w:r>
            <w:proofErr w:type="spellEnd"/>
          </w:p>
        </w:tc>
        <w:tc>
          <w:tcPr>
            <w:tcW w:w="586" w:type="dxa"/>
          </w:tcPr>
          <w:p w14:paraId="26E5A22D"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
        </w:tc>
        <w:tc>
          <w:tcPr>
            <w:tcW w:w="567" w:type="dxa"/>
          </w:tcPr>
          <w:p w14:paraId="528B5A6F"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
        </w:tc>
        <w:tc>
          <w:tcPr>
            <w:tcW w:w="576" w:type="dxa"/>
          </w:tcPr>
          <w:p w14:paraId="4719361B"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
        </w:tc>
        <w:tc>
          <w:tcPr>
            <w:tcW w:w="531" w:type="dxa"/>
          </w:tcPr>
          <w:p w14:paraId="2D3D8539"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
        </w:tc>
        <w:tc>
          <w:tcPr>
            <w:tcW w:w="594" w:type="dxa"/>
          </w:tcPr>
          <w:p w14:paraId="2C2CA643" w14:textId="77777777" w:rsidR="00A62E2F" w:rsidRPr="00A62E2F" w:rsidRDefault="00A62E2F" w:rsidP="00A62E2F">
            <w:pPr>
              <w:tabs>
                <w:tab w:val="center" w:pos="4513"/>
                <w:tab w:val="right" w:pos="9026"/>
              </w:tabs>
              <w:spacing w:after="160" w:line="278" w:lineRule="auto"/>
              <w:ind w:left="236" w:hanging="236"/>
              <w:jc w:val="center"/>
              <w:rPr>
                <w:rFonts w:ascii="Times New Roman" w:hAnsi="Times New Roman" w:cs="Times New Roman"/>
                <w:sz w:val="24"/>
                <w:szCs w:val="24"/>
              </w:rPr>
            </w:pPr>
          </w:p>
        </w:tc>
      </w:tr>
      <w:tr w:rsidR="00A62E2F" w:rsidRPr="00A62E2F" w14:paraId="6133C975" w14:textId="77777777" w:rsidTr="00FF5C96">
        <w:trPr>
          <w:tblHeader/>
        </w:trPr>
        <w:tc>
          <w:tcPr>
            <w:tcW w:w="534" w:type="dxa"/>
          </w:tcPr>
          <w:p w14:paraId="564F1219"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2</w:t>
            </w:r>
          </w:p>
        </w:tc>
        <w:tc>
          <w:tcPr>
            <w:tcW w:w="4658" w:type="dxa"/>
          </w:tcPr>
          <w:p w14:paraId="32763DF9"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proofErr w:type="spellStart"/>
            <w:r w:rsidRPr="00A62E2F">
              <w:rPr>
                <w:rFonts w:ascii="Times New Roman" w:hAnsi="Times New Roman" w:cs="Times New Roman"/>
                <w:sz w:val="24"/>
                <w:szCs w:val="24"/>
              </w:rPr>
              <w:t>Keberadaan</w:t>
            </w:r>
            <w:proofErr w:type="spellEnd"/>
            <w:r w:rsidRPr="00A62E2F">
              <w:rPr>
                <w:rFonts w:ascii="Times New Roman" w:hAnsi="Times New Roman" w:cs="Times New Roman"/>
                <w:sz w:val="24"/>
                <w:szCs w:val="24"/>
              </w:rPr>
              <w:t xml:space="preserve"> system </w:t>
            </w:r>
            <w:proofErr w:type="spellStart"/>
            <w:r w:rsidRPr="00A62E2F">
              <w:rPr>
                <w:rFonts w:ascii="Times New Roman" w:hAnsi="Times New Roman" w:cs="Times New Roman"/>
                <w:sz w:val="24"/>
                <w:szCs w:val="24"/>
              </w:rPr>
              <w:t>administrasi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dalam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bentuk</w:t>
            </w:r>
            <w:proofErr w:type="spellEnd"/>
            <w:r w:rsidRPr="00A62E2F">
              <w:rPr>
                <w:rFonts w:ascii="Times New Roman" w:hAnsi="Times New Roman" w:cs="Times New Roman"/>
                <w:sz w:val="24"/>
                <w:szCs w:val="24"/>
              </w:rPr>
              <w:t xml:space="preserve"> e-system </w:t>
            </w:r>
            <w:proofErr w:type="spellStart"/>
            <w:r w:rsidRPr="00A62E2F">
              <w:rPr>
                <w:rFonts w:ascii="Times New Roman" w:hAnsi="Times New Roman" w:cs="Times New Roman"/>
                <w:sz w:val="24"/>
                <w:szCs w:val="24"/>
              </w:rPr>
              <w:t>memberikan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kemudahan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dalam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memenuhi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kewajiban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perpajakan</w:t>
            </w:r>
            <w:proofErr w:type="spellEnd"/>
          </w:p>
        </w:tc>
        <w:tc>
          <w:tcPr>
            <w:tcW w:w="586" w:type="dxa"/>
          </w:tcPr>
          <w:p w14:paraId="7D343AB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57BD86B3"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1CE5638F"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2729395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7388C67E"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15F6216F" w14:textId="77777777" w:rsidTr="00FF5C96">
        <w:trPr>
          <w:tblHeader/>
        </w:trPr>
        <w:tc>
          <w:tcPr>
            <w:tcW w:w="534" w:type="dxa"/>
          </w:tcPr>
          <w:p w14:paraId="15E95A98" w14:textId="5D897C7E" w:rsidR="00A62E2F" w:rsidRPr="00A62E2F" w:rsidRDefault="00862147"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58" w:type="dxa"/>
          </w:tcPr>
          <w:p w14:paraId="34453A2F"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shd w:val="clear" w:color="auto" w:fill="FCFCF9"/>
              </w:rPr>
            </w:pPr>
            <w:proofErr w:type="spellStart"/>
            <w:r w:rsidRPr="00A62E2F">
              <w:rPr>
                <w:rFonts w:ascii="Times New Roman" w:hAnsi="Times New Roman" w:cs="Times New Roman"/>
                <w:sz w:val="24"/>
                <w:szCs w:val="24"/>
              </w:rPr>
              <w:t>Petugas</w:t>
            </w:r>
            <w:proofErr w:type="spellEnd"/>
            <w:r w:rsidRPr="00A62E2F">
              <w:rPr>
                <w:rFonts w:ascii="Times New Roman" w:hAnsi="Times New Roman" w:cs="Times New Roman"/>
                <w:sz w:val="24"/>
                <w:szCs w:val="24"/>
              </w:rPr>
              <w:t>/</w:t>
            </w:r>
            <w:proofErr w:type="spellStart"/>
            <w:r w:rsidRPr="00A62E2F">
              <w:rPr>
                <w:rFonts w:ascii="Times New Roman" w:hAnsi="Times New Roman" w:cs="Times New Roman"/>
                <w:sz w:val="24"/>
                <w:szCs w:val="24"/>
              </w:rPr>
              <w:t>otoritas</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memberikan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informasi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kepada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wajib</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secara</w:t>
            </w:r>
            <w:proofErr w:type="spellEnd"/>
            <w:r w:rsidRPr="00A62E2F">
              <w:rPr>
                <w:rFonts w:ascii="Times New Roman" w:hAnsi="Times New Roman" w:cs="Times New Roman"/>
                <w:sz w:val="24"/>
                <w:szCs w:val="24"/>
              </w:rPr>
              <w:t xml:space="preserve"> detail dan </w:t>
            </w:r>
            <w:proofErr w:type="spellStart"/>
            <w:r w:rsidRPr="00A62E2F">
              <w:rPr>
                <w:rFonts w:ascii="Times New Roman" w:hAnsi="Times New Roman" w:cs="Times New Roman"/>
                <w:sz w:val="24"/>
                <w:szCs w:val="24"/>
              </w:rPr>
              <w:t>lengkap</w:t>
            </w:r>
            <w:proofErr w:type="spellEnd"/>
            <w:r w:rsidRPr="00A62E2F">
              <w:rPr>
                <w:rFonts w:ascii="Times New Roman" w:hAnsi="Times New Roman" w:cs="Times New Roman"/>
                <w:sz w:val="24"/>
                <w:szCs w:val="24"/>
              </w:rPr>
              <w:t xml:space="preserve"> dan </w:t>
            </w:r>
            <w:proofErr w:type="spellStart"/>
            <w:r w:rsidRPr="00A62E2F">
              <w:rPr>
                <w:rFonts w:ascii="Times New Roman" w:hAnsi="Times New Roman" w:cs="Times New Roman"/>
                <w:sz w:val="24"/>
                <w:szCs w:val="24"/>
              </w:rPr>
              <w:t>mengarahkan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wajib</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sesuai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permasalahan</w:t>
            </w:r>
            <w:proofErr w:type="spellEnd"/>
            <w:r w:rsidRPr="00A62E2F">
              <w:rPr>
                <w:rFonts w:ascii="Times New Roman" w:hAnsi="Times New Roman" w:cs="Times New Roman"/>
                <w:sz w:val="24"/>
                <w:szCs w:val="24"/>
              </w:rPr>
              <w:t xml:space="preserve"> yang </w:t>
            </w:r>
            <w:proofErr w:type="spellStart"/>
            <w:r w:rsidRPr="00A62E2F">
              <w:rPr>
                <w:rFonts w:ascii="Times New Roman" w:hAnsi="Times New Roman" w:cs="Times New Roman"/>
                <w:sz w:val="24"/>
                <w:szCs w:val="24"/>
              </w:rPr>
              <w:t>dialami</w:t>
            </w:r>
            <w:proofErr w:type="spellEnd"/>
            <w:r w:rsidRPr="00A62E2F">
              <w:rPr>
                <w:rFonts w:ascii="Times New Roman" w:hAnsi="Times New Roman" w:cs="Times New Roman"/>
                <w:sz w:val="24"/>
                <w:szCs w:val="24"/>
              </w:rPr>
              <w:t>.</w:t>
            </w:r>
          </w:p>
        </w:tc>
        <w:tc>
          <w:tcPr>
            <w:tcW w:w="586" w:type="dxa"/>
          </w:tcPr>
          <w:p w14:paraId="5ED5E30E"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4E7482F3"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66D08F93"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6A20D86F"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091C18F5"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bl>
    <w:p w14:paraId="1E6D5C2B" w14:textId="77777777" w:rsidR="00A62E2F" w:rsidRPr="00A62E2F" w:rsidRDefault="00A62E2F" w:rsidP="00A62E2F">
      <w:pPr>
        <w:rPr>
          <w:rFonts w:ascii="Times New Roman" w:hAnsi="Times New Roman" w:cs="Times New Roman"/>
          <w:b/>
        </w:rPr>
      </w:pPr>
    </w:p>
    <w:p w14:paraId="6475A3FA" w14:textId="77777777" w:rsidR="00A62E2F" w:rsidRPr="00A62E2F" w:rsidRDefault="00A62E2F" w:rsidP="00A62E2F">
      <w:pPr>
        <w:rPr>
          <w:rFonts w:ascii="Times New Roman" w:hAnsi="Times New Roman" w:cs="Times New Roman"/>
          <w:b/>
        </w:rPr>
      </w:pPr>
      <w:r w:rsidRPr="00A62E2F">
        <w:rPr>
          <w:rFonts w:ascii="Times New Roman" w:hAnsi="Times New Roman" w:cs="Times New Roman"/>
          <w:b/>
        </w:rPr>
        <w:t>SANKSI PERPAJAKAN</w:t>
      </w:r>
    </w:p>
    <w:tbl>
      <w:tblPr>
        <w:tblStyle w:val="TableGrid"/>
        <w:tblW w:w="0" w:type="auto"/>
        <w:tblLook w:val="04A0" w:firstRow="1" w:lastRow="0" w:firstColumn="1" w:lastColumn="0" w:noHBand="0" w:noVBand="1"/>
      </w:tblPr>
      <w:tblGrid>
        <w:gridCol w:w="534"/>
        <w:gridCol w:w="4658"/>
        <w:gridCol w:w="586"/>
        <w:gridCol w:w="567"/>
        <w:gridCol w:w="576"/>
        <w:gridCol w:w="531"/>
        <w:gridCol w:w="594"/>
      </w:tblGrid>
      <w:tr w:rsidR="00A62E2F" w:rsidRPr="00A62E2F" w14:paraId="1F1B05EE" w14:textId="77777777" w:rsidTr="00FF5C96">
        <w:tc>
          <w:tcPr>
            <w:tcW w:w="534" w:type="dxa"/>
          </w:tcPr>
          <w:p w14:paraId="10209D2B"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r w:rsidRPr="00A62E2F">
              <w:rPr>
                <w:rFonts w:ascii="Times New Roman" w:hAnsi="Times New Roman" w:cs="Times New Roman"/>
                <w:sz w:val="24"/>
                <w:szCs w:val="24"/>
              </w:rPr>
              <w:t>No</w:t>
            </w:r>
          </w:p>
        </w:tc>
        <w:tc>
          <w:tcPr>
            <w:tcW w:w="4658" w:type="dxa"/>
          </w:tcPr>
          <w:p w14:paraId="4E3A2AF3"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roofErr w:type="spellStart"/>
            <w:r w:rsidRPr="00A62E2F">
              <w:rPr>
                <w:rFonts w:ascii="Times New Roman" w:hAnsi="Times New Roman" w:cs="Times New Roman"/>
                <w:sz w:val="24"/>
                <w:szCs w:val="24"/>
              </w:rPr>
              <w:t>Pernyataan</w:t>
            </w:r>
            <w:proofErr w:type="spellEnd"/>
          </w:p>
        </w:tc>
        <w:tc>
          <w:tcPr>
            <w:tcW w:w="586" w:type="dxa"/>
          </w:tcPr>
          <w:p w14:paraId="288E8C30"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TS</w:t>
            </w:r>
          </w:p>
        </w:tc>
        <w:tc>
          <w:tcPr>
            <w:tcW w:w="567" w:type="dxa"/>
          </w:tcPr>
          <w:p w14:paraId="7FA4D417"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KS</w:t>
            </w:r>
          </w:p>
        </w:tc>
        <w:tc>
          <w:tcPr>
            <w:tcW w:w="576" w:type="dxa"/>
          </w:tcPr>
          <w:p w14:paraId="71698192"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RR</w:t>
            </w:r>
          </w:p>
        </w:tc>
        <w:tc>
          <w:tcPr>
            <w:tcW w:w="531" w:type="dxa"/>
          </w:tcPr>
          <w:p w14:paraId="779CAAC2"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S</w:t>
            </w:r>
          </w:p>
        </w:tc>
        <w:tc>
          <w:tcPr>
            <w:tcW w:w="594" w:type="dxa"/>
          </w:tcPr>
          <w:p w14:paraId="504FC3E5" w14:textId="77777777" w:rsidR="00A62E2F" w:rsidRPr="00A62E2F" w:rsidRDefault="00A62E2F" w:rsidP="00A62E2F">
            <w:pPr>
              <w:tabs>
                <w:tab w:val="center" w:pos="4513"/>
                <w:tab w:val="right" w:pos="9026"/>
              </w:tabs>
              <w:spacing w:after="160" w:line="278" w:lineRule="auto"/>
              <w:ind w:left="236" w:hanging="236"/>
              <w:jc w:val="center"/>
              <w:rPr>
                <w:rFonts w:ascii="Times New Roman" w:hAnsi="Times New Roman" w:cs="Times New Roman"/>
                <w:sz w:val="24"/>
                <w:szCs w:val="24"/>
              </w:rPr>
            </w:pPr>
            <w:r w:rsidRPr="00A62E2F">
              <w:rPr>
                <w:rFonts w:ascii="Times New Roman" w:hAnsi="Times New Roman" w:cs="Times New Roman"/>
                <w:sz w:val="24"/>
                <w:szCs w:val="24"/>
              </w:rPr>
              <w:t>SS</w:t>
            </w:r>
          </w:p>
        </w:tc>
      </w:tr>
      <w:tr w:rsidR="00A62E2F" w:rsidRPr="00A62E2F" w14:paraId="09783363" w14:textId="77777777" w:rsidTr="00FF5C96">
        <w:tc>
          <w:tcPr>
            <w:tcW w:w="534" w:type="dxa"/>
          </w:tcPr>
          <w:p w14:paraId="14809B4E" w14:textId="0D4E3653" w:rsidR="00A62E2F" w:rsidRPr="00A62E2F" w:rsidRDefault="008360CF"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58" w:type="dxa"/>
          </w:tcPr>
          <w:p w14:paraId="24D2CC70" w14:textId="2A57909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proofErr w:type="spellStart"/>
            <w:r w:rsidRPr="00A62E2F">
              <w:rPr>
                <w:rFonts w:ascii="Times New Roman" w:hAnsi="Times New Roman" w:cs="Times New Roman"/>
                <w:sz w:val="24"/>
                <w:szCs w:val="24"/>
              </w:rPr>
              <w:t>Sanksi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yang </w:t>
            </w:r>
            <w:proofErr w:type="spellStart"/>
            <w:r w:rsidRPr="00A62E2F">
              <w:rPr>
                <w:rFonts w:ascii="Times New Roman" w:hAnsi="Times New Roman" w:cs="Times New Roman"/>
                <w:sz w:val="24"/>
                <w:szCs w:val="24"/>
              </w:rPr>
              <w:t>diterapkan</w:t>
            </w:r>
            <w:proofErr w:type="spellEnd"/>
            <w:r w:rsidRPr="00A62E2F">
              <w:rPr>
                <w:rFonts w:ascii="Times New Roman" w:hAnsi="Times New Roman" w:cs="Times New Roman"/>
                <w:sz w:val="24"/>
                <w:szCs w:val="24"/>
              </w:rPr>
              <w:t xml:space="preserve"> </w:t>
            </w:r>
            <w:proofErr w:type="spellStart"/>
            <w:r w:rsidR="008360CF">
              <w:rPr>
                <w:rFonts w:ascii="Times New Roman" w:hAnsi="Times New Roman" w:cs="Times New Roman"/>
                <w:sz w:val="24"/>
                <w:szCs w:val="24"/>
              </w:rPr>
              <w:t>sudah</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sesuai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lastRenderedPageBreak/>
              <w:t>dengan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peraturan</w:t>
            </w:r>
            <w:proofErr w:type="spellEnd"/>
            <w:r w:rsidRPr="00A62E2F">
              <w:rPr>
                <w:rFonts w:ascii="Times New Roman" w:hAnsi="Times New Roman" w:cs="Times New Roman"/>
                <w:sz w:val="24"/>
                <w:szCs w:val="24"/>
              </w:rPr>
              <w:t xml:space="preserve"> dan </w:t>
            </w:r>
            <w:proofErr w:type="spellStart"/>
            <w:r w:rsidRPr="00A62E2F">
              <w:rPr>
                <w:rFonts w:ascii="Times New Roman" w:hAnsi="Times New Roman" w:cs="Times New Roman"/>
                <w:sz w:val="24"/>
                <w:szCs w:val="24"/>
              </w:rPr>
              <w:t>ketentuan</w:t>
            </w:r>
            <w:proofErr w:type="spellEnd"/>
            <w:r w:rsidRPr="00A62E2F">
              <w:rPr>
                <w:rFonts w:ascii="Times New Roman" w:hAnsi="Times New Roman" w:cs="Times New Roman"/>
                <w:sz w:val="24"/>
                <w:szCs w:val="24"/>
              </w:rPr>
              <w:t xml:space="preserve"> yang </w:t>
            </w:r>
            <w:proofErr w:type="spellStart"/>
            <w:r w:rsidRPr="00A62E2F">
              <w:rPr>
                <w:rFonts w:ascii="Times New Roman" w:hAnsi="Times New Roman" w:cs="Times New Roman"/>
                <w:sz w:val="24"/>
                <w:szCs w:val="24"/>
              </w:rPr>
              <w:t>berlaku</w:t>
            </w:r>
            <w:proofErr w:type="spellEnd"/>
            <w:r w:rsidRPr="00A62E2F">
              <w:rPr>
                <w:rFonts w:ascii="Times New Roman" w:hAnsi="Times New Roman" w:cs="Times New Roman"/>
                <w:sz w:val="24"/>
                <w:szCs w:val="24"/>
              </w:rPr>
              <w:t>.</w:t>
            </w:r>
          </w:p>
        </w:tc>
        <w:tc>
          <w:tcPr>
            <w:tcW w:w="586" w:type="dxa"/>
          </w:tcPr>
          <w:p w14:paraId="45F9BB01"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1887F8C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33605F03"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1329B2B6"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41B9A19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483EE50F" w14:textId="77777777" w:rsidTr="00FF5C96">
        <w:tc>
          <w:tcPr>
            <w:tcW w:w="534" w:type="dxa"/>
          </w:tcPr>
          <w:p w14:paraId="63580C2B" w14:textId="7BFD9855" w:rsidR="00A62E2F" w:rsidRPr="00A62E2F" w:rsidRDefault="00862147"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58" w:type="dxa"/>
          </w:tcPr>
          <w:p w14:paraId="43D7B818"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shd w:val="clear" w:color="auto" w:fill="FCFCF9"/>
              </w:rPr>
            </w:pPr>
            <w:proofErr w:type="spellStart"/>
            <w:r w:rsidRPr="00A62E2F">
              <w:rPr>
                <w:rFonts w:ascii="Times New Roman" w:hAnsi="Times New Roman" w:cs="Times New Roman"/>
                <w:sz w:val="24"/>
                <w:szCs w:val="24"/>
              </w:rPr>
              <w:t>Sanksi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diperlukan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untuk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menghindari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kerugian</w:t>
            </w:r>
            <w:proofErr w:type="spellEnd"/>
            <w:r w:rsidRPr="00A62E2F">
              <w:rPr>
                <w:rFonts w:ascii="Times New Roman" w:hAnsi="Times New Roman" w:cs="Times New Roman"/>
                <w:sz w:val="24"/>
                <w:szCs w:val="24"/>
              </w:rPr>
              <w:t xml:space="preserve"> negara </w:t>
            </w:r>
            <w:proofErr w:type="spellStart"/>
            <w:r w:rsidRPr="00A62E2F">
              <w:rPr>
                <w:rFonts w:ascii="Times New Roman" w:hAnsi="Times New Roman" w:cs="Times New Roman"/>
                <w:sz w:val="24"/>
                <w:szCs w:val="24"/>
              </w:rPr>
              <w:t>karena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tidak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tertibnya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wajib</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w:t>
            </w:r>
          </w:p>
        </w:tc>
        <w:tc>
          <w:tcPr>
            <w:tcW w:w="586" w:type="dxa"/>
          </w:tcPr>
          <w:p w14:paraId="45BE4ED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30E2FA40"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0EA73DE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40FF43F3"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1BDEAA7B"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1A279C38" w14:textId="77777777" w:rsidTr="00FF5C96">
        <w:tc>
          <w:tcPr>
            <w:tcW w:w="534" w:type="dxa"/>
          </w:tcPr>
          <w:p w14:paraId="2FE64904" w14:textId="41C04D4F" w:rsidR="00A62E2F" w:rsidRPr="00A62E2F" w:rsidRDefault="00862147"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58" w:type="dxa"/>
          </w:tcPr>
          <w:p w14:paraId="308BECC1"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shd w:val="clear" w:color="auto" w:fill="FCFCF9"/>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mengatahui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macam-macam</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pelanggaran</w:t>
            </w:r>
            <w:proofErr w:type="spellEnd"/>
            <w:r w:rsidRPr="00A62E2F">
              <w:rPr>
                <w:rFonts w:ascii="Times New Roman" w:hAnsi="Times New Roman" w:cs="Times New Roman"/>
                <w:sz w:val="24"/>
                <w:szCs w:val="24"/>
              </w:rPr>
              <w:t xml:space="preserve"> yang </w:t>
            </w:r>
            <w:proofErr w:type="spellStart"/>
            <w:r w:rsidRPr="00A62E2F">
              <w:rPr>
                <w:rFonts w:ascii="Times New Roman" w:hAnsi="Times New Roman" w:cs="Times New Roman"/>
                <w:sz w:val="24"/>
                <w:szCs w:val="24"/>
              </w:rPr>
              <w:t>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dikenakan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sanksi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administrasi</w:t>
            </w:r>
            <w:proofErr w:type="spellEnd"/>
            <w:r w:rsidRPr="00A62E2F">
              <w:rPr>
                <w:rFonts w:ascii="Times New Roman" w:hAnsi="Times New Roman" w:cs="Times New Roman"/>
                <w:sz w:val="24"/>
                <w:szCs w:val="24"/>
              </w:rPr>
              <w:t>.</w:t>
            </w:r>
          </w:p>
        </w:tc>
        <w:tc>
          <w:tcPr>
            <w:tcW w:w="586" w:type="dxa"/>
          </w:tcPr>
          <w:p w14:paraId="03067AD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2AA32B9A"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50CC6DD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4D9EB91B"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5D301F2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3D93D441" w14:textId="77777777" w:rsidTr="00FF5C96">
        <w:tc>
          <w:tcPr>
            <w:tcW w:w="534" w:type="dxa"/>
          </w:tcPr>
          <w:p w14:paraId="7CA0D8A5" w14:textId="283D0E3F" w:rsidR="00A62E2F" w:rsidRPr="00A62E2F" w:rsidRDefault="00862147"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58" w:type="dxa"/>
          </w:tcPr>
          <w:p w14:paraId="41A43D02"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Jika </w:t>
            </w:r>
            <w:proofErr w:type="spellStart"/>
            <w:r w:rsidRPr="00A62E2F">
              <w:rPr>
                <w:rFonts w:ascii="Times New Roman" w:hAnsi="Times New Roman" w:cs="Times New Roman"/>
                <w:sz w:val="24"/>
                <w:szCs w:val="24"/>
              </w:rPr>
              <w:t>saya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tidak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mematuhi</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kewajiban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perpajakan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maka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saya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akan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menerima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sanksi</w:t>
            </w:r>
            <w:proofErr w:type="spellEnd"/>
            <w:r w:rsidRPr="00A62E2F">
              <w:rPr>
                <w:rFonts w:ascii="Times New Roman" w:hAnsi="Times New Roman" w:cs="Times New Roman"/>
                <w:sz w:val="24"/>
                <w:szCs w:val="24"/>
              </w:rPr>
              <w:t>.</w:t>
            </w:r>
          </w:p>
        </w:tc>
        <w:tc>
          <w:tcPr>
            <w:tcW w:w="586" w:type="dxa"/>
          </w:tcPr>
          <w:p w14:paraId="54C5545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3142371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54478BB9"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57C81E68"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334372B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bl>
    <w:p w14:paraId="6B42A74A" w14:textId="77777777" w:rsidR="00A62E2F" w:rsidRPr="00A62E2F" w:rsidRDefault="00A62E2F" w:rsidP="00A62E2F">
      <w:pPr>
        <w:tabs>
          <w:tab w:val="left" w:pos="0"/>
        </w:tabs>
        <w:rPr>
          <w:rFonts w:ascii="Times New Roman" w:hAnsi="Times New Roman" w:cs="Times New Roman"/>
          <w:b/>
        </w:rPr>
      </w:pPr>
    </w:p>
    <w:p w14:paraId="7718AE60" w14:textId="77777777" w:rsidR="00A62E2F" w:rsidRPr="00A62E2F" w:rsidRDefault="00A62E2F" w:rsidP="00A62E2F">
      <w:pPr>
        <w:tabs>
          <w:tab w:val="left" w:pos="0"/>
        </w:tabs>
        <w:rPr>
          <w:rFonts w:ascii="Times New Roman" w:hAnsi="Times New Roman" w:cs="Times New Roman"/>
          <w:b/>
        </w:rPr>
      </w:pPr>
      <w:r w:rsidRPr="00A62E2F">
        <w:rPr>
          <w:rFonts w:ascii="Times New Roman" w:hAnsi="Times New Roman" w:cs="Times New Roman"/>
          <w:b/>
        </w:rPr>
        <w:t>KEPATUHAN WAJIB PAJAK ORANG PRIBADI</w:t>
      </w:r>
    </w:p>
    <w:tbl>
      <w:tblPr>
        <w:tblStyle w:val="TableGrid"/>
        <w:tblW w:w="0" w:type="auto"/>
        <w:tblLook w:val="04A0" w:firstRow="1" w:lastRow="0" w:firstColumn="1" w:lastColumn="0" w:noHBand="0" w:noVBand="1"/>
      </w:tblPr>
      <w:tblGrid>
        <w:gridCol w:w="534"/>
        <w:gridCol w:w="4658"/>
        <w:gridCol w:w="586"/>
        <w:gridCol w:w="567"/>
        <w:gridCol w:w="576"/>
        <w:gridCol w:w="531"/>
        <w:gridCol w:w="594"/>
      </w:tblGrid>
      <w:tr w:rsidR="00A62E2F" w:rsidRPr="00A62E2F" w14:paraId="4FACEF75" w14:textId="77777777" w:rsidTr="00FF5C96">
        <w:tc>
          <w:tcPr>
            <w:tcW w:w="534" w:type="dxa"/>
          </w:tcPr>
          <w:p w14:paraId="08E699AE"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No</w:t>
            </w:r>
          </w:p>
        </w:tc>
        <w:tc>
          <w:tcPr>
            <w:tcW w:w="4658" w:type="dxa"/>
          </w:tcPr>
          <w:p w14:paraId="11A264FB"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proofErr w:type="spellStart"/>
            <w:r w:rsidRPr="00A62E2F">
              <w:rPr>
                <w:rFonts w:ascii="Times New Roman" w:hAnsi="Times New Roman" w:cs="Times New Roman"/>
                <w:sz w:val="24"/>
                <w:szCs w:val="24"/>
              </w:rPr>
              <w:t>Pernyataan</w:t>
            </w:r>
            <w:proofErr w:type="spellEnd"/>
          </w:p>
        </w:tc>
        <w:tc>
          <w:tcPr>
            <w:tcW w:w="586" w:type="dxa"/>
          </w:tcPr>
          <w:p w14:paraId="1E08B093"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TS</w:t>
            </w:r>
          </w:p>
        </w:tc>
        <w:tc>
          <w:tcPr>
            <w:tcW w:w="567" w:type="dxa"/>
          </w:tcPr>
          <w:p w14:paraId="4E6AC481"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KS</w:t>
            </w:r>
          </w:p>
        </w:tc>
        <w:tc>
          <w:tcPr>
            <w:tcW w:w="576" w:type="dxa"/>
          </w:tcPr>
          <w:p w14:paraId="71015F2E"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RR</w:t>
            </w:r>
          </w:p>
        </w:tc>
        <w:tc>
          <w:tcPr>
            <w:tcW w:w="531" w:type="dxa"/>
          </w:tcPr>
          <w:p w14:paraId="5CAD4B24"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S</w:t>
            </w:r>
          </w:p>
        </w:tc>
        <w:tc>
          <w:tcPr>
            <w:tcW w:w="594" w:type="dxa"/>
          </w:tcPr>
          <w:p w14:paraId="7F287F6A" w14:textId="77777777" w:rsidR="00A62E2F" w:rsidRPr="00A62E2F" w:rsidRDefault="00A62E2F" w:rsidP="00A62E2F">
            <w:pPr>
              <w:tabs>
                <w:tab w:val="center" w:pos="4513"/>
                <w:tab w:val="right" w:pos="9026"/>
              </w:tabs>
              <w:spacing w:after="160" w:line="278" w:lineRule="auto"/>
              <w:ind w:left="236" w:hanging="236"/>
              <w:jc w:val="center"/>
              <w:rPr>
                <w:rFonts w:ascii="Times New Roman" w:hAnsi="Times New Roman" w:cs="Times New Roman"/>
                <w:sz w:val="24"/>
                <w:szCs w:val="24"/>
              </w:rPr>
            </w:pPr>
            <w:r w:rsidRPr="00A62E2F">
              <w:rPr>
                <w:rFonts w:ascii="Times New Roman" w:hAnsi="Times New Roman" w:cs="Times New Roman"/>
                <w:sz w:val="24"/>
                <w:szCs w:val="24"/>
              </w:rPr>
              <w:t>SS</w:t>
            </w:r>
          </w:p>
        </w:tc>
      </w:tr>
      <w:tr w:rsidR="00A62E2F" w:rsidRPr="00A62E2F" w14:paraId="53CFDA06" w14:textId="77777777" w:rsidTr="00FF5C96">
        <w:tc>
          <w:tcPr>
            <w:tcW w:w="534" w:type="dxa"/>
          </w:tcPr>
          <w:p w14:paraId="386B2F59" w14:textId="77777777" w:rsidR="00A62E2F" w:rsidRPr="00A62E2F" w:rsidRDefault="00A62E2F" w:rsidP="00A62E2F">
            <w:pPr>
              <w:tabs>
                <w:tab w:val="center" w:pos="4513"/>
                <w:tab w:val="right" w:pos="9026"/>
              </w:tabs>
              <w:spacing w:after="160" w:line="278" w:lineRule="auto"/>
              <w:jc w:val="center"/>
              <w:rPr>
                <w:rFonts w:ascii="Times New Roman" w:hAnsi="Times New Roman" w:cs="Times New Roman"/>
                <w:sz w:val="24"/>
                <w:szCs w:val="24"/>
              </w:rPr>
            </w:pPr>
            <w:r w:rsidRPr="00A62E2F">
              <w:rPr>
                <w:rFonts w:ascii="Times New Roman" w:hAnsi="Times New Roman" w:cs="Times New Roman"/>
                <w:sz w:val="24"/>
                <w:szCs w:val="24"/>
              </w:rPr>
              <w:t>1</w:t>
            </w:r>
          </w:p>
        </w:tc>
        <w:tc>
          <w:tcPr>
            <w:tcW w:w="4658" w:type="dxa"/>
          </w:tcPr>
          <w:p w14:paraId="03044CFE"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Saya</w:t>
            </w:r>
            <w:r w:rsidRPr="00A62E2F">
              <w:rPr>
                <w:rFonts w:ascii="Times New Roman" w:hAnsi="Times New Roman" w:cs="Times New Roman"/>
                <w:spacing w:val="-9"/>
                <w:sz w:val="24"/>
                <w:szCs w:val="24"/>
              </w:rPr>
              <w:t xml:space="preserve"> </w:t>
            </w:r>
            <w:proofErr w:type="spellStart"/>
            <w:r w:rsidRPr="00A62E2F">
              <w:rPr>
                <w:rFonts w:ascii="Times New Roman" w:hAnsi="Times New Roman" w:cs="Times New Roman"/>
                <w:sz w:val="24"/>
                <w:szCs w:val="24"/>
              </w:rPr>
              <w:t>mendaftarkan</w:t>
            </w:r>
            <w:proofErr w:type="spellEnd"/>
            <w:r w:rsidRPr="00A62E2F">
              <w:rPr>
                <w:rFonts w:ascii="Times New Roman" w:hAnsi="Times New Roman" w:cs="Times New Roman"/>
                <w:spacing w:val="-8"/>
                <w:sz w:val="24"/>
                <w:szCs w:val="24"/>
              </w:rPr>
              <w:t xml:space="preserve"> </w:t>
            </w:r>
            <w:proofErr w:type="spellStart"/>
            <w:r w:rsidRPr="00A62E2F">
              <w:rPr>
                <w:rFonts w:ascii="Times New Roman" w:hAnsi="Times New Roman" w:cs="Times New Roman"/>
                <w:sz w:val="24"/>
                <w:szCs w:val="24"/>
              </w:rPr>
              <w:t>diri</w:t>
            </w:r>
            <w:proofErr w:type="spellEnd"/>
            <w:r w:rsidRPr="00A62E2F">
              <w:rPr>
                <w:rFonts w:ascii="Times New Roman" w:hAnsi="Times New Roman" w:cs="Times New Roman"/>
                <w:spacing w:val="-7"/>
                <w:sz w:val="24"/>
                <w:szCs w:val="24"/>
              </w:rPr>
              <w:t xml:space="preserve"> </w:t>
            </w:r>
            <w:proofErr w:type="spellStart"/>
            <w:r w:rsidRPr="00A62E2F">
              <w:rPr>
                <w:rFonts w:ascii="Times New Roman" w:hAnsi="Times New Roman" w:cs="Times New Roman"/>
                <w:sz w:val="24"/>
                <w:szCs w:val="24"/>
              </w:rPr>
              <w:t>untuk</w:t>
            </w:r>
            <w:proofErr w:type="spellEnd"/>
            <w:r w:rsidRPr="00A62E2F">
              <w:rPr>
                <w:rFonts w:ascii="Times New Roman" w:hAnsi="Times New Roman" w:cs="Times New Roman"/>
                <w:spacing w:val="-13"/>
                <w:sz w:val="24"/>
                <w:szCs w:val="24"/>
              </w:rPr>
              <w:t xml:space="preserve"> </w:t>
            </w:r>
            <w:proofErr w:type="spellStart"/>
            <w:r w:rsidRPr="00A62E2F">
              <w:rPr>
                <w:rFonts w:ascii="Times New Roman" w:hAnsi="Times New Roman" w:cs="Times New Roman"/>
                <w:sz w:val="24"/>
                <w:szCs w:val="24"/>
              </w:rPr>
              <w:t>mendapatkan</w:t>
            </w:r>
            <w:proofErr w:type="spellEnd"/>
            <w:r w:rsidRPr="00A62E2F">
              <w:rPr>
                <w:rFonts w:ascii="Times New Roman" w:hAnsi="Times New Roman" w:cs="Times New Roman"/>
                <w:sz w:val="24"/>
                <w:szCs w:val="24"/>
              </w:rPr>
              <w:t xml:space="preserve"> NPWP </w:t>
            </w:r>
            <w:proofErr w:type="spellStart"/>
            <w:r w:rsidRPr="00A62E2F">
              <w:rPr>
                <w:rFonts w:ascii="Times New Roman" w:hAnsi="Times New Roman" w:cs="Times New Roman"/>
                <w:sz w:val="24"/>
                <w:szCs w:val="24"/>
              </w:rPr>
              <w:t>secara</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sukarela</w:t>
            </w:r>
            <w:proofErr w:type="spellEnd"/>
            <w:r w:rsidRPr="00A62E2F">
              <w:rPr>
                <w:rFonts w:ascii="Times New Roman" w:hAnsi="Times New Roman" w:cs="Times New Roman"/>
                <w:sz w:val="24"/>
                <w:szCs w:val="24"/>
              </w:rPr>
              <w:t>.</w:t>
            </w:r>
          </w:p>
        </w:tc>
        <w:tc>
          <w:tcPr>
            <w:tcW w:w="586" w:type="dxa"/>
          </w:tcPr>
          <w:p w14:paraId="570A4FB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41A0F61A"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570E0D06"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51168741"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684FADEA"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73295ED5" w14:textId="77777777" w:rsidTr="00FF5C96">
        <w:tc>
          <w:tcPr>
            <w:tcW w:w="534" w:type="dxa"/>
          </w:tcPr>
          <w:p w14:paraId="7957A43E" w14:textId="2A2EFE9C" w:rsidR="00A62E2F" w:rsidRPr="00A62E2F" w:rsidRDefault="008360CF"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58" w:type="dxa"/>
          </w:tcPr>
          <w:p w14:paraId="3244D3F0"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sudah</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melakukan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perhitungan</w:t>
            </w:r>
            <w:proofErr w:type="spellEnd"/>
            <w:r w:rsidRPr="00A62E2F">
              <w:rPr>
                <w:rFonts w:ascii="Times New Roman" w:hAnsi="Times New Roman" w:cs="Times New Roman"/>
                <w:spacing w:val="-13"/>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terutang</w:t>
            </w:r>
            <w:proofErr w:type="spellEnd"/>
            <w:r w:rsidRPr="00A62E2F">
              <w:rPr>
                <w:rFonts w:ascii="Times New Roman" w:hAnsi="Times New Roman" w:cs="Times New Roman"/>
                <w:spacing w:val="-12"/>
                <w:sz w:val="24"/>
                <w:szCs w:val="24"/>
              </w:rPr>
              <w:t xml:space="preserve"> </w:t>
            </w:r>
            <w:proofErr w:type="spellStart"/>
            <w:r w:rsidRPr="00A62E2F">
              <w:rPr>
                <w:rFonts w:ascii="Times New Roman" w:hAnsi="Times New Roman" w:cs="Times New Roman"/>
                <w:sz w:val="24"/>
                <w:szCs w:val="24"/>
              </w:rPr>
              <w:t>dengan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pacing w:val="-2"/>
                <w:sz w:val="24"/>
                <w:szCs w:val="24"/>
              </w:rPr>
              <w:t>benar</w:t>
            </w:r>
            <w:proofErr w:type="spellEnd"/>
          </w:p>
        </w:tc>
        <w:tc>
          <w:tcPr>
            <w:tcW w:w="586" w:type="dxa"/>
          </w:tcPr>
          <w:p w14:paraId="158369F1"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6D840E87"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7E2E31E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4D3E25B1"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6438D3F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707FEE1D" w14:textId="77777777" w:rsidTr="00FF5C96">
        <w:tc>
          <w:tcPr>
            <w:tcW w:w="534" w:type="dxa"/>
          </w:tcPr>
          <w:p w14:paraId="6C8521C2" w14:textId="25EFE5B3" w:rsidR="00A62E2F" w:rsidRPr="00A62E2F" w:rsidRDefault="008360CF"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58" w:type="dxa"/>
          </w:tcPr>
          <w:p w14:paraId="4A6CF169"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rPr>
            </w:pPr>
            <w:r w:rsidRPr="00A62E2F">
              <w:rPr>
                <w:rFonts w:ascii="Times New Roman" w:hAnsi="Times New Roman" w:cs="Times New Roman"/>
                <w:sz w:val="24"/>
                <w:szCs w:val="24"/>
              </w:rPr>
              <w:t xml:space="preserve">Saya </w:t>
            </w:r>
            <w:proofErr w:type="spellStart"/>
            <w:r w:rsidRPr="00A62E2F">
              <w:rPr>
                <w:rFonts w:ascii="Times New Roman" w:hAnsi="Times New Roman" w:cs="Times New Roman"/>
                <w:sz w:val="24"/>
                <w:szCs w:val="24"/>
              </w:rPr>
              <w:t>sudah</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melakukan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pembayaran</w:t>
            </w:r>
            <w:proofErr w:type="spellEnd"/>
            <w:r w:rsidRPr="00A62E2F">
              <w:rPr>
                <w:rFonts w:ascii="Times New Roman" w:hAnsi="Times New Roman" w:cs="Times New Roman"/>
                <w:spacing w:val="-13"/>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pacing w:val="-13"/>
                <w:sz w:val="24"/>
                <w:szCs w:val="24"/>
              </w:rPr>
              <w:t xml:space="preserve"> </w:t>
            </w:r>
            <w:proofErr w:type="spellStart"/>
            <w:r w:rsidRPr="00A62E2F">
              <w:rPr>
                <w:rFonts w:ascii="Times New Roman" w:hAnsi="Times New Roman" w:cs="Times New Roman"/>
                <w:sz w:val="24"/>
                <w:szCs w:val="24"/>
              </w:rPr>
              <w:t>sesuai</w:t>
            </w:r>
            <w:proofErr w:type="spellEnd"/>
            <w:r w:rsidRPr="00A62E2F">
              <w:rPr>
                <w:rFonts w:ascii="Times New Roman" w:hAnsi="Times New Roman" w:cs="Times New Roman"/>
                <w:spacing w:val="-13"/>
                <w:sz w:val="24"/>
                <w:szCs w:val="24"/>
              </w:rPr>
              <w:t xml:space="preserve"> </w:t>
            </w:r>
            <w:proofErr w:type="spellStart"/>
            <w:r w:rsidRPr="00A62E2F">
              <w:rPr>
                <w:rFonts w:ascii="Times New Roman" w:hAnsi="Times New Roman" w:cs="Times New Roman"/>
                <w:sz w:val="24"/>
                <w:szCs w:val="24"/>
              </w:rPr>
              <w:t>dengan</w:t>
            </w:r>
            <w:proofErr w:type="spellEnd"/>
            <w:r w:rsidRPr="00A62E2F">
              <w:rPr>
                <w:rFonts w:ascii="Times New Roman" w:hAnsi="Times New Roman" w:cs="Times New Roman"/>
                <w:sz w:val="24"/>
                <w:szCs w:val="24"/>
              </w:rPr>
              <w:t xml:space="preserve"> yang </w:t>
            </w:r>
            <w:proofErr w:type="spellStart"/>
            <w:r w:rsidRPr="00A62E2F">
              <w:rPr>
                <w:rFonts w:ascii="Times New Roman" w:hAnsi="Times New Roman" w:cs="Times New Roman"/>
                <w:sz w:val="24"/>
                <w:szCs w:val="24"/>
              </w:rPr>
              <w:t>terutang</w:t>
            </w:r>
            <w:proofErr w:type="spellEnd"/>
          </w:p>
        </w:tc>
        <w:tc>
          <w:tcPr>
            <w:tcW w:w="586" w:type="dxa"/>
          </w:tcPr>
          <w:p w14:paraId="50762322"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5F2EAEF5"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1CFAE48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601D6AED"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639BF12B"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r w:rsidR="00A62E2F" w:rsidRPr="00A62E2F" w14:paraId="5C75E545" w14:textId="77777777" w:rsidTr="00FF5C96">
        <w:tc>
          <w:tcPr>
            <w:tcW w:w="534" w:type="dxa"/>
          </w:tcPr>
          <w:p w14:paraId="76DEB329" w14:textId="1BDEE715" w:rsidR="00A62E2F" w:rsidRPr="00A62E2F" w:rsidRDefault="008360CF" w:rsidP="00A62E2F">
            <w:pPr>
              <w:tabs>
                <w:tab w:val="center" w:pos="4513"/>
                <w:tab w:val="right" w:pos="9026"/>
              </w:tabs>
              <w:spacing w:after="160" w:line="278"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58" w:type="dxa"/>
          </w:tcPr>
          <w:p w14:paraId="588C29FF" w14:textId="77777777" w:rsidR="00A62E2F" w:rsidRPr="00A62E2F" w:rsidRDefault="00A62E2F" w:rsidP="00A62E2F">
            <w:pPr>
              <w:tabs>
                <w:tab w:val="center" w:pos="4513"/>
                <w:tab w:val="right" w:pos="9026"/>
              </w:tabs>
              <w:spacing w:after="160" w:line="278" w:lineRule="auto"/>
              <w:jc w:val="both"/>
              <w:rPr>
                <w:rFonts w:ascii="Times New Roman" w:hAnsi="Times New Roman" w:cs="Times New Roman"/>
                <w:sz w:val="24"/>
                <w:szCs w:val="24"/>
                <w:shd w:val="clear" w:color="auto" w:fill="FCFCF9"/>
              </w:rPr>
            </w:pPr>
            <w:r w:rsidRPr="00A62E2F">
              <w:rPr>
                <w:rFonts w:ascii="Times New Roman" w:hAnsi="Times New Roman" w:cs="Times New Roman"/>
                <w:sz w:val="24"/>
                <w:szCs w:val="24"/>
              </w:rPr>
              <w:t>Saya</w:t>
            </w:r>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melakukan</w:t>
            </w:r>
            <w:proofErr w:type="spellEnd"/>
            <w:r w:rsidRPr="00A62E2F">
              <w:rPr>
                <w:rFonts w:ascii="Times New Roman" w:hAnsi="Times New Roman" w:cs="Times New Roman"/>
                <w:spacing w:val="-15"/>
                <w:sz w:val="24"/>
                <w:szCs w:val="24"/>
              </w:rPr>
              <w:t xml:space="preserve"> </w:t>
            </w:r>
            <w:proofErr w:type="spellStart"/>
            <w:r w:rsidRPr="00A62E2F">
              <w:rPr>
                <w:rFonts w:ascii="Times New Roman" w:hAnsi="Times New Roman" w:cs="Times New Roman"/>
                <w:sz w:val="24"/>
                <w:szCs w:val="24"/>
              </w:rPr>
              <w:t>pembayaran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pajak</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dengan</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tepat</w:t>
            </w:r>
            <w:proofErr w:type="spellEnd"/>
            <w:r w:rsidRPr="00A62E2F">
              <w:rPr>
                <w:rFonts w:ascii="Times New Roman" w:hAnsi="Times New Roman" w:cs="Times New Roman"/>
                <w:sz w:val="24"/>
                <w:szCs w:val="24"/>
              </w:rPr>
              <w:t xml:space="preserve"> </w:t>
            </w:r>
            <w:proofErr w:type="spellStart"/>
            <w:r w:rsidRPr="00A62E2F">
              <w:rPr>
                <w:rFonts w:ascii="Times New Roman" w:hAnsi="Times New Roman" w:cs="Times New Roman"/>
                <w:sz w:val="24"/>
                <w:szCs w:val="24"/>
              </w:rPr>
              <w:t>waktu</w:t>
            </w:r>
            <w:proofErr w:type="spellEnd"/>
          </w:p>
        </w:tc>
        <w:tc>
          <w:tcPr>
            <w:tcW w:w="586" w:type="dxa"/>
          </w:tcPr>
          <w:p w14:paraId="1434107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67" w:type="dxa"/>
          </w:tcPr>
          <w:p w14:paraId="2C67EC70"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76" w:type="dxa"/>
          </w:tcPr>
          <w:p w14:paraId="29E6444E"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31" w:type="dxa"/>
          </w:tcPr>
          <w:p w14:paraId="01D71FFC"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c>
          <w:tcPr>
            <w:tcW w:w="594" w:type="dxa"/>
          </w:tcPr>
          <w:p w14:paraId="34F2AA24" w14:textId="77777777" w:rsidR="00A62E2F" w:rsidRPr="00A62E2F" w:rsidRDefault="00A62E2F" w:rsidP="00A62E2F">
            <w:pPr>
              <w:tabs>
                <w:tab w:val="center" w:pos="4513"/>
                <w:tab w:val="right" w:pos="9026"/>
              </w:tabs>
              <w:spacing w:after="160" w:line="278" w:lineRule="auto"/>
              <w:rPr>
                <w:rFonts w:ascii="Times New Roman" w:hAnsi="Times New Roman" w:cs="Times New Roman"/>
                <w:sz w:val="24"/>
                <w:szCs w:val="24"/>
              </w:rPr>
            </w:pPr>
          </w:p>
        </w:tc>
      </w:tr>
    </w:tbl>
    <w:p w14:paraId="31E96FC5" w14:textId="77777777" w:rsidR="00A62E2F" w:rsidRPr="00A62E2F" w:rsidRDefault="00A62E2F" w:rsidP="00A62E2F"/>
    <w:p w14:paraId="63719B07" w14:textId="77777777" w:rsidR="00A62E2F" w:rsidRPr="00A62E2F" w:rsidRDefault="00A62E2F" w:rsidP="00A62E2F">
      <w:pPr>
        <w:spacing w:line="480" w:lineRule="auto"/>
        <w:jc w:val="both"/>
        <w:rPr>
          <w:rFonts w:ascii="Times New Roman" w:hAnsi="Times New Roman" w:cs="Times New Roman"/>
        </w:rPr>
      </w:pPr>
    </w:p>
    <w:p w14:paraId="4F299772" w14:textId="77777777" w:rsidR="007A19F2" w:rsidRPr="007A19F2" w:rsidRDefault="007A19F2" w:rsidP="007A19F2">
      <w:pPr>
        <w:spacing w:line="480" w:lineRule="auto"/>
        <w:jc w:val="center"/>
        <w:rPr>
          <w:rFonts w:ascii="Times New Roman" w:hAnsi="Times New Roman" w:cs="Times New Roman"/>
          <w:b/>
        </w:rPr>
      </w:pPr>
    </w:p>
    <w:sectPr w:rsidR="007A19F2" w:rsidRPr="007A19F2" w:rsidSect="00F2397D">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341A" w14:textId="77777777" w:rsidR="00867504" w:rsidRDefault="00867504" w:rsidP="000B2D4D">
      <w:pPr>
        <w:spacing w:after="0" w:line="240" w:lineRule="auto"/>
      </w:pPr>
      <w:r>
        <w:separator/>
      </w:r>
    </w:p>
  </w:endnote>
  <w:endnote w:type="continuationSeparator" w:id="0">
    <w:p w14:paraId="7D9E5679" w14:textId="77777777" w:rsidR="00867504" w:rsidRDefault="00867504" w:rsidP="000B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185"/>
      <w:docPartObj>
        <w:docPartGallery w:val="Page Numbers (Bottom of Page)"/>
        <w:docPartUnique/>
      </w:docPartObj>
    </w:sdtPr>
    <w:sdtEndPr>
      <w:rPr>
        <w:noProof/>
      </w:rPr>
    </w:sdtEndPr>
    <w:sdtContent>
      <w:p w14:paraId="029BB1BD" w14:textId="1DCDCB9F" w:rsidR="00EB138D" w:rsidRDefault="00EB138D">
        <w:pPr>
          <w:pStyle w:val="Footer"/>
          <w:jc w:val="center"/>
        </w:pPr>
        <w:r>
          <w:fldChar w:fldCharType="begin"/>
        </w:r>
        <w:r>
          <w:instrText xml:space="preserve"> PAGE   \* MERGEFORMAT </w:instrText>
        </w:r>
        <w:r>
          <w:fldChar w:fldCharType="separate"/>
        </w:r>
        <w:r w:rsidR="00BF4EF5">
          <w:rPr>
            <w:noProof/>
          </w:rPr>
          <w:t>1</w:t>
        </w:r>
        <w:r>
          <w:rPr>
            <w:noProof/>
          </w:rPr>
          <w:fldChar w:fldCharType="end"/>
        </w:r>
      </w:p>
    </w:sdtContent>
  </w:sdt>
  <w:p w14:paraId="7064C791" w14:textId="77777777" w:rsidR="00EB138D" w:rsidRDefault="00EB1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629C" w14:textId="452A3200" w:rsidR="00EB138D" w:rsidRDefault="00EB138D" w:rsidP="000F210E">
    <w:pPr>
      <w:pStyle w:val="Footer"/>
    </w:pPr>
  </w:p>
  <w:p w14:paraId="48D94938" w14:textId="77777777" w:rsidR="00EB138D" w:rsidRDefault="00EB1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06545"/>
      <w:docPartObj>
        <w:docPartGallery w:val="Page Numbers (Bottom of Page)"/>
        <w:docPartUnique/>
      </w:docPartObj>
    </w:sdtPr>
    <w:sdtEndPr>
      <w:rPr>
        <w:noProof/>
      </w:rPr>
    </w:sdtEndPr>
    <w:sdtContent>
      <w:p w14:paraId="2F213295" w14:textId="77777777" w:rsidR="00EB138D" w:rsidRDefault="00EB138D">
        <w:pPr>
          <w:pStyle w:val="Footer"/>
          <w:jc w:val="center"/>
        </w:pPr>
        <w:r>
          <w:fldChar w:fldCharType="begin"/>
        </w:r>
        <w:r>
          <w:instrText xml:space="preserve"> PAGE   \* MERGEFORMAT </w:instrText>
        </w:r>
        <w:r>
          <w:fldChar w:fldCharType="separate"/>
        </w:r>
        <w:r w:rsidR="00053EE2">
          <w:rPr>
            <w:noProof/>
          </w:rPr>
          <w:t>41</w:t>
        </w:r>
        <w:r>
          <w:rPr>
            <w:noProof/>
          </w:rPr>
          <w:fldChar w:fldCharType="end"/>
        </w:r>
      </w:p>
    </w:sdtContent>
  </w:sdt>
  <w:p w14:paraId="279E45D6" w14:textId="77777777" w:rsidR="00EB138D" w:rsidRDefault="00EB1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E472" w14:textId="77777777" w:rsidR="00867504" w:rsidRDefault="00867504" w:rsidP="000B2D4D">
      <w:pPr>
        <w:spacing w:after="0" w:line="240" w:lineRule="auto"/>
      </w:pPr>
      <w:r>
        <w:separator/>
      </w:r>
    </w:p>
  </w:footnote>
  <w:footnote w:type="continuationSeparator" w:id="0">
    <w:p w14:paraId="7E0EC3B2" w14:textId="77777777" w:rsidR="00867504" w:rsidRDefault="00867504" w:rsidP="000B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8A37" w14:textId="5C4BEADC" w:rsidR="00EB138D" w:rsidRDefault="00EB138D">
    <w:pPr>
      <w:pStyle w:val="Header"/>
      <w:jc w:val="center"/>
    </w:pPr>
  </w:p>
  <w:p w14:paraId="703F866F" w14:textId="77777777" w:rsidR="00EB138D" w:rsidRDefault="00EB1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00795"/>
      <w:docPartObj>
        <w:docPartGallery w:val="Page Numbers (Top of Page)"/>
        <w:docPartUnique/>
      </w:docPartObj>
    </w:sdtPr>
    <w:sdtEndPr>
      <w:rPr>
        <w:noProof/>
      </w:rPr>
    </w:sdtEndPr>
    <w:sdtContent>
      <w:p w14:paraId="49D968D4" w14:textId="2EE19647" w:rsidR="00EB138D" w:rsidRDefault="00EB138D">
        <w:pPr>
          <w:pStyle w:val="Header"/>
          <w:jc w:val="right"/>
        </w:pPr>
        <w:r>
          <w:fldChar w:fldCharType="begin"/>
        </w:r>
        <w:r>
          <w:instrText xml:space="preserve"> PAGE   \* MERGEFORMAT </w:instrText>
        </w:r>
        <w:r>
          <w:fldChar w:fldCharType="separate"/>
        </w:r>
        <w:r w:rsidR="00BF4EF5">
          <w:rPr>
            <w:noProof/>
          </w:rPr>
          <w:t>2</w:t>
        </w:r>
        <w:r>
          <w:rPr>
            <w:noProof/>
          </w:rPr>
          <w:fldChar w:fldCharType="end"/>
        </w:r>
      </w:p>
    </w:sdtContent>
  </w:sdt>
  <w:p w14:paraId="306E9B11" w14:textId="77777777" w:rsidR="00EB138D" w:rsidRDefault="00EB1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F4D3" w14:textId="77777777" w:rsidR="00EB138D" w:rsidRDefault="00EB1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DA1" w14:textId="77777777" w:rsidR="00EB138D" w:rsidRDefault="00EB13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B097" w14:textId="77777777" w:rsidR="00EB138D" w:rsidRDefault="00EB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3A"/>
    <w:multiLevelType w:val="multilevel"/>
    <w:tmpl w:val="74F2C4F0"/>
    <w:lvl w:ilvl="0">
      <w:start w:val="3"/>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2605440"/>
    <w:multiLevelType w:val="hybridMultilevel"/>
    <w:tmpl w:val="B4443148"/>
    <w:lvl w:ilvl="0" w:tplc="A03821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C7ECD"/>
    <w:multiLevelType w:val="hybridMultilevel"/>
    <w:tmpl w:val="9B4C4B08"/>
    <w:lvl w:ilvl="0" w:tplc="2AD228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4847138"/>
    <w:multiLevelType w:val="multilevel"/>
    <w:tmpl w:val="9E8A88E8"/>
    <w:lvl w:ilvl="0">
      <w:start w:val="1"/>
      <w:numFmt w:val="decimal"/>
      <w:lvlText w:val="%1."/>
      <w:lvlJc w:val="left"/>
      <w:pPr>
        <w:ind w:left="1800" w:hanging="360"/>
      </w:pPr>
      <w:rPr>
        <w:rFonts w:hint="default"/>
      </w:rPr>
    </w:lvl>
    <w:lvl w:ilvl="1">
      <w:start w:val="1"/>
      <w:numFmt w:val="decimal"/>
      <w:isLgl/>
      <w:lvlText w:val="%1.%2."/>
      <w:lvlJc w:val="left"/>
      <w:pPr>
        <w:ind w:left="1950" w:hanging="51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82221DE"/>
    <w:multiLevelType w:val="hybridMultilevel"/>
    <w:tmpl w:val="EC8098BC"/>
    <w:lvl w:ilvl="0" w:tplc="6B94A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318F7"/>
    <w:multiLevelType w:val="hybridMultilevel"/>
    <w:tmpl w:val="E892EB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106FE2"/>
    <w:multiLevelType w:val="hybridMultilevel"/>
    <w:tmpl w:val="6BBA2222"/>
    <w:lvl w:ilvl="0" w:tplc="3AC86FC6">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04BAF"/>
    <w:multiLevelType w:val="multilevel"/>
    <w:tmpl w:val="40880D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96" w:hanging="720"/>
      </w:pPr>
      <w:rPr>
        <w:rFonts w:hint="default"/>
      </w:rPr>
    </w:lvl>
    <w:lvl w:ilvl="2">
      <w:start w:val="1"/>
      <w:numFmt w:val="decimal"/>
      <w:isLgl/>
      <w:lvlText w:val="%1.%2.%3."/>
      <w:lvlJc w:val="left"/>
      <w:pPr>
        <w:ind w:left="1312" w:hanging="720"/>
      </w:pPr>
      <w:rPr>
        <w:rFonts w:hint="default"/>
      </w:rPr>
    </w:lvl>
    <w:lvl w:ilvl="3">
      <w:start w:val="3"/>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8" w15:restartNumberingAfterBreak="0">
    <w:nsid w:val="18B749B8"/>
    <w:multiLevelType w:val="multilevel"/>
    <w:tmpl w:val="CA1664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3E0D"/>
    <w:multiLevelType w:val="hybridMultilevel"/>
    <w:tmpl w:val="D3167F70"/>
    <w:lvl w:ilvl="0" w:tplc="667AAF62">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1E723B48"/>
    <w:multiLevelType w:val="hybridMultilevel"/>
    <w:tmpl w:val="E90AEACE"/>
    <w:lvl w:ilvl="0" w:tplc="D7A46248">
      <w:start w:val="1"/>
      <w:numFmt w:val="decimal"/>
      <w:lvlText w:val="%1."/>
      <w:lvlJc w:val="left"/>
      <w:pPr>
        <w:ind w:left="720" w:hanging="360"/>
      </w:pPr>
      <w:rPr>
        <w:rFonts w:ascii="Times New Roman" w:eastAsiaTheme="minorHAnsi" w:hAnsi="Times New Roman" w:cs="Times New Roman"/>
      </w:rPr>
    </w:lvl>
    <w:lvl w:ilvl="1" w:tplc="4AE4A41E">
      <w:start w:val="1"/>
      <w:numFmt w:val="decimal"/>
      <w:lvlText w:val="%2."/>
      <w:lvlJc w:val="left"/>
      <w:pPr>
        <w:ind w:left="1440" w:hanging="360"/>
      </w:pPr>
      <w:rPr>
        <w:rFonts w:ascii="Times New Roman" w:eastAsiaTheme="minorHAnsi" w:hAnsi="Times New Roman" w:cs="Times New Roman"/>
      </w:rPr>
    </w:lvl>
    <w:lvl w:ilvl="2" w:tplc="5F6AE0E2">
      <w:start w:val="1"/>
      <w:numFmt w:val="lowerLetter"/>
      <w:lvlText w:val="%3."/>
      <w:lvlJc w:val="right"/>
      <w:pPr>
        <w:ind w:left="2160" w:hanging="180"/>
      </w:pPr>
      <w:rPr>
        <w:rFonts w:ascii="Times New Roman" w:eastAsiaTheme="minorHAns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B6"/>
    <w:multiLevelType w:val="hybridMultilevel"/>
    <w:tmpl w:val="EBACA9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7C6247"/>
    <w:multiLevelType w:val="hybridMultilevel"/>
    <w:tmpl w:val="82A2E2D0"/>
    <w:lvl w:ilvl="0" w:tplc="A0BE0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585F54"/>
    <w:multiLevelType w:val="hybridMultilevel"/>
    <w:tmpl w:val="144ACF10"/>
    <w:lvl w:ilvl="0" w:tplc="1B96BD7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4" w15:restartNumberingAfterBreak="0">
    <w:nsid w:val="383333D8"/>
    <w:multiLevelType w:val="hybridMultilevel"/>
    <w:tmpl w:val="19DC60C6"/>
    <w:lvl w:ilvl="0" w:tplc="668466DA">
      <w:start w:val="1"/>
      <w:numFmt w:val="lowerLetter"/>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5" w15:restartNumberingAfterBreak="0">
    <w:nsid w:val="3AB44957"/>
    <w:multiLevelType w:val="multilevel"/>
    <w:tmpl w:val="C25E3742"/>
    <w:lvl w:ilvl="0">
      <w:start w:val="1"/>
      <w:numFmt w:val="decimal"/>
      <w:lvlText w:val="%1."/>
      <w:lvlJc w:val="left"/>
      <w:pPr>
        <w:ind w:left="1200" w:hanging="360"/>
      </w:pPr>
      <w:rPr>
        <w:rFonts w:hint="default"/>
      </w:rPr>
    </w:lvl>
    <w:lvl w:ilvl="1">
      <w:start w:val="1"/>
      <w:numFmt w:val="decimal"/>
      <w:isLgl/>
      <w:lvlText w:val="%1.%2."/>
      <w:lvlJc w:val="left"/>
      <w:pPr>
        <w:ind w:left="156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3000" w:hanging="2160"/>
      </w:pPr>
      <w:rPr>
        <w:rFonts w:hint="default"/>
      </w:rPr>
    </w:lvl>
    <w:lvl w:ilvl="8">
      <w:start w:val="1"/>
      <w:numFmt w:val="decimal"/>
      <w:isLgl/>
      <w:lvlText w:val="%1.%2.%3.%4.%5.%6.%7.%8.%9."/>
      <w:lvlJc w:val="left"/>
      <w:pPr>
        <w:ind w:left="3000" w:hanging="2160"/>
      </w:pPr>
      <w:rPr>
        <w:rFonts w:hint="default"/>
      </w:rPr>
    </w:lvl>
  </w:abstractNum>
  <w:abstractNum w:abstractNumId="16" w15:restartNumberingAfterBreak="0">
    <w:nsid w:val="41C13ABA"/>
    <w:multiLevelType w:val="multilevel"/>
    <w:tmpl w:val="8B746D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75CE9"/>
    <w:multiLevelType w:val="hybridMultilevel"/>
    <w:tmpl w:val="18248A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CD7FEE"/>
    <w:multiLevelType w:val="hybridMultilevel"/>
    <w:tmpl w:val="E814F36E"/>
    <w:lvl w:ilvl="0" w:tplc="DF9AC7A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15:restartNumberingAfterBreak="0">
    <w:nsid w:val="4DFB6D64"/>
    <w:multiLevelType w:val="hybridMultilevel"/>
    <w:tmpl w:val="23C6BC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D75C14"/>
    <w:multiLevelType w:val="hybridMultilevel"/>
    <w:tmpl w:val="FED498CC"/>
    <w:lvl w:ilvl="0" w:tplc="E46A5E46">
      <w:start w:val="1"/>
      <w:numFmt w:val="lowerLetter"/>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21" w15:restartNumberingAfterBreak="0">
    <w:nsid w:val="500219DD"/>
    <w:multiLevelType w:val="hybridMultilevel"/>
    <w:tmpl w:val="0AA485FE"/>
    <w:lvl w:ilvl="0" w:tplc="B792FC12">
      <w:start w:val="1"/>
      <w:numFmt w:val="decimal"/>
      <w:lvlText w:val="%1."/>
      <w:lvlJc w:val="left"/>
      <w:pPr>
        <w:ind w:left="1130" w:hanging="7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CB62D8"/>
    <w:multiLevelType w:val="hybridMultilevel"/>
    <w:tmpl w:val="057EEC60"/>
    <w:lvl w:ilvl="0" w:tplc="59C2C812">
      <w:start w:val="1"/>
      <w:numFmt w:val="decimal"/>
      <w:lvlText w:val="%1."/>
      <w:lvlJc w:val="left"/>
      <w:pPr>
        <w:ind w:left="840" w:hanging="360"/>
      </w:pPr>
      <w:rPr>
        <w:rFonts w:hint="default"/>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23" w15:restartNumberingAfterBreak="0">
    <w:nsid w:val="578A083D"/>
    <w:multiLevelType w:val="multilevel"/>
    <w:tmpl w:val="8834D2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7B20858"/>
    <w:multiLevelType w:val="hybridMultilevel"/>
    <w:tmpl w:val="975AE836"/>
    <w:lvl w:ilvl="0" w:tplc="274C094E">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4B72DD"/>
    <w:multiLevelType w:val="hybridMultilevel"/>
    <w:tmpl w:val="FB52192E"/>
    <w:lvl w:ilvl="0" w:tplc="20D884F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2F1312"/>
    <w:multiLevelType w:val="hybridMultilevel"/>
    <w:tmpl w:val="D8C803FC"/>
    <w:lvl w:ilvl="0" w:tplc="A93CD0D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3C24A76"/>
    <w:multiLevelType w:val="hybridMultilevel"/>
    <w:tmpl w:val="8C8C4C48"/>
    <w:lvl w:ilvl="0" w:tplc="58ECEB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3C30F6"/>
    <w:multiLevelType w:val="hybridMultilevel"/>
    <w:tmpl w:val="C616D8FC"/>
    <w:lvl w:ilvl="0" w:tplc="137248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F01A3E"/>
    <w:multiLevelType w:val="multilevel"/>
    <w:tmpl w:val="F724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AA007E"/>
    <w:multiLevelType w:val="hybridMultilevel"/>
    <w:tmpl w:val="FF5611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7E04AC2"/>
    <w:multiLevelType w:val="hybridMultilevel"/>
    <w:tmpl w:val="A4B072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535E27"/>
    <w:multiLevelType w:val="multilevel"/>
    <w:tmpl w:val="6C824196"/>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3" w15:restartNumberingAfterBreak="0">
    <w:nsid w:val="76352191"/>
    <w:multiLevelType w:val="hybridMultilevel"/>
    <w:tmpl w:val="E4005AAE"/>
    <w:lvl w:ilvl="0" w:tplc="20442C76">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0BC4CC20">
      <w:numFmt w:val="bullet"/>
      <w:lvlText w:val="•"/>
      <w:lvlJc w:val="left"/>
      <w:pPr>
        <w:ind w:left="1752" w:hanging="360"/>
      </w:pPr>
      <w:rPr>
        <w:rFonts w:hint="default"/>
        <w:lang w:val="id" w:eastAsia="en-US" w:bidi="ar-SA"/>
      </w:rPr>
    </w:lvl>
    <w:lvl w:ilvl="2" w:tplc="5F4C6B70">
      <w:numFmt w:val="bullet"/>
      <w:lvlText w:val="•"/>
      <w:lvlJc w:val="left"/>
      <w:pPr>
        <w:ind w:left="2565" w:hanging="360"/>
      </w:pPr>
      <w:rPr>
        <w:rFonts w:hint="default"/>
        <w:lang w:val="id" w:eastAsia="en-US" w:bidi="ar-SA"/>
      </w:rPr>
    </w:lvl>
    <w:lvl w:ilvl="3" w:tplc="1C2C0BB6">
      <w:numFmt w:val="bullet"/>
      <w:lvlText w:val="•"/>
      <w:lvlJc w:val="left"/>
      <w:pPr>
        <w:ind w:left="3377" w:hanging="360"/>
      </w:pPr>
      <w:rPr>
        <w:rFonts w:hint="default"/>
        <w:lang w:val="id" w:eastAsia="en-US" w:bidi="ar-SA"/>
      </w:rPr>
    </w:lvl>
    <w:lvl w:ilvl="4" w:tplc="863E866A">
      <w:numFmt w:val="bullet"/>
      <w:lvlText w:val="•"/>
      <w:lvlJc w:val="left"/>
      <w:pPr>
        <w:ind w:left="4190" w:hanging="360"/>
      </w:pPr>
      <w:rPr>
        <w:rFonts w:hint="default"/>
        <w:lang w:val="id" w:eastAsia="en-US" w:bidi="ar-SA"/>
      </w:rPr>
    </w:lvl>
    <w:lvl w:ilvl="5" w:tplc="13FCF2E4">
      <w:numFmt w:val="bullet"/>
      <w:lvlText w:val="•"/>
      <w:lvlJc w:val="left"/>
      <w:pPr>
        <w:ind w:left="5003" w:hanging="360"/>
      </w:pPr>
      <w:rPr>
        <w:rFonts w:hint="default"/>
        <w:lang w:val="id" w:eastAsia="en-US" w:bidi="ar-SA"/>
      </w:rPr>
    </w:lvl>
    <w:lvl w:ilvl="6" w:tplc="B9C41A82">
      <w:numFmt w:val="bullet"/>
      <w:lvlText w:val="•"/>
      <w:lvlJc w:val="left"/>
      <w:pPr>
        <w:ind w:left="5815" w:hanging="360"/>
      </w:pPr>
      <w:rPr>
        <w:rFonts w:hint="default"/>
        <w:lang w:val="id" w:eastAsia="en-US" w:bidi="ar-SA"/>
      </w:rPr>
    </w:lvl>
    <w:lvl w:ilvl="7" w:tplc="3F34173A">
      <w:numFmt w:val="bullet"/>
      <w:lvlText w:val="•"/>
      <w:lvlJc w:val="left"/>
      <w:pPr>
        <w:ind w:left="6628" w:hanging="360"/>
      </w:pPr>
      <w:rPr>
        <w:rFonts w:hint="default"/>
        <w:lang w:val="id" w:eastAsia="en-US" w:bidi="ar-SA"/>
      </w:rPr>
    </w:lvl>
    <w:lvl w:ilvl="8" w:tplc="674C60CC">
      <w:numFmt w:val="bullet"/>
      <w:lvlText w:val="•"/>
      <w:lvlJc w:val="left"/>
      <w:pPr>
        <w:ind w:left="7441" w:hanging="360"/>
      </w:pPr>
      <w:rPr>
        <w:rFonts w:hint="default"/>
        <w:lang w:val="id" w:eastAsia="en-US" w:bidi="ar-SA"/>
      </w:rPr>
    </w:lvl>
  </w:abstractNum>
  <w:abstractNum w:abstractNumId="34" w15:restartNumberingAfterBreak="0">
    <w:nsid w:val="778D3C64"/>
    <w:multiLevelType w:val="hybridMultilevel"/>
    <w:tmpl w:val="762CEE68"/>
    <w:lvl w:ilvl="0" w:tplc="A420FF2A">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77C77158"/>
    <w:multiLevelType w:val="multilevel"/>
    <w:tmpl w:val="0240C8E4"/>
    <w:lvl w:ilvl="0">
      <w:start w:val="1"/>
      <w:numFmt w:val="decimal"/>
      <w:lvlText w:val="%1."/>
      <w:lvlJc w:val="left"/>
      <w:pPr>
        <w:ind w:left="840" w:hanging="360"/>
      </w:pPr>
      <w:rPr>
        <w:rFonts w:ascii="Times New Roman" w:eastAsiaTheme="minorHAnsi" w:hAnsi="Times New Roman" w:cs="Times New Roman"/>
      </w:rPr>
    </w:lvl>
    <w:lvl w:ilvl="1">
      <w:start w:val="2"/>
      <w:numFmt w:val="decimal"/>
      <w:isLgl/>
      <w:lvlText w:val="%1.%2."/>
      <w:lvlJc w:val="left"/>
      <w:pPr>
        <w:ind w:left="1470" w:hanging="510"/>
      </w:pPr>
      <w:rPr>
        <w:rFonts w:hint="default"/>
      </w:rPr>
    </w:lvl>
    <w:lvl w:ilvl="2">
      <w:start w:val="1"/>
      <w:numFmt w:val="decimal"/>
      <w:isLgl/>
      <w:lvlText w:val="%1.%2.%3."/>
      <w:lvlJc w:val="left"/>
      <w:pPr>
        <w:ind w:left="2139" w:hanging="720"/>
      </w:pPr>
      <w:rPr>
        <w:rFonts w:hint="default"/>
        <w:b/>
        <w:bCs/>
      </w:rPr>
    </w:lvl>
    <w:lvl w:ilvl="3">
      <w:start w:val="1"/>
      <w:numFmt w:val="decimal"/>
      <w:isLgl/>
      <w:lvlText w:val="%1.%2.%3.%4."/>
      <w:lvlJc w:val="left"/>
      <w:pPr>
        <w:ind w:left="2640" w:hanging="720"/>
      </w:pPr>
      <w:rPr>
        <w:rFonts w:hint="default"/>
        <w:b/>
      </w:rPr>
    </w:lvl>
    <w:lvl w:ilvl="4">
      <w:start w:val="1"/>
      <w:numFmt w:val="decimal"/>
      <w:isLgl/>
      <w:lvlText w:val="%1.%2.%3.%4.%5."/>
      <w:lvlJc w:val="left"/>
      <w:pPr>
        <w:ind w:left="348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280" w:hanging="1440"/>
      </w:pPr>
      <w:rPr>
        <w:rFonts w:hint="default"/>
      </w:rPr>
    </w:lvl>
    <w:lvl w:ilvl="8">
      <w:start w:val="1"/>
      <w:numFmt w:val="decimal"/>
      <w:isLgl/>
      <w:lvlText w:val="%1.%2.%3.%4.%5.%6.%7.%8.%9."/>
      <w:lvlJc w:val="left"/>
      <w:pPr>
        <w:ind w:left="6120" w:hanging="1800"/>
      </w:pPr>
      <w:rPr>
        <w:rFonts w:hint="default"/>
      </w:rPr>
    </w:lvl>
  </w:abstractNum>
  <w:abstractNum w:abstractNumId="36" w15:restartNumberingAfterBreak="0">
    <w:nsid w:val="795919EC"/>
    <w:multiLevelType w:val="hybridMultilevel"/>
    <w:tmpl w:val="5C5EFB3C"/>
    <w:lvl w:ilvl="0" w:tplc="7A48908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1354ED"/>
    <w:multiLevelType w:val="hybridMultilevel"/>
    <w:tmpl w:val="FEE65AF2"/>
    <w:lvl w:ilvl="0" w:tplc="9EFA4FB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7CB917C8"/>
    <w:multiLevelType w:val="hybridMultilevel"/>
    <w:tmpl w:val="33CEE49A"/>
    <w:lvl w:ilvl="0" w:tplc="9B243B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320992">
    <w:abstractNumId w:val="23"/>
  </w:num>
  <w:num w:numId="2" w16cid:durableId="1355037026">
    <w:abstractNumId w:val="35"/>
  </w:num>
  <w:num w:numId="3" w16cid:durableId="526916288">
    <w:abstractNumId w:val="32"/>
  </w:num>
  <w:num w:numId="4" w16cid:durableId="1781878553">
    <w:abstractNumId w:val="17"/>
  </w:num>
  <w:num w:numId="5" w16cid:durableId="1395005845">
    <w:abstractNumId w:val="22"/>
  </w:num>
  <w:num w:numId="6" w16cid:durableId="1121000719">
    <w:abstractNumId w:val="15"/>
  </w:num>
  <w:num w:numId="7" w16cid:durableId="364792026">
    <w:abstractNumId w:val="14"/>
  </w:num>
  <w:num w:numId="8" w16cid:durableId="1546911998">
    <w:abstractNumId w:val="11"/>
  </w:num>
  <w:num w:numId="9" w16cid:durableId="1320958786">
    <w:abstractNumId w:val="37"/>
  </w:num>
  <w:num w:numId="10" w16cid:durableId="443888767">
    <w:abstractNumId w:val="19"/>
  </w:num>
  <w:num w:numId="11" w16cid:durableId="517543148">
    <w:abstractNumId w:val="36"/>
  </w:num>
  <w:num w:numId="12" w16cid:durableId="1825007008">
    <w:abstractNumId w:val="38"/>
  </w:num>
  <w:num w:numId="13" w16cid:durableId="539511078">
    <w:abstractNumId w:val="4"/>
  </w:num>
  <w:num w:numId="14" w16cid:durableId="1000935222">
    <w:abstractNumId w:val="1"/>
  </w:num>
  <w:num w:numId="15" w16cid:durableId="102388669">
    <w:abstractNumId w:val="3"/>
  </w:num>
  <w:num w:numId="16" w16cid:durableId="254823625">
    <w:abstractNumId w:val="16"/>
  </w:num>
  <w:num w:numId="17" w16cid:durableId="286470029">
    <w:abstractNumId w:val="29"/>
  </w:num>
  <w:num w:numId="18" w16cid:durableId="552037028">
    <w:abstractNumId w:val="8"/>
  </w:num>
  <w:num w:numId="19" w16cid:durableId="124201180">
    <w:abstractNumId w:val="20"/>
  </w:num>
  <w:num w:numId="20" w16cid:durableId="1704791595">
    <w:abstractNumId w:val="0"/>
  </w:num>
  <w:num w:numId="21" w16cid:durableId="1992588699">
    <w:abstractNumId w:val="27"/>
  </w:num>
  <w:num w:numId="22" w16cid:durableId="709692931">
    <w:abstractNumId w:val="31"/>
  </w:num>
  <w:num w:numId="23" w16cid:durableId="347101978">
    <w:abstractNumId w:val="6"/>
  </w:num>
  <w:num w:numId="24" w16cid:durableId="533932369">
    <w:abstractNumId w:val="10"/>
  </w:num>
  <w:num w:numId="25" w16cid:durableId="810295877">
    <w:abstractNumId w:val="7"/>
  </w:num>
  <w:num w:numId="26" w16cid:durableId="1107889082">
    <w:abstractNumId w:val="34"/>
  </w:num>
  <w:num w:numId="27" w16cid:durableId="441075012">
    <w:abstractNumId w:val="21"/>
  </w:num>
  <w:num w:numId="28" w16cid:durableId="122232217">
    <w:abstractNumId w:val="2"/>
  </w:num>
  <w:num w:numId="29" w16cid:durableId="1090352261">
    <w:abstractNumId w:val="5"/>
  </w:num>
  <w:num w:numId="30" w16cid:durableId="389501180">
    <w:abstractNumId w:val="30"/>
  </w:num>
  <w:num w:numId="31" w16cid:durableId="925842718">
    <w:abstractNumId w:val="26"/>
  </w:num>
  <w:num w:numId="32" w16cid:durableId="1353143424">
    <w:abstractNumId w:val="25"/>
  </w:num>
  <w:num w:numId="33" w16cid:durableId="1165900905">
    <w:abstractNumId w:val="12"/>
  </w:num>
  <w:num w:numId="34" w16cid:durableId="1836989398">
    <w:abstractNumId w:val="28"/>
  </w:num>
  <w:num w:numId="35" w16cid:durableId="1570262442">
    <w:abstractNumId w:val="33"/>
  </w:num>
  <w:num w:numId="36" w16cid:durableId="1695841795">
    <w:abstractNumId w:val="9"/>
  </w:num>
  <w:num w:numId="37" w16cid:durableId="1870680341">
    <w:abstractNumId w:val="18"/>
  </w:num>
  <w:num w:numId="38" w16cid:durableId="487673958">
    <w:abstractNumId w:val="13"/>
  </w:num>
  <w:num w:numId="39" w16cid:durableId="18035738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7D"/>
    <w:rsid w:val="00005ED6"/>
    <w:rsid w:val="0001193E"/>
    <w:rsid w:val="00020C1F"/>
    <w:rsid w:val="00022878"/>
    <w:rsid w:val="000253A6"/>
    <w:rsid w:val="00030F85"/>
    <w:rsid w:val="00032664"/>
    <w:rsid w:val="0004358B"/>
    <w:rsid w:val="00053E22"/>
    <w:rsid w:val="00053EE2"/>
    <w:rsid w:val="0005785E"/>
    <w:rsid w:val="00062BD1"/>
    <w:rsid w:val="000631C1"/>
    <w:rsid w:val="00064032"/>
    <w:rsid w:val="00065DED"/>
    <w:rsid w:val="00083009"/>
    <w:rsid w:val="00093267"/>
    <w:rsid w:val="000A2319"/>
    <w:rsid w:val="000A7707"/>
    <w:rsid w:val="000B0F8A"/>
    <w:rsid w:val="000B26C0"/>
    <w:rsid w:val="000B2BBC"/>
    <w:rsid w:val="000B2D4D"/>
    <w:rsid w:val="000B6055"/>
    <w:rsid w:val="000C6BB3"/>
    <w:rsid w:val="000D3453"/>
    <w:rsid w:val="000D649F"/>
    <w:rsid w:val="000E15F1"/>
    <w:rsid w:val="000E192D"/>
    <w:rsid w:val="000E1D71"/>
    <w:rsid w:val="000F17FA"/>
    <w:rsid w:val="000F210E"/>
    <w:rsid w:val="000F6B4E"/>
    <w:rsid w:val="001046C9"/>
    <w:rsid w:val="0010587D"/>
    <w:rsid w:val="00117396"/>
    <w:rsid w:val="001177D8"/>
    <w:rsid w:val="00140B28"/>
    <w:rsid w:val="00152280"/>
    <w:rsid w:val="00174A37"/>
    <w:rsid w:val="001814CC"/>
    <w:rsid w:val="001854EF"/>
    <w:rsid w:val="001A5E72"/>
    <w:rsid w:val="001B703E"/>
    <w:rsid w:val="001C4FB2"/>
    <w:rsid w:val="001C57DE"/>
    <w:rsid w:val="001C6649"/>
    <w:rsid w:val="001C7A52"/>
    <w:rsid w:val="001D43CC"/>
    <w:rsid w:val="001D4E30"/>
    <w:rsid w:val="001D626B"/>
    <w:rsid w:val="001F3384"/>
    <w:rsid w:val="00205C13"/>
    <w:rsid w:val="002061C3"/>
    <w:rsid w:val="0020753A"/>
    <w:rsid w:val="00211C38"/>
    <w:rsid w:val="0021557E"/>
    <w:rsid w:val="00215DAA"/>
    <w:rsid w:val="00216425"/>
    <w:rsid w:val="00221471"/>
    <w:rsid w:val="00225184"/>
    <w:rsid w:val="00232886"/>
    <w:rsid w:val="002339E9"/>
    <w:rsid w:val="002353F5"/>
    <w:rsid w:val="00251A81"/>
    <w:rsid w:val="002614E6"/>
    <w:rsid w:val="00264C81"/>
    <w:rsid w:val="00266214"/>
    <w:rsid w:val="00273E53"/>
    <w:rsid w:val="00275729"/>
    <w:rsid w:val="00282305"/>
    <w:rsid w:val="00283451"/>
    <w:rsid w:val="00285284"/>
    <w:rsid w:val="00286BBD"/>
    <w:rsid w:val="0029534B"/>
    <w:rsid w:val="002A28D6"/>
    <w:rsid w:val="002A5CF9"/>
    <w:rsid w:val="002A7A7E"/>
    <w:rsid w:val="002B50C4"/>
    <w:rsid w:val="002C0D16"/>
    <w:rsid w:val="002C2CB9"/>
    <w:rsid w:val="002D1881"/>
    <w:rsid w:val="002D3725"/>
    <w:rsid w:val="002E10D4"/>
    <w:rsid w:val="002E5F0C"/>
    <w:rsid w:val="002E6D70"/>
    <w:rsid w:val="002F7FF7"/>
    <w:rsid w:val="00302E22"/>
    <w:rsid w:val="00305637"/>
    <w:rsid w:val="00305E57"/>
    <w:rsid w:val="00305FDF"/>
    <w:rsid w:val="00311DA0"/>
    <w:rsid w:val="00313CF7"/>
    <w:rsid w:val="00340A90"/>
    <w:rsid w:val="003529D8"/>
    <w:rsid w:val="00356374"/>
    <w:rsid w:val="003574FF"/>
    <w:rsid w:val="0036669F"/>
    <w:rsid w:val="0038111B"/>
    <w:rsid w:val="00390B3B"/>
    <w:rsid w:val="00390CCE"/>
    <w:rsid w:val="003961C0"/>
    <w:rsid w:val="003A763D"/>
    <w:rsid w:val="003B1FE3"/>
    <w:rsid w:val="003B5510"/>
    <w:rsid w:val="003C4CA6"/>
    <w:rsid w:val="003C65B4"/>
    <w:rsid w:val="003C761E"/>
    <w:rsid w:val="003F7293"/>
    <w:rsid w:val="00402D2C"/>
    <w:rsid w:val="004058A4"/>
    <w:rsid w:val="00421F8E"/>
    <w:rsid w:val="00423B8F"/>
    <w:rsid w:val="00425F27"/>
    <w:rsid w:val="004305EA"/>
    <w:rsid w:val="0043684B"/>
    <w:rsid w:val="00441E9E"/>
    <w:rsid w:val="00445241"/>
    <w:rsid w:val="00456B46"/>
    <w:rsid w:val="00462C65"/>
    <w:rsid w:val="00470FD4"/>
    <w:rsid w:val="00490DF3"/>
    <w:rsid w:val="004A023F"/>
    <w:rsid w:val="004A0C94"/>
    <w:rsid w:val="004A3301"/>
    <w:rsid w:val="004A4D27"/>
    <w:rsid w:val="004B1B3C"/>
    <w:rsid w:val="004C0C7D"/>
    <w:rsid w:val="004C213D"/>
    <w:rsid w:val="004C4B0A"/>
    <w:rsid w:val="004C5EEA"/>
    <w:rsid w:val="004D0949"/>
    <w:rsid w:val="004D14D5"/>
    <w:rsid w:val="004E1FB8"/>
    <w:rsid w:val="004F265B"/>
    <w:rsid w:val="004F63F2"/>
    <w:rsid w:val="004F6667"/>
    <w:rsid w:val="00514FB7"/>
    <w:rsid w:val="00515E1B"/>
    <w:rsid w:val="005239C8"/>
    <w:rsid w:val="00534649"/>
    <w:rsid w:val="00546CD9"/>
    <w:rsid w:val="005560C3"/>
    <w:rsid w:val="0056048C"/>
    <w:rsid w:val="00566579"/>
    <w:rsid w:val="00571FE3"/>
    <w:rsid w:val="0057301D"/>
    <w:rsid w:val="00585C8B"/>
    <w:rsid w:val="0058650B"/>
    <w:rsid w:val="0058745B"/>
    <w:rsid w:val="00587B2C"/>
    <w:rsid w:val="00590976"/>
    <w:rsid w:val="00591445"/>
    <w:rsid w:val="005916D5"/>
    <w:rsid w:val="00594294"/>
    <w:rsid w:val="005A02DE"/>
    <w:rsid w:val="005A5FE3"/>
    <w:rsid w:val="005B3C33"/>
    <w:rsid w:val="005B4507"/>
    <w:rsid w:val="005C44A3"/>
    <w:rsid w:val="005C50E6"/>
    <w:rsid w:val="005D221E"/>
    <w:rsid w:val="005D447F"/>
    <w:rsid w:val="005E7BAF"/>
    <w:rsid w:val="005F0D8A"/>
    <w:rsid w:val="005F6236"/>
    <w:rsid w:val="00601B7D"/>
    <w:rsid w:val="006049CD"/>
    <w:rsid w:val="00604CEE"/>
    <w:rsid w:val="00616659"/>
    <w:rsid w:val="006317D1"/>
    <w:rsid w:val="00634746"/>
    <w:rsid w:val="006364EF"/>
    <w:rsid w:val="006400D3"/>
    <w:rsid w:val="006413C1"/>
    <w:rsid w:val="00657E83"/>
    <w:rsid w:val="00671281"/>
    <w:rsid w:val="00673DA8"/>
    <w:rsid w:val="006823B7"/>
    <w:rsid w:val="00684FFF"/>
    <w:rsid w:val="0068761B"/>
    <w:rsid w:val="006904A8"/>
    <w:rsid w:val="00693138"/>
    <w:rsid w:val="006A22C3"/>
    <w:rsid w:val="006A6A82"/>
    <w:rsid w:val="006C5C6B"/>
    <w:rsid w:val="006C7995"/>
    <w:rsid w:val="006E3616"/>
    <w:rsid w:val="006E489F"/>
    <w:rsid w:val="006E752C"/>
    <w:rsid w:val="006F2659"/>
    <w:rsid w:val="006F40E2"/>
    <w:rsid w:val="0070028F"/>
    <w:rsid w:val="00704CBE"/>
    <w:rsid w:val="00727027"/>
    <w:rsid w:val="00732A2A"/>
    <w:rsid w:val="007413DC"/>
    <w:rsid w:val="00744DD9"/>
    <w:rsid w:val="00751233"/>
    <w:rsid w:val="007673B7"/>
    <w:rsid w:val="0077041E"/>
    <w:rsid w:val="00776CFD"/>
    <w:rsid w:val="007822AA"/>
    <w:rsid w:val="007861BA"/>
    <w:rsid w:val="00790D0C"/>
    <w:rsid w:val="00794FED"/>
    <w:rsid w:val="007A1783"/>
    <w:rsid w:val="007A19F2"/>
    <w:rsid w:val="007A4037"/>
    <w:rsid w:val="007A57E2"/>
    <w:rsid w:val="007A70E6"/>
    <w:rsid w:val="007B2E16"/>
    <w:rsid w:val="007C6508"/>
    <w:rsid w:val="007D1823"/>
    <w:rsid w:val="007D1AAC"/>
    <w:rsid w:val="007D2A5D"/>
    <w:rsid w:val="007F40E5"/>
    <w:rsid w:val="00800231"/>
    <w:rsid w:val="008115D6"/>
    <w:rsid w:val="00812C2A"/>
    <w:rsid w:val="00817515"/>
    <w:rsid w:val="0081788C"/>
    <w:rsid w:val="008249E3"/>
    <w:rsid w:val="00825EDB"/>
    <w:rsid w:val="00831104"/>
    <w:rsid w:val="00832F2B"/>
    <w:rsid w:val="008360CF"/>
    <w:rsid w:val="00851626"/>
    <w:rsid w:val="0085340C"/>
    <w:rsid w:val="00853EB9"/>
    <w:rsid w:val="008540B4"/>
    <w:rsid w:val="008605F9"/>
    <w:rsid w:val="00862147"/>
    <w:rsid w:val="00867504"/>
    <w:rsid w:val="00882123"/>
    <w:rsid w:val="008927C0"/>
    <w:rsid w:val="0089468B"/>
    <w:rsid w:val="008A0EFA"/>
    <w:rsid w:val="008A1C90"/>
    <w:rsid w:val="008A594F"/>
    <w:rsid w:val="008B1CA3"/>
    <w:rsid w:val="008C7AAD"/>
    <w:rsid w:val="008D420F"/>
    <w:rsid w:val="008E473D"/>
    <w:rsid w:val="008F5C92"/>
    <w:rsid w:val="00900350"/>
    <w:rsid w:val="00904D54"/>
    <w:rsid w:val="00905AAB"/>
    <w:rsid w:val="009127F3"/>
    <w:rsid w:val="00914FEC"/>
    <w:rsid w:val="0092546B"/>
    <w:rsid w:val="009254EC"/>
    <w:rsid w:val="00941FD7"/>
    <w:rsid w:val="00953BCB"/>
    <w:rsid w:val="00962D0D"/>
    <w:rsid w:val="00973F9E"/>
    <w:rsid w:val="00976620"/>
    <w:rsid w:val="00980234"/>
    <w:rsid w:val="00990B21"/>
    <w:rsid w:val="009A48AA"/>
    <w:rsid w:val="009B312E"/>
    <w:rsid w:val="009B789F"/>
    <w:rsid w:val="009C0303"/>
    <w:rsid w:val="009C63E3"/>
    <w:rsid w:val="009C6B1D"/>
    <w:rsid w:val="009D295E"/>
    <w:rsid w:val="009D5A5F"/>
    <w:rsid w:val="00A022F1"/>
    <w:rsid w:val="00A06F21"/>
    <w:rsid w:val="00A14457"/>
    <w:rsid w:val="00A252E8"/>
    <w:rsid w:val="00A46223"/>
    <w:rsid w:val="00A54BEF"/>
    <w:rsid w:val="00A563AD"/>
    <w:rsid w:val="00A62E2F"/>
    <w:rsid w:val="00A62E9E"/>
    <w:rsid w:val="00A72C92"/>
    <w:rsid w:val="00A81B2A"/>
    <w:rsid w:val="00A8532A"/>
    <w:rsid w:val="00A92695"/>
    <w:rsid w:val="00AB3843"/>
    <w:rsid w:val="00AE614E"/>
    <w:rsid w:val="00AE76D7"/>
    <w:rsid w:val="00B01C98"/>
    <w:rsid w:val="00B059C2"/>
    <w:rsid w:val="00B15A80"/>
    <w:rsid w:val="00B24FD0"/>
    <w:rsid w:val="00B32974"/>
    <w:rsid w:val="00B341E3"/>
    <w:rsid w:val="00B34C69"/>
    <w:rsid w:val="00B50528"/>
    <w:rsid w:val="00B64221"/>
    <w:rsid w:val="00B745AC"/>
    <w:rsid w:val="00B75076"/>
    <w:rsid w:val="00B92EB6"/>
    <w:rsid w:val="00BA218B"/>
    <w:rsid w:val="00BA26AD"/>
    <w:rsid w:val="00BA476A"/>
    <w:rsid w:val="00BA55ED"/>
    <w:rsid w:val="00BA68AB"/>
    <w:rsid w:val="00BA6B37"/>
    <w:rsid w:val="00BB03EE"/>
    <w:rsid w:val="00BB5267"/>
    <w:rsid w:val="00BC2B46"/>
    <w:rsid w:val="00BC38F6"/>
    <w:rsid w:val="00BC3CE2"/>
    <w:rsid w:val="00BC7E4A"/>
    <w:rsid w:val="00BE0D4B"/>
    <w:rsid w:val="00BF4EF5"/>
    <w:rsid w:val="00BF7CEC"/>
    <w:rsid w:val="00C2175F"/>
    <w:rsid w:val="00C231B2"/>
    <w:rsid w:val="00C2467C"/>
    <w:rsid w:val="00C31601"/>
    <w:rsid w:val="00C400D6"/>
    <w:rsid w:val="00C518AD"/>
    <w:rsid w:val="00C57619"/>
    <w:rsid w:val="00C643C6"/>
    <w:rsid w:val="00C658B9"/>
    <w:rsid w:val="00C77EC2"/>
    <w:rsid w:val="00CA19C7"/>
    <w:rsid w:val="00CB3B18"/>
    <w:rsid w:val="00CB53E6"/>
    <w:rsid w:val="00CB77CE"/>
    <w:rsid w:val="00CD21B5"/>
    <w:rsid w:val="00CD7B7D"/>
    <w:rsid w:val="00CE2DB3"/>
    <w:rsid w:val="00D05240"/>
    <w:rsid w:val="00D0555F"/>
    <w:rsid w:val="00D07BAF"/>
    <w:rsid w:val="00D10A13"/>
    <w:rsid w:val="00D16C54"/>
    <w:rsid w:val="00D25C72"/>
    <w:rsid w:val="00D32484"/>
    <w:rsid w:val="00D32CA0"/>
    <w:rsid w:val="00D4279E"/>
    <w:rsid w:val="00D70044"/>
    <w:rsid w:val="00D72E4D"/>
    <w:rsid w:val="00D73749"/>
    <w:rsid w:val="00D74853"/>
    <w:rsid w:val="00D800FE"/>
    <w:rsid w:val="00D9345D"/>
    <w:rsid w:val="00D971FF"/>
    <w:rsid w:val="00DA58F1"/>
    <w:rsid w:val="00DB0383"/>
    <w:rsid w:val="00DB142C"/>
    <w:rsid w:val="00DC016E"/>
    <w:rsid w:val="00DC3876"/>
    <w:rsid w:val="00DC7AC1"/>
    <w:rsid w:val="00DD253B"/>
    <w:rsid w:val="00DD5028"/>
    <w:rsid w:val="00DD738D"/>
    <w:rsid w:val="00DE2254"/>
    <w:rsid w:val="00DE7FD5"/>
    <w:rsid w:val="00DF327A"/>
    <w:rsid w:val="00E00F26"/>
    <w:rsid w:val="00E02631"/>
    <w:rsid w:val="00E07FA0"/>
    <w:rsid w:val="00E24189"/>
    <w:rsid w:val="00E32754"/>
    <w:rsid w:val="00E403EA"/>
    <w:rsid w:val="00E52011"/>
    <w:rsid w:val="00E53216"/>
    <w:rsid w:val="00E909A2"/>
    <w:rsid w:val="00E96588"/>
    <w:rsid w:val="00EA1349"/>
    <w:rsid w:val="00EB138D"/>
    <w:rsid w:val="00EC675D"/>
    <w:rsid w:val="00EC6799"/>
    <w:rsid w:val="00EE4809"/>
    <w:rsid w:val="00EF2F4D"/>
    <w:rsid w:val="00EF4DC8"/>
    <w:rsid w:val="00EF6445"/>
    <w:rsid w:val="00F021D3"/>
    <w:rsid w:val="00F05A54"/>
    <w:rsid w:val="00F10220"/>
    <w:rsid w:val="00F23674"/>
    <w:rsid w:val="00F2397D"/>
    <w:rsid w:val="00F250EF"/>
    <w:rsid w:val="00F3027C"/>
    <w:rsid w:val="00F32C32"/>
    <w:rsid w:val="00F42C8C"/>
    <w:rsid w:val="00F437AE"/>
    <w:rsid w:val="00F56DCD"/>
    <w:rsid w:val="00F70C75"/>
    <w:rsid w:val="00F93608"/>
    <w:rsid w:val="00FA13AB"/>
    <w:rsid w:val="00FB6B6D"/>
    <w:rsid w:val="00FC651D"/>
    <w:rsid w:val="00FD42FE"/>
    <w:rsid w:val="00FE73E0"/>
    <w:rsid w:val="00FF350E"/>
    <w:rsid w:val="00FF5C96"/>
    <w:rsid w:val="00FF76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BBE68"/>
  <w15:docId w15:val="{74E865EA-4063-4AF1-99D1-1AC818CE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3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3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3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7D"/>
    <w:rPr>
      <w:rFonts w:eastAsiaTheme="majorEastAsia" w:cstheme="majorBidi"/>
      <w:color w:val="272727" w:themeColor="text1" w:themeTint="D8"/>
    </w:rPr>
  </w:style>
  <w:style w:type="paragraph" w:styleId="Title">
    <w:name w:val="Title"/>
    <w:basedOn w:val="Normal"/>
    <w:next w:val="Normal"/>
    <w:link w:val="TitleChar"/>
    <w:uiPriority w:val="10"/>
    <w:qFormat/>
    <w:rsid w:val="00F2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7D"/>
    <w:pPr>
      <w:spacing w:before="160"/>
      <w:jc w:val="center"/>
    </w:pPr>
    <w:rPr>
      <w:i/>
      <w:iCs/>
      <w:color w:val="404040" w:themeColor="text1" w:themeTint="BF"/>
    </w:rPr>
  </w:style>
  <w:style w:type="character" w:customStyle="1" w:styleId="QuoteChar">
    <w:name w:val="Quote Char"/>
    <w:basedOn w:val="DefaultParagraphFont"/>
    <w:link w:val="Quote"/>
    <w:uiPriority w:val="29"/>
    <w:rsid w:val="00F2397D"/>
    <w:rPr>
      <w:i/>
      <w:iCs/>
      <w:color w:val="404040" w:themeColor="text1" w:themeTint="BF"/>
    </w:rPr>
  </w:style>
  <w:style w:type="paragraph" w:styleId="ListParagraph">
    <w:name w:val="List Paragraph"/>
    <w:basedOn w:val="Normal"/>
    <w:link w:val="ListParagraphChar"/>
    <w:uiPriority w:val="34"/>
    <w:qFormat/>
    <w:rsid w:val="00F2397D"/>
    <w:pPr>
      <w:ind w:left="720"/>
      <w:contextualSpacing/>
    </w:pPr>
  </w:style>
  <w:style w:type="character" w:styleId="IntenseEmphasis">
    <w:name w:val="Intense Emphasis"/>
    <w:basedOn w:val="DefaultParagraphFont"/>
    <w:uiPriority w:val="21"/>
    <w:qFormat/>
    <w:rsid w:val="00F2397D"/>
    <w:rPr>
      <w:i/>
      <w:iCs/>
      <w:color w:val="2F5496" w:themeColor="accent1" w:themeShade="BF"/>
    </w:rPr>
  </w:style>
  <w:style w:type="paragraph" w:styleId="IntenseQuote">
    <w:name w:val="Intense Quote"/>
    <w:basedOn w:val="Normal"/>
    <w:next w:val="Normal"/>
    <w:link w:val="IntenseQuoteChar"/>
    <w:uiPriority w:val="30"/>
    <w:qFormat/>
    <w:rsid w:val="00F2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97D"/>
    <w:rPr>
      <w:i/>
      <w:iCs/>
      <w:color w:val="2F5496" w:themeColor="accent1" w:themeShade="BF"/>
    </w:rPr>
  </w:style>
  <w:style w:type="character" w:styleId="IntenseReference">
    <w:name w:val="Intense Reference"/>
    <w:basedOn w:val="DefaultParagraphFont"/>
    <w:uiPriority w:val="32"/>
    <w:qFormat/>
    <w:rsid w:val="00F2397D"/>
    <w:rPr>
      <w:b/>
      <w:bCs/>
      <w:smallCaps/>
      <w:color w:val="2F5496" w:themeColor="accent1" w:themeShade="BF"/>
      <w:spacing w:val="5"/>
    </w:rPr>
  </w:style>
  <w:style w:type="paragraph" w:styleId="Header">
    <w:name w:val="header"/>
    <w:basedOn w:val="Normal"/>
    <w:link w:val="HeaderChar"/>
    <w:uiPriority w:val="99"/>
    <w:unhideWhenUsed/>
    <w:rsid w:val="000B2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D4D"/>
  </w:style>
  <w:style w:type="paragraph" w:styleId="Footer">
    <w:name w:val="footer"/>
    <w:basedOn w:val="Normal"/>
    <w:link w:val="FooterChar"/>
    <w:uiPriority w:val="99"/>
    <w:unhideWhenUsed/>
    <w:rsid w:val="000B2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4D"/>
  </w:style>
  <w:style w:type="table" w:styleId="TableGrid">
    <w:name w:val="Table Grid"/>
    <w:basedOn w:val="TableNormal"/>
    <w:uiPriority w:val="59"/>
    <w:rsid w:val="002953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B78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789F"/>
    <w:rPr>
      <w:rFonts w:ascii="Consolas" w:hAnsi="Consolas"/>
      <w:sz w:val="20"/>
      <w:szCs w:val="20"/>
    </w:rPr>
  </w:style>
  <w:style w:type="paragraph" w:styleId="BalloonText">
    <w:name w:val="Balloon Text"/>
    <w:basedOn w:val="Normal"/>
    <w:link w:val="BalloonTextChar"/>
    <w:uiPriority w:val="99"/>
    <w:semiHidden/>
    <w:unhideWhenUsed/>
    <w:rsid w:val="0057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01D"/>
    <w:rPr>
      <w:rFonts w:ascii="Tahoma" w:hAnsi="Tahoma" w:cs="Tahoma"/>
      <w:sz w:val="16"/>
      <w:szCs w:val="16"/>
    </w:rPr>
  </w:style>
  <w:style w:type="paragraph" w:styleId="Caption">
    <w:name w:val="caption"/>
    <w:basedOn w:val="Normal"/>
    <w:next w:val="Normal"/>
    <w:uiPriority w:val="35"/>
    <w:unhideWhenUsed/>
    <w:qFormat/>
    <w:rsid w:val="00601B7D"/>
    <w:pPr>
      <w:spacing w:after="200" w:line="240" w:lineRule="auto"/>
    </w:pPr>
    <w:rPr>
      <w:b/>
      <w:bCs/>
      <w:color w:val="4472C4" w:themeColor="accent1"/>
      <w:sz w:val="18"/>
      <w:szCs w:val="18"/>
    </w:rPr>
  </w:style>
  <w:style w:type="character" w:customStyle="1" w:styleId="ListParagraphChar">
    <w:name w:val="List Paragraph Char"/>
    <w:basedOn w:val="DefaultParagraphFont"/>
    <w:link w:val="ListParagraph"/>
    <w:uiPriority w:val="34"/>
    <w:rsid w:val="00470FD4"/>
  </w:style>
  <w:style w:type="paragraph" w:styleId="TOCHeading">
    <w:name w:val="TOC Heading"/>
    <w:basedOn w:val="Heading1"/>
    <w:next w:val="Normal"/>
    <w:uiPriority w:val="39"/>
    <w:unhideWhenUsed/>
    <w:qFormat/>
    <w:rsid w:val="002F7FF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F210E"/>
    <w:pPr>
      <w:tabs>
        <w:tab w:val="right" w:leader="dot" w:pos="7931"/>
      </w:tabs>
      <w:spacing w:after="100"/>
    </w:pPr>
    <w:rPr>
      <w:rFonts w:ascii="Times New Roman" w:eastAsia="Times New Roman" w:hAnsi="Times New Roman" w:cs="Times New Roman"/>
      <w:b/>
      <w:noProof/>
      <w:lang w:val="id"/>
    </w:rPr>
  </w:style>
  <w:style w:type="paragraph" w:styleId="TOC2">
    <w:name w:val="toc 2"/>
    <w:basedOn w:val="Normal"/>
    <w:next w:val="Normal"/>
    <w:autoRedefine/>
    <w:uiPriority w:val="39"/>
    <w:unhideWhenUsed/>
    <w:rsid w:val="00BC38F6"/>
    <w:pPr>
      <w:tabs>
        <w:tab w:val="left" w:pos="960"/>
        <w:tab w:val="right" w:leader="dot" w:pos="7931"/>
      </w:tabs>
      <w:spacing w:after="100"/>
      <w:ind w:left="240" w:firstLine="44"/>
    </w:pPr>
  </w:style>
  <w:style w:type="character" w:styleId="Hyperlink">
    <w:name w:val="Hyperlink"/>
    <w:basedOn w:val="DefaultParagraphFont"/>
    <w:uiPriority w:val="99"/>
    <w:unhideWhenUsed/>
    <w:rsid w:val="002F7FF7"/>
    <w:rPr>
      <w:color w:val="0563C1" w:themeColor="hyperlink"/>
      <w:u w:val="single"/>
    </w:rPr>
  </w:style>
  <w:style w:type="paragraph" w:styleId="TOC3">
    <w:name w:val="toc 3"/>
    <w:basedOn w:val="Normal"/>
    <w:next w:val="Normal"/>
    <w:autoRedefine/>
    <w:uiPriority w:val="39"/>
    <w:unhideWhenUsed/>
    <w:rsid w:val="00BC38F6"/>
    <w:pPr>
      <w:tabs>
        <w:tab w:val="left" w:pos="1440"/>
        <w:tab w:val="right" w:leader="dot" w:pos="7931"/>
      </w:tabs>
      <w:spacing w:after="100"/>
      <w:ind w:left="9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8996">
      <w:bodyDiv w:val="1"/>
      <w:marLeft w:val="0"/>
      <w:marRight w:val="0"/>
      <w:marTop w:val="0"/>
      <w:marBottom w:val="0"/>
      <w:divBdr>
        <w:top w:val="none" w:sz="0" w:space="0" w:color="auto"/>
        <w:left w:val="none" w:sz="0" w:space="0" w:color="auto"/>
        <w:bottom w:val="none" w:sz="0" w:space="0" w:color="auto"/>
        <w:right w:val="none" w:sz="0" w:space="0" w:color="auto"/>
      </w:divBdr>
    </w:div>
    <w:div w:id="406003698">
      <w:bodyDiv w:val="1"/>
      <w:marLeft w:val="0"/>
      <w:marRight w:val="0"/>
      <w:marTop w:val="0"/>
      <w:marBottom w:val="0"/>
      <w:divBdr>
        <w:top w:val="none" w:sz="0" w:space="0" w:color="auto"/>
        <w:left w:val="none" w:sz="0" w:space="0" w:color="auto"/>
        <w:bottom w:val="none" w:sz="0" w:space="0" w:color="auto"/>
        <w:right w:val="none" w:sz="0" w:space="0" w:color="auto"/>
      </w:divBdr>
    </w:div>
    <w:div w:id="417292969">
      <w:bodyDiv w:val="1"/>
      <w:marLeft w:val="0"/>
      <w:marRight w:val="0"/>
      <w:marTop w:val="0"/>
      <w:marBottom w:val="0"/>
      <w:divBdr>
        <w:top w:val="none" w:sz="0" w:space="0" w:color="auto"/>
        <w:left w:val="none" w:sz="0" w:space="0" w:color="auto"/>
        <w:bottom w:val="none" w:sz="0" w:space="0" w:color="auto"/>
        <w:right w:val="none" w:sz="0" w:space="0" w:color="auto"/>
      </w:divBdr>
    </w:div>
    <w:div w:id="456218071">
      <w:bodyDiv w:val="1"/>
      <w:marLeft w:val="0"/>
      <w:marRight w:val="0"/>
      <w:marTop w:val="0"/>
      <w:marBottom w:val="0"/>
      <w:divBdr>
        <w:top w:val="none" w:sz="0" w:space="0" w:color="auto"/>
        <w:left w:val="none" w:sz="0" w:space="0" w:color="auto"/>
        <w:bottom w:val="none" w:sz="0" w:space="0" w:color="auto"/>
        <w:right w:val="none" w:sz="0" w:space="0" w:color="auto"/>
      </w:divBdr>
    </w:div>
    <w:div w:id="477648733">
      <w:bodyDiv w:val="1"/>
      <w:marLeft w:val="0"/>
      <w:marRight w:val="0"/>
      <w:marTop w:val="0"/>
      <w:marBottom w:val="0"/>
      <w:divBdr>
        <w:top w:val="none" w:sz="0" w:space="0" w:color="auto"/>
        <w:left w:val="none" w:sz="0" w:space="0" w:color="auto"/>
        <w:bottom w:val="none" w:sz="0" w:space="0" w:color="auto"/>
        <w:right w:val="none" w:sz="0" w:space="0" w:color="auto"/>
      </w:divBdr>
    </w:div>
    <w:div w:id="545263417">
      <w:bodyDiv w:val="1"/>
      <w:marLeft w:val="0"/>
      <w:marRight w:val="0"/>
      <w:marTop w:val="0"/>
      <w:marBottom w:val="0"/>
      <w:divBdr>
        <w:top w:val="none" w:sz="0" w:space="0" w:color="auto"/>
        <w:left w:val="none" w:sz="0" w:space="0" w:color="auto"/>
        <w:bottom w:val="none" w:sz="0" w:space="0" w:color="auto"/>
        <w:right w:val="none" w:sz="0" w:space="0" w:color="auto"/>
      </w:divBdr>
      <w:divsChild>
        <w:div w:id="1322851177">
          <w:marLeft w:val="0"/>
          <w:marRight w:val="0"/>
          <w:marTop w:val="0"/>
          <w:marBottom w:val="0"/>
          <w:divBdr>
            <w:top w:val="none" w:sz="0" w:space="0" w:color="auto"/>
            <w:left w:val="none" w:sz="0" w:space="0" w:color="auto"/>
            <w:bottom w:val="none" w:sz="0" w:space="0" w:color="auto"/>
            <w:right w:val="none" w:sz="0" w:space="0" w:color="auto"/>
          </w:divBdr>
        </w:div>
      </w:divsChild>
    </w:div>
    <w:div w:id="864633010">
      <w:bodyDiv w:val="1"/>
      <w:marLeft w:val="0"/>
      <w:marRight w:val="0"/>
      <w:marTop w:val="0"/>
      <w:marBottom w:val="0"/>
      <w:divBdr>
        <w:top w:val="none" w:sz="0" w:space="0" w:color="auto"/>
        <w:left w:val="none" w:sz="0" w:space="0" w:color="auto"/>
        <w:bottom w:val="none" w:sz="0" w:space="0" w:color="auto"/>
        <w:right w:val="none" w:sz="0" w:space="0" w:color="auto"/>
      </w:divBdr>
    </w:div>
    <w:div w:id="1095589998">
      <w:bodyDiv w:val="1"/>
      <w:marLeft w:val="0"/>
      <w:marRight w:val="0"/>
      <w:marTop w:val="0"/>
      <w:marBottom w:val="0"/>
      <w:divBdr>
        <w:top w:val="none" w:sz="0" w:space="0" w:color="auto"/>
        <w:left w:val="none" w:sz="0" w:space="0" w:color="auto"/>
        <w:bottom w:val="none" w:sz="0" w:space="0" w:color="auto"/>
        <w:right w:val="none" w:sz="0" w:space="0" w:color="auto"/>
      </w:divBdr>
      <w:divsChild>
        <w:div w:id="1090465096">
          <w:marLeft w:val="0"/>
          <w:marRight w:val="0"/>
          <w:marTop w:val="0"/>
          <w:marBottom w:val="0"/>
          <w:divBdr>
            <w:top w:val="none" w:sz="0" w:space="0" w:color="auto"/>
            <w:left w:val="none" w:sz="0" w:space="0" w:color="auto"/>
            <w:bottom w:val="none" w:sz="0" w:space="0" w:color="auto"/>
            <w:right w:val="none" w:sz="0" w:space="0" w:color="auto"/>
          </w:divBdr>
        </w:div>
      </w:divsChild>
    </w:div>
    <w:div w:id="1353075085">
      <w:bodyDiv w:val="1"/>
      <w:marLeft w:val="0"/>
      <w:marRight w:val="0"/>
      <w:marTop w:val="0"/>
      <w:marBottom w:val="0"/>
      <w:divBdr>
        <w:top w:val="none" w:sz="0" w:space="0" w:color="auto"/>
        <w:left w:val="none" w:sz="0" w:space="0" w:color="auto"/>
        <w:bottom w:val="none" w:sz="0" w:space="0" w:color="auto"/>
        <w:right w:val="none" w:sz="0" w:space="0" w:color="auto"/>
      </w:divBdr>
    </w:div>
    <w:div w:id="1461192874">
      <w:bodyDiv w:val="1"/>
      <w:marLeft w:val="0"/>
      <w:marRight w:val="0"/>
      <w:marTop w:val="0"/>
      <w:marBottom w:val="0"/>
      <w:divBdr>
        <w:top w:val="none" w:sz="0" w:space="0" w:color="auto"/>
        <w:left w:val="none" w:sz="0" w:space="0" w:color="auto"/>
        <w:bottom w:val="none" w:sz="0" w:space="0" w:color="auto"/>
        <w:right w:val="none" w:sz="0" w:space="0" w:color="auto"/>
      </w:divBdr>
      <w:divsChild>
        <w:div w:id="1522932627">
          <w:marLeft w:val="0"/>
          <w:marRight w:val="0"/>
          <w:marTop w:val="0"/>
          <w:marBottom w:val="0"/>
          <w:divBdr>
            <w:top w:val="none" w:sz="0" w:space="0" w:color="auto"/>
            <w:left w:val="none" w:sz="0" w:space="0" w:color="auto"/>
            <w:bottom w:val="none" w:sz="0" w:space="0" w:color="auto"/>
            <w:right w:val="none" w:sz="0" w:space="0" w:color="auto"/>
          </w:divBdr>
        </w:div>
      </w:divsChild>
    </w:div>
    <w:div w:id="1500386247">
      <w:bodyDiv w:val="1"/>
      <w:marLeft w:val="0"/>
      <w:marRight w:val="0"/>
      <w:marTop w:val="0"/>
      <w:marBottom w:val="0"/>
      <w:divBdr>
        <w:top w:val="none" w:sz="0" w:space="0" w:color="auto"/>
        <w:left w:val="none" w:sz="0" w:space="0" w:color="auto"/>
        <w:bottom w:val="none" w:sz="0" w:space="0" w:color="auto"/>
        <w:right w:val="none" w:sz="0" w:space="0" w:color="auto"/>
      </w:divBdr>
      <w:divsChild>
        <w:div w:id="1851142226">
          <w:marLeft w:val="0"/>
          <w:marRight w:val="0"/>
          <w:marTop w:val="0"/>
          <w:marBottom w:val="0"/>
          <w:divBdr>
            <w:top w:val="none" w:sz="0" w:space="0" w:color="auto"/>
            <w:left w:val="none" w:sz="0" w:space="0" w:color="auto"/>
            <w:bottom w:val="none" w:sz="0" w:space="0" w:color="auto"/>
            <w:right w:val="none" w:sz="0" w:space="0" w:color="auto"/>
          </w:divBdr>
        </w:div>
      </w:divsChild>
    </w:div>
    <w:div w:id="1570798281">
      <w:bodyDiv w:val="1"/>
      <w:marLeft w:val="0"/>
      <w:marRight w:val="0"/>
      <w:marTop w:val="0"/>
      <w:marBottom w:val="0"/>
      <w:divBdr>
        <w:top w:val="none" w:sz="0" w:space="0" w:color="auto"/>
        <w:left w:val="none" w:sz="0" w:space="0" w:color="auto"/>
        <w:bottom w:val="none" w:sz="0" w:space="0" w:color="auto"/>
        <w:right w:val="none" w:sz="0" w:space="0" w:color="auto"/>
      </w:divBdr>
    </w:div>
    <w:div w:id="1615672466">
      <w:bodyDiv w:val="1"/>
      <w:marLeft w:val="0"/>
      <w:marRight w:val="0"/>
      <w:marTop w:val="0"/>
      <w:marBottom w:val="0"/>
      <w:divBdr>
        <w:top w:val="none" w:sz="0" w:space="0" w:color="auto"/>
        <w:left w:val="none" w:sz="0" w:space="0" w:color="auto"/>
        <w:bottom w:val="none" w:sz="0" w:space="0" w:color="auto"/>
        <w:right w:val="none" w:sz="0" w:space="0" w:color="auto"/>
      </w:divBdr>
    </w:div>
    <w:div w:id="1620407836">
      <w:bodyDiv w:val="1"/>
      <w:marLeft w:val="0"/>
      <w:marRight w:val="0"/>
      <w:marTop w:val="0"/>
      <w:marBottom w:val="0"/>
      <w:divBdr>
        <w:top w:val="none" w:sz="0" w:space="0" w:color="auto"/>
        <w:left w:val="none" w:sz="0" w:space="0" w:color="auto"/>
        <w:bottom w:val="none" w:sz="0" w:space="0" w:color="auto"/>
        <w:right w:val="none" w:sz="0" w:space="0" w:color="auto"/>
      </w:divBdr>
    </w:div>
    <w:div w:id="1693604639">
      <w:bodyDiv w:val="1"/>
      <w:marLeft w:val="0"/>
      <w:marRight w:val="0"/>
      <w:marTop w:val="0"/>
      <w:marBottom w:val="0"/>
      <w:divBdr>
        <w:top w:val="none" w:sz="0" w:space="0" w:color="auto"/>
        <w:left w:val="none" w:sz="0" w:space="0" w:color="auto"/>
        <w:bottom w:val="none" w:sz="0" w:space="0" w:color="auto"/>
        <w:right w:val="none" w:sz="0" w:space="0" w:color="auto"/>
      </w:divBdr>
    </w:div>
    <w:div w:id="1814760916">
      <w:bodyDiv w:val="1"/>
      <w:marLeft w:val="0"/>
      <w:marRight w:val="0"/>
      <w:marTop w:val="0"/>
      <w:marBottom w:val="0"/>
      <w:divBdr>
        <w:top w:val="none" w:sz="0" w:space="0" w:color="auto"/>
        <w:left w:val="none" w:sz="0" w:space="0" w:color="auto"/>
        <w:bottom w:val="none" w:sz="0" w:space="0" w:color="auto"/>
        <w:right w:val="none" w:sz="0" w:space="0" w:color="auto"/>
      </w:divBdr>
      <w:divsChild>
        <w:div w:id="1517692850">
          <w:marLeft w:val="0"/>
          <w:marRight w:val="0"/>
          <w:marTop w:val="0"/>
          <w:marBottom w:val="0"/>
          <w:divBdr>
            <w:top w:val="none" w:sz="0" w:space="0" w:color="auto"/>
            <w:left w:val="none" w:sz="0" w:space="0" w:color="auto"/>
            <w:bottom w:val="none" w:sz="0" w:space="0" w:color="auto"/>
            <w:right w:val="none" w:sz="0" w:space="0" w:color="auto"/>
          </w:divBdr>
        </w:div>
      </w:divsChild>
    </w:div>
    <w:div w:id="1856259889">
      <w:bodyDiv w:val="1"/>
      <w:marLeft w:val="0"/>
      <w:marRight w:val="0"/>
      <w:marTop w:val="0"/>
      <w:marBottom w:val="0"/>
      <w:divBdr>
        <w:top w:val="none" w:sz="0" w:space="0" w:color="auto"/>
        <w:left w:val="none" w:sz="0" w:space="0" w:color="auto"/>
        <w:bottom w:val="none" w:sz="0" w:space="0" w:color="auto"/>
        <w:right w:val="none" w:sz="0" w:space="0" w:color="auto"/>
      </w:divBdr>
    </w:div>
    <w:div w:id="2027829537">
      <w:bodyDiv w:val="1"/>
      <w:marLeft w:val="0"/>
      <w:marRight w:val="0"/>
      <w:marTop w:val="0"/>
      <w:marBottom w:val="0"/>
      <w:divBdr>
        <w:top w:val="none" w:sz="0" w:space="0" w:color="auto"/>
        <w:left w:val="none" w:sz="0" w:space="0" w:color="auto"/>
        <w:bottom w:val="none" w:sz="0" w:space="0" w:color="auto"/>
        <w:right w:val="none" w:sz="0" w:space="0" w:color="auto"/>
      </w:divBdr>
      <w:divsChild>
        <w:div w:id="413744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EDF8-7AEB-40FB-A27F-A130D531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28227</Words>
  <Characters>160896</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14S EM0014AU</dc:creator>
  <cp:lastModifiedBy>HP 14S EM0014AU</cp:lastModifiedBy>
  <cp:revision>2</cp:revision>
  <cp:lastPrinted>2025-08-12T10:06:00Z</cp:lastPrinted>
  <dcterms:created xsi:type="dcterms:W3CDTF">2025-08-12T10:07:00Z</dcterms:created>
  <dcterms:modified xsi:type="dcterms:W3CDTF">2025-08-12T10:07:00Z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5d4dd030-5535-365a-89b4-f1945fca69aa</vt:lpwstr>
  </property>
  <property fmtid="{D5CDD505-2E9C-101B-9397-08002B2CF9AE}" pid="24" name="Mendeley Citation Style_1">
    <vt:lpwstr>http://www.zotero.org/styles/apa</vt:lpwstr>
  </property>
</Properties>
</file>